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32A2" w:rsidRDefault="00D54B23" w:rsidP="00D54B23">
      <w:pPr>
        <w:pStyle w:val="1"/>
      </w:pPr>
      <w:r>
        <w:rPr>
          <w:rFonts w:hint="eastAsia"/>
        </w:rPr>
        <w:t>Titanic</w:t>
      </w:r>
      <w:r>
        <w:rPr>
          <w:rFonts w:hint="eastAsia"/>
        </w:rPr>
        <w:t>总结</w:t>
      </w:r>
    </w:p>
    <w:p w:rsidR="00D54B23" w:rsidRDefault="00D54B23" w:rsidP="00D54B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数据预处理部分</w:t>
      </w:r>
    </w:p>
    <w:p w:rsidR="00D54B23" w:rsidRDefault="00D54B23" w:rsidP="00D54B2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加载数据</w:t>
      </w:r>
    </w:p>
    <w:p w:rsidR="00D54B23" w:rsidRDefault="00D54B23" w:rsidP="00D54B2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处理缺失值：数值型缺失值可以填</w:t>
      </w:r>
      <w:r>
        <w:rPr>
          <w:rFonts w:hint="eastAsia"/>
        </w:rPr>
        <w:t>0</w:t>
      </w:r>
      <w:r>
        <w:rPr>
          <w:rFonts w:hint="eastAsia"/>
        </w:rPr>
        <w:t>也可以填中位数，</w:t>
      </w:r>
      <w:r>
        <w:rPr>
          <w:rFonts w:hint="eastAsia"/>
        </w:rPr>
        <w:t>pandas</w:t>
      </w:r>
      <w:r>
        <w:rPr>
          <w:rFonts w:hint="eastAsia"/>
        </w:rPr>
        <w:t>提供了相关的库。非数值型缺失可以使用</w:t>
      </w:r>
      <w:proofErr w:type="spellStart"/>
      <w:r>
        <w:t>get_dummies</w:t>
      </w:r>
      <w:proofErr w:type="spellEnd"/>
      <w:r>
        <w:rPr>
          <w:rFonts w:hint="eastAsia"/>
        </w:rPr>
        <w:t>中设置</w:t>
      </w:r>
      <w:proofErr w:type="spellStart"/>
      <w:r>
        <w:rPr>
          <w:rFonts w:hint="eastAsia"/>
        </w:rPr>
        <w:t>dummy_na</w:t>
      </w:r>
      <w:proofErr w:type="spellEnd"/>
      <w:r>
        <w:t>=</w:t>
      </w:r>
      <w:r>
        <w:rPr>
          <w:rFonts w:hint="eastAsia"/>
        </w:rPr>
        <w:t>True</w:t>
      </w:r>
      <w:r>
        <w:rPr>
          <w:rFonts w:hint="eastAsia"/>
        </w:rPr>
        <w:t>把所有非数值特征转换成为独热编码</w:t>
      </w:r>
    </w:p>
    <w:p w:rsidR="00D54B23" w:rsidRDefault="00D54B23" w:rsidP="00D54B2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主要有三个类型需要考虑：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、</w:t>
      </w:r>
      <w:r>
        <w:rPr>
          <w:rFonts w:hint="eastAsia"/>
        </w:rPr>
        <w:t>Tensor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，在进行类型转换的时候要注意这三个数据结构，不要转出错来。</w:t>
      </w:r>
    </w:p>
    <w:p w:rsidR="00D54B23" w:rsidRDefault="00D54B23" w:rsidP="00D54B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定义网络结构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这一块需要摸索几层硬藏层合适、每层几个节点合适。</w:t>
      </w:r>
    </w:p>
    <w:p w:rsidR="00D54B23" w:rsidRDefault="00D54B23" w:rsidP="00D54B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数据分批次加载，注意这里要把</w:t>
      </w:r>
      <w:r>
        <w:rPr>
          <w:rFonts w:hint="eastAsia"/>
        </w:rPr>
        <w:t>feature</w:t>
      </w:r>
      <w:r>
        <w:rPr>
          <w:rFonts w:hint="eastAsia"/>
        </w:rPr>
        <w:t>和</w:t>
      </w:r>
      <w:r>
        <w:rPr>
          <w:rFonts w:hint="eastAsia"/>
        </w:rPr>
        <w:t>label</w:t>
      </w:r>
      <w:r>
        <w:rPr>
          <w:rFonts w:hint="eastAsia"/>
        </w:rPr>
        <w:t>分别加载到</w:t>
      </w:r>
      <w:proofErr w:type="spellStart"/>
      <w:r>
        <w:rPr>
          <w:rFonts w:hint="eastAsia"/>
        </w:rPr>
        <w:t>DataLoader</w:t>
      </w:r>
      <w:proofErr w:type="spellEnd"/>
      <w:r>
        <w:rPr>
          <w:rFonts w:hint="eastAsia"/>
        </w:rPr>
        <w:t>中，然后在后续处理的时候方便进行</w:t>
      </w:r>
    </w:p>
    <w:p w:rsidR="00D54B23" w:rsidRDefault="00D54B23" w:rsidP="00D54B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网络正向传播，三件套：</w:t>
      </w:r>
    </w:p>
    <w:p w:rsidR="00D54B23" w:rsidRDefault="00D54B23" w:rsidP="00D54B23">
      <w:pPr>
        <w:pStyle w:val="a3"/>
        <w:numPr>
          <w:ilvl w:val="1"/>
          <w:numId w:val="2"/>
        </w:numPr>
        <w:ind w:firstLineChars="0"/>
      </w:pPr>
      <w:r>
        <w:t>L = loss(model(</w:t>
      </w:r>
      <w:proofErr w:type="spellStart"/>
      <w:r>
        <w:t>train_loader</w:t>
      </w:r>
      <w:proofErr w:type="spellEnd"/>
      <w:r>
        <w:t xml:space="preserve">), labels)  # </w:t>
      </w:r>
      <w:r>
        <w:rPr>
          <w:rFonts w:hint="eastAsia"/>
        </w:rPr>
        <w:t>计算损失</w:t>
      </w:r>
    </w:p>
    <w:p w:rsidR="00D54B23" w:rsidRDefault="00D54B23" w:rsidP="00D54B23">
      <w:pPr>
        <w:pStyle w:val="a3"/>
        <w:numPr>
          <w:ilvl w:val="1"/>
          <w:numId w:val="2"/>
        </w:numPr>
        <w:ind w:firstLineChars="0"/>
      </w:pPr>
      <w:proofErr w:type="spellStart"/>
      <w:r>
        <w:t>Optimizer.zero_grad</w:t>
      </w:r>
      <w:proofErr w:type="spellEnd"/>
      <w:r>
        <w:t xml:space="preserve">()  # </w:t>
      </w:r>
      <w:r>
        <w:rPr>
          <w:rFonts w:hint="eastAsia"/>
        </w:rPr>
        <w:t>梯度清零</w:t>
      </w:r>
    </w:p>
    <w:p w:rsidR="00D54B23" w:rsidRDefault="00D54B23" w:rsidP="00D54B23">
      <w:pPr>
        <w:pStyle w:val="a3"/>
        <w:numPr>
          <w:ilvl w:val="1"/>
          <w:numId w:val="2"/>
        </w:numPr>
        <w:ind w:firstLineChars="0"/>
      </w:pPr>
      <w:proofErr w:type="spellStart"/>
      <w:r>
        <w:t>Optimizer.setp</w:t>
      </w:r>
      <w:proofErr w:type="spellEnd"/>
      <w:r>
        <w:t xml:space="preserve">()  # </w:t>
      </w:r>
      <w:r>
        <w:rPr>
          <w:rFonts w:hint="eastAsia"/>
        </w:rPr>
        <w:t>更新参数</w:t>
      </w:r>
    </w:p>
    <w:p w:rsidR="00D54B23" w:rsidRPr="00D54B23" w:rsidRDefault="00D54B23" w:rsidP="00D54B2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然后就是测试，用</w:t>
      </w:r>
      <w:r>
        <w:rPr>
          <w:rFonts w:hint="eastAsia"/>
        </w:rPr>
        <w:t>model</w:t>
      </w:r>
      <w:r>
        <w:rPr>
          <w:rFonts w:hint="eastAsia"/>
        </w:rPr>
        <w:t>传进</w:t>
      </w:r>
      <w:proofErr w:type="spellStart"/>
      <w:r>
        <w:rPr>
          <w:rFonts w:hint="eastAsia"/>
        </w:rPr>
        <w:t>test_feature</w:t>
      </w:r>
      <w:proofErr w:type="spellEnd"/>
      <w:r>
        <w:rPr>
          <w:rFonts w:hint="eastAsia"/>
        </w:rPr>
        <w:t>生成预测结果。</w:t>
      </w:r>
    </w:p>
    <w:sectPr w:rsidR="00D54B23" w:rsidRPr="00D54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712A"/>
    <w:multiLevelType w:val="hybridMultilevel"/>
    <w:tmpl w:val="FB3272BE"/>
    <w:lvl w:ilvl="0" w:tplc="7D5CB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0B46B56"/>
    <w:multiLevelType w:val="hybridMultilevel"/>
    <w:tmpl w:val="5412B008"/>
    <w:lvl w:ilvl="0" w:tplc="83606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34720300">
    <w:abstractNumId w:val="0"/>
  </w:num>
  <w:num w:numId="2" w16cid:durableId="651522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23"/>
    <w:rsid w:val="00D54B23"/>
    <w:rsid w:val="00EC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200C3"/>
  <w15:chartTrackingRefBased/>
  <w15:docId w15:val="{52F623BD-44E2-484E-847B-2F5F5D45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="Times New Roman (正文 CS 字体)"/>
        <w:kern w:val="2"/>
        <w:sz w:val="28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4B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4B2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54B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李欣辉</dc:creator>
  <cp:keywords/>
  <dc:description/>
  <cp:lastModifiedBy>李欣辉</cp:lastModifiedBy>
  <cp:revision>1</cp:revision>
  <dcterms:created xsi:type="dcterms:W3CDTF">2023-11-24T10:39:00Z</dcterms:created>
  <dcterms:modified xsi:type="dcterms:W3CDTF">2023-11-24T10:46:00Z</dcterms:modified>
</cp:coreProperties>
</file>