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86EC" w14:textId="10AC82BE" w:rsidR="002878BC" w:rsidRDefault="003654F6" w:rsidP="003654F6">
      <w:pPr>
        <w:jc w:val="center"/>
      </w:pPr>
      <w:r>
        <w:t>3</w:t>
      </w:r>
      <w:r>
        <w:rPr>
          <w:rFonts w:hint="eastAsia"/>
        </w:rPr>
        <w:t>조 프로젝트 제안서</w:t>
      </w:r>
    </w:p>
    <w:p w14:paraId="45206440" w14:textId="015448B2" w:rsidR="003654F6" w:rsidRDefault="003654F6" w:rsidP="003654F6">
      <w:pPr>
        <w:jc w:val="right"/>
      </w:pPr>
      <w:r>
        <w:tab/>
        <w:t xml:space="preserve">17011648 </w:t>
      </w:r>
      <w:r>
        <w:rPr>
          <w:rFonts w:hint="eastAsia"/>
        </w:rPr>
        <w:t>배정준,</w:t>
      </w:r>
      <w:r>
        <w:t xml:space="preserve"> 17000000 </w:t>
      </w:r>
      <w:proofErr w:type="spellStart"/>
      <w:r>
        <w:rPr>
          <w:rFonts w:hint="eastAsia"/>
        </w:rPr>
        <w:t>김동역</w:t>
      </w:r>
      <w:proofErr w:type="spellEnd"/>
    </w:p>
    <w:p w14:paraId="19758824" w14:textId="27040C64" w:rsidR="003654F6" w:rsidRDefault="003654F6" w:rsidP="003654F6"/>
    <w:p w14:paraId="615C24AE" w14:textId="43758D76" w:rsidR="003654F6" w:rsidRDefault="003654F6" w:rsidP="003654F6">
      <w:r>
        <w:tab/>
        <w:t>3</w:t>
      </w:r>
      <w:r>
        <w:rPr>
          <w:rFonts w:hint="eastAsia"/>
        </w:rPr>
        <w:t xml:space="preserve">조는 </w:t>
      </w:r>
      <w:r>
        <w:t>OpenCV</w:t>
      </w:r>
      <w:r>
        <w:rPr>
          <w:rFonts w:hint="eastAsia"/>
        </w:rPr>
        <w:t xml:space="preserve">와 </w:t>
      </w:r>
      <w:r>
        <w:t>python GUI</w:t>
      </w:r>
      <w:r>
        <w:rPr>
          <w:rFonts w:hint="eastAsia"/>
        </w:rPr>
        <w:t xml:space="preserve">를 이용한 </w:t>
      </w:r>
      <w:proofErr w:type="spellStart"/>
      <w:r>
        <w:rPr>
          <w:rFonts w:hint="eastAsia"/>
        </w:rPr>
        <w:t>틀린그림찾기를</w:t>
      </w:r>
      <w:proofErr w:type="spellEnd"/>
      <w:r>
        <w:rPr>
          <w:rFonts w:hint="eastAsia"/>
        </w:rPr>
        <w:t xml:space="preserve"> 구현하였습니다.</w:t>
      </w:r>
    </w:p>
    <w:p w14:paraId="0FC0C8D4" w14:textId="6FBD6BD5" w:rsidR="00C2006F" w:rsidRDefault="00C2006F" w:rsidP="003654F6">
      <w:r>
        <w:tab/>
      </w:r>
      <w:proofErr w:type="spellStart"/>
      <w:r>
        <w:rPr>
          <w:rFonts w:hint="eastAsia"/>
        </w:rPr>
        <w:t>배정준은</w:t>
      </w:r>
      <w:proofErr w:type="spellEnd"/>
      <w:r>
        <w:rPr>
          <w:rFonts w:hint="eastAsia"/>
        </w:rPr>
        <w:t xml:space="preserve"> </w:t>
      </w:r>
      <w:r>
        <w:t>OpenCV</w:t>
      </w:r>
      <w:r>
        <w:rPr>
          <w:rFonts w:hint="eastAsia"/>
        </w:rPr>
        <w:t xml:space="preserve">를 이용한 </w:t>
      </w:r>
      <w:proofErr w:type="spellStart"/>
      <w:r>
        <w:rPr>
          <w:rFonts w:hint="eastAsia"/>
        </w:rPr>
        <w:t>백엔드를</w:t>
      </w:r>
      <w:proofErr w:type="spellEnd"/>
      <w:r>
        <w:rPr>
          <w:rFonts w:hint="eastAsia"/>
        </w:rPr>
        <w:t xml:space="preserve"> 담당하고</w:t>
      </w:r>
    </w:p>
    <w:p w14:paraId="50DEAB1C" w14:textId="2C26366A" w:rsidR="00C2006F" w:rsidRDefault="00C2006F" w:rsidP="003654F6">
      <w:r>
        <w:tab/>
      </w:r>
      <w:proofErr w:type="spellStart"/>
      <w:r>
        <w:rPr>
          <w:rFonts w:hint="eastAsia"/>
        </w:rPr>
        <w:t>김동역은</w:t>
      </w:r>
      <w:proofErr w:type="spellEnd"/>
      <w:r>
        <w:rPr>
          <w:rFonts w:hint="eastAsia"/>
        </w:rPr>
        <w:t xml:space="preserve"> </w:t>
      </w:r>
      <w:proofErr w:type="spellStart"/>
      <w:r>
        <w:t>wxPython</w:t>
      </w:r>
      <w:proofErr w:type="spellEnd"/>
      <w:r>
        <w:rPr>
          <w:rFonts w:hint="eastAsia"/>
        </w:rPr>
        <w:t xml:space="preserve">을 이용한 </w:t>
      </w:r>
      <w:proofErr w:type="spellStart"/>
      <w:r>
        <w:rPr>
          <w:rFonts w:hint="eastAsia"/>
        </w:rPr>
        <w:t>프론트엔드를</w:t>
      </w:r>
      <w:proofErr w:type="spellEnd"/>
      <w:r>
        <w:rPr>
          <w:rFonts w:hint="eastAsia"/>
        </w:rPr>
        <w:t xml:space="preserve"> 담당하였습니다.</w:t>
      </w:r>
    </w:p>
    <w:p w14:paraId="51025C12" w14:textId="77777777" w:rsidR="00C2006F" w:rsidRDefault="00C2006F" w:rsidP="003654F6"/>
    <w:tbl>
      <w:tblPr>
        <w:tblStyle w:val="a4"/>
        <w:tblW w:w="11002" w:type="dxa"/>
        <w:tblInd w:w="-9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51"/>
        <w:gridCol w:w="5451"/>
      </w:tblGrid>
      <w:tr w:rsidR="00982A4B" w14:paraId="49D849D0" w14:textId="77777777" w:rsidTr="00982A4B">
        <w:trPr>
          <w:trHeight w:val="661"/>
        </w:trPr>
        <w:tc>
          <w:tcPr>
            <w:tcW w:w="5551" w:type="dxa"/>
          </w:tcPr>
          <w:p w14:paraId="2E510493" w14:textId="2484C752" w:rsidR="00982A4B" w:rsidRDefault="00982A4B" w:rsidP="00982A4B">
            <w:pPr>
              <w:jc w:val="center"/>
            </w:pPr>
            <w:r w:rsidRPr="00982A4B">
              <w:rPr>
                <w:rFonts w:hint="eastAsia"/>
                <w:noProof/>
              </w:rPr>
              <w:drawing>
                <wp:inline distT="0" distB="0" distL="0" distR="0" wp14:anchorId="09948C5A" wp14:editId="22D91FBB">
                  <wp:extent cx="3075305" cy="18351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305" cy="183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1" w:type="dxa"/>
          </w:tcPr>
          <w:p w14:paraId="75293B63" w14:textId="77777777" w:rsidR="00982A4B" w:rsidRDefault="00982A4B" w:rsidP="00982A4B">
            <w:pPr>
              <w:jc w:val="center"/>
            </w:pPr>
            <w:r w:rsidRPr="00982A4B">
              <w:rPr>
                <w:noProof/>
              </w:rPr>
              <w:drawing>
                <wp:inline distT="0" distB="0" distL="0" distR="0" wp14:anchorId="7EA303E6" wp14:editId="4ED98CE2">
                  <wp:extent cx="3055620" cy="18288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562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A4B" w14:paraId="1735B90D" w14:textId="77777777" w:rsidTr="00982A4B">
        <w:trPr>
          <w:trHeight w:val="661"/>
        </w:trPr>
        <w:tc>
          <w:tcPr>
            <w:tcW w:w="11002" w:type="dxa"/>
            <w:gridSpan w:val="2"/>
          </w:tcPr>
          <w:p w14:paraId="3D32AD90" w14:textId="77777777" w:rsidR="00982A4B" w:rsidRDefault="00982A4B" w:rsidP="00982A4B">
            <w:pPr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3360" behindDoc="0" locked="0" layoutInCell="1" allowOverlap="1" wp14:anchorId="067D5D50" wp14:editId="0473AC9F">
                  <wp:simplePos x="0" y="0"/>
                  <wp:positionH relativeFrom="column">
                    <wp:posOffset>2173605</wp:posOffset>
                  </wp:positionH>
                  <wp:positionV relativeFrom="paragraph">
                    <wp:posOffset>47625</wp:posOffset>
                  </wp:positionV>
                  <wp:extent cx="2509520" cy="1501775"/>
                  <wp:effectExtent l="0" t="0" r="5080" b="3175"/>
                  <wp:wrapSquare wrapText="bothSides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520" cy="150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587521B" w14:textId="4FCB16B3" w:rsidR="00982A4B" w:rsidRDefault="00982A4B" w:rsidP="00982A4B">
            <w:pPr>
              <w:jc w:val="center"/>
            </w:pPr>
          </w:p>
          <w:p w14:paraId="201B98F4" w14:textId="77777777" w:rsidR="00982A4B" w:rsidRDefault="00982A4B" w:rsidP="00982A4B">
            <w:pPr>
              <w:jc w:val="center"/>
            </w:pPr>
          </w:p>
          <w:p w14:paraId="48F15C92" w14:textId="77777777" w:rsidR="00982A4B" w:rsidRDefault="00982A4B" w:rsidP="00982A4B">
            <w:pPr>
              <w:jc w:val="center"/>
            </w:pPr>
          </w:p>
          <w:p w14:paraId="523D5D6B" w14:textId="5DC77C1D" w:rsidR="00982A4B" w:rsidRPr="00982A4B" w:rsidRDefault="00982A4B" w:rsidP="00982A4B">
            <w:pPr>
              <w:jc w:val="center"/>
            </w:pPr>
          </w:p>
        </w:tc>
      </w:tr>
      <w:tr w:rsidR="00982A4B" w14:paraId="40A88725" w14:textId="77777777" w:rsidTr="00982A4B">
        <w:trPr>
          <w:trHeight w:val="300"/>
        </w:trPr>
        <w:tc>
          <w:tcPr>
            <w:tcW w:w="11002" w:type="dxa"/>
            <w:gridSpan w:val="2"/>
          </w:tcPr>
          <w:p w14:paraId="51518D5A" w14:textId="347FF2ED" w:rsidR="00982A4B" w:rsidRDefault="00982A4B" w:rsidP="00982A4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틀린그림 찾기</w:t>
            </w:r>
          </w:p>
        </w:tc>
      </w:tr>
    </w:tbl>
    <w:p w14:paraId="524732EA" w14:textId="408C8CC0" w:rsidR="0000593F" w:rsidRDefault="0000593F" w:rsidP="003654F6"/>
    <w:p w14:paraId="48AD0E0A" w14:textId="7E710D91" w:rsidR="003654F6" w:rsidRDefault="003654F6" w:rsidP="003654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장르</w:t>
      </w:r>
    </w:p>
    <w:p w14:paraId="52226544" w14:textId="5C426C09" w:rsidR="003654F6" w:rsidRDefault="003654F6" w:rsidP="003654F6">
      <w:pPr>
        <w:ind w:left="760"/>
      </w:pPr>
      <w:r>
        <w:rPr>
          <w:rFonts w:hint="eastAsia"/>
        </w:rPr>
        <w:t>최종 결정한 장르:</w:t>
      </w:r>
      <w:r>
        <w:t xml:space="preserve"> </w:t>
      </w:r>
      <w:proofErr w:type="spellStart"/>
      <w:r>
        <w:rPr>
          <w:rFonts w:hint="eastAsia"/>
        </w:rPr>
        <w:t>틀린그림찾기</w:t>
      </w:r>
      <w:proofErr w:type="spellEnd"/>
      <w:r w:rsidR="00C2006F">
        <w:rPr>
          <w:rFonts w:hint="eastAsia"/>
        </w:rPr>
        <w:t>(</w:t>
      </w:r>
      <w:r w:rsidR="00C2006F">
        <w:t>find the difference)</w:t>
      </w:r>
    </w:p>
    <w:p w14:paraId="193BDA60" w14:textId="146EF567" w:rsidR="003654F6" w:rsidRDefault="003654F6" w:rsidP="003654F6">
      <w:pPr>
        <w:ind w:left="760"/>
      </w:pPr>
      <w:r>
        <w:rPr>
          <w:rFonts w:hint="eastAsia"/>
        </w:rPr>
        <w:t>선택한 이유:</w:t>
      </w:r>
      <w:r>
        <w:t xml:space="preserve"> </w:t>
      </w:r>
      <w:proofErr w:type="spellStart"/>
      <w:r w:rsidR="0000593F">
        <w:rPr>
          <w:rFonts w:hint="eastAsia"/>
        </w:rPr>
        <w:t>틀린그림찾기는</w:t>
      </w:r>
      <w:proofErr w:type="spellEnd"/>
      <w:r w:rsidR="0000593F">
        <w:rPr>
          <w:rFonts w:hint="eastAsia"/>
        </w:rPr>
        <w:t xml:space="preserve"> 남녀노소 누구나 쉽게 즐길 수 있는 게임입니다.</w:t>
      </w:r>
      <w:r w:rsidR="0000593F">
        <w:t xml:space="preserve"> </w:t>
      </w:r>
      <w:r w:rsidR="00C2006F">
        <w:rPr>
          <w:rFonts w:hint="eastAsia"/>
        </w:rPr>
        <w:t xml:space="preserve">이러한 </w:t>
      </w:r>
      <w:proofErr w:type="spellStart"/>
      <w:r w:rsidR="00C2006F">
        <w:rPr>
          <w:rFonts w:hint="eastAsia"/>
        </w:rPr>
        <w:t>틀린그림찾기를</w:t>
      </w:r>
      <w:proofErr w:type="spellEnd"/>
      <w:r w:rsidR="00C2006F">
        <w:rPr>
          <w:rFonts w:hint="eastAsia"/>
        </w:rPr>
        <w:t xml:space="preserve"> 컴퓨터로 접근해보고 싶었습니다.</w:t>
      </w:r>
    </w:p>
    <w:p w14:paraId="28598812" w14:textId="7B376DAE" w:rsidR="0000593F" w:rsidRDefault="0000593F" w:rsidP="003654F6">
      <w:pPr>
        <w:ind w:left="760"/>
      </w:pPr>
    </w:p>
    <w:p w14:paraId="1877B94E" w14:textId="440C9A03" w:rsidR="00C2006F" w:rsidRDefault="00C2006F" w:rsidP="003654F6">
      <w:pPr>
        <w:ind w:left="760"/>
      </w:pPr>
    </w:p>
    <w:p w14:paraId="327D332B" w14:textId="0820B671" w:rsidR="00C2006F" w:rsidRDefault="00C2006F" w:rsidP="003654F6">
      <w:pPr>
        <w:ind w:left="760"/>
      </w:pPr>
    </w:p>
    <w:p w14:paraId="6A03BAE8" w14:textId="77777777" w:rsidR="00C2006F" w:rsidRDefault="00C2006F" w:rsidP="003654F6">
      <w:pPr>
        <w:ind w:left="760"/>
      </w:pPr>
    </w:p>
    <w:p w14:paraId="45D490CC" w14:textId="77777777" w:rsidR="003654F6" w:rsidRDefault="003654F6" w:rsidP="003654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시장조사</w:t>
      </w:r>
      <w:r>
        <w:t xml:space="preserve"> / </w:t>
      </w:r>
      <w:r>
        <w:rPr>
          <w:rFonts w:hint="eastAsia"/>
        </w:rPr>
        <w:t>벤치마킹</w:t>
      </w:r>
    </w:p>
    <w:p w14:paraId="4A915E1E" w14:textId="715903C7" w:rsidR="003654F6" w:rsidRDefault="003654F6" w:rsidP="003654F6">
      <w:pPr>
        <w:pStyle w:val="a3"/>
        <w:ind w:leftChars="0" w:left="760"/>
      </w:pPr>
      <w:r>
        <w:rPr>
          <w:rFonts w:hint="eastAsia"/>
        </w:rPr>
        <w:t xml:space="preserve">구글 플레이스토어 누적 다운로드 횟수 </w:t>
      </w:r>
      <w:r>
        <w:t>100</w:t>
      </w:r>
      <w:r>
        <w:rPr>
          <w:rFonts w:hint="eastAsia"/>
        </w:rPr>
        <w:t xml:space="preserve">만회 이상 </w:t>
      </w:r>
      <w:proofErr w:type="spellStart"/>
      <w:r>
        <w:rPr>
          <w:rFonts w:hint="eastAsia"/>
        </w:rPr>
        <w:t>틀린그림찾기</w:t>
      </w:r>
      <w:proofErr w:type="spellEnd"/>
      <w:r>
        <w:rPr>
          <w:rFonts w:hint="eastAsia"/>
        </w:rPr>
        <w:t xml:space="preserve"> 게임 </w:t>
      </w:r>
      <w:r>
        <w:t>20</w:t>
      </w:r>
      <w:r>
        <w:rPr>
          <w:rFonts w:hint="eastAsia"/>
        </w:rPr>
        <w:t>개를 분석하였습니다</w:t>
      </w:r>
    </w:p>
    <w:p w14:paraId="7EF2E72B" w14:textId="7025A501" w:rsidR="0000593F" w:rsidRDefault="0000593F" w:rsidP="003654F6">
      <w:pPr>
        <w:pStyle w:val="a3"/>
        <w:ind w:leftChars="0" w:left="760"/>
      </w:pPr>
      <w:proofErr w:type="spellStart"/>
      <w:r>
        <w:rPr>
          <w:rFonts w:hint="eastAsia"/>
        </w:rPr>
        <w:t>스누피</w:t>
      </w:r>
      <w:proofErr w:type="spellEnd"/>
      <w:r>
        <w:t xml:space="preserve"> </w:t>
      </w:r>
      <w:r>
        <w:rPr>
          <w:rFonts w:hint="eastAsia"/>
        </w:rPr>
        <w:t>버전,</w:t>
      </w:r>
      <w:r>
        <w:t xml:space="preserve"> </w:t>
      </w:r>
      <w:r>
        <w:rPr>
          <w:rFonts w:hint="eastAsia"/>
        </w:rPr>
        <w:t>디즈니 버전, 뽀로로 버전,</w:t>
      </w:r>
      <w:r>
        <w:t xml:space="preserve"> </w:t>
      </w:r>
      <w:r>
        <w:rPr>
          <w:rFonts w:hint="eastAsia"/>
        </w:rPr>
        <w:t xml:space="preserve">유저의 점수로 </w:t>
      </w:r>
      <w:r>
        <w:t>IQ</w:t>
      </w:r>
      <w:r>
        <w:rPr>
          <w:rFonts w:hint="eastAsia"/>
        </w:rPr>
        <w:t xml:space="preserve">를 측정해주는 </w:t>
      </w:r>
      <w:proofErr w:type="spellStart"/>
      <w:r>
        <w:rPr>
          <w:rFonts w:hint="eastAsia"/>
        </w:rPr>
        <w:t>틀린그림찾기</w:t>
      </w:r>
      <w:proofErr w:type="spellEnd"/>
      <w:r>
        <w:t>.</w:t>
      </w:r>
    </w:p>
    <w:p w14:paraId="5A05353F" w14:textId="0EBD6EC3" w:rsidR="0000593F" w:rsidRDefault="0000593F" w:rsidP="003654F6">
      <w:pPr>
        <w:pStyle w:val="a3"/>
        <w:ind w:leftChars="0" w:left="760"/>
      </w:pPr>
      <w:r>
        <w:rPr>
          <w:rFonts w:hint="eastAsia"/>
        </w:rPr>
        <w:t>캐릭터,</w:t>
      </w:r>
      <w:r>
        <w:t xml:space="preserve"> </w:t>
      </w:r>
      <w:r>
        <w:rPr>
          <w:rFonts w:hint="eastAsia"/>
        </w:rPr>
        <w:t>컨셉이 바뀔 뿐 전반적인 게임형태는 동일합니다.</w:t>
      </w:r>
    </w:p>
    <w:p w14:paraId="5EB3B710" w14:textId="77777777" w:rsidR="00982A4B" w:rsidRPr="003654F6" w:rsidRDefault="00982A4B" w:rsidP="00982A4B"/>
    <w:tbl>
      <w:tblPr>
        <w:tblStyle w:val="a4"/>
        <w:tblW w:w="10715" w:type="dxa"/>
        <w:tblInd w:w="-642" w:type="dxa"/>
        <w:tblLook w:val="04A0" w:firstRow="1" w:lastRow="0" w:firstColumn="1" w:lastColumn="0" w:noHBand="0" w:noVBand="1"/>
      </w:tblPr>
      <w:tblGrid>
        <w:gridCol w:w="5059"/>
        <w:gridCol w:w="576"/>
        <w:gridCol w:w="5080"/>
      </w:tblGrid>
      <w:tr w:rsidR="00982A4B" w14:paraId="7C1C3287" w14:textId="77777777" w:rsidTr="004D492C">
        <w:trPr>
          <w:trHeight w:val="726"/>
        </w:trPr>
        <w:tc>
          <w:tcPr>
            <w:tcW w:w="4824" w:type="dxa"/>
          </w:tcPr>
          <w:p w14:paraId="47D424CF" w14:textId="6EC77AE4" w:rsidR="00982A4B" w:rsidRDefault="00982A4B" w:rsidP="003654F6">
            <w:r w:rsidRPr="00982A4B">
              <w:rPr>
                <w:rFonts w:hint="eastAsia"/>
                <w:noProof/>
              </w:rPr>
              <w:drawing>
                <wp:inline distT="0" distB="0" distL="0" distR="0" wp14:anchorId="5F3C709C" wp14:editId="270D9F28">
                  <wp:extent cx="3075305" cy="183515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305" cy="183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4" w:type="dxa"/>
          </w:tcPr>
          <w:p w14:paraId="4BC7A1B0" w14:textId="77777777" w:rsidR="004D492C" w:rsidRDefault="004D492C" w:rsidP="004D492C">
            <w:pPr>
              <w:jc w:val="center"/>
            </w:pPr>
          </w:p>
          <w:p w14:paraId="4DE4C629" w14:textId="77777777" w:rsidR="004D492C" w:rsidRDefault="004D492C" w:rsidP="004D492C">
            <w:pPr>
              <w:jc w:val="center"/>
            </w:pPr>
          </w:p>
          <w:p w14:paraId="0AF2A116" w14:textId="77777777" w:rsidR="004D492C" w:rsidRDefault="004D492C" w:rsidP="004D492C">
            <w:pPr>
              <w:jc w:val="center"/>
            </w:pPr>
          </w:p>
          <w:p w14:paraId="278D801F" w14:textId="77777777" w:rsidR="004D492C" w:rsidRDefault="004D492C" w:rsidP="004D492C">
            <w:pPr>
              <w:jc w:val="center"/>
            </w:pPr>
          </w:p>
          <w:p w14:paraId="3095070C" w14:textId="4C85FAA5" w:rsidR="004D492C" w:rsidRDefault="004D492C" w:rsidP="004D492C">
            <w:pPr>
              <w:jc w:val="center"/>
            </w:pPr>
            <w:r w:rsidRPr="004D492C">
              <w:rPr>
                <w:rFonts w:hint="eastAsia"/>
              </w:rPr>
              <w:t>→</w:t>
            </w:r>
          </w:p>
        </w:tc>
        <w:tc>
          <w:tcPr>
            <w:tcW w:w="5105" w:type="dxa"/>
          </w:tcPr>
          <w:p w14:paraId="603C15C6" w14:textId="4BAD8655" w:rsidR="00982A4B" w:rsidRDefault="00982A4B" w:rsidP="003654F6">
            <w:r w:rsidRPr="00982A4B">
              <w:rPr>
                <w:noProof/>
              </w:rPr>
              <w:drawing>
                <wp:inline distT="0" distB="0" distL="0" distR="0" wp14:anchorId="4CE9D6AF" wp14:editId="0E9AED7B">
                  <wp:extent cx="3055620" cy="18288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562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A4B" w14:paraId="60975EE2" w14:textId="77777777" w:rsidTr="004D492C">
        <w:trPr>
          <w:trHeight w:val="354"/>
        </w:trPr>
        <w:tc>
          <w:tcPr>
            <w:tcW w:w="10715" w:type="dxa"/>
            <w:gridSpan w:val="3"/>
          </w:tcPr>
          <w:p w14:paraId="2486C098" w14:textId="3A387050" w:rsidR="00982A4B" w:rsidRPr="00982A4B" w:rsidRDefault="00982A4B" w:rsidP="00982A4B">
            <w:pPr>
              <w:jc w:val="center"/>
            </w:pPr>
            <w:r>
              <w:rPr>
                <w:rFonts w:hint="eastAsia"/>
              </w:rPr>
              <w:t xml:space="preserve">일반적인 </w:t>
            </w:r>
            <w:proofErr w:type="spellStart"/>
            <w:r>
              <w:rPr>
                <w:rFonts w:hint="eastAsia"/>
              </w:rPr>
              <w:t>틀린그림찾기</w:t>
            </w:r>
            <w:proofErr w:type="spellEnd"/>
            <w:r>
              <w:rPr>
                <w:rFonts w:hint="eastAsia"/>
              </w:rPr>
              <w:t xml:space="preserve"> 구현 과정</w:t>
            </w:r>
          </w:p>
        </w:tc>
      </w:tr>
      <w:tr w:rsidR="00982A4B" w14:paraId="6B082DDD" w14:textId="77777777" w:rsidTr="004D492C">
        <w:trPr>
          <w:trHeight w:val="726"/>
        </w:trPr>
        <w:tc>
          <w:tcPr>
            <w:tcW w:w="4824" w:type="dxa"/>
          </w:tcPr>
          <w:p w14:paraId="351F2F3E" w14:textId="27806B5C" w:rsidR="00982A4B" w:rsidRPr="00982A4B" w:rsidRDefault="00982A4B" w:rsidP="003654F6">
            <w:r w:rsidRPr="00982A4B">
              <w:rPr>
                <w:noProof/>
              </w:rPr>
              <w:drawing>
                <wp:inline distT="0" distB="0" distL="0" distR="0" wp14:anchorId="04A36AD0" wp14:editId="0C455E7F">
                  <wp:extent cx="3055620" cy="18288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562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4" w:type="dxa"/>
          </w:tcPr>
          <w:p w14:paraId="150D4CB3" w14:textId="77777777" w:rsidR="00982A4B" w:rsidRDefault="00982A4B" w:rsidP="003654F6"/>
          <w:p w14:paraId="65C0DFF1" w14:textId="77777777" w:rsidR="004D492C" w:rsidRDefault="004D492C" w:rsidP="003654F6"/>
          <w:p w14:paraId="03A28DC9" w14:textId="0E261C6F" w:rsidR="004D492C" w:rsidRDefault="004D492C" w:rsidP="004D492C"/>
          <w:p w14:paraId="671D7B94" w14:textId="77777777" w:rsidR="004D492C" w:rsidRDefault="004D492C" w:rsidP="004D492C"/>
          <w:p w14:paraId="08643F9C" w14:textId="7E259A6F" w:rsidR="004D492C" w:rsidRPr="004D492C" w:rsidRDefault="004D492C" w:rsidP="004D492C">
            <w:pPr>
              <w:jc w:val="center"/>
            </w:pPr>
            <w:r w:rsidRPr="004D492C">
              <w:rPr>
                <w:rFonts w:hint="eastAsia"/>
              </w:rPr>
              <w:t>→</w:t>
            </w:r>
          </w:p>
        </w:tc>
        <w:tc>
          <w:tcPr>
            <w:tcW w:w="5105" w:type="dxa"/>
          </w:tcPr>
          <w:p w14:paraId="08E8EE3C" w14:textId="7D5B0B29" w:rsidR="00982A4B" w:rsidRPr="00982A4B" w:rsidRDefault="00982A4B" w:rsidP="003654F6">
            <w:r w:rsidRPr="00982A4B">
              <w:rPr>
                <w:rFonts w:hint="eastAsia"/>
                <w:noProof/>
              </w:rPr>
              <w:drawing>
                <wp:inline distT="0" distB="0" distL="0" distR="0" wp14:anchorId="28C81483" wp14:editId="1EC7BFBB">
                  <wp:extent cx="3075305" cy="183515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305" cy="183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A4B" w14:paraId="758680D0" w14:textId="77777777" w:rsidTr="004D492C">
        <w:trPr>
          <w:trHeight w:val="357"/>
        </w:trPr>
        <w:tc>
          <w:tcPr>
            <w:tcW w:w="10715" w:type="dxa"/>
            <w:gridSpan w:val="3"/>
          </w:tcPr>
          <w:p w14:paraId="7A930728" w14:textId="5B06B28C" w:rsidR="00982A4B" w:rsidRPr="00982A4B" w:rsidRDefault="00982A4B" w:rsidP="00982A4B">
            <w:pPr>
              <w:jc w:val="center"/>
            </w:pPr>
            <w:r>
              <w:rPr>
                <w:rFonts w:hint="eastAsia"/>
              </w:rPr>
              <w:t xml:space="preserve">컴퓨터로 구현할 </w:t>
            </w:r>
            <w:proofErr w:type="spellStart"/>
            <w:r>
              <w:rPr>
                <w:rFonts w:hint="eastAsia"/>
              </w:rPr>
              <w:t>틀린그림찾기</w:t>
            </w:r>
            <w:proofErr w:type="spellEnd"/>
            <w:r>
              <w:rPr>
                <w:rFonts w:hint="eastAsia"/>
              </w:rPr>
              <w:t xml:space="preserve"> 과정</w:t>
            </w:r>
          </w:p>
        </w:tc>
      </w:tr>
    </w:tbl>
    <w:p w14:paraId="3CDEFECE" w14:textId="4715C73E" w:rsidR="00982A4B" w:rsidRDefault="00982A4B" w:rsidP="003654F6">
      <w:pPr>
        <w:ind w:left="760"/>
      </w:pPr>
    </w:p>
    <w:p w14:paraId="33A015C6" w14:textId="6335BCD8" w:rsidR="00982A4B" w:rsidRDefault="003654F6" w:rsidP="00982A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컨셉</w:t>
      </w:r>
    </w:p>
    <w:p w14:paraId="0A6B2D3F" w14:textId="4AC676C5" w:rsidR="003654F6" w:rsidRDefault="003654F6" w:rsidP="003654F6">
      <w:pPr>
        <w:ind w:left="760"/>
      </w:pPr>
      <w:r>
        <w:rPr>
          <w:rFonts w:hint="eastAsia"/>
        </w:rPr>
        <w:t>재미요소:</w:t>
      </w:r>
      <w:r w:rsidR="0000593F">
        <w:t xml:space="preserve"> </w:t>
      </w:r>
      <w:r w:rsidR="0000593F">
        <w:rPr>
          <w:rFonts w:hint="eastAsia"/>
        </w:rPr>
        <w:t xml:space="preserve">기존 </w:t>
      </w:r>
      <w:proofErr w:type="spellStart"/>
      <w:r w:rsidR="0000593F">
        <w:rPr>
          <w:rFonts w:hint="eastAsia"/>
        </w:rPr>
        <w:t>틀린그림찾기는</w:t>
      </w:r>
      <w:proofErr w:type="spellEnd"/>
      <w:r w:rsidR="0000593F">
        <w:rPr>
          <w:rFonts w:hint="eastAsia"/>
        </w:rPr>
        <w:t xml:space="preserve"> 미리 준비된 문제를 해결하는 방식으로 진행됩니다.</w:t>
      </w:r>
      <w:r w:rsidR="0000593F">
        <w:t xml:space="preserve"> </w:t>
      </w:r>
      <w:r w:rsidR="0000593F">
        <w:rPr>
          <w:rFonts w:hint="eastAsia"/>
        </w:rPr>
        <w:t xml:space="preserve">그러나 준비된 이미지가 아닌, 사용자의 이미지를 넣어도 문제를 만들어준다면 </w:t>
      </w:r>
      <w:proofErr w:type="spellStart"/>
      <w:r w:rsidR="0000593F">
        <w:rPr>
          <w:rFonts w:hint="eastAsia"/>
        </w:rPr>
        <w:t>틀린그림찾기의</w:t>
      </w:r>
      <w:proofErr w:type="spellEnd"/>
      <w:r w:rsidR="0000593F">
        <w:rPr>
          <w:rFonts w:hint="eastAsia"/>
        </w:rPr>
        <w:t xml:space="preserve"> 새로운 패러다임을 열 수 있을 것입니다.</w:t>
      </w:r>
    </w:p>
    <w:p w14:paraId="123D5B26" w14:textId="5B0298ED" w:rsidR="003654F6" w:rsidRDefault="003654F6" w:rsidP="003654F6">
      <w:pPr>
        <w:ind w:left="760"/>
      </w:pPr>
      <w:r>
        <w:rPr>
          <w:rFonts w:hint="eastAsia"/>
        </w:rPr>
        <w:t>목표:</w:t>
      </w:r>
      <w:r w:rsidR="0000593F">
        <w:t xml:space="preserve"> </w:t>
      </w:r>
      <w:r w:rsidR="0000593F">
        <w:rPr>
          <w:rFonts w:hint="eastAsia"/>
        </w:rPr>
        <w:t xml:space="preserve">기존 </w:t>
      </w:r>
      <w:proofErr w:type="spellStart"/>
      <w:r w:rsidR="0000593F">
        <w:rPr>
          <w:rFonts w:hint="eastAsia"/>
        </w:rPr>
        <w:t>틀린그림찾기와</w:t>
      </w:r>
      <w:proofErr w:type="spellEnd"/>
      <w:r w:rsidR="0000593F">
        <w:rPr>
          <w:rFonts w:hint="eastAsia"/>
        </w:rPr>
        <w:t xml:space="preserve"> 동일합니다.</w:t>
      </w:r>
      <w:r w:rsidR="0000593F">
        <w:t xml:space="preserve"> </w:t>
      </w:r>
      <w:r w:rsidR="0000593F">
        <w:rPr>
          <w:rFonts w:hint="eastAsia"/>
        </w:rPr>
        <w:t>제한시간내에</w:t>
      </w:r>
      <w:r w:rsidR="0000593F">
        <w:t xml:space="preserve"> </w:t>
      </w:r>
      <w:r w:rsidR="0000593F">
        <w:rPr>
          <w:rFonts w:hint="eastAsia"/>
        </w:rPr>
        <w:t>다른 부분을 모두 찾으면 됩니다</w:t>
      </w:r>
    </w:p>
    <w:p w14:paraId="4CC63A4A" w14:textId="6AB2B542" w:rsidR="00FA6093" w:rsidRDefault="003654F6" w:rsidP="00FA6093">
      <w:pPr>
        <w:ind w:left="760"/>
      </w:pPr>
      <w:r>
        <w:rPr>
          <w:rFonts w:hint="eastAsia"/>
        </w:rPr>
        <w:t>규칙:</w:t>
      </w:r>
      <w:r w:rsidR="0000593F">
        <w:t xml:space="preserve"> </w:t>
      </w:r>
      <w:r w:rsidR="00982A4B">
        <w:rPr>
          <w:rFonts w:hint="eastAsia"/>
        </w:rPr>
        <w:t xml:space="preserve">기존 </w:t>
      </w:r>
      <w:proofErr w:type="spellStart"/>
      <w:r w:rsidR="00982A4B">
        <w:rPr>
          <w:rFonts w:hint="eastAsia"/>
        </w:rPr>
        <w:t>틀린그림찾기와</w:t>
      </w:r>
      <w:proofErr w:type="spellEnd"/>
      <w:r w:rsidR="00982A4B">
        <w:rPr>
          <w:rFonts w:hint="eastAsia"/>
        </w:rPr>
        <w:t xml:space="preserve"> 동일합니다.</w:t>
      </w:r>
      <w:r w:rsidR="00982A4B">
        <w:t xml:space="preserve"> </w:t>
      </w:r>
      <w:r w:rsidR="00982A4B">
        <w:rPr>
          <w:rFonts w:hint="eastAsia"/>
        </w:rPr>
        <w:t>제한시간내에 해결하지 못하면 패배합니다.</w:t>
      </w:r>
    </w:p>
    <w:p w14:paraId="673DE163" w14:textId="60C9A72E" w:rsidR="00FA6093" w:rsidRDefault="00FA6093" w:rsidP="003654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조원의 역할</w:t>
      </w:r>
    </w:p>
    <w:p w14:paraId="331F7C5C" w14:textId="52020746" w:rsidR="00FA6093" w:rsidRDefault="00FA6093" w:rsidP="00FA6093">
      <w:pPr>
        <w:pStyle w:val="a3"/>
        <w:ind w:leftChars="0" w:left="760"/>
      </w:pPr>
      <w:r>
        <w:rPr>
          <w:rFonts w:hint="eastAsia"/>
        </w:rPr>
        <w:t>배정준</w:t>
      </w:r>
      <w:r>
        <w:t>(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 xml:space="preserve">원본 이미지를 </w:t>
      </w:r>
      <w:proofErr w:type="spellStart"/>
      <w:r>
        <w:rPr>
          <w:rFonts w:hint="eastAsia"/>
        </w:rPr>
        <w:t>입력받으면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틀린그림을</w:t>
      </w:r>
      <w:proofErr w:type="spellEnd"/>
      <w:r>
        <w:rPr>
          <w:rFonts w:hint="eastAsia"/>
        </w:rPr>
        <w:t xml:space="preserve"> 제작하여 </w:t>
      </w:r>
      <w:proofErr w:type="spellStart"/>
      <w:r>
        <w:rPr>
          <w:rFonts w:hint="eastAsia"/>
        </w:rPr>
        <w:t>프론트엔드에게</w:t>
      </w:r>
      <w:proofErr w:type="spellEnd"/>
      <w:r>
        <w:rPr>
          <w:rFonts w:hint="eastAsia"/>
        </w:rPr>
        <w:t xml:space="preserve"> 제공</w:t>
      </w:r>
    </w:p>
    <w:p w14:paraId="32DDE411" w14:textId="16DEF2A6" w:rsidR="00FA6093" w:rsidRDefault="00FA6093" w:rsidP="00FA6093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>추가로 제공하는 정보(</w:t>
      </w:r>
      <w:proofErr w:type="spellStart"/>
      <w:r>
        <w:rPr>
          <w:rFonts w:hint="eastAsia"/>
        </w:rPr>
        <w:t>틀린그림의</w:t>
      </w:r>
      <w:proofErr w:type="spellEnd"/>
      <w:r>
        <w:rPr>
          <w:rFonts w:hint="eastAsia"/>
        </w:rPr>
        <w:t xml:space="preserve"> 메타데이터(좌표</w:t>
      </w:r>
      <w:r>
        <w:t xml:space="preserve">, </w:t>
      </w:r>
      <w:r>
        <w:rPr>
          <w:rFonts w:hint="eastAsia"/>
        </w:rPr>
        <w:t>개수)</w:t>
      </w:r>
      <w:r>
        <w:t>)</w:t>
      </w:r>
    </w:p>
    <w:p w14:paraId="0F60AAAF" w14:textId="71367A62" w:rsidR="00FA6093" w:rsidRDefault="00FA6093" w:rsidP="00FA6093">
      <w:pPr>
        <w:pStyle w:val="a3"/>
        <w:ind w:leftChars="0" w:left="760"/>
      </w:pPr>
      <w:proofErr w:type="spellStart"/>
      <w:r>
        <w:rPr>
          <w:rFonts w:hint="eastAsia"/>
        </w:rPr>
        <w:t>김동역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>)</w:t>
      </w:r>
      <w:r>
        <w:t xml:space="preserve"> : </w:t>
      </w:r>
      <w:proofErr w:type="spellStart"/>
      <w:r>
        <w:rPr>
          <w:rFonts w:hint="eastAsia"/>
        </w:rPr>
        <w:t>백엔드로부터</w:t>
      </w:r>
      <w:proofErr w:type="spellEnd"/>
      <w:r>
        <w:rPr>
          <w:rFonts w:hint="eastAsia"/>
        </w:rPr>
        <w:t xml:space="preserve"> 받은 그림 </w:t>
      </w:r>
      <w:r>
        <w:t>2</w:t>
      </w:r>
      <w:r>
        <w:rPr>
          <w:rFonts w:hint="eastAsia"/>
        </w:rPr>
        <w:t xml:space="preserve">가지를 이용하여 </w:t>
      </w:r>
      <w:r>
        <w:t>GUI</w:t>
      </w:r>
      <w:r>
        <w:rPr>
          <w:rFonts w:hint="eastAsia"/>
        </w:rPr>
        <w:t>를 구현</w:t>
      </w:r>
    </w:p>
    <w:p w14:paraId="21C15418" w14:textId="77777777" w:rsidR="00431DDA" w:rsidRDefault="00431DDA" w:rsidP="00E861B7"/>
    <w:p w14:paraId="47B9FEDE" w14:textId="77777777" w:rsidR="00E861B7" w:rsidRDefault="00E861B7" w:rsidP="00E861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예상 개발 과정</w:t>
      </w:r>
    </w:p>
    <w:p w14:paraId="0E40CABA" w14:textId="13BFA909" w:rsidR="00E861B7" w:rsidRDefault="00E861B7" w:rsidP="00E861B7">
      <w:pPr>
        <w:pStyle w:val="a3"/>
        <w:ind w:leftChars="0" w:left="760"/>
      </w:pPr>
      <w:r>
        <w:rPr>
          <w:rFonts w:hint="eastAsia"/>
        </w:rPr>
        <w:t xml:space="preserve">크게 객체 탐지, 객체 삭제의 </w:t>
      </w:r>
      <w:r>
        <w:t>2</w:t>
      </w:r>
      <w:r>
        <w:rPr>
          <w:rFonts w:hint="eastAsia"/>
        </w:rPr>
        <w:t>단계 과정으로 요약됩니다.</w:t>
      </w:r>
    </w:p>
    <w:tbl>
      <w:tblPr>
        <w:tblStyle w:val="a4"/>
        <w:tblpPr w:leftFromText="142" w:rightFromText="142" w:vertAnchor="text" w:horzAnchor="margin" w:tblpXSpec="center" w:tblpY="1648"/>
        <w:tblW w:w="9512" w:type="dxa"/>
        <w:tblLayout w:type="fixed"/>
        <w:tblLook w:val="04A0" w:firstRow="1" w:lastRow="0" w:firstColumn="1" w:lastColumn="0" w:noHBand="0" w:noVBand="1"/>
      </w:tblPr>
      <w:tblGrid>
        <w:gridCol w:w="477"/>
        <w:gridCol w:w="3637"/>
        <w:gridCol w:w="5398"/>
      </w:tblGrid>
      <w:tr w:rsidR="00451635" w14:paraId="757BEDDA" w14:textId="77777777" w:rsidTr="00A96731">
        <w:trPr>
          <w:trHeight w:val="382"/>
        </w:trPr>
        <w:tc>
          <w:tcPr>
            <w:tcW w:w="477" w:type="dxa"/>
          </w:tcPr>
          <w:p w14:paraId="2CB1BF3C" w14:textId="77777777" w:rsidR="00451635" w:rsidRDefault="00451635" w:rsidP="00A96731">
            <w:pPr>
              <w:pStyle w:val="a3"/>
              <w:ind w:leftChars="0" w:left="0"/>
            </w:pPr>
            <w:r>
              <w:rPr>
                <w:rFonts w:hint="eastAsia"/>
              </w:rPr>
              <w:t>3d</w:t>
            </w:r>
          </w:p>
        </w:tc>
        <w:tc>
          <w:tcPr>
            <w:tcW w:w="3637" w:type="dxa"/>
            <w:vMerge w:val="restart"/>
          </w:tcPr>
          <w:p w14:paraId="3A023AA3" w14:textId="77777777" w:rsidR="00451635" w:rsidRDefault="00451635" w:rsidP="00A96731">
            <w:pPr>
              <w:pStyle w:val="a3"/>
              <w:ind w:leftChars="0" w:left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4EED944" wp14:editId="6A11DBF1">
                  <wp:extent cx="1619250" cy="1298931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674" cy="1308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8" w:type="dxa"/>
            <w:vMerge w:val="restart"/>
          </w:tcPr>
          <w:p w14:paraId="029050E4" w14:textId="77777777" w:rsidR="00451635" w:rsidRDefault="00451635" w:rsidP="00A96731">
            <w:pPr>
              <w:pStyle w:val="a3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2FAF60" wp14:editId="2267D543">
                  <wp:extent cx="3327400" cy="1518920"/>
                  <wp:effectExtent l="0" t="0" r="6350" b="5080"/>
                  <wp:docPr id="18" name="그림 18" descr="A critical survey of state-of-the-art image inpainting quality assessment  metrics - ScienceDi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critical survey of state-of-the-art image inpainting quality assessment  metrics - ScienceDi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7400" cy="151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0ED" w14:paraId="7DB559D5" w14:textId="77777777" w:rsidTr="00A96731">
        <w:trPr>
          <w:trHeight w:val="1905"/>
        </w:trPr>
        <w:tc>
          <w:tcPr>
            <w:tcW w:w="477" w:type="dxa"/>
            <w:vMerge w:val="restart"/>
          </w:tcPr>
          <w:p w14:paraId="28E708D8" w14:textId="77777777" w:rsidR="007500ED" w:rsidRDefault="007500ED" w:rsidP="00A96731">
            <w:pPr>
              <w:pStyle w:val="a3"/>
            </w:pPr>
          </w:p>
        </w:tc>
        <w:tc>
          <w:tcPr>
            <w:tcW w:w="3637" w:type="dxa"/>
            <w:vMerge/>
          </w:tcPr>
          <w:p w14:paraId="424B1D9C" w14:textId="77777777" w:rsidR="007500ED" w:rsidRDefault="007500ED" w:rsidP="00A96731">
            <w:pPr>
              <w:pStyle w:val="a3"/>
              <w:ind w:leftChars="0" w:left="0"/>
              <w:jc w:val="center"/>
              <w:rPr>
                <w:noProof/>
              </w:rPr>
            </w:pPr>
          </w:p>
        </w:tc>
        <w:tc>
          <w:tcPr>
            <w:tcW w:w="5398" w:type="dxa"/>
            <w:vMerge/>
          </w:tcPr>
          <w:p w14:paraId="56BBCD07" w14:textId="77777777" w:rsidR="007500ED" w:rsidRDefault="007500ED" w:rsidP="00A96731">
            <w:pPr>
              <w:pStyle w:val="a3"/>
              <w:ind w:leftChars="0" w:left="0"/>
              <w:jc w:val="center"/>
              <w:rPr>
                <w:noProof/>
              </w:rPr>
            </w:pPr>
          </w:p>
        </w:tc>
      </w:tr>
      <w:tr w:rsidR="007500ED" w14:paraId="2D15987D" w14:textId="77777777" w:rsidTr="00A96731">
        <w:trPr>
          <w:trHeight w:val="312"/>
        </w:trPr>
        <w:tc>
          <w:tcPr>
            <w:tcW w:w="477" w:type="dxa"/>
            <w:vMerge/>
          </w:tcPr>
          <w:p w14:paraId="2E60B8CA" w14:textId="77777777" w:rsidR="007500ED" w:rsidRDefault="007500ED" w:rsidP="00A96731">
            <w:pPr>
              <w:pStyle w:val="a3"/>
              <w:ind w:leftChars="0" w:left="0"/>
              <w:jc w:val="center"/>
            </w:pPr>
          </w:p>
        </w:tc>
        <w:tc>
          <w:tcPr>
            <w:tcW w:w="3637" w:type="dxa"/>
          </w:tcPr>
          <w:p w14:paraId="4F9DD9D9" w14:textId="77777777" w:rsidR="007500ED" w:rsidRDefault="007500ED" w:rsidP="00A96731">
            <w:pPr>
              <w:pStyle w:val="a3"/>
              <w:ind w:leftChars="0" w:left="0"/>
              <w:jc w:val="center"/>
            </w:pPr>
            <w:r w:rsidRPr="0086794E">
              <w:rPr>
                <w:rFonts w:hint="eastAsia"/>
              </w:rPr>
              <w:t>↓</w:t>
            </w:r>
          </w:p>
        </w:tc>
        <w:tc>
          <w:tcPr>
            <w:tcW w:w="5398" w:type="dxa"/>
          </w:tcPr>
          <w:p w14:paraId="75BB4A12" w14:textId="3E75D20F" w:rsidR="007500ED" w:rsidRPr="0086794E" w:rsidRDefault="007500ED" w:rsidP="00A9673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mage Inpainting</w:t>
            </w:r>
          </w:p>
        </w:tc>
      </w:tr>
      <w:tr w:rsidR="007500ED" w14:paraId="33419078" w14:textId="77777777" w:rsidTr="00A96731">
        <w:trPr>
          <w:trHeight w:val="321"/>
        </w:trPr>
        <w:tc>
          <w:tcPr>
            <w:tcW w:w="477" w:type="dxa"/>
            <w:vMerge/>
          </w:tcPr>
          <w:p w14:paraId="3087C84E" w14:textId="77777777" w:rsidR="007500ED" w:rsidRDefault="007500ED" w:rsidP="00A96731">
            <w:pPr>
              <w:pStyle w:val="a3"/>
              <w:ind w:leftChars="0" w:left="0"/>
              <w:jc w:val="center"/>
            </w:pPr>
          </w:p>
        </w:tc>
        <w:tc>
          <w:tcPr>
            <w:tcW w:w="3637" w:type="dxa"/>
          </w:tcPr>
          <w:p w14:paraId="780CF043" w14:textId="77777777" w:rsidR="007500ED" w:rsidRDefault="007500ED" w:rsidP="00A96731">
            <w:pPr>
              <w:pStyle w:val="a3"/>
              <w:ind w:leftChars="0" w:left="0"/>
              <w:jc w:val="center"/>
            </w:pPr>
          </w:p>
          <w:p w14:paraId="3CF5DC96" w14:textId="77777777" w:rsidR="007500ED" w:rsidRDefault="007500ED" w:rsidP="00A96731">
            <w:pPr>
              <w:pStyle w:val="a3"/>
              <w:ind w:leftChars="0" w:left="0"/>
              <w:jc w:val="center"/>
            </w:pPr>
          </w:p>
          <w:p w14:paraId="641C2A75" w14:textId="236A3812" w:rsidR="007500ED" w:rsidRDefault="007500ED" w:rsidP="00A96731">
            <w:pPr>
              <w:pStyle w:val="a3"/>
              <w:ind w:leftChars="0" w:left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46D2796" wp14:editId="6A945A77">
                  <wp:extent cx="1435100" cy="109444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2461" cy="1107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8" w:type="dxa"/>
            <w:vMerge w:val="restart"/>
          </w:tcPr>
          <w:p w14:paraId="2795A758" w14:textId="77777777" w:rsidR="007500ED" w:rsidRDefault="007500ED" w:rsidP="00A96731">
            <w:pPr>
              <w:pStyle w:val="a3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5F712E" wp14:editId="7358A9ED">
                  <wp:extent cx="2393950" cy="2393950"/>
                  <wp:effectExtent l="0" t="0" r="6350" b="6350"/>
                  <wp:docPr id="21" name="그림 21" descr="Facial Inpainting | Papers With 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acial Inpainting | Papers With 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0" cy="239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6731" w14:paraId="2EED47AF" w14:textId="77777777" w:rsidTr="00A96731">
        <w:trPr>
          <w:trHeight w:val="373"/>
        </w:trPr>
        <w:tc>
          <w:tcPr>
            <w:tcW w:w="477" w:type="dxa"/>
          </w:tcPr>
          <w:p w14:paraId="43602EBB" w14:textId="77777777" w:rsidR="00A96731" w:rsidRDefault="00A96731" w:rsidP="00A96731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d</w:t>
            </w:r>
          </w:p>
        </w:tc>
        <w:tc>
          <w:tcPr>
            <w:tcW w:w="3637" w:type="dxa"/>
            <w:vMerge w:val="restart"/>
          </w:tcPr>
          <w:p w14:paraId="5BED9B04" w14:textId="35EA6287" w:rsidR="00A96731" w:rsidRDefault="0001062B" w:rsidP="00A96731">
            <w:pPr>
              <w:pStyle w:val="a3"/>
              <w:ind w:leftChars="0" w:left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BD298C6" wp14:editId="43E03F64">
                  <wp:extent cx="1600200" cy="1174750"/>
                  <wp:effectExtent l="0" t="0" r="0" b="635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778"/>
                          <a:stretch/>
                        </pic:blipFill>
                        <pic:spPr bwMode="auto">
                          <a:xfrm>
                            <a:off x="0" y="0"/>
                            <a:ext cx="1600200" cy="117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8" w:type="dxa"/>
            <w:vMerge/>
          </w:tcPr>
          <w:p w14:paraId="4560D58C" w14:textId="45DD5616" w:rsidR="00A96731" w:rsidRDefault="00A96731" w:rsidP="00A96731">
            <w:pPr>
              <w:pStyle w:val="a3"/>
              <w:ind w:leftChars="0" w:left="0"/>
              <w:jc w:val="center"/>
              <w:rPr>
                <w:noProof/>
              </w:rPr>
            </w:pPr>
          </w:p>
        </w:tc>
      </w:tr>
      <w:tr w:rsidR="007500ED" w14:paraId="30DF1075" w14:textId="77777777" w:rsidTr="00A96731">
        <w:trPr>
          <w:trHeight w:val="944"/>
        </w:trPr>
        <w:tc>
          <w:tcPr>
            <w:tcW w:w="477" w:type="dxa"/>
            <w:vMerge w:val="restart"/>
          </w:tcPr>
          <w:p w14:paraId="6957D969" w14:textId="77777777" w:rsidR="007500ED" w:rsidRDefault="007500ED" w:rsidP="00A96731">
            <w:pPr>
              <w:pStyle w:val="a3"/>
            </w:pPr>
          </w:p>
        </w:tc>
        <w:tc>
          <w:tcPr>
            <w:tcW w:w="3637" w:type="dxa"/>
            <w:vMerge/>
          </w:tcPr>
          <w:p w14:paraId="6A3C92EB" w14:textId="77777777" w:rsidR="007500ED" w:rsidRDefault="007500ED" w:rsidP="00A96731">
            <w:pPr>
              <w:pStyle w:val="a3"/>
              <w:ind w:leftChars="0" w:left="0"/>
              <w:jc w:val="center"/>
              <w:rPr>
                <w:noProof/>
              </w:rPr>
            </w:pPr>
          </w:p>
        </w:tc>
        <w:tc>
          <w:tcPr>
            <w:tcW w:w="5398" w:type="dxa"/>
            <w:vMerge/>
          </w:tcPr>
          <w:p w14:paraId="30DD324A" w14:textId="77777777" w:rsidR="007500ED" w:rsidRDefault="007500ED" w:rsidP="00A96731">
            <w:pPr>
              <w:pStyle w:val="a3"/>
              <w:ind w:leftChars="0" w:left="0"/>
              <w:jc w:val="center"/>
              <w:rPr>
                <w:noProof/>
              </w:rPr>
            </w:pPr>
          </w:p>
        </w:tc>
      </w:tr>
      <w:tr w:rsidR="007500ED" w14:paraId="22C9B016" w14:textId="77777777" w:rsidTr="00A96731">
        <w:trPr>
          <w:trHeight w:val="460"/>
        </w:trPr>
        <w:tc>
          <w:tcPr>
            <w:tcW w:w="477" w:type="dxa"/>
            <w:vMerge/>
          </w:tcPr>
          <w:p w14:paraId="7DDC9F72" w14:textId="77777777" w:rsidR="007500ED" w:rsidRDefault="007500ED" w:rsidP="00A96731">
            <w:pPr>
              <w:pStyle w:val="a3"/>
            </w:pPr>
          </w:p>
        </w:tc>
        <w:tc>
          <w:tcPr>
            <w:tcW w:w="3637" w:type="dxa"/>
            <w:vMerge/>
          </w:tcPr>
          <w:p w14:paraId="13DDDFF6" w14:textId="77777777" w:rsidR="007500ED" w:rsidRDefault="007500ED" w:rsidP="00A96731">
            <w:pPr>
              <w:pStyle w:val="a3"/>
              <w:ind w:leftChars="0" w:left="0"/>
              <w:jc w:val="center"/>
              <w:rPr>
                <w:noProof/>
              </w:rPr>
            </w:pPr>
          </w:p>
        </w:tc>
        <w:tc>
          <w:tcPr>
            <w:tcW w:w="5398" w:type="dxa"/>
          </w:tcPr>
          <w:p w14:paraId="41E5AA79" w14:textId="64778A52" w:rsidR="007500ED" w:rsidRDefault="007500ED" w:rsidP="00200650">
            <w:pPr>
              <w:pStyle w:val="a3"/>
              <w:ind w:firstLineChars="200" w:firstLine="400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 xml:space="preserve">를 이용한 </w:t>
            </w:r>
            <w:r>
              <w:rPr>
                <w:noProof/>
              </w:rPr>
              <w:t>Image Inpainting</w:t>
            </w:r>
          </w:p>
        </w:tc>
      </w:tr>
      <w:tr w:rsidR="007500ED" w14:paraId="6F421364" w14:textId="77777777" w:rsidTr="002E3B86">
        <w:trPr>
          <w:trHeight w:val="312"/>
        </w:trPr>
        <w:tc>
          <w:tcPr>
            <w:tcW w:w="477" w:type="dxa"/>
            <w:vMerge/>
          </w:tcPr>
          <w:p w14:paraId="5FE3C6A9" w14:textId="77777777" w:rsidR="007500ED" w:rsidRDefault="007500ED" w:rsidP="00A96731">
            <w:pPr>
              <w:pStyle w:val="a3"/>
              <w:ind w:leftChars="0" w:left="0"/>
              <w:jc w:val="center"/>
            </w:pPr>
          </w:p>
        </w:tc>
        <w:tc>
          <w:tcPr>
            <w:tcW w:w="3637" w:type="dxa"/>
            <w:shd w:val="clear" w:color="auto" w:fill="F2F2F2" w:themeFill="background1" w:themeFillShade="F2"/>
          </w:tcPr>
          <w:p w14:paraId="4049232D" w14:textId="77777777" w:rsidR="007500ED" w:rsidRDefault="007500ED" w:rsidP="00A9673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주변 색 동화</w:t>
            </w:r>
          </w:p>
        </w:tc>
        <w:tc>
          <w:tcPr>
            <w:tcW w:w="5398" w:type="dxa"/>
            <w:shd w:val="clear" w:color="auto" w:fill="F2F2F2" w:themeFill="background1" w:themeFillShade="F2"/>
          </w:tcPr>
          <w:p w14:paraId="50D750C2" w14:textId="6FA8521E" w:rsidR="007500ED" w:rsidRDefault="007500ED" w:rsidP="00A9673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Im</w:t>
            </w:r>
            <w:r>
              <w:t>age Inpainting</w:t>
            </w:r>
          </w:p>
        </w:tc>
      </w:tr>
    </w:tbl>
    <w:p w14:paraId="38E9B2B1" w14:textId="1C67BDD4" w:rsidR="00E861B7" w:rsidRDefault="0086794E" w:rsidP="00A96731">
      <w:pPr>
        <w:ind w:left="760"/>
      </w:pPr>
      <w:r>
        <w:rPr>
          <w:rFonts w:hint="eastAsia"/>
        </w:rPr>
        <w:t xml:space="preserve"> </w:t>
      </w:r>
      <w:r w:rsidR="00570A7B">
        <w:t xml:space="preserve">  </w:t>
      </w:r>
      <w:r w:rsidR="00E861B7">
        <w:rPr>
          <w:rFonts w:hint="eastAsia"/>
        </w:rPr>
        <w:t xml:space="preserve">객체 탐지는 </w:t>
      </w:r>
      <w:proofErr w:type="spellStart"/>
      <w:r w:rsidR="00E861B7">
        <w:rPr>
          <w:rFonts w:hint="eastAsia"/>
        </w:rPr>
        <w:t>엣지</w:t>
      </w:r>
      <w:proofErr w:type="spellEnd"/>
      <w:r w:rsidR="00E861B7">
        <w:rPr>
          <w:rFonts w:hint="eastAsia"/>
        </w:rPr>
        <w:t xml:space="preserve"> 검출(</w:t>
      </w:r>
      <w:r w:rsidR="00E861B7">
        <w:t>Edge Detection)</w:t>
      </w:r>
      <w:r w:rsidR="00E861B7">
        <w:rPr>
          <w:rFonts w:hint="eastAsia"/>
        </w:rPr>
        <w:t xml:space="preserve">과 </w:t>
      </w:r>
      <w:r w:rsidR="00E861B7">
        <w:t>KNN</w:t>
      </w:r>
      <w:r w:rsidR="00E861B7">
        <w:rPr>
          <w:rFonts w:hint="eastAsia"/>
        </w:rPr>
        <w:t>알고리즘(</w:t>
      </w:r>
      <w:r w:rsidR="00E861B7">
        <w:t>K-Nearest Neighbor</w:t>
      </w:r>
      <w:r w:rsidR="00E861B7">
        <w:rPr>
          <w:rFonts w:hint="eastAsia"/>
        </w:rPr>
        <w:t>s</w:t>
      </w:r>
      <w:r w:rsidR="00E861B7">
        <w:t>)</w:t>
      </w:r>
      <w:r w:rsidR="00E861B7">
        <w:rPr>
          <w:rFonts w:hint="eastAsia"/>
        </w:rPr>
        <w:t xml:space="preserve">을 이용한 </w:t>
      </w:r>
      <w:proofErr w:type="spellStart"/>
      <w:r w:rsidR="00E861B7">
        <w:rPr>
          <w:rFonts w:hint="eastAsia"/>
        </w:rPr>
        <w:t>그룹핑으로</w:t>
      </w:r>
      <w:proofErr w:type="spellEnd"/>
      <w:r w:rsidR="00E861B7">
        <w:rPr>
          <w:rFonts w:hint="eastAsia"/>
        </w:rPr>
        <w:t xml:space="preserve"> 세분화됩니다.</w:t>
      </w:r>
    </w:p>
    <w:p w14:paraId="77DF302E" w14:textId="77777777" w:rsidR="00A96731" w:rsidRDefault="00A96731" w:rsidP="00570A7B">
      <w:pPr>
        <w:pStyle w:val="a3"/>
        <w:ind w:leftChars="0" w:left="760" w:firstLineChars="150" w:firstLine="300"/>
      </w:pPr>
      <w:r>
        <w:rPr>
          <w:rFonts w:hint="eastAsia"/>
        </w:rPr>
        <w:t xml:space="preserve">객체 삭제는 </w:t>
      </w:r>
      <w:proofErr w:type="spellStart"/>
      <w:r>
        <w:rPr>
          <w:rFonts w:hint="eastAsia"/>
        </w:rPr>
        <w:t>주변색</w:t>
      </w:r>
      <w:proofErr w:type="spellEnd"/>
      <w:r>
        <w:rPr>
          <w:rFonts w:hint="eastAsia"/>
        </w:rPr>
        <w:t xml:space="preserve"> 동화,</w:t>
      </w:r>
      <w:r>
        <w:t xml:space="preserve"> Image Inpainting </w:t>
      </w:r>
      <w:r>
        <w:rPr>
          <w:rFonts w:hint="eastAsia"/>
        </w:rPr>
        <w:t>과정을 시도해보고 좋은 결과를 도출하는 방법을 선택할 것입니다.</w:t>
      </w:r>
    </w:p>
    <w:p w14:paraId="05004EE4" w14:textId="77777777" w:rsidR="00A96731" w:rsidRPr="00A96731" w:rsidRDefault="00A96731" w:rsidP="00A96731">
      <w:pPr>
        <w:ind w:left="760"/>
      </w:pPr>
    </w:p>
    <w:p w14:paraId="32BAB99B" w14:textId="0E442923" w:rsidR="00A96731" w:rsidRDefault="00A96731" w:rsidP="00A96731">
      <w:pPr>
        <w:ind w:left="760"/>
      </w:pPr>
    </w:p>
    <w:p w14:paraId="63F63061" w14:textId="76AADE63" w:rsidR="00451635" w:rsidRDefault="00451635" w:rsidP="00E861B7">
      <w:pPr>
        <w:pStyle w:val="a3"/>
        <w:ind w:leftChars="0" w:left="760"/>
      </w:pPr>
    </w:p>
    <w:p w14:paraId="1422846A" w14:textId="77777777" w:rsidR="00451635" w:rsidRDefault="00451635" w:rsidP="00E861B7">
      <w:pPr>
        <w:pStyle w:val="a3"/>
        <w:ind w:leftChars="0" w:left="760"/>
      </w:pPr>
    </w:p>
    <w:p w14:paraId="2AD77400" w14:textId="7575DFA2" w:rsidR="0086794E" w:rsidRDefault="0086794E" w:rsidP="00E861B7">
      <w:pPr>
        <w:pStyle w:val="a3"/>
        <w:ind w:leftChars="0" w:left="760"/>
      </w:pPr>
    </w:p>
    <w:p w14:paraId="1C6D1051" w14:textId="1F17BD4F" w:rsidR="00E861B7" w:rsidRPr="00E861B7" w:rsidRDefault="00E861B7" w:rsidP="00E861B7">
      <w:pPr>
        <w:pStyle w:val="a3"/>
        <w:ind w:leftChars="0" w:left="760"/>
      </w:pPr>
    </w:p>
    <w:p w14:paraId="6CC636EB" w14:textId="4E1188F9" w:rsidR="00E861B7" w:rsidRDefault="00A96731" w:rsidP="00A96731">
      <w:pPr>
        <w:pStyle w:val="a3"/>
        <w:tabs>
          <w:tab w:val="left" w:pos="7130"/>
        </w:tabs>
        <w:ind w:leftChars="0" w:left="760"/>
      </w:pPr>
      <w:r>
        <w:tab/>
      </w:r>
    </w:p>
    <w:p w14:paraId="11C09991" w14:textId="24D012BD" w:rsidR="00A96731" w:rsidRDefault="00A96731" w:rsidP="00A96731">
      <w:pPr>
        <w:pStyle w:val="a3"/>
        <w:tabs>
          <w:tab w:val="left" w:pos="7130"/>
        </w:tabs>
        <w:ind w:leftChars="0" w:left="760"/>
      </w:pPr>
    </w:p>
    <w:p w14:paraId="5D6BA5F0" w14:textId="05C9DAC2" w:rsidR="00A96731" w:rsidRDefault="00A96731" w:rsidP="00A96731">
      <w:pPr>
        <w:pStyle w:val="a3"/>
        <w:tabs>
          <w:tab w:val="left" w:pos="7130"/>
        </w:tabs>
        <w:ind w:leftChars="0" w:left="760"/>
      </w:pPr>
    </w:p>
    <w:p w14:paraId="2BD9ED8A" w14:textId="627A8F49" w:rsidR="00A96731" w:rsidRDefault="00A96731" w:rsidP="00A96731">
      <w:pPr>
        <w:pStyle w:val="a3"/>
        <w:tabs>
          <w:tab w:val="left" w:pos="7130"/>
        </w:tabs>
        <w:ind w:leftChars="0" w:left="760"/>
      </w:pPr>
    </w:p>
    <w:p w14:paraId="12D7E0A7" w14:textId="77777777" w:rsidR="00A96731" w:rsidRDefault="00A96731" w:rsidP="00A96731">
      <w:pPr>
        <w:pStyle w:val="a3"/>
        <w:tabs>
          <w:tab w:val="left" w:pos="7130"/>
        </w:tabs>
        <w:ind w:leftChars="0" w:left="760"/>
      </w:pPr>
    </w:p>
    <w:p w14:paraId="2A8EA2BE" w14:textId="3D060D9E" w:rsidR="00E861B7" w:rsidRDefault="00E861B7" w:rsidP="00E861B7">
      <w:pPr>
        <w:pStyle w:val="a3"/>
        <w:ind w:leftChars="0" w:left="760"/>
      </w:pPr>
    </w:p>
    <w:p w14:paraId="2C4541E3" w14:textId="4C5DFCE9" w:rsidR="00E861B7" w:rsidRDefault="00E861B7" w:rsidP="00E861B7">
      <w:pPr>
        <w:pStyle w:val="a3"/>
        <w:ind w:leftChars="0" w:left="760"/>
      </w:pPr>
    </w:p>
    <w:p w14:paraId="4CBC57FA" w14:textId="7087E9C9" w:rsidR="00A96731" w:rsidRDefault="00A96731" w:rsidP="00E861B7">
      <w:pPr>
        <w:pStyle w:val="a3"/>
        <w:ind w:leftChars="0" w:left="760"/>
      </w:pPr>
    </w:p>
    <w:p w14:paraId="2920A74D" w14:textId="64BF025F" w:rsidR="00A96731" w:rsidRDefault="00A96731" w:rsidP="00E861B7">
      <w:pPr>
        <w:pStyle w:val="a3"/>
        <w:ind w:leftChars="0" w:left="760"/>
      </w:pPr>
    </w:p>
    <w:p w14:paraId="0ECAE8B5" w14:textId="194E1457" w:rsidR="00A96731" w:rsidRDefault="00A96731" w:rsidP="00E861B7">
      <w:pPr>
        <w:pStyle w:val="a3"/>
        <w:ind w:leftChars="0" w:left="760"/>
      </w:pPr>
    </w:p>
    <w:p w14:paraId="636F0400" w14:textId="34F96F42" w:rsidR="00A96731" w:rsidRDefault="00A96731" w:rsidP="00E861B7">
      <w:pPr>
        <w:pStyle w:val="a3"/>
        <w:ind w:leftChars="0" w:left="760"/>
      </w:pPr>
    </w:p>
    <w:p w14:paraId="602E0919" w14:textId="611FE0EB" w:rsidR="00A96731" w:rsidRDefault="00A96731" w:rsidP="00E861B7">
      <w:pPr>
        <w:pStyle w:val="a3"/>
        <w:ind w:leftChars="0" w:left="760"/>
      </w:pPr>
    </w:p>
    <w:p w14:paraId="1F04733C" w14:textId="08C592CD" w:rsidR="00A96731" w:rsidRDefault="00A96731" w:rsidP="00E861B7">
      <w:pPr>
        <w:pStyle w:val="a3"/>
        <w:ind w:leftChars="0" w:left="760"/>
      </w:pPr>
    </w:p>
    <w:p w14:paraId="1E9D7953" w14:textId="1A441722" w:rsidR="00A96731" w:rsidRDefault="00A96731" w:rsidP="00E861B7">
      <w:pPr>
        <w:pStyle w:val="a3"/>
        <w:ind w:leftChars="0" w:left="760"/>
      </w:pPr>
    </w:p>
    <w:p w14:paraId="41382CBF" w14:textId="23197A79" w:rsidR="00A96731" w:rsidRDefault="00A96731" w:rsidP="00E861B7">
      <w:pPr>
        <w:pStyle w:val="a3"/>
        <w:ind w:leftChars="0" w:left="760"/>
      </w:pPr>
    </w:p>
    <w:p w14:paraId="237C3AB1" w14:textId="77777777" w:rsidR="00A96731" w:rsidRDefault="00A96731" w:rsidP="00E861B7">
      <w:pPr>
        <w:pStyle w:val="a3"/>
        <w:ind w:leftChars="0" w:left="760"/>
      </w:pPr>
    </w:p>
    <w:p w14:paraId="51311F5D" w14:textId="648D0953" w:rsidR="00E861B7" w:rsidRDefault="00E861B7" w:rsidP="00E861B7">
      <w:pPr>
        <w:pStyle w:val="a3"/>
        <w:ind w:leftChars="0" w:left="760"/>
      </w:pPr>
    </w:p>
    <w:p w14:paraId="11ABAD7E" w14:textId="022B6350" w:rsidR="00E861B7" w:rsidRDefault="00E861B7" w:rsidP="00E861B7">
      <w:pPr>
        <w:pStyle w:val="a3"/>
        <w:ind w:leftChars="0" w:left="760"/>
      </w:pPr>
    </w:p>
    <w:p w14:paraId="558DB1CD" w14:textId="37EAF917" w:rsidR="00E861B7" w:rsidRDefault="00E861B7" w:rsidP="00E861B7">
      <w:pPr>
        <w:pStyle w:val="a3"/>
        <w:ind w:leftChars="0" w:left="760"/>
      </w:pPr>
    </w:p>
    <w:p w14:paraId="4C62BC40" w14:textId="02DCB560" w:rsidR="00E861B7" w:rsidRDefault="00E861B7" w:rsidP="00E861B7">
      <w:pPr>
        <w:pStyle w:val="a3"/>
        <w:ind w:leftChars="0" w:left="760"/>
      </w:pPr>
    </w:p>
    <w:p w14:paraId="6826DA59" w14:textId="77777777" w:rsidR="00E861B7" w:rsidRDefault="00E861B7" w:rsidP="00E861B7">
      <w:pPr>
        <w:pStyle w:val="a3"/>
        <w:ind w:leftChars="0" w:left="760"/>
      </w:pPr>
    </w:p>
    <w:p w14:paraId="5298C603" w14:textId="77777777" w:rsidR="00E861B7" w:rsidRDefault="00E861B7" w:rsidP="00E861B7">
      <w:pPr>
        <w:pStyle w:val="a3"/>
        <w:ind w:leftChars="0" w:left="760"/>
      </w:pPr>
    </w:p>
    <w:p w14:paraId="4C462948" w14:textId="2C3F2A26" w:rsidR="003654F6" w:rsidRDefault="003654F6" w:rsidP="003654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상세 시나리오</w:t>
      </w:r>
      <w:r>
        <w:br/>
        <w:t xml:space="preserve">1. UI / </w:t>
      </w:r>
      <w:r>
        <w:rPr>
          <w:rFonts w:hint="eastAsia"/>
        </w:rPr>
        <w:t>제공정보(화면에 어떤 정보를 제공할 것인가?</w:t>
      </w:r>
      <w:r>
        <w:t>)</w:t>
      </w:r>
    </w:p>
    <w:p w14:paraId="4A27F3E3" w14:textId="7EA0594A" w:rsidR="003654F6" w:rsidRDefault="003654F6" w:rsidP="003654F6">
      <w:pPr>
        <w:pStyle w:val="a3"/>
        <w:ind w:leftChars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조작방법</w:t>
      </w:r>
    </w:p>
    <w:p w14:paraId="688E5514" w14:textId="3762E15E" w:rsidR="003654F6" w:rsidRDefault="003654F6" w:rsidP="003654F6">
      <w:pPr>
        <w:pStyle w:val="a3"/>
        <w:ind w:leftChars="0"/>
      </w:pPr>
    </w:p>
    <w:p w14:paraId="74F52060" w14:textId="77777777" w:rsidR="003654F6" w:rsidRDefault="003654F6" w:rsidP="0000593F"/>
    <w:p w14:paraId="75EE0B3A" w14:textId="7ED2272D" w:rsidR="003654F6" w:rsidRDefault="003654F6" w:rsidP="003654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요구사항 정의서</w:t>
      </w:r>
      <w:r>
        <w:br/>
      </w:r>
    </w:p>
    <w:p w14:paraId="5F35F89C" w14:textId="09ABC708" w:rsidR="00A96731" w:rsidRDefault="00A96731" w:rsidP="00A96731"/>
    <w:p w14:paraId="1DFF46F7" w14:textId="65522907" w:rsidR="00A96731" w:rsidRDefault="00A96731" w:rsidP="00A96731"/>
    <w:p w14:paraId="1BFCCD55" w14:textId="77777777" w:rsidR="00A96731" w:rsidRDefault="00A96731" w:rsidP="00A96731"/>
    <w:p w14:paraId="7AD801D2" w14:textId="7C6ABD31" w:rsidR="003654F6" w:rsidRDefault="003654F6" w:rsidP="003654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모듈화</w:t>
      </w:r>
      <w:r>
        <w:br/>
      </w:r>
    </w:p>
    <w:p w14:paraId="580FB1D9" w14:textId="25E909EC" w:rsidR="003654F6" w:rsidRDefault="003654F6" w:rsidP="003654F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그룹핑</w:t>
      </w:r>
      <w:proofErr w:type="spellEnd"/>
      <w:r>
        <w:br/>
      </w:r>
    </w:p>
    <w:p w14:paraId="72EF95A1" w14:textId="782E65CB" w:rsidR="003654F6" w:rsidRDefault="003654F6" w:rsidP="003654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 매뉴얼</w:t>
      </w:r>
      <w:r>
        <w:br/>
      </w:r>
    </w:p>
    <w:sectPr w:rsidR="003654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F308E" w14:textId="77777777" w:rsidR="00FE11BE" w:rsidRDefault="00FE11BE" w:rsidP="00E861B7">
      <w:pPr>
        <w:spacing w:after="0" w:line="240" w:lineRule="auto"/>
      </w:pPr>
      <w:r>
        <w:separator/>
      </w:r>
    </w:p>
  </w:endnote>
  <w:endnote w:type="continuationSeparator" w:id="0">
    <w:p w14:paraId="1C0403DD" w14:textId="77777777" w:rsidR="00FE11BE" w:rsidRDefault="00FE11BE" w:rsidP="00E8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48EF" w14:textId="77777777" w:rsidR="00FE11BE" w:rsidRDefault="00FE11BE" w:rsidP="00E861B7">
      <w:pPr>
        <w:spacing w:after="0" w:line="240" w:lineRule="auto"/>
      </w:pPr>
      <w:r>
        <w:separator/>
      </w:r>
    </w:p>
  </w:footnote>
  <w:footnote w:type="continuationSeparator" w:id="0">
    <w:p w14:paraId="33D311DE" w14:textId="77777777" w:rsidR="00FE11BE" w:rsidRDefault="00FE11BE" w:rsidP="00E86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F051D"/>
    <w:multiLevelType w:val="hybridMultilevel"/>
    <w:tmpl w:val="F1EA55BC"/>
    <w:lvl w:ilvl="0" w:tplc="1E26FF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95330D8"/>
    <w:multiLevelType w:val="hybridMultilevel"/>
    <w:tmpl w:val="D5884232"/>
    <w:lvl w:ilvl="0" w:tplc="CA301F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B414DDC"/>
    <w:multiLevelType w:val="hybridMultilevel"/>
    <w:tmpl w:val="5B647BDC"/>
    <w:lvl w:ilvl="0" w:tplc="CF84B2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DB25BED"/>
    <w:multiLevelType w:val="hybridMultilevel"/>
    <w:tmpl w:val="24121672"/>
    <w:lvl w:ilvl="0" w:tplc="B382F2C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7C2"/>
    <w:rsid w:val="0000593F"/>
    <w:rsid w:val="0001062B"/>
    <w:rsid w:val="001718D1"/>
    <w:rsid w:val="001F65DC"/>
    <w:rsid w:val="00200650"/>
    <w:rsid w:val="002878BC"/>
    <w:rsid w:val="002E3B86"/>
    <w:rsid w:val="003654F6"/>
    <w:rsid w:val="00431DDA"/>
    <w:rsid w:val="00451635"/>
    <w:rsid w:val="00467093"/>
    <w:rsid w:val="004D492C"/>
    <w:rsid w:val="00570A7B"/>
    <w:rsid w:val="006C77C2"/>
    <w:rsid w:val="007306B1"/>
    <w:rsid w:val="007500ED"/>
    <w:rsid w:val="0086794E"/>
    <w:rsid w:val="00982A4B"/>
    <w:rsid w:val="00A26C9E"/>
    <w:rsid w:val="00A96731"/>
    <w:rsid w:val="00B24FD0"/>
    <w:rsid w:val="00C2006F"/>
    <w:rsid w:val="00DE4F93"/>
    <w:rsid w:val="00E861B7"/>
    <w:rsid w:val="00FA6093"/>
    <w:rsid w:val="00FE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CF6F"/>
  <w15:chartTrackingRefBased/>
  <w15:docId w15:val="{FD6E0FA3-4430-4EE3-931F-36CDE9ED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A4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4F6"/>
    <w:pPr>
      <w:ind w:leftChars="400" w:left="800"/>
    </w:pPr>
  </w:style>
  <w:style w:type="table" w:styleId="a4">
    <w:name w:val="Table Grid"/>
    <w:basedOn w:val="a1"/>
    <w:uiPriority w:val="39"/>
    <w:rsid w:val="00982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861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861B7"/>
  </w:style>
  <w:style w:type="paragraph" w:styleId="a6">
    <w:name w:val="footer"/>
    <w:basedOn w:val="a"/>
    <w:link w:val="Char0"/>
    <w:uiPriority w:val="99"/>
    <w:unhideWhenUsed/>
    <w:rsid w:val="00E861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86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정준</dc:creator>
  <cp:keywords/>
  <dc:description/>
  <cp:lastModifiedBy>정준</cp:lastModifiedBy>
  <cp:revision>16</cp:revision>
  <dcterms:created xsi:type="dcterms:W3CDTF">2021-04-02T01:15:00Z</dcterms:created>
  <dcterms:modified xsi:type="dcterms:W3CDTF">2021-04-12T06:36:00Z</dcterms:modified>
</cp:coreProperties>
</file>