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FC" w:rsidRDefault="00FE68FC" w:rsidP="00FE68FC">
      <w:pPr>
        <w:pStyle w:val="Norma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FE68FC">
        <w:rPr>
          <w:rFonts w:ascii="Segoe UI" w:hAnsi="Segoe UI" w:cs="Segoe UI"/>
          <w:b/>
          <w:bCs/>
          <w:color w:val="000000"/>
          <w:sz w:val="27"/>
          <w:szCs w:val="27"/>
        </w:rPr>
        <w:t xml:space="preserve">Verslag : </w:t>
      </w:r>
      <w:r w:rsidRPr="00FE68FC">
        <w:rPr>
          <w:rFonts w:ascii="Segoe UI" w:hAnsi="Segoe UI" w:cs="Segoe UI"/>
          <w:color w:val="000000"/>
          <w:sz w:val="27"/>
          <w:szCs w:val="27"/>
        </w:rPr>
        <w:t xml:space="preserve">I2C is een communicatieprotocol waarmee twee of meer </w:t>
      </w:r>
      <w:proofErr w:type="spellStart"/>
      <w:r w:rsidRPr="00FE68FC">
        <w:rPr>
          <w:rFonts w:ascii="Segoe UI" w:hAnsi="Segoe UI" w:cs="Segoe UI"/>
          <w:color w:val="000000"/>
          <w:sz w:val="27"/>
          <w:szCs w:val="27"/>
        </w:rPr>
        <w:t>Arduino</w:t>
      </w:r>
      <w:proofErr w:type="spellEnd"/>
      <w:r w:rsidRPr="00FE68FC">
        <w:rPr>
          <w:rFonts w:ascii="Segoe UI" w:hAnsi="Segoe UI" w:cs="Segoe UI"/>
          <w:color w:val="000000"/>
          <w:sz w:val="27"/>
          <w:szCs w:val="27"/>
        </w:rPr>
        <w:t xml:space="preserve">-boards met elkaar kunnen praten. Het protocol gebruikt twee pinnen - SDA (datalijn) en SCL (kloklijn). Die pinnen verschillen van het ene </w:t>
      </w:r>
      <w:proofErr w:type="spellStart"/>
      <w:r w:rsidRPr="00FE68FC">
        <w:rPr>
          <w:rFonts w:ascii="Segoe UI" w:hAnsi="Segoe UI" w:cs="Segoe UI"/>
          <w:color w:val="000000"/>
          <w:sz w:val="27"/>
          <w:szCs w:val="27"/>
        </w:rPr>
        <w:t>Arduino</w:t>
      </w:r>
      <w:proofErr w:type="spellEnd"/>
      <w:r w:rsidRPr="00FE68FC">
        <w:rPr>
          <w:rFonts w:ascii="Segoe UI" w:hAnsi="Segoe UI" w:cs="Segoe UI"/>
          <w:color w:val="000000"/>
          <w:sz w:val="27"/>
          <w:szCs w:val="27"/>
        </w:rPr>
        <w:t xml:space="preserve">-bordtype naar het andere, dus controleer de bordspecificatie. Het I2C-protocol stelde een </w:t>
      </w:r>
      <w:proofErr w:type="spellStart"/>
      <w:r w:rsidRPr="00FE68FC">
        <w:rPr>
          <w:rFonts w:ascii="Segoe UI" w:hAnsi="Segoe UI" w:cs="Segoe UI"/>
          <w:color w:val="000000"/>
          <w:sz w:val="27"/>
          <w:szCs w:val="27"/>
        </w:rPr>
        <w:t>Arduino</w:t>
      </w:r>
      <w:proofErr w:type="spellEnd"/>
      <w:r w:rsidRPr="00FE68FC">
        <w:rPr>
          <w:rFonts w:ascii="Segoe UI" w:hAnsi="Segoe UI" w:cs="Segoe UI"/>
          <w:color w:val="000000"/>
          <w:sz w:val="27"/>
          <w:szCs w:val="27"/>
        </w:rPr>
        <w:t xml:space="preserve">-bord in als de meester en alle anderen als een slaaf. Elke </w:t>
      </w:r>
      <w:proofErr w:type="spellStart"/>
      <w:r w:rsidRPr="00FE68FC">
        <w:rPr>
          <w:rFonts w:ascii="Segoe UI" w:hAnsi="Segoe UI" w:cs="Segoe UI"/>
          <w:color w:val="000000"/>
          <w:sz w:val="27"/>
          <w:szCs w:val="27"/>
        </w:rPr>
        <w:t>slave</w:t>
      </w:r>
      <w:proofErr w:type="spellEnd"/>
      <w:r w:rsidRPr="00FE68FC">
        <w:rPr>
          <w:rFonts w:ascii="Segoe UI" w:hAnsi="Segoe UI" w:cs="Segoe UI"/>
          <w:color w:val="000000"/>
          <w:sz w:val="27"/>
          <w:szCs w:val="27"/>
        </w:rPr>
        <w:t xml:space="preserve"> heeft een ander adres dat de programmeur hard-gecodeerd heeft ingesteld. Opmerking: zorg ervoor dat alle kaarten op dezelfde VCC-bron zijn aangesloten</w:t>
      </w:r>
    </w:p>
    <w:p w:rsidR="00FE68FC" w:rsidRPr="00FE68FC" w:rsidRDefault="00FE68FC" w:rsidP="00FE68FC">
      <w:pPr>
        <w:pStyle w:val="Norma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________________________________________________________________________________</w:t>
      </w:r>
    </w:p>
    <w:p w:rsidR="000702EF" w:rsidRDefault="000702EF"/>
    <w:p w:rsidR="00FE68FC" w:rsidRDefault="00FE68FC" w:rsidP="00FE68FC">
      <w:p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r w:rsidRPr="00FE68FC">
        <w:rPr>
          <w:rFonts w:ascii="Segoe UI" w:eastAsia="Times New Roman" w:hAnsi="Segoe UI" w:cs="Segoe UI"/>
          <w:b/>
          <w:color w:val="000000"/>
          <w:sz w:val="27"/>
          <w:szCs w:val="27"/>
          <w:lang w:eastAsia="nl-BE"/>
        </w:rPr>
        <w:t>Communicatie 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</w:t>
      </w:r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Bovendien heeft de I2C-bus een Master-</w:t>
      </w:r>
      <w:proofErr w:type="spellStart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</w:t>
      </w:r>
      <w:proofErr w:type="spellEnd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-architectuur, dat wil zeggen, meester-slaaf. Dit betekent dat wanneer de communicatie wordt gestart door een master-apparaat, het gegevens van zijn </w:t>
      </w:r>
      <w:proofErr w:type="spellStart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slaves</w:t>
      </w:r>
      <w:proofErr w:type="spellEnd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kan verzenden of ontvangen. De </w:t>
      </w:r>
      <w:proofErr w:type="spellStart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slaves</w:t>
      </w:r>
      <w:proofErr w:type="spellEnd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kunnen geen communicatie tot stand brengen, alleen de master kan het doen, en de </w:t>
      </w:r>
      <w:proofErr w:type="spellStart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slaves</w:t>
      </w:r>
      <w:proofErr w:type="spellEnd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kunnen ook niet rechtstreeks met elkaar praten zo</w:t>
      </w:r>
      <w: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nder tussenkomst van de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master.</w:t>
      </w:r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Als</w:t>
      </w:r>
      <w:proofErr w:type="spellEnd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u verschillende leraren in de bus, kan er maar één tegelijk als leraar optreden. Maar het is het niet waard, omdat de verandering van leraar een hoge complexiteit vereis</w:t>
      </w:r>
      <w: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t, dus het komt niet vaak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voor.</w:t>
      </w:r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Houd</w:t>
      </w:r>
      <w:proofErr w:type="spellEnd"/>
      <w:r w:rsidRPr="00FE68FC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er rekening mee dat de master levert het kloksignaal om alle apparaten op de bus te synchroniseren. Dat elimineert de noodzaak voor elke slaaf om zijn eigen horloge te hebben.</w:t>
      </w:r>
    </w:p>
    <w:p w:rsidR="00FE68FC" w:rsidRPr="00FE68FC" w:rsidRDefault="00FE68FC" w:rsidP="00FE68FC">
      <w:pPr>
        <w:pStyle w:val="Normaalweb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________________________________________________________________________________</w:t>
      </w:r>
    </w:p>
    <w:p w:rsidR="00FE68FC" w:rsidRDefault="00EC4631" w:rsidP="00FE68FC">
      <w:pPr>
        <w:rPr>
          <w:rFonts w:ascii="Segoe UI" w:eastAsia="Times New Roman" w:hAnsi="Segoe UI" w:cs="Segoe UI"/>
          <w:b/>
          <w:color w:val="000000"/>
          <w:sz w:val="27"/>
          <w:szCs w:val="27"/>
          <w:lang w:eastAsia="nl-BE"/>
        </w:rPr>
      </w:pPr>
      <w:r w:rsidRPr="00EC4631">
        <w:rPr>
          <w:rFonts w:ascii="Segoe UI" w:eastAsia="Times New Roman" w:hAnsi="Segoe UI" w:cs="Segoe UI"/>
          <w:b/>
          <w:color w:val="000000"/>
          <w:sz w:val="27"/>
          <w:szCs w:val="27"/>
          <w:lang w:eastAsia="nl-BE"/>
        </w:rPr>
        <w:t xml:space="preserve">Uitleg code : </w:t>
      </w:r>
    </w:p>
    <w:p w:rsidR="00EC4631" w:rsidRPr="00EC4631" w:rsidRDefault="00EC4631" w:rsidP="00EC4631">
      <w:pPr>
        <w:pStyle w:val="Lijstaline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Beheers de communicatie door een Start-voorwaarde te creëren</w:t>
      </w:r>
    </w:p>
    <w:p w:rsidR="00EC4631" w:rsidRPr="00EC4631" w:rsidRDefault="00EC4631" w:rsidP="00EC4631">
      <w:pPr>
        <w:pStyle w:val="Lijstaline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Master stuurt adres of antwoord naar de </w:t>
      </w:r>
      <w:proofErr w:type="spellStart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</w:t>
      </w:r>
      <w:proofErr w:type="spellEnd"/>
    </w:p>
    <w:p w:rsidR="00EC4631" w:rsidRPr="00EC4631" w:rsidRDefault="00EC4631" w:rsidP="00EC4631">
      <w:pPr>
        <w:pStyle w:val="Lijstaline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Na ontvangst van gegevens of adres genereert </w:t>
      </w:r>
      <w:proofErr w:type="spellStart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</w:t>
      </w:r>
      <w:proofErr w:type="spellEnd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een ACK /NACK, </w:t>
      </w:r>
    </w:p>
    <w:p w:rsidR="00EC4631" w:rsidRPr="00EC4631" w:rsidRDefault="00EC4631" w:rsidP="00EC4631">
      <w:pPr>
        <w:pStyle w:val="Lijstaline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Master Controleer of de </w:t>
      </w:r>
      <w:proofErr w:type="spellStart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</w:t>
      </w:r>
      <w:proofErr w:type="spellEnd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een ACK genereert, dan stuurt de master opnieuw gegevens naar de </w:t>
      </w:r>
      <w:proofErr w:type="spellStart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</w:t>
      </w:r>
      <w:proofErr w:type="spellEnd"/>
    </w:p>
    <w:p w:rsidR="00EC4631" w:rsidRPr="00EC4631" w:rsidRDefault="00EC4631" w:rsidP="00EC4631">
      <w:pPr>
        <w:pStyle w:val="Lijstalinea"/>
        <w:numPr>
          <w:ilvl w:val="0"/>
          <w:numId w:val="1"/>
        </w:num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Controleer nogmaals of de </w:t>
      </w:r>
      <w:proofErr w:type="spellStart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>slave</w:t>
      </w:r>
      <w:proofErr w:type="spellEnd"/>
      <w:r w:rsidRPr="00EC4631"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  <w:t xml:space="preserve"> NACK genereert en de Master sluit de communicatie door een Stop-voorwaarde te creëren.</w:t>
      </w:r>
    </w:p>
    <w:p w:rsidR="00EC4631" w:rsidRDefault="00EC4631" w:rsidP="00FE68FC">
      <w:p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bookmarkStart w:id="0" w:name="_GoBack"/>
      <w:bookmarkEnd w:id="0"/>
    </w:p>
    <w:p w:rsidR="00FE68FC" w:rsidRPr="00FE68FC" w:rsidRDefault="00EC4631" w:rsidP="00FE68FC">
      <w:pPr>
        <w:rPr>
          <w:rFonts w:ascii="Segoe UI" w:eastAsia="Times New Roman" w:hAnsi="Segoe UI" w:cs="Segoe UI"/>
          <w:color w:val="000000"/>
          <w:sz w:val="27"/>
          <w:szCs w:val="27"/>
          <w:lang w:eastAsia="nl-BE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nl-B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180975</wp:posOffset>
            </wp:positionH>
            <wp:positionV relativeFrom="paragraph">
              <wp:posOffset>383540</wp:posOffset>
            </wp:positionV>
            <wp:extent cx="5146292" cy="8105775"/>
            <wp:effectExtent l="0" t="0" r="0" b="0"/>
            <wp:wrapThrough wrapText="bothSides">
              <wp:wrapPolygon edited="0">
                <wp:start x="0" y="0"/>
                <wp:lineTo x="0" y="21524"/>
                <wp:lineTo x="21509" y="21524"/>
                <wp:lineTo x="21509" y="0"/>
                <wp:lineTo x="0" y="0"/>
              </wp:wrapPolygon>
            </wp:wrapThrough>
            <wp:docPr id="1" name="Afbeelding 1" descr="C:\Users\5IN.PC12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IN.PC12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292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68FC" w:rsidRPr="00FE6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27B82"/>
    <w:multiLevelType w:val="hybridMultilevel"/>
    <w:tmpl w:val="BB18FD28"/>
    <w:lvl w:ilvl="0" w:tplc="664CDC0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FC"/>
    <w:rsid w:val="000702EF"/>
    <w:rsid w:val="00EC4631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6060E-370E-4EE0-9AFC-7390768E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E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gt-block">
    <w:name w:val="gt-block"/>
    <w:basedOn w:val="Standaard"/>
    <w:rsid w:val="00FE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FE68FC"/>
    <w:rPr>
      <w:b/>
      <w:bCs/>
    </w:rPr>
  </w:style>
  <w:style w:type="paragraph" w:styleId="Lijstalinea">
    <w:name w:val="List Paragraph"/>
    <w:basedOn w:val="Standaard"/>
    <w:uiPriority w:val="34"/>
    <w:qFormat/>
    <w:rsid w:val="00EC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5IN</dc:creator>
  <cp:keywords/>
  <dc:description/>
  <cp:lastModifiedBy>5IN</cp:lastModifiedBy>
  <cp:revision>1</cp:revision>
  <dcterms:created xsi:type="dcterms:W3CDTF">2022-05-16T08:29:00Z</dcterms:created>
  <dcterms:modified xsi:type="dcterms:W3CDTF">2022-05-16T08:57:00Z</dcterms:modified>
</cp:coreProperties>
</file>