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支付上线快跑手册个人主体-支付宝-微信"/>
    <w:p>
      <w:pPr>
        <w:pStyle w:val="Heading1"/>
      </w:pPr>
      <w:r>
        <w:rPr>
          <w:rFonts w:hint="eastAsia"/>
        </w:rPr>
        <w:t xml:space="preserve">支付上线快跑手册（个人主体</w:t>
      </w:r>
      <w:r>
        <w:t xml:space="preserve"> / </w:t>
      </w:r>
      <w:r>
        <w:rPr>
          <w:rFonts w:hint="eastAsia"/>
        </w:rPr>
        <w:t xml:space="preserve">支付宝</w:t>
      </w:r>
      <w:r>
        <w:t xml:space="preserve"> + </w:t>
      </w:r>
      <w:r>
        <w:rPr>
          <w:rFonts w:hint="eastAsia"/>
        </w:rPr>
        <w:t xml:space="preserve">微信）</w:t>
      </w:r>
    </w:p>
    <w:p>
      <w:pPr>
        <w:pStyle w:val="FirstParagraph"/>
      </w:pPr>
      <w:r>
        <w:rPr>
          <w:rFonts w:hint="eastAsia"/>
        </w:rPr>
        <w:t xml:space="preserve">更新时间：2026-02-28</w:t>
      </w:r>
      <w:r>
        <w:t xml:space="preserve"> </w:t>
      </w:r>
      <w:r>
        <w:rPr>
          <w:rFonts w:hint="eastAsia"/>
        </w:rPr>
        <w:t xml:space="preserve">适用对象：你当前项目（已预留支付模块，暂未启用）</w:t>
      </w:r>
    </w:p>
    <w:bookmarkStart w:id="9" w:name="先回答你的问题"/>
    <w:p>
      <w:pPr>
        <w:pStyle w:val="Heading2"/>
      </w:pPr>
      <w:r>
        <w:t xml:space="preserve">0. </w:t>
      </w:r>
      <w:r>
        <w:rPr>
          <w:rFonts w:hint="eastAsia"/>
        </w:rPr>
        <w:t xml:space="preserve">先回答你的问题</w:t>
      </w:r>
    </w:p>
    <w:p>
      <w:pPr>
        <w:pStyle w:val="FirstParagraph"/>
      </w:pPr>
      <w:r>
        <w:rPr>
          <w:rFonts w:hint="eastAsia"/>
        </w:rPr>
        <w:t xml:space="preserve">你不需要把项目“完全上线”后才去申请。</w:t>
      </w:r>
    </w:p>
    <w:p>
      <w:pPr>
        <w:pStyle w:val="BodyText"/>
      </w:pPr>
      <w:r>
        <w:rPr>
          <w:rFonts w:hint="eastAsia"/>
        </w:rPr>
        <w:t xml:space="preserve">正确顺序是：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先发起主体/商户申请（业务先走）。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同步准备域名、HTTPS、回调地址（技术并行）。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拿到商户参数后联调。</w:t>
      </w:r>
      <w:r>
        <w:t xml:space="preserve"> </w:t>
      </w:r>
      <w:r>
        <w:t xml:space="preserve">4. </w:t>
      </w:r>
      <w:r>
        <w:rPr>
          <w:rFonts w:hint="eastAsia"/>
        </w:rPr>
        <w:t xml:space="preserve">回调验签+幂等通过后再开生产。</w:t>
      </w:r>
    </w:p>
    <w:bookmarkEnd w:id="9"/>
    <w:bookmarkStart w:id="10" w:name="哪些环节必须要域名https"/>
    <w:p>
      <w:pPr>
        <w:pStyle w:val="Heading2"/>
      </w:pPr>
      <w:r>
        <w:t xml:space="preserve">1. </w:t>
      </w:r>
      <w:r>
        <w:rPr>
          <w:rFonts w:hint="eastAsia"/>
        </w:rPr>
        <w:t xml:space="preserve">哪些环节必须要域名/HTTPS</w:t>
      </w:r>
    </w:p>
    <w:bookmarkEnd w:id="10"/>
    <w:bookmarkStart w:id="11" w:name="可先做无域名也能启动"/>
    <w:p>
      <w:pPr>
        <w:pStyle w:val="Heading2"/>
      </w:pPr>
      <w:r>
        <w:t xml:space="preserve">1.1 </w:t>
      </w:r>
      <w:r>
        <w:rPr>
          <w:rFonts w:hint="eastAsia"/>
        </w:rPr>
        <w:t xml:space="preserve">可先做（无域名也能启动）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支付宝应用创建、主体实名认证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微信小微/商户入驻申请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商户参数申请（如</w:t>
      </w:r>
      <w:r>
        <w:t xml:space="preserve"> </w:t>
      </w:r>
      <w:r>
        <w:rPr>
          <w:rStyle w:val="VerbatimChar"/>
        </w:rPr>
        <w:t xml:space="preserve">mchid</w:t>
      </w:r>
      <w:r>
        <w:t xml:space="preserve">、</w:t>
      </w:r>
      <w:r>
        <w:rPr>
          <w:rStyle w:val="VerbatimChar"/>
        </w:rPr>
        <w:t xml:space="preserve">app_id</w:t>
      </w:r>
      <w:r>
        <w:rPr>
          <w:rFonts w:hint="eastAsia"/>
        </w:rPr>
        <w:t xml:space="preserve">）</w:t>
      </w:r>
    </w:p>
    <w:bookmarkEnd w:id="11"/>
    <w:bookmarkStart w:id="12" w:name="需要域名与-https-后再做"/>
    <w:p>
      <w:pPr>
        <w:pStyle w:val="Heading2"/>
      </w:pPr>
      <w:r>
        <w:t xml:space="preserve">1.2 </w:t>
      </w:r>
      <w:r>
        <w:rPr>
          <w:rFonts w:hint="eastAsia"/>
        </w:rPr>
        <w:t xml:space="preserve">需要域名与</w:t>
      </w:r>
      <w:r>
        <w:t xml:space="preserve"> HTTPS </w:t>
      </w:r>
      <w:r>
        <w:rPr>
          <w:rFonts w:hint="eastAsia"/>
        </w:rPr>
        <w:t xml:space="preserve">后再做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微信</w:t>
      </w:r>
      <w:r>
        <w:t xml:space="preserve"> H5 </w:t>
      </w:r>
      <w:r>
        <w:rPr>
          <w:rFonts w:hint="eastAsia"/>
        </w:rPr>
        <w:t xml:space="preserve">支付域名配置与审核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微信</w:t>
      </w:r>
      <w:r>
        <w:t xml:space="preserve"> JSAPI </w:t>
      </w:r>
      <w:r>
        <w:rPr>
          <w:rFonts w:hint="eastAsia"/>
        </w:rPr>
        <w:t xml:space="preserve">支付授权目录配置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异步通知地址（webhook）生产可用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生产环境支付联调</w:t>
      </w:r>
    </w:p>
    <w:bookmarkEnd w:id="12"/>
    <w:bookmarkStart w:id="13" w:name="可能卡住周期的点"/>
    <w:p>
      <w:pPr>
        <w:pStyle w:val="Heading2"/>
      </w:pPr>
      <w:r>
        <w:t xml:space="preserve">1.3 </w:t>
      </w:r>
      <w:r>
        <w:rPr>
          <w:rFonts w:hint="eastAsia"/>
        </w:rPr>
        <w:t xml:space="preserve">可能卡住周期的点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如果使用新域名且涉及备案，周期通常不是</w:t>
      </w:r>
      <w:r>
        <w:t xml:space="preserve"> 7 </w:t>
      </w:r>
      <w:r>
        <w:rPr>
          <w:rFonts w:hint="eastAsia"/>
        </w:rPr>
        <w:t xml:space="preserve">天内可控（常见</w:t>
      </w:r>
      <w:r>
        <w:t xml:space="preserve"> 1-4 </w:t>
      </w:r>
      <w:r>
        <w:rPr>
          <w:rFonts w:hint="eastAsia"/>
        </w:rPr>
        <w:t xml:space="preserve">周）。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如果你已有可用备案域名，7</w:t>
      </w:r>
      <w:r>
        <w:t xml:space="preserve"> </w:t>
      </w:r>
      <w:r>
        <w:rPr>
          <w:rFonts w:hint="eastAsia"/>
        </w:rPr>
        <w:t xml:space="preserve">天内完成支付联调可行。</w:t>
      </w:r>
    </w:p>
    <w:bookmarkEnd w:id="13"/>
    <w:bookmarkStart w:id="16" w:name="两条执行路径推荐按你的实际选"/>
    <w:p>
      <w:pPr>
        <w:pStyle w:val="Heading2"/>
      </w:pPr>
      <w:r>
        <w:t xml:space="preserve">2. </w:t>
      </w:r>
      <w:r>
        <w:rPr>
          <w:rFonts w:hint="eastAsia"/>
        </w:rPr>
        <w:t xml:space="preserve">两条执行路径（推荐按你的实际选）</w:t>
      </w:r>
    </w:p>
    <w:bookmarkStart w:id="14" w:name="a-路径已有备案域名7-天快跑"/>
    <w:p>
      <w:pPr>
        <w:pStyle w:val="Heading3"/>
      </w:pPr>
      <w:r>
        <w:t xml:space="preserve">A </w:t>
      </w:r>
      <w:r>
        <w:rPr>
          <w:rFonts w:hint="eastAsia"/>
        </w:rPr>
        <w:t xml:space="preserve">路径：已有备案域名（7</w:t>
      </w:r>
      <w:r>
        <w:t xml:space="preserve"> </w:t>
      </w:r>
      <w:r>
        <w:rPr>
          <w:rFonts w:hint="eastAsia"/>
        </w:rPr>
        <w:t xml:space="preserve">天快跑）</w:t>
      </w:r>
    </w:p>
    <w:p>
      <w:pPr>
        <w:pStyle w:val="FirstParagraph"/>
      </w:pPr>
      <w:r>
        <w:t xml:space="preserve">Day 1:</w:t>
      </w:r>
      <w:r>
        <w:t xml:space="preserve"> </w:t>
      </w:r>
      <w:r>
        <w:t xml:space="preserve">- </w:t>
      </w:r>
      <w:r>
        <w:rPr>
          <w:rFonts w:hint="eastAsia"/>
        </w:rPr>
        <w:t xml:space="preserve">业务提交支付宝/微信申请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技术准备回调地址：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https://&lt;api-domain&gt;/payments/webhooks/wechat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https://&lt;api-domain&gt;/payments/webhooks/alipay</w:t>
      </w:r>
    </w:p>
    <w:p>
      <w:pPr>
        <w:pStyle w:val="BodyText"/>
      </w:pPr>
      <w:r>
        <w:t xml:space="preserve">Day 2:</w:t>
      </w:r>
      <w:r>
        <w:t xml:space="preserve"> </w:t>
      </w:r>
      <w:r>
        <w:t xml:space="preserve">- </w:t>
      </w:r>
      <w:r>
        <w:rPr>
          <w:rFonts w:hint="eastAsia"/>
        </w:rPr>
        <w:t xml:space="preserve">收集资质参数（</w:t>
      </w:r>
      <w:r>
        <w:rPr>
          <w:rStyle w:val="VerbatimChar"/>
        </w:rPr>
        <w:t xml:space="preserve">app_id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mchid</w:t>
      </w:r>
      <w:r>
        <w:t xml:space="preserve"> </w:t>
      </w:r>
      <w:r>
        <w:t xml:space="preserve">/ </w:t>
      </w:r>
      <w:r>
        <w:rPr>
          <w:rFonts w:hint="eastAsia"/>
        </w:rPr>
        <w:t xml:space="preserve">密钥与证书）</w:t>
      </w:r>
      <w:r>
        <w:t xml:space="preserve"> </w:t>
      </w:r>
      <w:r>
        <w:t xml:space="preserve">- </w:t>
      </w:r>
      <w:r>
        <w:rPr>
          <w:rFonts w:hint="eastAsia"/>
        </w:rPr>
        <w:t xml:space="preserve">填写环境变量（仍保持</w:t>
      </w:r>
      <w:r>
        <w:t xml:space="preserve"> </w:t>
      </w:r>
      <w:r>
        <w:rPr>
          <w:rStyle w:val="VerbatimChar"/>
        </w:rPr>
        <w:t xml:space="preserve">PAYMENT_FEATURE_ENABLED=false</w:t>
      </w:r>
      <w:r>
        <w:rPr>
          <w:rFonts w:hint="eastAsia"/>
        </w:rPr>
        <w:t xml:space="preserve">）</w:t>
      </w:r>
    </w:p>
    <w:p>
      <w:pPr>
        <w:pStyle w:val="BodyText"/>
      </w:pPr>
      <w:r>
        <w:t xml:space="preserve">Day 3:</w:t>
      </w:r>
      <w:r>
        <w:t xml:space="preserve"> </w:t>
      </w:r>
      <w:r>
        <w:t xml:space="preserve">- </w:t>
      </w:r>
      <w:r>
        <w:rPr>
          <w:rFonts w:hint="eastAsia"/>
        </w:rPr>
        <w:t xml:space="preserve">配置微信</w:t>
      </w:r>
      <w:r>
        <w:t xml:space="preserve"> H5 </w:t>
      </w:r>
      <w:r>
        <w:rPr>
          <w:rFonts w:hint="eastAsia"/>
        </w:rPr>
        <w:t xml:space="preserve">支付域名</w:t>
      </w:r>
      <w:r>
        <w:t xml:space="preserve"> / JSAPI </w:t>
      </w:r>
      <w:r>
        <w:rPr>
          <w:rFonts w:hint="eastAsia"/>
        </w:rPr>
        <w:t xml:space="preserve">授权目录（按产品形态）</w:t>
      </w:r>
      <w:r>
        <w:t xml:space="preserve"> </w:t>
      </w:r>
      <w:r>
        <w:t xml:space="preserve">- </w:t>
      </w:r>
      <w:r>
        <w:rPr>
          <w:rFonts w:hint="eastAsia"/>
        </w:rPr>
        <w:t xml:space="preserve">配置支付宝异步通知地址</w:t>
      </w:r>
    </w:p>
    <w:p>
      <w:pPr>
        <w:pStyle w:val="BodyText"/>
      </w:pPr>
      <w:r>
        <w:t xml:space="preserve">Day 4:</w:t>
      </w:r>
      <w:r>
        <w:t xml:space="preserve"> </w:t>
      </w:r>
      <w:r>
        <w:t xml:space="preserve">- </w:t>
      </w:r>
      <w:r>
        <w:rPr>
          <w:rFonts w:hint="eastAsia"/>
        </w:rPr>
        <w:t xml:space="preserve">接入下单接口（微信/支付宝各一条）</w:t>
      </w:r>
      <w:r>
        <w:t xml:space="preserve"> </w:t>
      </w:r>
      <w:r>
        <w:t xml:space="preserve">- </w:t>
      </w:r>
      <w:r>
        <w:rPr>
          <w:rFonts w:hint="eastAsia"/>
        </w:rPr>
        <w:t xml:space="preserve">接入</w:t>
      </w:r>
      <w:r>
        <w:t xml:space="preserve"> webhook </w:t>
      </w:r>
      <w:r>
        <w:rPr>
          <w:rFonts w:hint="eastAsia"/>
        </w:rPr>
        <w:t xml:space="preserve">验签</w:t>
      </w:r>
    </w:p>
    <w:p>
      <w:pPr>
        <w:pStyle w:val="BodyText"/>
      </w:pPr>
      <w:r>
        <w:t xml:space="preserve">Day 5: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</w:t>
      </w:r>
      <w:r>
        <w:t xml:space="preserve"> webhook </w:t>
      </w:r>
      <w:r>
        <w:rPr>
          <w:rFonts w:hint="eastAsia"/>
        </w:rPr>
        <w:t xml:space="preserve">幂等（按事件号去重）</w:t>
      </w:r>
      <w:r>
        <w:t xml:space="preserve"> </w:t>
      </w:r>
      <w:r>
        <w:t xml:space="preserve">- </w:t>
      </w:r>
      <w:r>
        <w:rPr>
          <w:rFonts w:hint="eastAsia"/>
        </w:rPr>
        <w:t xml:space="preserve">支付成功后开通订阅权益（以</w:t>
      </w:r>
      <w:r>
        <w:t xml:space="preserve"> webhook </w:t>
      </w:r>
      <w:r>
        <w:rPr>
          <w:rFonts w:hint="eastAsia"/>
        </w:rPr>
        <w:t xml:space="preserve">为准）</w:t>
      </w:r>
    </w:p>
    <w:p>
      <w:pPr>
        <w:pStyle w:val="BodyText"/>
      </w:pPr>
      <w:r>
        <w:t xml:space="preserve">Day 6:</w:t>
      </w:r>
      <w:r>
        <w:t xml:space="preserve"> </w:t>
      </w:r>
      <w:r>
        <w:t xml:space="preserve">- </w:t>
      </w:r>
      <w:r>
        <w:rPr>
          <w:rFonts w:hint="eastAsia"/>
        </w:rPr>
        <w:t xml:space="preserve">沙箱/小额真机联调（成功、失败、超时、重复回调）</w:t>
      </w:r>
    </w:p>
    <w:p>
      <w:pPr>
        <w:pStyle w:val="BodyText"/>
      </w:pPr>
      <w:r>
        <w:t xml:space="preserve">Day 7:</w:t>
      </w:r>
      <w:r>
        <w:t xml:space="preserve"> </w:t>
      </w:r>
      <w:r>
        <w:t xml:space="preserve">- </w:t>
      </w:r>
      <w:r>
        <w:rPr>
          <w:rFonts w:hint="eastAsia"/>
        </w:rPr>
        <w:t xml:space="preserve">生产灰度开启（小流量）</w:t>
      </w:r>
      <w:r>
        <w:t xml:space="preserve"> </w:t>
      </w:r>
      <w:r>
        <w:t xml:space="preserve">- </w:t>
      </w:r>
      <w:r>
        <w:rPr>
          <w:rFonts w:hint="eastAsia"/>
        </w:rPr>
        <w:t xml:space="preserve">观察告警与对账</w:t>
      </w:r>
    </w:p>
    <w:bookmarkEnd w:id="14"/>
    <w:bookmarkStart w:id="15" w:name="b-路径无备案域名稳妥路径"/>
    <w:p>
      <w:pPr>
        <w:pStyle w:val="Heading3"/>
      </w:pPr>
      <w:r>
        <w:t xml:space="preserve">B </w:t>
      </w:r>
      <w:r>
        <w:rPr>
          <w:rFonts w:hint="eastAsia"/>
        </w:rPr>
        <w:t xml:space="preserve">路径：无备案域名（稳妥路径）</w:t>
      </w:r>
    </w:p>
    <w:p>
      <w:pPr>
        <w:pStyle w:val="FirstParagraph"/>
      </w:pPr>
      <w:r>
        <w:t xml:space="preserve">Week 1:</w:t>
      </w:r>
      <w:r>
        <w:t xml:space="preserve"> </w:t>
      </w:r>
      <w:r>
        <w:t xml:space="preserve">- </w:t>
      </w:r>
      <w:r>
        <w:rPr>
          <w:rFonts w:hint="eastAsia"/>
        </w:rPr>
        <w:t xml:space="preserve">同步做：申请商户</w:t>
      </w:r>
      <w:r>
        <w:t xml:space="preserve"> + </w:t>
      </w:r>
      <w:r>
        <w:rPr>
          <w:rFonts w:hint="eastAsia"/>
        </w:rPr>
        <w:t xml:space="preserve">申请域名</w:t>
      </w:r>
      <w:r>
        <w:t xml:space="preserve"> + HTTPS </w:t>
      </w:r>
      <w:r>
        <w:rPr>
          <w:rFonts w:hint="eastAsia"/>
        </w:rPr>
        <w:t xml:space="preserve">证书</w:t>
      </w:r>
      <w:r>
        <w:t xml:space="preserve"> + </w:t>
      </w:r>
      <w:r>
        <w:rPr>
          <w:rFonts w:hint="eastAsia"/>
        </w:rPr>
        <w:t xml:space="preserve">备案提交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代码先接完，功能保持关闭</w:t>
      </w:r>
    </w:p>
    <w:p>
      <w:pPr>
        <w:pStyle w:val="BodyText"/>
      </w:pPr>
      <w:r>
        <w:t xml:space="preserve">Week 2-4:</w:t>
      </w:r>
      <w:r>
        <w:t xml:space="preserve"> </w:t>
      </w:r>
      <w:r>
        <w:t xml:space="preserve">- </w:t>
      </w:r>
      <w:r>
        <w:rPr>
          <w:rFonts w:hint="eastAsia"/>
        </w:rPr>
        <w:t xml:space="preserve">备案完成后再做域名审核、目录配置、生产联调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验证通过再启用生产支付</w:t>
      </w:r>
    </w:p>
    <w:bookmarkEnd w:id="15"/>
    <w:bookmarkEnd w:id="16"/>
    <w:bookmarkStart w:id="17" w:name="角色分工你可直接发群"/>
    <w:p>
      <w:pPr>
        <w:pStyle w:val="Heading2"/>
      </w:pPr>
      <w:r>
        <w:t xml:space="preserve">3. </w:t>
      </w:r>
      <w:r>
        <w:rPr>
          <w:rFonts w:hint="eastAsia"/>
        </w:rPr>
        <w:t xml:space="preserve">角色分工（你可直接发群）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必交付项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app_id</w:t>
            </w:r>
            <w:r>
              <w:t xml:space="preserve">、</w:t>
            </w:r>
            <w:r>
              <w:rPr>
                <w:rStyle w:val="VerbatimChar"/>
              </w:rPr>
              <w:t xml:space="preserve">mchid</w:t>
            </w:r>
            <w:r>
              <w:rPr>
                <w:rFonts w:hint="eastAsia"/>
              </w:rPr>
              <w:t xml:space="preserve">、开通截图、结算信息确认</w:t>
            </w:r>
          </w:p>
        </w:tc>
        <w:tc>
          <w:tcPr/>
          <w:p>
            <w:pPr>
              <w:pStyle w:val="Compact"/>
            </w:pPr>
            <w:r>
              <w:t xml:space="preserve">Day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下单接口、webhook</w:t>
            </w:r>
            <w:r>
              <w:t xml:space="preserve"> </w:t>
            </w:r>
            <w:r>
              <w:rPr>
                <w:rFonts w:hint="eastAsia"/>
              </w:rPr>
              <w:t xml:space="preserve">验签、幂等与权益开通</w:t>
            </w:r>
          </w:p>
        </w:tc>
        <w:tc>
          <w:tcPr/>
          <w:p>
            <w:pPr>
              <w:pStyle w:val="Compact"/>
            </w:pPr>
            <w:r>
              <w:t xml:space="preserve">Day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技术运维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域名、HTTPS、回调公网连通与监控告警</w:t>
            </w:r>
          </w:p>
        </w:tc>
        <w:tc>
          <w:tcPr/>
          <w:p>
            <w:pPr>
              <w:pStyle w:val="Compact"/>
            </w:pPr>
            <w:r>
              <w:t xml:space="preserve">Day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运营/财务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小额实付验收、对账核对</w:t>
            </w:r>
          </w:p>
        </w:tc>
        <w:tc>
          <w:tcPr/>
          <w:p>
            <w:pPr>
              <w:pStyle w:val="Compact"/>
            </w:pPr>
            <w:r>
              <w:t xml:space="preserve">Day 7</w:t>
            </w:r>
          </w:p>
        </w:tc>
      </w:tr>
    </w:tbl>
    <w:bookmarkEnd w:id="17"/>
    <w:bookmarkStart w:id="18" w:name="你现在就可以执行的检查项"/>
    <w:p>
      <w:pPr>
        <w:pStyle w:val="Heading2"/>
      </w:pPr>
      <w:r>
        <w:t xml:space="preserve">4. </w:t>
      </w:r>
      <w:r>
        <w:rPr>
          <w:rFonts w:hint="eastAsia"/>
        </w:rPr>
        <w:t xml:space="preserve">你现在就可以执行的检查项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业务是否已启动支付宝/微信申请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是否已有可用于支付的备案域名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回调</w:t>
      </w:r>
      <w:r>
        <w:t xml:space="preserve"> URL </w:t>
      </w:r>
      <w:r>
        <w:rPr>
          <w:rFonts w:hint="eastAsia"/>
        </w:rPr>
        <w:t xml:space="preserve">是否可公网访问且</w:t>
      </w:r>
      <w:r>
        <w:t xml:space="preserve"> HTTPS </w:t>
      </w:r>
      <w:r>
        <w:rPr>
          <w:rFonts w:hint="eastAsia"/>
        </w:rPr>
        <w:t xml:space="preserve">有效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是否已收齐密钥/证书（不通过聊天工具散发私钥）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/payments/readiness</w:t>
      </w:r>
      <w:r>
        <w:t xml:space="preserve"> </w:t>
      </w:r>
      <w:r>
        <w:rPr>
          <w:rFonts w:hint="eastAsia"/>
        </w:rPr>
        <w:t xml:space="preserve">是否</w:t>
      </w:r>
      <w:r>
        <w:t xml:space="preserve"> ready</w:t>
      </w:r>
    </w:p>
    <w:bookmarkEnd w:id="18"/>
    <w:bookmarkStart w:id="19" w:name="与当前代码的对应关系"/>
    <w:p>
      <w:pPr>
        <w:pStyle w:val="Heading2"/>
      </w:pPr>
      <w:r>
        <w:t xml:space="preserve">5. </w:t>
      </w:r>
      <w:r>
        <w:rPr>
          <w:rFonts w:hint="eastAsia"/>
        </w:rPr>
        <w:t xml:space="preserve">与当前代码的对应关系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环境变量模板：</w:t>
      </w:r>
      <w:r>
        <w:rPr>
          <w:rStyle w:val="VerbatimChar"/>
        </w:rPr>
        <w:t xml:space="preserve">apps/api/.env.example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支付就绪检查：</w:t>
      </w:r>
      <w:r>
        <w:rPr>
          <w:rStyle w:val="VerbatimChar"/>
        </w:rPr>
        <w:t xml:space="preserve">GET /payments/readiness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回调预留地址：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POST /payments/webhooks/wechat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POST /payments/webhooks/alipay</w:t>
      </w:r>
    </w:p>
    <w:bookmarkEnd w:id="19"/>
    <w:bookmarkStart w:id="20" w:name="官方文档参考2026-02-28-核对"/>
    <w:p>
      <w:pPr>
        <w:pStyle w:val="Heading2"/>
      </w:pPr>
      <w:r>
        <w:t xml:space="preserve">6. </w:t>
      </w:r>
      <w:r>
        <w:rPr>
          <w:rFonts w:hint="eastAsia"/>
        </w:rPr>
        <w:t xml:space="preserve">官方文档参考（2026-02-28</w:t>
      </w:r>
      <w:r>
        <w:t xml:space="preserve"> </w:t>
      </w:r>
      <w:r>
        <w:rPr>
          <w:rFonts w:hint="eastAsia"/>
        </w:rPr>
        <w:t xml:space="preserve">核对）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微信</w:t>
      </w:r>
      <w:r>
        <w:t xml:space="preserve"> H5 </w:t>
      </w:r>
      <w:r>
        <w:rPr>
          <w:rFonts w:hint="eastAsia"/>
        </w:rPr>
        <w:t xml:space="preserve">域名配置：https://pay.wechatpay.cn/doc/v3/merchant/4013287193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微信</w:t>
      </w:r>
      <w:r>
        <w:t xml:space="preserve"> JSAPI </w:t>
      </w:r>
      <w:r>
        <w:rPr>
          <w:rFonts w:hint="eastAsia"/>
        </w:rPr>
        <w:t xml:space="preserve">授权目录：https://pay.wechatpay.cn/doc/v3/merchant/4013287088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微信小程序支付快速开始：https://pay.wechatpay.cn/doc/v3/merchant/4015459512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微信小微接入前准备：https://pay.wechatpay.cn/doc/v3/partner/4012165177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微信小微产品介绍：https://pay.wechatpay.cn/doc/v3/partner/4012165168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支付宝接入流程：https://open.alipay.com/develop/accessProcessPage.htm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2026-02-28T08:24:39Z</dcterms:created>
  <dcterms:modified xsi:type="dcterms:W3CDTF">2026-02-28T08:24:39Z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