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92A" w:rsidRDefault="00D74B45">
      <w:pPr>
        <w:pStyle w:val="1"/>
        <w:jc w:val="center"/>
      </w:pPr>
      <w:r>
        <w:t>软件综合课程设计大纲</w:t>
      </w:r>
    </w:p>
    <w:p w:rsidR="0029092A" w:rsidRDefault="00D74B45">
      <w:pPr>
        <w:pStyle w:val="2"/>
        <w:numPr>
          <w:ilvl w:val="0"/>
          <w:numId w:val="1"/>
        </w:numPr>
      </w:pPr>
      <w:r>
        <w:t>课程的教学目标</w:t>
      </w:r>
    </w:p>
    <w:p w:rsidR="0029092A" w:rsidRDefault="00D74B45">
      <w:pPr>
        <w:spacing w:line="360" w:lineRule="auto"/>
        <w:ind w:left="420" w:firstLine="420"/>
      </w:pPr>
      <w:r>
        <w:t>本课程设计是结合软件工程、程序设计开发、软件测试，持续集成等课程的一个综合性设计课程。</w:t>
      </w:r>
    </w:p>
    <w:p w:rsidR="0029092A" w:rsidRDefault="00D74B45">
      <w:pPr>
        <w:spacing w:line="360" w:lineRule="auto"/>
        <w:ind w:left="420" w:firstLine="420"/>
      </w:pPr>
      <w:r>
        <w:t>通过本次课程，旨在让学生</w:t>
      </w:r>
      <w:r w:rsidR="00546796">
        <w:rPr>
          <w:rFonts w:hint="eastAsia"/>
        </w:rPr>
        <w:t>了解</w:t>
      </w:r>
      <w:r>
        <w:t>迭代开发方式，体会迭代式的需求管理应对变化时的优势。同时加深学生面向对象的程序设计和软件测试的理解。</w:t>
      </w:r>
    </w:p>
    <w:p w:rsidR="0029092A" w:rsidRDefault="00D74B45">
      <w:pPr>
        <w:pStyle w:val="2"/>
        <w:numPr>
          <w:ilvl w:val="0"/>
          <w:numId w:val="1"/>
        </w:numPr>
      </w:pPr>
      <w:r>
        <w:t>课程的教学方式</w:t>
      </w:r>
    </w:p>
    <w:p w:rsidR="0029092A" w:rsidRDefault="00D74B45">
      <w:pPr>
        <w:spacing w:line="360" w:lineRule="auto"/>
        <w:ind w:left="420" w:firstLine="420"/>
      </w:pPr>
      <w:r>
        <w:t>本次设计采用分小组开发，实施</w:t>
      </w:r>
      <w:r w:rsidR="00546796">
        <w:rPr>
          <w:rFonts w:hint="eastAsia"/>
        </w:rPr>
        <w:t>迭代思想</w:t>
      </w:r>
      <w:r w:rsidR="00546796">
        <w:t>的</w:t>
      </w:r>
      <w:r>
        <w:t>开发过程，通过一个统一的案例需求，利用两周的时间完成该案例的多次迭代，并最终交付产品。</w:t>
      </w:r>
    </w:p>
    <w:p w:rsidR="0029092A" w:rsidRDefault="00D74B45">
      <w:pPr>
        <w:pStyle w:val="2"/>
        <w:numPr>
          <w:ilvl w:val="0"/>
          <w:numId w:val="1"/>
        </w:numPr>
      </w:pPr>
      <w:r>
        <w:t>课程设计的模拟案例</w:t>
      </w:r>
    </w:p>
    <w:p w:rsidR="0029092A" w:rsidRDefault="00D74B45">
      <w:pPr>
        <w:spacing w:line="360" w:lineRule="auto"/>
        <w:ind w:left="360"/>
      </w:pPr>
      <w:r>
        <w:t>完成一个</w:t>
      </w:r>
      <w:r w:rsidR="00546796">
        <w:rPr>
          <w:rFonts w:hint="eastAsia"/>
        </w:rPr>
        <w:t>能力规范文稿</w:t>
      </w:r>
      <w:r w:rsidR="00546796">
        <w:t>管理系统</w:t>
      </w:r>
      <w:r>
        <w:t>，整个开发过程会模拟真实项目的需求变化，需求会分为三个阶段逐步给出。</w:t>
      </w:r>
    </w:p>
    <w:p w:rsidR="0029092A" w:rsidRDefault="00D74B45">
      <w:pPr>
        <w:pStyle w:val="2"/>
        <w:numPr>
          <w:ilvl w:val="0"/>
          <w:numId w:val="1"/>
        </w:numPr>
      </w:pPr>
      <w:r>
        <w:t>课程安排</w:t>
      </w:r>
    </w:p>
    <w:p w:rsidR="0029092A" w:rsidRDefault="00D74B45">
      <w:pPr>
        <w:numPr>
          <w:ilvl w:val="0"/>
          <w:numId w:val="2"/>
        </w:numPr>
        <w:spacing w:line="360" w:lineRule="auto"/>
        <w:ind w:left="709"/>
      </w:pPr>
      <w:r>
        <w:t>第一阶段</w:t>
      </w:r>
    </w:p>
    <w:p w:rsidR="0029092A" w:rsidRDefault="00D74B45">
      <w:pPr>
        <w:spacing w:line="360" w:lineRule="auto"/>
        <w:ind w:left="709"/>
        <w:rPr>
          <w:b/>
          <w:bCs/>
        </w:rPr>
      </w:pPr>
      <w:r>
        <w:rPr>
          <w:b/>
          <w:bCs/>
        </w:rPr>
        <w:t>内容部分：</w:t>
      </w:r>
    </w:p>
    <w:p w:rsidR="0029092A" w:rsidRDefault="004E20CB">
      <w:pPr>
        <w:spacing w:line="360" w:lineRule="auto"/>
        <w:ind w:left="709"/>
      </w:pPr>
      <w:r>
        <w:lastRenderedPageBreak/>
        <w:t>该阶段主要</w:t>
      </w:r>
      <w:r>
        <w:rPr>
          <w:rFonts w:hint="eastAsia"/>
        </w:rPr>
        <w:t>要求</w:t>
      </w:r>
      <w:r>
        <w:t>学生了解</w:t>
      </w:r>
      <w:r w:rsidR="00D74B45">
        <w:t>持续集成，迭代，用户故事等</w:t>
      </w:r>
      <w:r>
        <w:rPr>
          <w:rFonts w:hint="eastAsia"/>
        </w:rPr>
        <w:t>相关</w:t>
      </w:r>
      <w:r>
        <w:t>知识，通过具体的案例来</w:t>
      </w:r>
      <w:r>
        <w:rPr>
          <w:rFonts w:hint="eastAsia"/>
        </w:rPr>
        <w:t>实践</w:t>
      </w:r>
      <w:r w:rsidR="00D74B45">
        <w:t>迭代式开发流程并分析</w:t>
      </w:r>
      <w:r>
        <w:rPr>
          <w:rFonts w:hint="eastAsia"/>
        </w:rPr>
        <w:t>这种开发</w:t>
      </w:r>
      <w:r w:rsidR="00D74B45">
        <w:t>方式不同于传统开发方式的特点。</w:t>
      </w:r>
    </w:p>
    <w:p w:rsidR="0029092A" w:rsidRDefault="00D74B45">
      <w:pPr>
        <w:spacing w:line="360" w:lineRule="auto"/>
        <w:ind w:left="709"/>
        <w:rPr>
          <w:b/>
          <w:bCs/>
        </w:rPr>
      </w:pPr>
      <w:r>
        <w:rPr>
          <w:b/>
          <w:bCs/>
        </w:rPr>
        <w:t>实践部分（需求</w:t>
      </w:r>
      <w:r>
        <w:rPr>
          <w:b/>
          <w:bCs/>
        </w:rPr>
        <w:t>01 - 02</w:t>
      </w:r>
      <w:r>
        <w:rPr>
          <w:b/>
          <w:bCs/>
        </w:rPr>
        <w:t>）：</w:t>
      </w:r>
    </w:p>
    <w:p w:rsidR="0029092A" w:rsidRDefault="004E20CB">
      <w:pPr>
        <w:spacing w:line="360" w:lineRule="auto"/>
        <w:ind w:left="709"/>
      </w:pPr>
      <w:r>
        <w:rPr>
          <w:rFonts w:hint="eastAsia"/>
        </w:rPr>
        <w:t>本系统所</w:t>
      </w:r>
      <w:r>
        <w:t>完成的主要功能是对一些提案或文档进行</w:t>
      </w:r>
      <w:r>
        <w:rPr>
          <w:rFonts w:hint="eastAsia"/>
        </w:rPr>
        <w:t>审核</w:t>
      </w:r>
      <w:r>
        <w:t>流程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9092A" w:rsidRDefault="00D74B45">
      <w:pPr>
        <w:spacing w:line="360" w:lineRule="auto"/>
        <w:rPr>
          <w:b/>
          <w:bCs/>
        </w:rPr>
      </w:pPr>
      <w:r>
        <w:tab/>
      </w:r>
      <w:r>
        <w:rPr>
          <w:b/>
          <w:bCs/>
        </w:rPr>
        <w:t>需求</w:t>
      </w:r>
      <w:r>
        <w:rPr>
          <w:b/>
          <w:bCs/>
        </w:rPr>
        <w:t>01</w:t>
      </w:r>
      <w:r>
        <w:rPr>
          <w:b/>
          <w:bCs/>
        </w:rPr>
        <w:t>：</w:t>
      </w:r>
    </w:p>
    <w:p w:rsidR="00107E5C" w:rsidRDefault="00107E5C" w:rsidP="00107E5C">
      <w:pPr>
        <w:spacing w:after="156"/>
        <w:ind w:firstLine="420"/>
        <w:rPr>
          <w:rFonts w:eastAsiaTheme="minorEastAsia" w:cstheme="minorBidi"/>
          <w:sz w:val="21"/>
          <w:szCs w:val="22"/>
          <w:lang w:bidi="ar-SA"/>
        </w:rPr>
      </w:pPr>
      <w:r>
        <w:rPr>
          <w:rFonts w:hint="eastAsia"/>
        </w:rPr>
        <w:t>该系统应</w:t>
      </w:r>
      <w:r>
        <w:t>具备登录及</w:t>
      </w:r>
      <w:r>
        <w:rPr>
          <w:rFonts w:hint="eastAsia"/>
        </w:rPr>
        <w:t>注册</w:t>
      </w:r>
      <w:r>
        <w:t>功能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操作根据用户名和密码进行登录，非会员点击注册按钮填写入会申请，等待管理者审核。此界面可以对已有的规范列表通过点击进行查看。</w:t>
      </w:r>
    </w:p>
    <w:p w:rsidR="0029092A" w:rsidRDefault="00107E5C">
      <w:pPr>
        <w:spacing w:line="360" w:lineRule="auto"/>
        <w:ind w:left="709"/>
      </w:pPr>
      <w:r>
        <w:rPr>
          <w:rFonts w:hint="eastAsia"/>
        </w:rPr>
        <w:t>注册原型</w:t>
      </w:r>
      <w:r w:rsidR="00D74B45">
        <w:t>示例</w:t>
      </w:r>
      <w:r w:rsidR="00D74B45">
        <w:t xml:space="preserve"> :</w:t>
      </w:r>
    </w:p>
    <w:p w:rsidR="0029092A" w:rsidRDefault="00107E5C">
      <w:pPr>
        <w:spacing w:line="360" w:lineRule="auto"/>
        <w:ind w:left="709"/>
      </w:pPr>
      <w:r>
        <w:rPr>
          <w:noProof/>
          <w:lang w:bidi="ar-SA"/>
        </w:rPr>
        <w:drawing>
          <wp:inline distT="0" distB="0" distL="0" distR="0" wp14:anchorId="2EEFCBF2" wp14:editId="320D59F4">
            <wp:extent cx="4733194" cy="4095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8650" cy="410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E5C" w:rsidRDefault="00107E5C">
      <w:pPr>
        <w:spacing w:line="360" w:lineRule="auto"/>
        <w:ind w:left="709"/>
        <w:rPr>
          <w:b/>
        </w:rPr>
      </w:pPr>
      <w:r>
        <w:rPr>
          <w:rFonts w:hint="eastAsia"/>
          <w:b/>
        </w:rPr>
        <w:t>注册</w:t>
      </w:r>
      <w:r>
        <w:rPr>
          <w:b/>
        </w:rPr>
        <w:t>通过后，通过主页上端的登陆入口进行登录。</w:t>
      </w:r>
    </w:p>
    <w:p w:rsidR="00107E5C" w:rsidRPr="00107E5C" w:rsidRDefault="00107E5C">
      <w:pPr>
        <w:spacing w:line="360" w:lineRule="auto"/>
        <w:ind w:left="709"/>
        <w:rPr>
          <w:b/>
        </w:rPr>
      </w:pPr>
      <w:r>
        <w:rPr>
          <w:noProof/>
          <w:lang w:bidi="ar-SA"/>
        </w:rPr>
        <w:lastRenderedPageBreak/>
        <w:drawing>
          <wp:inline distT="0" distB="0" distL="0" distR="0" wp14:anchorId="6499928C" wp14:editId="74A97BD5">
            <wp:extent cx="4514850" cy="3267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E5C" w:rsidRDefault="00107E5C" w:rsidP="00107E5C">
      <w:pPr>
        <w:spacing w:after="120"/>
        <w:ind w:firstLine="420"/>
        <w:rPr>
          <w:rFonts w:eastAsiaTheme="minorEastAsia" w:cstheme="minorBidi"/>
          <w:sz w:val="21"/>
          <w:szCs w:val="22"/>
          <w:lang w:bidi="ar-SA"/>
        </w:rPr>
      </w:pPr>
      <w:r>
        <w:rPr>
          <w:rFonts w:hint="eastAsia"/>
        </w:rPr>
        <w:t>其中，注册人的姓名、性别、出生日期以及联系方式，所属行业分会，所属专委会是必填信息。必须要填写完整才可以允许进行注册的申请操作。</w:t>
      </w:r>
    </w:p>
    <w:p w:rsidR="00107E5C" w:rsidRDefault="00107E5C" w:rsidP="00107E5C">
      <w:pPr>
        <w:spacing w:after="120"/>
        <w:ind w:firstLine="420"/>
      </w:pPr>
      <w:r>
        <w:rPr>
          <w:rFonts w:hint="eastAsia"/>
        </w:rPr>
        <w:t>在注册信息中，推荐人部分不是必填项。但如果具有推荐人，将能够提高注册申请的成功性。</w:t>
      </w:r>
    </w:p>
    <w:p w:rsidR="00107E5C" w:rsidRDefault="00107E5C" w:rsidP="00107E5C">
      <w:pPr>
        <w:spacing w:after="120"/>
        <w:ind w:firstLine="420"/>
      </w:pPr>
      <w:r>
        <w:rPr>
          <w:rFonts w:hint="eastAsia"/>
        </w:rPr>
        <w:t>如果是已经完成注册申请并通过管理人员验证的用户，将可以通过首页登录区域直接进行登录操作。</w:t>
      </w:r>
    </w:p>
    <w:p w:rsidR="00107E5C" w:rsidRDefault="00107E5C" w:rsidP="00107E5C">
      <w:pPr>
        <w:spacing w:after="120"/>
        <w:ind w:firstLine="420"/>
      </w:pPr>
      <w:r>
        <w:rPr>
          <w:rFonts w:hint="eastAsia"/>
        </w:rPr>
        <w:t>对于可以登录的人员，主要分为两种类型，分别是管理人员（也包含写作功能）以及写作人员（简称写者）。</w:t>
      </w:r>
    </w:p>
    <w:p w:rsidR="00107E5C" w:rsidRPr="00107E5C" w:rsidRDefault="00107E5C">
      <w:pPr>
        <w:spacing w:line="360" w:lineRule="auto"/>
        <w:ind w:left="709"/>
        <w:rPr>
          <w:b/>
        </w:rPr>
      </w:pPr>
    </w:p>
    <w:p w:rsidR="0029092A" w:rsidRDefault="00D74B45">
      <w:pPr>
        <w:spacing w:line="360" w:lineRule="auto"/>
        <w:ind w:left="709"/>
        <w:rPr>
          <w:b/>
        </w:rPr>
      </w:pPr>
      <w:r>
        <w:rPr>
          <w:b/>
        </w:rPr>
        <w:t>需求</w:t>
      </w:r>
      <w:r>
        <w:rPr>
          <w:b/>
        </w:rPr>
        <w:t>02</w:t>
      </w:r>
      <w:r>
        <w:rPr>
          <w:b/>
        </w:rPr>
        <w:t>：</w:t>
      </w:r>
    </w:p>
    <w:p w:rsidR="00107E5C" w:rsidRDefault="00107E5C" w:rsidP="00107E5C">
      <w:pPr>
        <w:spacing w:after="120"/>
        <w:ind w:firstLine="420"/>
        <w:rPr>
          <w:rFonts w:eastAsiaTheme="minorEastAsia" w:cstheme="minorBidi"/>
          <w:sz w:val="21"/>
          <w:szCs w:val="22"/>
          <w:lang w:bidi="ar-SA"/>
        </w:rPr>
      </w:pPr>
      <w:r>
        <w:rPr>
          <w:rFonts w:hint="eastAsia"/>
        </w:rPr>
        <w:t>写者功能包括提案查询、提案编制、规范查询、规范编制、信息维护等</w:t>
      </w:r>
      <w:r>
        <w:t>。</w:t>
      </w:r>
    </w:p>
    <w:p w:rsidR="0029092A" w:rsidRDefault="00107E5C">
      <w:pPr>
        <w:spacing w:line="360" w:lineRule="auto"/>
        <w:ind w:left="709"/>
      </w:pPr>
      <w:r>
        <w:rPr>
          <w:rFonts w:hint="eastAsia"/>
        </w:rPr>
        <w:t>其中</w:t>
      </w:r>
      <w:r>
        <w:t>：</w:t>
      </w:r>
    </w:p>
    <w:p w:rsidR="00107E5C" w:rsidRDefault="00E63A65">
      <w:pPr>
        <w:spacing w:line="360" w:lineRule="auto"/>
        <w:ind w:left="709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07E5C">
        <w:rPr>
          <w:rFonts w:hint="eastAsia"/>
        </w:rPr>
        <w:t>提</w:t>
      </w:r>
      <w:r w:rsidR="00107E5C">
        <w:t>案查询页面示例如下：</w:t>
      </w:r>
    </w:p>
    <w:p w:rsidR="00107E5C" w:rsidRDefault="00107E5C">
      <w:pPr>
        <w:spacing w:line="360" w:lineRule="auto"/>
        <w:ind w:left="709"/>
      </w:pPr>
      <w:r>
        <w:rPr>
          <w:noProof/>
          <w:lang w:bidi="ar-SA"/>
        </w:rPr>
        <w:lastRenderedPageBreak/>
        <w:drawing>
          <wp:inline distT="0" distB="0" distL="0" distR="0" wp14:anchorId="320C1591" wp14:editId="79D40410">
            <wp:extent cx="5029200" cy="2933700"/>
            <wp:effectExtent l="0" t="0" r="0" b="0"/>
            <wp:docPr id="40" name="图片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E5C" w:rsidRDefault="005D3036">
      <w:pPr>
        <w:spacing w:line="360" w:lineRule="auto"/>
        <w:ind w:left="709"/>
      </w:pPr>
      <w:r>
        <w:rPr>
          <w:noProof/>
          <w:lang w:bidi="ar-SA"/>
        </w:rPr>
        <w:drawing>
          <wp:inline distT="0" distB="0" distL="0" distR="0" wp14:anchorId="0000B6F1" wp14:editId="0924AF18">
            <wp:extent cx="5274310" cy="5205730"/>
            <wp:effectExtent l="0" t="0" r="2540" b="0"/>
            <wp:docPr id="41" name="图片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65" w:rsidRDefault="00E63A65">
      <w:pPr>
        <w:spacing w:line="360" w:lineRule="auto"/>
        <w:ind w:left="709"/>
        <w:rPr>
          <w:kern w:val="0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bookmarkStart w:id="0" w:name="_Toc484963546"/>
      <w:r>
        <w:rPr>
          <w:rFonts w:hint="eastAsia"/>
          <w:kern w:val="0"/>
        </w:rPr>
        <w:t>提案编制</w:t>
      </w:r>
      <w:bookmarkEnd w:id="0"/>
      <w:r>
        <w:rPr>
          <w:rFonts w:hint="eastAsia"/>
          <w:kern w:val="0"/>
        </w:rPr>
        <w:t>如下所示</w:t>
      </w:r>
    </w:p>
    <w:p w:rsidR="00E63A65" w:rsidRDefault="00E63A65">
      <w:pPr>
        <w:spacing w:line="360" w:lineRule="auto"/>
        <w:ind w:left="709"/>
      </w:pPr>
      <w:r>
        <w:rPr>
          <w:noProof/>
          <w:lang w:bidi="ar-SA"/>
        </w:rPr>
        <w:lastRenderedPageBreak/>
        <w:drawing>
          <wp:inline distT="0" distB="0" distL="0" distR="0" wp14:anchorId="6DD3B68F" wp14:editId="652D29BD">
            <wp:extent cx="5274310" cy="5205730"/>
            <wp:effectExtent l="0" t="0" r="2540" b="0"/>
            <wp:docPr id="43" name="图片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65" w:rsidRDefault="00E63A65" w:rsidP="00E63A65">
      <w:pPr>
        <w:pStyle w:val="a6"/>
        <w:spacing w:before="0" w:beforeAutospacing="0" w:afterLines="50" w:after="120" w:afterAutospacing="0"/>
        <w:ind w:firstLine="480"/>
      </w:pPr>
      <w:r>
        <w:rPr>
          <w:rFonts w:hint="eastAsia"/>
        </w:rPr>
        <w:t>此页面进行提案编制，写者填写相关提案的内容，可进行打印。页面下方展示提案列表，写者可以看到自己提交的所有提案以及对应的状态，同一建议人处于意见征集期的提案不能超过三项，但可以撤销在意见征集期的提案。</w:t>
      </w:r>
    </w:p>
    <w:p w:rsidR="00E63A65" w:rsidRDefault="00E63A65">
      <w:pPr>
        <w:spacing w:line="360" w:lineRule="auto"/>
        <w:ind w:left="709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）信息</w:t>
      </w:r>
      <w:r>
        <w:t>维护</w:t>
      </w:r>
    </w:p>
    <w:p w:rsidR="00E63A65" w:rsidRDefault="00E63A65">
      <w:pPr>
        <w:spacing w:line="360" w:lineRule="auto"/>
        <w:ind w:left="709"/>
      </w:pPr>
      <w:r>
        <w:rPr>
          <w:noProof/>
          <w:lang w:bidi="ar-SA"/>
        </w:rPr>
        <w:lastRenderedPageBreak/>
        <w:drawing>
          <wp:inline distT="0" distB="0" distL="0" distR="0" wp14:anchorId="12DE7850" wp14:editId="35F916BC">
            <wp:extent cx="5038725" cy="3457575"/>
            <wp:effectExtent l="0" t="0" r="9525" b="9525"/>
            <wp:docPr id="87" name="图片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E63A65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F9F" w:rsidRDefault="00034F9F" w:rsidP="00780579">
      <w:r>
        <w:separator/>
      </w:r>
    </w:p>
  </w:endnote>
  <w:endnote w:type="continuationSeparator" w:id="0">
    <w:p w:rsidR="00034F9F" w:rsidRDefault="00034F9F" w:rsidP="00780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F9F" w:rsidRDefault="00034F9F" w:rsidP="00780579">
      <w:r>
        <w:separator/>
      </w:r>
    </w:p>
  </w:footnote>
  <w:footnote w:type="continuationSeparator" w:id="0">
    <w:p w:rsidR="00034F9F" w:rsidRDefault="00034F9F" w:rsidP="00780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A67DC"/>
    <w:multiLevelType w:val="multilevel"/>
    <w:tmpl w:val="8690AC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7AF01DC"/>
    <w:multiLevelType w:val="hybridMultilevel"/>
    <w:tmpl w:val="027CAE46"/>
    <w:lvl w:ilvl="0" w:tplc="04090001">
      <w:start w:val="1"/>
      <w:numFmt w:val="bullet"/>
      <w:lvlText w:val=""/>
      <w:lvlJc w:val="left"/>
      <w:pPr>
        <w:ind w:left="1560" w:hanging="7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F700608"/>
    <w:multiLevelType w:val="hybridMultilevel"/>
    <w:tmpl w:val="F550AE9E"/>
    <w:lvl w:ilvl="0" w:tplc="D822533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5A58DD"/>
    <w:multiLevelType w:val="multilevel"/>
    <w:tmpl w:val="A40611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4F65D3"/>
    <w:multiLevelType w:val="multilevel"/>
    <w:tmpl w:val="15BC2A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B61B75"/>
    <w:multiLevelType w:val="multilevel"/>
    <w:tmpl w:val="2498541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83A229B"/>
    <w:multiLevelType w:val="hybridMultilevel"/>
    <w:tmpl w:val="88CEDE6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92A"/>
    <w:rsid w:val="00034F9F"/>
    <w:rsid w:val="00107E5C"/>
    <w:rsid w:val="00255D3F"/>
    <w:rsid w:val="0029092A"/>
    <w:rsid w:val="004E20CB"/>
    <w:rsid w:val="00534A1A"/>
    <w:rsid w:val="00546796"/>
    <w:rsid w:val="005D3036"/>
    <w:rsid w:val="005D4E04"/>
    <w:rsid w:val="00631862"/>
    <w:rsid w:val="0065347F"/>
    <w:rsid w:val="00780579"/>
    <w:rsid w:val="00D74B45"/>
    <w:rsid w:val="00DC3511"/>
    <w:rsid w:val="00E6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82329"/>
  <w15:docId w15:val="{0D51507F-8F6F-48FD-A5FF-2268F417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  <w:rPr>
      <w:rFonts w:ascii="Times New Roman" w:eastAsia="Arial Unicode MS" w:hAnsi="Times New Roman" w:cs="Arial Unicode MS"/>
      <w:sz w:val="24"/>
      <w:szCs w:val="24"/>
      <w:lang w:bidi="hi-IN"/>
    </w:rPr>
  </w:style>
  <w:style w:type="paragraph" w:styleId="1">
    <w:name w:val="heading 1"/>
    <w:basedOn w:val="a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pPr>
      <w:keepNext/>
      <w:keepLines/>
      <w:spacing w:before="260" w:after="260" w:line="412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styleId="a5">
    <w:name w:val="List Paragraph"/>
    <w:basedOn w:val="a"/>
    <w:uiPriority w:val="34"/>
    <w:qFormat/>
    <w:pPr>
      <w:ind w:firstLine="420"/>
    </w:pPr>
    <w:rPr>
      <w:rFonts w:cs="Mangal"/>
      <w:szCs w:val="21"/>
    </w:rPr>
  </w:style>
  <w:style w:type="paragraph" w:styleId="a6">
    <w:name w:val="Normal (Web)"/>
    <w:basedOn w:val="a"/>
    <w:uiPriority w:val="99"/>
    <w:semiHidden/>
    <w:unhideWhenUsed/>
    <w:rsid w:val="00E63A65"/>
    <w:pPr>
      <w:widowControl/>
      <w:suppressAutoHyphens w:val="0"/>
      <w:spacing w:before="100" w:beforeAutospacing="1" w:after="100" w:afterAutospacing="1" w:line="300" w:lineRule="auto"/>
      <w:ind w:firstLineChars="200" w:firstLine="200"/>
    </w:pPr>
    <w:rPr>
      <w:rFonts w:ascii="宋体" w:eastAsia="宋体" w:hAnsi="宋体" w:cs="宋体"/>
      <w:kern w:val="0"/>
      <w:lang w:bidi="ar-SA"/>
    </w:rPr>
  </w:style>
  <w:style w:type="paragraph" w:styleId="a7">
    <w:name w:val="header"/>
    <w:basedOn w:val="a"/>
    <w:link w:val="a8"/>
    <w:uiPriority w:val="99"/>
    <w:unhideWhenUsed/>
    <w:rsid w:val="00780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a8">
    <w:name w:val="页眉 字符"/>
    <w:basedOn w:val="a0"/>
    <w:link w:val="a7"/>
    <w:uiPriority w:val="99"/>
    <w:rsid w:val="00780579"/>
    <w:rPr>
      <w:rFonts w:ascii="Times New Roman" w:eastAsia="Arial Unicode MS" w:hAnsi="Times New Roman" w:cs="Mangal"/>
      <w:sz w:val="18"/>
      <w:szCs w:val="16"/>
      <w:lang w:bidi="hi-IN"/>
    </w:rPr>
  </w:style>
  <w:style w:type="paragraph" w:styleId="a9">
    <w:name w:val="footer"/>
    <w:basedOn w:val="a"/>
    <w:link w:val="aa"/>
    <w:uiPriority w:val="99"/>
    <w:unhideWhenUsed/>
    <w:rsid w:val="00780579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aa">
    <w:name w:val="页脚 字符"/>
    <w:basedOn w:val="a0"/>
    <w:link w:val="a9"/>
    <w:uiPriority w:val="99"/>
    <w:rsid w:val="00780579"/>
    <w:rPr>
      <w:rFonts w:ascii="Times New Roman" w:eastAsia="Arial Unicode MS" w:hAnsi="Times New Roman" w:cs="Mangal"/>
      <w:sz w:val="18"/>
      <w:szCs w:val="16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yuxuejun</dc:creator>
  <cp:lastModifiedBy>于 学军</cp:lastModifiedBy>
  <cp:revision>7</cp:revision>
  <dcterms:created xsi:type="dcterms:W3CDTF">2017-06-26T00:52:00Z</dcterms:created>
  <dcterms:modified xsi:type="dcterms:W3CDTF">2018-07-01T23:56:00Z</dcterms:modified>
</cp:coreProperties>
</file>