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E9ECA" w14:textId="1EFFBD41" w:rsidR="0046720E" w:rsidRDefault="00B05A9D">
      <w:r>
        <w:t>Interactivity project</w:t>
      </w:r>
    </w:p>
    <w:p w14:paraId="540C3C2E" w14:textId="726A2637" w:rsidR="00B05A9D" w:rsidRDefault="00B05A9D">
      <w:r>
        <w:t>Website:</w:t>
      </w:r>
    </w:p>
    <w:p w14:paraId="6D490510" w14:textId="7AC841B4" w:rsidR="00B05A9D" w:rsidRDefault="00B05A9D">
      <w:r>
        <w:t>Had to merge my code with html5up.</w:t>
      </w:r>
    </w:p>
    <w:p w14:paraId="6F8D9A7D" w14:textId="55AAA968" w:rsidR="00B05A9D" w:rsidRDefault="00B05A9D">
      <w:r>
        <w:t xml:space="preserve">Creating instances for the three semester 1 projects took a long time and a lot of trial and error getting everything to work properly together. </w:t>
      </w:r>
    </w:p>
    <w:p w14:paraId="0F31EE19" w14:textId="4C84EF3E" w:rsidR="00B05A9D" w:rsidRDefault="00B05A9D">
      <w:r>
        <w:t xml:space="preserve">Had to find and edit html5up </w:t>
      </w:r>
      <w:proofErr w:type="spellStart"/>
      <w:r>
        <w:t>javascript</w:t>
      </w:r>
      <w:proofErr w:type="spellEnd"/>
      <w:r>
        <w:t xml:space="preserve"> to allow clicking the outside or cross of the article to also reset the canvas. This prevents the canvas running in the background if the article is closed.</w:t>
      </w:r>
      <w:bookmarkStart w:id="0" w:name="_GoBack"/>
      <w:bookmarkEnd w:id="0"/>
    </w:p>
    <w:sectPr w:rsidR="00B0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9D"/>
    <w:rsid w:val="0046720E"/>
    <w:rsid w:val="00B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EDB2"/>
  <w15:chartTrackingRefBased/>
  <w15:docId w15:val="{6B5C0A0E-B4A6-4FD4-B030-EFD3428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</dc:creator>
  <cp:keywords/>
  <dc:description/>
  <cp:lastModifiedBy>Cameron Tebbenham</cp:lastModifiedBy>
  <cp:revision>1</cp:revision>
  <dcterms:created xsi:type="dcterms:W3CDTF">2020-03-15T22:37:00Z</dcterms:created>
  <dcterms:modified xsi:type="dcterms:W3CDTF">2020-03-15T22:40:00Z</dcterms:modified>
</cp:coreProperties>
</file>