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E9A" w:rsidRDefault="0026005B" w:rsidP="000F2E9A">
      <w:pPr>
        <w:jc w:val="center"/>
        <w:rPr>
          <w:b/>
          <w:color w:val="0070C0"/>
          <w:sz w:val="32"/>
          <w:szCs w:val="32"/>
        </w:rPr>
      </w:pPr>
      <w:r w:rsidRPr="000F2E9A">
        <w:rPr>
          <w:noProof/>
        </w:rPr>
        <w:drawing>
          <wp:anchor distT="0" distB="0" distL="114300" distR="114300" simplePos="0" relativeHeight="251659264" behindDoc="0" locked="0" layoutInCell="1" allowOverlap="1" wp14:anchorId="3BEAABC9" wp14:editId="34CD0B32">
            <wp:simplePos x="0" y="0"/>
            <wp:positionH relativeFrom="column">
              <wp:posOffset>640080</wp:posOffset>
            </wp:positionH>
            <wp:positionV relativeFrom="paragraph">
              <wp:posOffset>-167640</wp:posOffset>
            </wp:positionV>
            <wp:extent cx="2460625" cy="1394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L.horiz.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0625" cy="1394460"/>
                    </a:xfrm>
                    <a:prstGeom prst="rect">
                      <a:avLst/>
                    </a:prstGeom>
                  </pic:spPr>
                </pic:pic>
              </a:graphicData>
            </a:graphic>
            <wp14:sizeRelH relativeFrom="page">
              <wp14:pctWidth>0</wp14:pctWidth>
            </wp14:sizeRelH>
            <wp14:sizeRelV relativeFrom="page">
              <wp14:pctHeight>0</wp14:pctHeight>
            </wp14:sizeRelV>
          </wp:anchor>
        </w:drawing>
      </w:r>
      <w:r w:rsidRPr="000F2E9A">
        <w:rPr>
          <w:noProof/>
        </w:rPr>
        <w:drawing>
          <wp:anchor distT="0" distB="0" distL="114300" distR="114300" simplePos="0" relativeHeight="251660288" behindDoc="0" locked="0" layoutInCell="1" allowOverlap="1" wp14:anchorId="122BABAA" wp14:editId="30655E98">
            <wp:simplePos x="0" y="0"/>
            <wp:positionH relativeFrom="column">
              <wp:posOffset>3322320</wp:posOffset>
            </wp:positionH>
            <wp:positionV relativeFrom="paragraph">
              <wp:posOffset>64770</wp:posOffset>
            </wp:positionV>
            <wp:extent cx="3101340" cy="774700"/>
            <wp:effectExtent l="0" t="0" r="381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Logo-higher r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1340" cy="774700"/>
                    </a:xfrm>
                    <a:prstGeom prst="rect">
                      <a:avLst/>
                    </a:prstGeom>
                  </pic:spPr>
                </pic:pic>
              </a:graphicData>
            </a:graphic>
            <wp14:sizeRelH relativeFrom="page">
              <wp14:pctWidth>0</wp14:pctWidth>
            </wp14:sizeRelH>
            <wp14:sizeRelV relativeFrom="page">
              <wp14:pctHeight>0</wp14:pctHeight>
            </wp14:sizeRelV>
          </wp:anchor>
        </w:drawing>
      </w:r>
    </w:p>
    <w:p w:rsidR="000F2E9A" w:rsidRDefault="000F2E9A" w:rsidP="000F2E9A">
      <w:pPr>
        <w:jc w:val="center"/>
        <w:rPr>
          <w:b/>
          <w:color w:val="0070C0"/>
          <w:sz w:val="32"/>
          <w:szCs w:val="32"/>
        </w:rPr>
      </w:pPr>
    </w:p>
    <w:p w:rsidR="000F2E9A" w:rsidRDefault="000F2E9A" w:rsidP="000F2E9A">
      <w:pPr>
        <w:jc w:val="center"/>
        <w:rPr>
          <w:b/>
          <w:color w:val="0070C0"/>
          <w:sz w:val="32"/>
          <w:szCs w:val="32"/>
        </w:rPr>
      </w:pPr>
    </w:p>
    <w:p w:rsidR="000F2E9A" w:rsidRPr="000F2E9A" w:rsidRDefault="000F2E9A" w:rsidP="000F2E9A">
      <w:pPr>
        <w:jc w:val="center"/>
        <w:rPr>
          <w:b/>
          <w:color w:val="0070C0"/>
          <w:sz w:val="32"/>
          <w:szCs w:val="32"/>
        </w:rPr>
      </w:pPr>
      <w:r w:rsidRPr="000F2E9A">
        <w:rPr>
          <w:b/>
          <w:color w:val="0070C0"/>
          <w:sz w:val="32"/>
          <w:szCs w:val="32"/>
        </w:rPr>
        <w:t>HOW TO CONDUCT A ONE-TIME WASTE SORT</w:t>
      </w:r>
    </w:p>
    <w:p w:rsidR="000F2E9A" w:rsidRPr="00137D09" w:rsidRDefault="005401A7">
      <w:pPr>
        <w:rPr>
          <w:sz w:val="24"/>
          <w:szCs w:val="24"/>
        </w:rPr>
      </w:pPr>
      <w:r>
        <w:rPr>
          <w:sz w:val="24"/>
          <w:szCs w:val="24"/>
        </w:rPr>
        <w:t>A one-t</w:t>
      </w:r>
      <w:r w:rsidR="000F2E9A" w:rsidRPr="00137D09">
        <w:rPr>
          <w:sz w:val="24"/>
          <w:szCs w:val="24"/>
        </w:rPr>
        <w:t xml:space="preserve">ime Waste Sort is conducted to assess school lunch waste and </w:t>
      </w:r>
      <w:r w:rsidR="00937013">
        <w:rPr>
          <w:sz w:val="24"/>
          <w:szCs w:val="24"/>
        </w:rPr>
        <w:t>gather</w:t>
      </w:r>
      <w:r w:rsidR="000F2E9A" w:rsidRPr="00137D09">
        <w:rPr>
          <w:sz w:val="24"/>
          <w:szCs w:val="24"/>
        </w:rPr>
        <w:t xml:space="preserve"> baseline data </w:t>
      </w:r>
      <w:r w:rsidR="00937013">
        <w:rPr>
          <w:sz w:val="24"/>
          <w:szCs w:val="24"/>
        </w:rPr>
        <w:t>on</w:t>
      </w:r>
      <w:r w:rsidR="000F2E9A" w:rsidRPr="00137D09">
        <w:rPr>
          <w:sz w:val="24"/>
          <w:szCs w:val="24"/>
        </w:rPr>
        <w:t xml:space="preserve"> the percentage of waste that is liquid, recyclable, </w:t>
      </w:r>
      <w:proofErr w:type="gramStart"/>
      <w:r w:rsidR="000F2E9A" w:rsidRPr="00137D09">
        <w:rPr>
          <w:sz w:val="24"/>
          <w:szCs w:val="24"/>
        </w:rPr>
        <w:t>compostable</w:t>
      </w:r>
      <w:proofErr w:type="gramEnd"/>
      <w:r w:rsidR="000F2E9A" w:rsidRPr="00137D09">
        <w:rPr>
          <w:sz w:val="24"/>
          <w:szCs w:val="24"/>
        </w:rPr>
        <w:t>, landfill bound trash, and recoverable food.</w:t>
      </w:r>
      <w:r w:rsidR="00900F71">
        <w:rPr>
          <w:sz w:val="24"/>
          <w:szCs w:val="24"/>
        </w:rPr>
        <w:t xml:space="preserve"> Below are guidelines for the leader who will </w:t>
      </w:r>
      <w:r w:rsidR="00937013">
        <w:rPr>
          <w:sz w:val="24"/>
          <w:szCs w:val="24"/>
        </w:rPr>
        <w:t>initiate</w:t>
      </w:r>
      <w:r w:rsidR="00900F71">
        <w:rPr>
          <w:sz w:val="24"/>
          <w:szCs w:val="24"/>
        </w:rPr>
        <w:t xml:space="preserve"> and oversee the Waste Sort.</w:t>
      </w:r>
    </w:p>
    <w:p w:rsidR="00316F63" w:rsidRPr="00137D09" w:rsidRDefault="00900F71">
      <w:pPr>
        <w:rPr>
          <w:b/>
          <w:color w:val="0070C0"/>
          <w:sz w:val="24"/>
          <w:szCs w:val="24"/>
        </w:rPr>
      </w:pPr>
      <w:r>
        <w:rPr>
          <w:b/>
          <w:noProof/>
          <w:color w:val="0070C0"/>
          <w:sz w:val="24"/>
          <w:szCs w:val="24"/>
        </w:rPr>
        <w:drawing>
          <wp:anchor distT="0" distB="0" distL="114300" distR="114300" simplePos="0" relativeHeight="251661312" behindDoc="0" locked="0" layoutInCell="1" allowOverlap="1" wp14:anchorId="4C3AE3B4" wp14:editId="0A3E4570">
            <wp:simplePos x="0" y="0"/>
            <wp:positionH relativeFrom="column">
              <wp:posOffset>3421380</wp:posOffset>
            </wp:positionH>
            <wp:positionV relativeFrom="paragraph">
              <wp:posOffset>50801</wp:posOffset>
            </wp:positionV>
            <wp:extent cx="3332480" cy="2499360"/>
            <wp:effectExtent l="76200" t="76200" r="134620" b="129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ing Tras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2480" cy="2499360"/>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16F63" w:rsidRPr="00137D09">
        <w:rPr>
          <w:b/>
          <w:color w:val="0070C0"/>
          <w:sz w:val="24"/>
          <w:szCs w:val="24"/>
        </w:rPr>
        <w:t>NEEDED SUPPLIES:</w:t>
      </w:r>
    </w:p>
    <w:p w:rsidR="00316F63" w:rsidRDefault="00316F63" w:rsidP="00900F71">
      <w:pPr>
        <w:pStyle w:val="ListParagraph"/>
        <w:numPr>
          <w:ilvl w:val="0"/>
          <w:numId w:val="1"/>
        </w:numPr>
        <w:spacing w:after="80"/>
        <w:ind w:right="5760"/>
        <w:contextualSpacing w:val="0"/>
        <w:rPr>
          <w:sz w:val="24"/>
          <w:szCs w:val="24"/>
        </w:rPr>
      </w:pPr>
      <w:r w:rsidRPr="00137D09">
        <w:rPr>
          <w:sz w:val="24"/>
          <w:szCs w:val="24"/>
        </w:rPr>
        <w:t>1 large tarp</w:t>
      </w:r>
    </w:p>
    <w:p w:rsidR="00137D09" w:rsidRPr="00137D09" w:rsidRDefault="00137D09" w:rsidP="00900F71">
      <w:pPr>
        <w:pStyle w:val="ListParagraph"/>
        <w:numPr>
          <w:ilvl w:val="0"/>
          <w:numId w:val="1"/>
        </w:numPr>
        <w:spacing w:after="80"/>
        <w:ind w:right="5760"/>
        <w:contextualSpacing w:val="0"/>
        <w:rPr>
          <w:sz w:val="24"/>
          <w:szCs w:val="24"/>
        </w:rPr>
      </w:pPr>
      <w:r>
        <w:rPr>
          <w:sz w:val="24"/>
          <w:szCs w:val="24"/>
        </w:rPr>
        <w:t>Scale suitable for weighing containers and trash bags</w:t>
      </w:r>
    </w:p>
    <w:p w:rsidR="00316F63" w:rsidRPr="00137D09" w:rsidRDefault="00937013" w:rsidP="00900F71">
      <w:pPr>
        <w:pStyle w:val="ListParagraph"/>
        <w:numPr>
          <w:ilvl w:val="0"/>
          <w:numId w:val="1"/>
        </w:numPr>
        <w:spacing w:after="80"/>
        <w:ind w:right="5760"/>
        <w:contextualSpacing w:val="0"/>
        <w:rPr>
          <w:sz w:val="24"/>
          <w:szCs w:val="24"/>
        </w:rPr>
      </w:pPr>
      <w:r>
        <w:rPr>
          <w:sz w:val="24"/>
          <w:szCs w:val="24"/>
        </w:rPr>
        <w:t xml:space="preserve">1 five </w:t>
      </w:r>
      <w:r w:rsidR="00316F63" w:rsidRPr="00137D09">
        <w:rPr>
          <w:sz w:val="24"/>
          <w:szCs w:val="24"/>
        </w:rPr>
        <w:t>gallon bucket to collect liquids</w:t>
      </w:r>
    </w:p>
    <w:p w:rsidR="00316F63" w:rsidRPr="00137D09" w:rsidRDefault="00316F63" w:rsidP="00900F71">
      <w:pPr>
        <w:pStyle w:val="ListParagraph"/>
        <w:numPr>
          <w:ilvl w:val="0"/>
          <w:numId w:val="1"/>
        </w:numPr>
        <w:spacing w:after="80"/>
        <w:ind w:right="5760"/>
        <w:contextualSpacing w:val="0"/>
        <w:rPr>
          <w:sz w:val="24"/>
          <w:szCs w:val="24"/>
        </w:rPr>
      </w:pPr>
      <w:r w:rsidRPr="00137D09">
        <w:rPr>
          <w:sz w:val="24"/>
          <w:szCs w:val="24"/>
        </w:rPr>
        <w:t>1 recycling bin</w:t>
      </w:r>
    </w:p>
    <w:p w:rsidR="00316F63" w:rsidRPr="00137D09" w:rsidRDefault="00316F63" w:rsidP="00900F71">
      <w:pPr>
        <w:pStyle w:val="ListParagraph"/>
        <w:numPr>
          <w:ilvl w:val="0"/>
          <w:numId w:val="1"/>
        </w:numPr>
        <w:spacing w:after="80"/>
        <w:ind w:right="5760"/>
        <w:contextualSpacing w:val="0"/>
        <w:rPr>
          <w:sz w:val="24"/>
          <w:szCs w:val="24"/>
        </w:rPr>
      </w:pPr>
      <w:r w:rsidRPr="00137D09">
        <w:rPr>
          <w:sz w:val="24"/>
          <w:szCs w:val="24"/>
        </w:rPr>
        <w:t>1 bin for food waste and other compostable materials (paper towels, napkins, etc.)</w:t>
      </w:r>
    </w:p>
    <w:p w:rsidR="00316F63" w:rsidRPr="00137D09" w:rsidRDefault="00316F63" w:rsidP="00900F71">
      <w:pPr>
        <w:pStyle w:val="ListParagraph"/>
        <w:numPr>
          <w:ilvl w:val="0"/>
          <w:numId w:val="1"/>
        </w:numPr>
        <w:spacing w:after="80"/>
        <w:ind w:right="5760"/>
        <w:contextualSpacing w:val="0"/>
        <w:rPr>
          <w:sz w:val="24"/>
          <w:szCs w:val="24"/>
        </w:rPr>
      </w:pPr>
      <w:r w:rsidRPr="00137D09">
        <w:rPr>
          <w:sz w:val="24"/>
          <w:szCs w:val="24"/>
        </w:rPr>
        <w:t>1 trash can</w:t>
      </w:r>
    </w:p>
    <w:p w:rsidR="00316F63" w:rsidRPr="00137D09" w:rsidRDefault="0023239C" w:rsidP="00900F71">
      <w:pPr>
        <w:pStyle w:val="ListParagraph"/>
        <w:numPr>
          <w:ilvl w:val="0"/>
          <w:numId w:val="1"/>
        </w:numPr>
        <w:spacing w:after="80"/>
        <w:ind w:right="5760"/>
        <w:contextualSpacing w:val="0"/>
        <w:rPr>
          <w:sz w:val="24"/>
          <w:szCs w:val="24"/>
        </w:rPr>
      </w:pPr>
      <w:r>
        <w:rPr>
          <w:noProof/>
          <w:sz w:val="24"/>
          <w:szCs w:val="24"/>
        </w:rPr>
        <w:drawing>
          <wp:anchor distT="0" distB="0" distL="114300" distR="114300" simplePos="0" relativeHeight="251662336" behindDoc="0" locked="0" layoutInCell="1" allowOverlap="1" wp14:anchorId="0D32AF39" wp14:editId="6C78E4F6">
            <wp:simplePos x="0" y="0"/>
            <wp:positionH relativeFrom="column">
              <wp:posOffset>3421380</wp:posOffset>
            </wp:positionH>
            <wp:positionV relativeFrom="paragraph">
              <wp:posOffset>396240</wp:posOffset>
            </wp:positionV>
            <wp:extent cx="3352800" cy="2339340"/>
            <wp:effectExtent l="76200" t="76200" r="133350" b="137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ed - Good food thrown away.jpg"/>
                    <pic:cNvPicPr/>
                  </pic:nvPicPr>
                  <pic:blipFill rotWithShape="1">
                    <a:blip r:embed="rId12" cstate="print">
                      <a:extLst>
                        <a:ext uri="{28A0092B-C50C-407E-A947-70E740481C1C}">
                          <a14:useLocalDpi xmlns:a14="http://schemas.microsoft.com/office/drawing/2010/main" val="0"/>
                        </a:ext>
                      </a:extLst>
                    </a:blip>
                    <a:srcRect b="6963"/>
                    <a:stretch/>
                  </pic:blipFill>
                  <pic:spPr bwMode="auto">
                    <a:xfrm>
                      <a:off x="0" y="0"/>
                      <a:ext cx="3352120" cy="2338866"/>
                    </a:xfrm>
                    <a:prstGeom prst="rect">
                      <a:avLst/>
                    </a:prstGeom>
                    <a:ln w="38100" cap="sq" cmpd="sng" algn="ctr">
                      <a:solidFill>
                        <a:srgbClr val="0070C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6F63" w:rsidRPr="00137D09">
        <w:rPr>
          <w:sz w:val="24"/>
          <w:szCs w:val="24"/>
        </w:rPr>
        <w:t xml:space="preserve">A table or area to place recoverable food and other items: </w:t>
      </w:r>
      <w:r w:rsidR="00900F71">
        <w:rPr>
          <w:sz w:val="24"/>
          <w:szCs w:val="24"/>
        </w:rPr>
        <w:t>U</w:t>
      </w:r>
      <w:r w:rsidR="00316F63" w:rsidRPr="00137D09">
        <w:rPr>
          <w:sz w:val="24"/>
          <w:szCs w:val="24"/>
        </w:rPr>
        <w:t>nopened packaged food, unpeeled fruit, unopened milk, water, or juice, unopened condiment packets, unopened plastic-ware packets.</w:t>
      </w:r>
    </w:p>
    <w:p w:rsidR="00137D09" w:rsidRPr="00137D09" w:rsidRDefault="00137D09" w:rsidP="00900F71">
      <w:pPr>
        <w:pStyle w:val="ListParagraph"/>
        <w:numPr>
          <w:ilvl w:val="0"/>
          <w:numId w:val="1"/>
        </w:numPr>
        <w:spacing w:after="80"/>
        <w:ind w:right="5760"/>
        <w:contextualSpacing w:val="0"/>
        <w:rPr>
          <w:sz w:val="24"/>
          <w:szCs w:val="24"/>
        </w:rPr>
      </w:pPr>
      <w:r w:rsidRPr="00137D09">
        <w:rPr>
          <w:sz w:val="24"/>
          <w:szCs w:val="24"/>
        </w:rPr>
        <w:t xml:space="preserve">Rubber or </w:t>
      </w:r>
      <w:r w:rsidR="009D4723">
        <w:rPr>
          <w:sz w:val="24"/>
          <w:szCs w:val="24"/>
        </w:rPr>
        <w:t>disposa</w:t>
      </w:r>
      <w:r w:rsidRPr="00137D09">
        <w:rPr>
          <w:sz w:val="24"/>
          <w:szCs w:val="24"/>
        </w:rPr>
        <w:t>ble gloves</w:t>
      </w:r>
    </w:p>
    <w:p w:rsidR="009D4723" w:rsidRPr="00137D09" w:rsidRDefault="009D4723" w:rsidP="00900F71">
      <w:pPr>
        <w:pStyle w:val="ListParagraph"/>
        <w:numPr>
          <w:ilvl w:val="0"/>
          <w:numId w:val="1"/>
        </w:numPr>
        <w:spacing w:after="80"/>
        <w:ind w:right="5760"/>
        <w:contextualSpacing w:val="0"/>
        <w:rPr>
          <w:sz w:val="24"/>
          <w:szCs w:val="24"/>
        </w:rPr>
      </w:pPr>
      <w:r>
        <w:rPr>
          <w:sz w:val="24"/>
          <w:szCs w:val="24"/>
        </w:rPr>
        <w:t>Recycling guidelines for your school or jurisdiction</w:t>
      </w:r>
    </w:p>
    <w:p w:rsidR="00316F63" w:rsidRDefault="00316F63" w:rsidP="00900F71">
      <w:pPr>
        <w:pStyle w:val="ListParagraph"/>
        <w:numPr>
          <w:ilvl w:val="0"/>
          <w:numId w:val="1"/>
        </w:numPr>
        <w:spacing w:after="80"/>
        <w:ind w:right="5760"/>
        <w:contextualSpacing w:val="0"/>
        <w:rPr>
          <w:sz w:val="24"/>
          <w:szCs w:val="24"/>
        </w:rPr>
      </w:pPr>
      <w:r w:rsidRPr="00137D09">
        <w:rPr>
          <w:sz w:val="24"/>
          <w:szCs w:val="24"/>
        </w:rPr>
        <w:t>Camera</w:t>
      </w:r>
    </w:p>
    <w:p w:rsidR="00937013" w:rsidRPr="00937013" w:rsidRDefault="00937013" w:rsidP="00937013">
      <w:pPr>
        <w:pStyle w:val="ListParagraph"/>
        <w:numPr>
          <w:ilvl w:val="0"/>
          <w:numId w:val="1"/>
        </w:numPr>
        <w:spacing w:after="80"/>
        <w:ind w:right="5760"/>
        <w:contextualSpacing w:val="0"/>
        <w:rPr>
          <w:sz w:val="24"/>
          <w:szCs w:val="24"/>
        </w:rPr>
      </w:pPr>
      <w:r w:rsidRPr="00137D09">
        <w:rPr>
          <w:sz w:val="24"/>
          <w:szCs w:val="24"/>
        </w:rPr>
        <w:t>Optional: disposable shoe covers</w:t>
      </w:r>
    </w:p>
    <w:p w:rsidR="0023239C" w:rsidRPr="005401A7" w:rsidRDefault="0023239C" w:rsidP="00137D09">
      <w:pPr>
        <w:rPr>
          <w:b/>
          <w:color w:val="0070C0"/>
          <w:sz w:val="8"/>
          <w:szCs w:val="8"/>
        </w:rPr>
      </w:pPr>
    </w:p>
    <w:p w:rsidR="00137D09" w:rsidRPr="00137D09" w:rsidRDefault="00137D09" w:rsidP="00137D09">
      <w:pPr>
        <w:rPr>
          <w:b/>
          <w:color w:val="0070C0"/>
          <w:sz w:val="24"/>
          <w:szCs w:val="24"/>
        </w:rPr>
      </w:pPr>
      <w:r w:rsidRPr="00137D09">
        <w:rPr>
          <w:b/>
          <w:color w:val="0070C0"/>
          <w:sz w:val="24"/>
          <w:szCs w:val="24"/>
        </w:rPr>
        <w:t>PREPARATION:</w:t>
      </w:r>
    </w:p>
    <w:p w:rsidR="00137D09" w:rsidRPr="00137D09" w:rsidRDefault="00937013" w:rsidP="00937013">
      <w:pPr>
        <w:pStyle w:val="ListParagraph"/>
        <w:numPr>
          <w:ilvl w:val="0"/>
          <w:numId w:val="3"/>
        </w:numPr>
        <w:spacing w:before="80" w:after="120"/>
        <w:ind w:left="720"/>
        <w:contextualSpacing w:val="0"/>
        <w:rPr>
          <w:sz w:val="24"/>
          <w:szCs w:val="24"/>
        </w:rPr>
      </w:pPr>
      <w:bookmarkStart w:id="0" w:name="_GoBack"/>
      <w:r>
        <w:rPr>
          <w:b/>
          <w:sz w:val="24"/>
          <w:szCs w:val="24"/>
        </w:rPr>
        <w:t>Meet with the School P</w:t>
      </w:r>
      <w:r w:rsidR="00137D09" w:rsidRPr="00900F71">
        <w:rPr>
          <w:b/>
          <w:sz w:val="24"/>
          <w:szCs w:val="24"/>
        </w:rPr>
        <w:t>rincipal</w:t>
      </w:r>
      <w:r w:rsidR="00137D09" w:rsidRPr="00137D09">
        <w:rPr>
          <w:sz w:val="24"/>
          <w:szCs w:val="24"/>
        </w:rPr>
        <w:t xml:space="preserve"> to get permission to conduct the Waste Sort and to set a date.</w:t>
      </w:r>
    </w:p>
    <w:p w:rsidR="00937013" w:rsidRPr="00137D09" w:rsidRDefault="00137D09" w:rsidP="00937013">
      <w:pPr>
        <w:pStyle w:val="ListParagraph"/>
        <w:numPr>
          <w:ilvl w:val="0"/>
          <w:numId w:val="3"/>
        </w:numPr>
        <w:spacing w:before="80" w:after="80"/>
        <w:ind w:left="720"/>
        <w:contextualSpacing w:val="0"/>
        <w:rPr>
          <w:sz w:val="24"/>
          <w:szCs w:val="24"/>
        </w:rPr>
      </w:pPr>
      <w:r w:rsidRPr="00900F71">
        <w:rPr>
          <w:b/>
          <w:sz w:val="24"/>
          <w:szCs w:val="24"/>
        </w:rPr>
        <w:t>Meet with Building Services staff</w:t>
      </w:r>
      <w:r w:rsidRPr="00137D09">
        <w:rPr>
          <w:sz w:val="24"/>
          <w:szCs w:val="24"/>
        </w:rPr>
        <w:t xml:space="preserve"> to inform </w:t>
      </w:r>
      <w:proofErr w:type="gramStart"/>
      <w:r w:rsidR="00937013">
        <w:rPr>
          <w:sz w:val="24"/>
          <w:szCs w:val="24"/>
        </w:rPr>
        <w:t>bags, that</w:t>
      </w:r>
      <w:proofErr w:type="gramEnd"/>
      <w:r w:rsidR="00937013">
        <w:rPr>
          <w:sz w:val="24"/>
          <w:szCs w:val="24"/>
        </w:rPr>
        <w:t xml:space="preserve"> is fine as long as it is a good representative sample.  If recyclables are normally collected, ask for those bags as well.</w:t>
      </w:r>
    </w:p>
    <w:bookmarkEnd w:id="0"/>
    <w:p w:rsidR="00937013" w:rsidRDefault="00937013" w:rsidP="00937013">
      <w:pPr>
        <w:pStyle w:val="ListParagraph"/>
        <w:numPr>
          <w:ilvl w:val="0"/>
          <w:numId w:val="3"/>
        </w:numPr>
        <w:spacing w:after="80"/>
        <w:ind w:left="720"/>
        <w:contextualSpacing w:val="0"/>
        <w:rPr>
          <w:sz w:val="24"/>
          <w:szCs w:val="24"/>
        </w:rPr>
      </w:pPr>
      <w:r w:rsidRPr="007E5F38">
        <w:rPr>
          <w:b/>
          <w:sz w:val="24"/>
          <w:szCs w:val="24"/>
        </w:rPr>
        <w:lastRenderedPageBreak/>
        <w:t>Recruit a small group of students and/or volunteers to conduct the sort.</w:t>
      </w:r>
      <w:r>
        <w:rPr>
          <w:sz w:val="24"/>
          <w:szCs w:val="24"/>
        </w:rPr>
        <w:t xml:space="preserve"> This could be the school’s Green </w:t>
      </w:r>
      <w:proofErr w:type="gramStart"/>
      <w:r>
        <w:rPr>
          <w:sz w:val="24"/>
          <w:szCs w:val="24"/>
        </w:rPr>
        <w:t>Team,</w:t>
      </w:r>
      <w:proofErr w:type="gramEnd"/>
      <w:r>
        <w:rPr>
          <w:sz w:val="24"/>
          <w:szCs w:val="24"/>
        </w:rPr>
        <w:t xml:space="preserve"> or other student leadership team or club. Educate them about what they will be doing and why they are doing it.</w:t>
      </w:r>
    </w:p>
    <w:p w:rsidR="00937013" w:rsidRDefault="00937013" w:rsidP="00937013">
      <w:pPr>
        <w:pStyle w:val="ListParagraph"/>
        <w:numPr>
          <w:ilvl w:val="1"/>
          <w:numId w:val="3"/>
        </w:numPr>
        <w:spacing w:after="80"/>
        <w:ind w:left="1260" w:hanging="270"/>
        <w:contextualSpacing w:val="0"/>
        <w:rPr>
          <w:sz w:val="24"/>
          <w:szCs w:val="24"/>
        </w:rPr>
      </w:pPr>
      <w:r>
        <w:rPr>
          <w:sz w:val="24"/>
          <w:szCs w:val="24"/>
        </w:rPr>
        <w:t xml:space="preserve"> Educate them about what is and is not recyclable in their school/jurisdiction.</w:t>
      </w:r>
    </w:p>
    <w:p w:rsidR="00937013" w:rsidRDefault="00937013" w:rsidP="00937013">
      <w:pPr>
        <w:pStyle w:val="ListParagraph"/>
        <w:numPr>
          <w:ilvl w:val="1"/>
          <w:numId w:val="3"/>
        </w:numPr>
        <w:spacing w:after="80"/>
        <w:ind w:left="1260" w:hanging="270"/>
        <w:contextualSpacing w:val="0"/>
        <w:rPr>
          <w:sz w:val="24"/>
          <w:szCs w:val="24"/>
        </w:rPr>
      </w:pPr>
      <w:r>
        <w:rPr>
          <w:sz w:val="24"/>
          <w:szCs w:val="24"/>
        </w:rPr>
        <w:t xml:space="preserve">Explain what items are compostable. For example, in addition to unpackaged food, usually paper napkins and paper towels are compostable. Some cardboard school trays and paper boats are also compostable. Find out what are acceptable compostable items from a compost services company in your area. </w:t>
      </w:r>
    </w:p>
    <w:p w:rsidR="00937013" w:rsidRDefault="00937013" w:rsidP="00937013">
      <w:pPr>
        <w:pStyle w:val="ListParagraph"/>
        <w:numPr>
          <w:ilvl w:val="1"/>
          <w:numId w:val="3"/>
        </w:numPr>
        <w:spacing w:after="80"/>
        <w:ind w:left="1260" w:hanging="270"/>
        <w:contextualSpacing w:val="0"/>
        <w:rPr>
          <w:sz w:val="24"/>
          <w:szCs w:val="24"/>
        </w:rPr>
      </w:pPr>
      <w:r>
        <w:rPr>
          <w:sz w:val="24"/>
          <w:szCs w:val="24"/>
        </w:rPr>
        <w:t>Tell them where they should put perfectly good recovered food: unopened packaged food, unpeeled fruit, and unopened bottles of milk, water, or juice.</w:t>
      </w:r>
    </w:p>
    <w:p w:rsidR="00937013" w:rsidRDefault="00937013" w:rsidP="00937013">
      <w:pPr>
        <w:pStyle w:val="ListParagraph"/>
        <w:numPr>
          <w:ilvl w:val="0"/>
          <w:numId w:val="3"/>
        </w:numPr>
        <w:spacing w:after="80"/>
        <w:ind w:left="720"/>
        <w:contextualSpacing w:val="0"/>
        <w:rPr>
          <w:sz w:val="24"/>
          <w:szCs w:val="24"/>
        </w:rPr>
      </w:pPr>
      <w:r>
        <w:rPr>
          <w:sz w:val="24"/>
          <w:szCs w:val="24"/>
        </w:rPr>
        <w:t xml:space="preserve">Consider inviting a </w:t>
      </w:r>
      <w:r w:rsidRPr="007E5F38">
        <w:rPr>
          <w:b/>
          <w:sz w:val="24"/>
          <w:szCs w:val="24"/>
        </w:rPr>
        <w:t>newspaper reporter and photographer</w:t>
      </w:r>
      <w:r>
        <w:rPr>
          <w:sz w:val="24"/>
          <w:szCs w:val="24"/>
        </w:rPr>
        <w:t xml:space="preserve"> to attend the Waste Sort.</w:t>
      </w:r>
    </w:p>
    <w:p w:rsidR="00937013" w:rsidRDefault="00937013" w:rsidP="00937013">
      <w:pPr>
        <w:pStyle w:val="ListParagraph"/>
        <w:numPr>
          <w:ilvl w:val="0"/>
          <w:numId w:val="3"/>
        </w:numPr>
        <w:spacing w:after="80"/>
        <w:ind w:left="720"/>
        <w:contextualSpacing w:val="0"/>
        <w:rPr>
          <w:sz w:val="24"/>
          <w:szCs w:val="24"/>
        </w:rPr>
      </w:pPr>
      <w:r>
        <w:rPr>
          <w:sz w:val="24"/>
          <w:szCs w:val="24"/>
        </w:rPr>
        <w:t xml:space="preserve">Consider having someone </w:t>
      </w:r>
      <w:r w:rsidRPr="007E5F38">
        <w:rPr>
          <w:b/>
          <w:sz w:val="24"/>
          <w:szCs w:val="24"/>
        </w:rPr>
        <w:t>video the Waste Sort</w:t>
      </w:r>
      <w:r>
        <w:rPr>
          <w:sz w:val="24"/>
          <w:szCs w:val="24"/>
        </w:rPr>
        <w:t xml:space="preserve"> and interview Students before and after.</w:t>
      </w:r>
    </w:p>
    <w:p w:rsidR="00937013" w:rsidRDefault="00937013" w:rsidP="00937013">
      <w:pPr>
        <w:pStyle w:val="ListParagraph"/>
        <w:numPr>
          <w:ilvl w:val="0"/>
          <w:numId w:val="3"/>
        </w:numPr>
        <w:spacing w:after="80"/>
        <w:ind w:left="720"/>
        <w:contextualSpacing w:val="0"/>
        <w:rPr>
          <w:sz w:val="24"/>
          <w:szCs w:val="24"/>
        </w:rPr>
      </w:pPr>
      <w:r>
        <w:rPr>
          <w:sz w:val="24"/>
          <w:szCs w:val="24"/>
        </w:rPr>
        <w:t xml:space="preserve">Designate someone to </w:t>
      </w:r>
      <w:r w:rsidRPr="007E5F38">
        <w:rPr>
          <w:b/>
          <w:sz w:val="24"/>
          <w:szCs w:val="24"/>
        </w:rPr>
        <w:t>take photos during the Waste Sort</w:t>
      </w:r>
      <w:r>
        <w:rPr>
          <w:sz w:val="24"/>
          <w:szCs w:val="24"/>
        </w:rPr>
        <w:t>.</w:t>
      </w:r>
    </w:p>
    <w:p w:rsidR="00937013" w:rsidRPr="000E43D8" w:rsidRDefault="00937013" w:rsidP="00937013">
      <w:pPr>
        <w:spacing w:after="80"/>
        <w:rPr>
          <w:sz w:val="12"/>
          <w:szCs w:val="12"/>
        </w:rPr>
      </w:pPr>
    </w:p>
    <w:p w:rsidR="00937013" w:rsidRPr="00137D09" w:rsidRDefault="00937013" w:rsidP="00937013">
      <w:pPr>
        <w:spacing w:after="80"/>
        <w:rPr>
          <w:b/>
          <w:color w:val="0070C0"/>
          <w:sz w:val="24"/>
          <w:szCs w:val="24"/>
        </w:rPr>
      </w:pPr>
      <w:r w:rsidRPr="00137D09">
        <w:rPr>
          <w:b/>
          <w:color w:val="0070C0"/>
          <w:sz w:val="24"/>
          <w:szCs w:val="24"/>
        </w:rPr>
        <w:t>CONDUCTING THE WASTE SORT:</w:t>
      </w:r>
    </w:p>
    <w:p w:rsidR="00937013" w:rsidRDefault="00937013" w:rsidP="00937013">
      <w:pPr>
        <w:pStyle w:val="ListParagraph"/>
        <w:numPr>
          <w:ilvl w:val="0"/>
          <w:numId w:val="4"/>
        </w:numPr>
        <w:spacing w:after="80"/>
        <w:contextualSpacing w:val="0"/>
        <w:rPr>
          <w:sz w:val="24"/>
          <w:szCs w:val="24"/>
        </w:rPr>
      </w:pPr>
      <w:r>
        <w:rPr>
          <w:sz w:val="24"/>
          <w:szCs w:val="24"/>
        </w:rPr>
        <w:t xml:space="preserve">After the last lunch period, </w:t>
      </w:r>
      <w:r w:rsidRPr="007E5F38">
        <w:rPr>
          <w:b/>
          <w:sz w:val="24"/>
          <w:szCs w:val="24"/>
        </w:rPr>
        <w:t xml:space="preserve">spread out the tarp </w:t>
      </w:r>
      <w:r>
        <w:rPr>
          <w:sz w:val="24"/>
          <w:szCs w:val="24"/>
        </w:rPr>
        <w:t>in an open space in the cafeteria, or outside if weather permits.</w:t>
      </w:r>
    </w:p>
    <w:p w:rsidR="00937013" w:rsidRDefault="00937013" w:rsidP="00937013">
      <w:pPr>
        <w:pStyle w:val="ListParagraph"/>
        <w:numPr>
          <w:ilvl w:val="0"/>
          <w:numId w:val="4"/>
        </w:numPr>
        <w:spacing w:after="80"/>
        <w:contextualSpacing w:val="0"/>
        <w:rPr>
          <w:sz w:val="24"/>
          <w:szCs w:val="24"/>
        </w:rPr>
      </w:pPr>
      <w:r w:rsidRPr="007E5F38">
        <w:rPr>
          <w:b/>
          <w:sz w:val="24"/>
          <w:szCs w:val="24"/>
        </w:rPr>
        <w:t>Weigh the empty containers</w:t>
      </w:r>
      <w:r>
        <w:rPr>
          <w:sz w:val="24"/>
          <w:szCs w:val="24"/>
        </w:rPr>
        <w:t xml:space="preserve"> that will be filled and weighed later. This usually includes the Compost Bin, the Liquids Bucket, and possibly the Recycling Bin. Record the weights as these will be subtracted after the sorted waste is weighed in their containers. The trash is usually in bags so the trash can itself does not need to be weighed.</w:t>
      </w:r>
    </w:p>
    <w:p w:rsidR="00937013" w:rsidRDefault="00937013" w:rsidP="00937013">
      <w:pPr>
        <w:pStyle w:val="ListParagraph"/>
        <w:numPr>
          <w:ilvl w:val="0"/>
          <w:numId w:val="4"/>
        </w:numPr>
        <w:spacing w:after="80"/>
        <w:contextualSpacing w:val="0"/>
        <w:rPr>
          <w:sz w:val="24"/>
          <w:szCs w:val="24"/>
        </w:rPr>
      </w:pPr>
      <w:r w:rsidRPr="007E5F38">
        <w:rPr>
          <w:b/>
          <w:sz w:val="24"/>
          <w:szCs w:val="24"/>
        </w:rPr>
        <w:t>Line up the Waste Sort Containers</w:t>
      </w:r>
      <w:r>
        <w:rPr>
          <w:sz w:val="24"/>
          <w:szCs w:val="24"/>
        </w:rPr>
        <w:t xml:space="preserve"> in this order: Liquids bucket, Recycling Bin, Compost Bin, Trash Can.</w:t>
      </w:r>
    </w:p>
    <w:p w:rsidR="00937013" w:rsidRDefault="00937013" w:rsidP="00937013">
      <w:pPr>
        <w:pStyle w:val="ListParagraph"/>
        <w:numPr>
          <w:ilvl w:val="0"/>
          <w:numId w:val="4"/>
        </w:numPr>
        <w:spacing w:after="80"/>
        <w:contextualSpacing w:val="0"/>
        <w:rPr>
          <w:sz w:val="24"/>
          <w:szCs w:val="24"/>
        </w:rPr>
      </w:pPr>
      <w:r>
        <w:rPr>
          <w:sz w:val="24"/>
          <w:szCs w:val="24"/>
        </w:rPr>
        <w:t xml:space="preserve">Have the students or volunteers </w:t>
      </w:r>
      <w:r w:rsidRPr="007E5F38">
        <w:rPr>
          <w:b/>
          <w:sz w:val="24"/>
          <w:szCs w:val="24"/>
        </w:rPr>
        <w:t>put on gloves</w:t>
      </w:r>
      <w:r>
        <w:rPr>
          <w:sz w:val="24"/>
          <w:szCs w:val="24"/>
        </w:rPr>
        <w:t xml:space="preserve"> and shoe protectors if available.</w:t>
      </w:r>
    </w:p>
    <w:p w:rsidR="00937013" w:rsidRDefault="00937013" w:rsidP="00937013">
      <w:pPr>
        <w:pStyle w:val="ListParagraph"/>
        <w:numPr>
          <w:ilvl w:val="0"/>
          <w:numId w:val="4"/>
        </w:numPr>
        <w:spacing w:after="80"/>
        <w:contextualSpacing w:val="0"/>
        <w:rPr>
          <w:sz w:val="24"/>
          <w:szCs w:val="24"/>
        </w:rPr>
      </w:pPr>
      <w:r w:rsidRPr="007E5F38">
        <w:rPr>
          <w:b/>
          <w:sz w:val="24"/>
          <w:szCs w:val="24"/>
        </w:rPr>
        <w:t>Empty the first bag of trash</w:t>
      </w:r>
      <w:r>
        <w:rPr>
          <w:sz w:val="24"/>
          <w:szCs w:val="24"/>
        </w:rPr>
        <w:t xml:space="preserve"> or Recyclables onto the tarp.</w:t>
      </w:r>
    </w:p>
    <w:p w:rsidR="00937013" w:rsidRDefault="00937013" w:rsidP="00937013">
      <w:pPr>
        <w:pStyle w:val="ListParagraph"/>
        <w:numPr>
          <w:ilvl w:val="0"/>
          <w:numId w:val="4"/>
        </w:numPr>
        <w:spacing w:after="80"/>
        <w:contextualSpacing w:val="0"/>
        <w:rPr>
          <w:sz w:val="24"/>
          <w:szCs w:val="24"/>
        </w:rPr>
      </w:pPr>
      <w:r w:rsidRPr="006D6F81">
        <w:rPr>
          <w:b/>
          <w:sz w:val="24"/>
          <w:szCs w:val="24"/>
        </w:rPr>
        <w:t>Before students start sorting</w:t>
      </w:r>
      <w:r>
        <w:rPr>
          <w:sz w:val="24"/>
          <w:szCs w:val="24"/>
        </w:rPr>
        <w:t xml:space="preserve">, hold up a few key items one at a time and </w:t>
      </w:r>
      <w:r w:rsidRPr="007E5F38">
        <w:rPr>
          <w:b/>
          <w:sz w:val="24"/>
          <w:szCs w:val="24"/>
        </w:rPr>
        <w:t>ask them where the items should go</w:t>
      </w:r>
      <w:r>
        <w:rPr>
          <w:sz w:val="24"/>
          <w:szCs w:val="24"/>
        </w:rPr>
        <w:t xml:space="preserve"> to ensure they know what is recyclable and compostable and what is not.</w:t>
      </w:r>
    </w:p>
    <w:p w:rsidR="00937013" w:rsidRDefault="00937013" w:rsidP="00937013">
      <w:pPr>
        <w:pStyle w:val="ListParagraph"/>
        <w:numPr>
          <w:ilvl w:val="0"/>
          <w:numId w:val="4"/>
        </w:numPr>
        <w:spacing w:after="80"/>
        <w:contextualSpacing w:val="0"/>
        <w:rPr>
          <w:sz w:val="24"/>
          <w:szCs w:val="24"/>
        </w:rPr>
      </w:pPr>
      <w:r w:rsidRPr="006D6F81">
        <w:rPr>
          <w:sz w:val="24"/>
          <w:szCs w:val="24"/>
        </w:rPr>
        <w:t>Student</w:t>
      </w:r>
      <w:r>
        <w:rPr>
          <w:sz w:val="24"/>
          <w:szCs w:val="24"/>
        </w:rPr>
        <w:t>s can then get started sorting the waste.</w:t>
      </w:r>
    </w:p>
    <w:p w:rsidR="00937013" w:rsidRDefault="00937013" w:rsidP="00937013">
      <w:pPr>
        <w:pStyle w:val="ListParagraph"/>
        <w:numPr>
          <w:ilvl w:val="1"/>
          <w:numId w:val="4"/>
        </w:numPr>
        <w:spacing w:after="80"/>
        <w:contextualSpacing w:val="0"/>
        <w:rPr>
          <w:sz w:val="24"/>
          <w:szCs w:val="24"/>
        </w:rPr>
      </w:pPr>
      <w:r>
        <w:rPr>
          <w:sz w:val="24"/>
          <w:szCs w:val="24"/>
        </w:rPr>
        <w:t xml:space="preserve">Any perfectly good unopened packaged food, unpeeled fruit, or beverages should be placed in the </w:t>
      </w:r>
      <w:r w:rsidRPr="007E5F38">
        <w:rPr>
          <w:b/>
          <w:sz w:val="24"/>
          <w:szCs w:val="24"/>
        </w:rPr>
        <w:t>Recovered Food area</w:t>
      </w:r>
      <w:r>
        <w:rPr>
          <w:sz w:val="24"/>
          <w:szCs w:val="24"/>
        </w:rPr>
        <w:t>. This could be a section of the tarp, or a nearby table.</w:t>
      </w:r>
    </w:p>
    <w:p w:rsidR="00937013" w:rsidRDefault="00937013" w:rsidP="00937013">
      <w:pPr>
        <w:pStyle w:val="ListParagraph"/>
        <w:numPr>
          <w:ilvl w:val="1"/>
          <w:numId w:val="4"/>
        </w:numPr>
        <w:spacing w:after="80"/>
        <w:contextualSpacing w:val="0"/>
        <w:rPr>
          <w:sz w:val="24"/>
          <w:szCs w:val="24"/>
        </w:rPr>
      </w:pPr>
      <w:r w:rsidRPr="007E5F38">
        <w:rPr>
          <w:b/>
          <w:sz w:val="24"/>
          <w:szCs w:val="24"/>
        </w:rPr>
        <w:t>Partially full liquid containers should be opened and the contents should be poured in the liquids bucket.</w:t>
      </w:r>
      <w:r>
        <w:rPr>
          <w:sz w:val="24"/>
          <w:szCs w:val="24"/>
        </w:rPr>
        <w:t xml:space="preserve"> If it is plastic bottle, the top should be replaced and put in the recycling container. If it is a glass bottle, the top and bottle should be put in the recycling bin separately. Any straws should be put in the trash.</w:t>
      </w:r>
    </w:p>
    <w:p w:rsidR="00937013" w:rsidRDefault="00937013" w:rsidP="00937013">
      <w:pPr>
        <w:pStyle w:val="ListParagraph"/>
        <w:numPr>
          <w:ilvl w:val="1"/>
          <w:numId w:val="4"/>
        </w:numPr>
        <w:spacing w:after="80"/>
        <w:contextualSpacing w:val="0"/>
        <w:rPr>
          <w:sz w:val="24"/>
          <w:szCs w:val="24"/>
        </w:rPr>
      </w:pPr>
      <w:r w:rsidRPr="007E5F38">
        <w:rPr>
          <w:b/>
          <w:sz w:val="24"/>
          <w:szCs w:val="24"/>
        </w:rPr>
        <w:t>All partially eaten food, minus any wrappers, should be put in the compost bin</w:t>
      </w:r>
      <w:r>
        <w:rPr>
          <w:sz w:val="24"/>
          <w:szCs w:val="24"/>
        </w:rPr>
        <w:t>. If there is food in a bag or other packaging, the food should be removed and put in the compost bin and the packaging should be put in the trash.</w:t>
      </w:r>
    </w:p>
    <w:p w:rsidR="00937013" w:rsidRDefault="00937013" w:rsidP="00937013">
      <w:pPr>
        <w:pStyle w:val="ListParagraph"/>
        <w:numPr>
          <w:ilvl w:val="0"/>
          <w:numId w:val="4"/>
        </w:numPr>
        <w:spacing w:after="80"/>
        <w:contextualSpacing w:val="0"/>
        <w:rPr>
          <w:sz w:val="24"/>
          <w:szCs w:val="24"/>
        </w:rPr>
      </w:pPr>
      <w:r>
        <w:rPr>
          <w:sz w:val="24"/>
          <w:szCs w:val="24"/>
        </w:rPr>
        <w:lastRenderedPageBreak/>
        <w:t xml:space="preserve">When all the trash bags have been emptied, </w:t>
      </w:r>
      <w:r w:rsidRPr="007E5F38">
        <w:rPr>
          <w:b/>
          <w:sz w:val="24"/>
          <w:szCs w:val="24"/>
        </w:rPr>
        <w:t>clean up the tarp with a broom and dustpan</w:t>
      </w:r>
      <w:r>
        <w:rPr>
          <w:sz w:val="24"/>
          <w:szCs w:val="24"/>
        </w:rPr>
        <w:t>. Someone will need to take the tarp home to clean and dry it.</w:t>
      </w:r>
    </w:p>
    <w:p w:rsidR="00937013" w:rsidRPr="007E5F38" w:rsidRDefault="00937013" w:rsidP="00937013">
      <w:pPr>
        <w:pStyle w:val="ListParagraph"/>
        <w:numPr>
          <w:ilvl w:val="0"/>
          <w:numId w:val="4"/>
        </w:numPr>
        <w:spacing w:after="80"/>
        <w:contextualSpacing w:val="0"/>
        <w:rPr>
          <w:b/>
          <w:sz w:val="24"/>
          <w:szCs w:val="24"/>
        </w:rPr>
      </w:pPr>
      <w:r w:rsidRPr="007E5F38">
        <w:rPr>
          <w:sz w:val="24"/>
          <w:szCs w:val="24"/>
        </w:rPr>
        <w:t>Take a</w:t>
      </w:r>
      <w:r w:rsidRPr="007E5F38">
        <w:rPr>
          <w:b/>
          <w:sz w:val="24"/>
          <w:szCs w:val="24"/>
        </w:rPr>
        <w:t xml:space="preserve"> photo of all the perfectly good food that was recovered. </w:t>
      </w:r>
    </w:p>
    <w:p w:rsidR="00937013" w:rsidRDefault="00937013" w:rsidP="00937013">
      <w:pPr>
        <w:pStyle w:val="ListParagraph"/>
        <w:numPr>
          <w:ilvl w:val="0"/>
          <w:numId w:val="4"/>
        </w:numPr>
        <w:spacing w:after="80"/>
        <w:contextualSpacing w:val="0"/>
        <w:rPr>
          <w:sz w:val="24"/>
          <w:szCs w:val="24"/>
        </w:rPr>
      </w:pPr>
      <w:r>
        <w:rPr>
          <w:sz w:val="24"/>
          <w:szCs w:val="24"/>
        </w:rPr>
        <w:t xml:space="preserve">Take a </w:t>
      </w:r>
      <w:r w:rsidRPr="007E5F38">
        <w:rPr>
          <w:b/>
          <w:sz w:val="24"/>
          <w:szCs w:val="24"/>
        </w:rPr>
        <w:t>photo of all the sorted waste and the team of students and/or volunteers</w:t>
      </w:r>
      <w:r>
        <w:rPr>
          <w:sz w:val="24"/>
          <w:szCs w:val="24"/>
        </w:rPr>
        <w:t>.</w:t>
      </w:r>
    </w:p>
    <w:p w:rsidR="00900F71" w:rsidRPr="000E43D8" w:rsidRDefault="00137D09" w:rsidP="00937013">
      <w:pPr>
        <w:pStyle w:val="ListParagraph"/>
        <w:numPr>
          <w:ilvl w:val="0"/>
          <w:numId w:val="3"/>
        </w:numPr>
        <w:spacing w:after="80"/>
        <w:ind w:left="720"/>
        <w:contextualSpacing w:val="0"/>
        <w:rPr>
          <w:b/>
          <w:color w:val="0070C0"/>
          <w:sz w:val="12"/>
          <w:szCs w:val="12"/>
        </w:rPr>
      </w:pPr>
      <w:proofErr w:type="gramStart"/>
      <w:r w:rsidRPr="00137D09">
        <w:rPr>
          <w:sz w:val="24"/>
          <w:szCs w:val="24"/>
        </w:rPr>
        <w:t>them</w:t>
      </w:r>
      <w:proofErr w:type="gramEnd"/>
      <w:r w:rsidRPr="00137D09">
        <w:rPr>
          <w:sz w:val="24"/>
          <w:szCs w:val="24"/>
        </w:rPr>
        <w:t xml:space="preserve"> about what the Waste Sort entails and ask them to set aside one-third to one-half of the lunch trash bags on the day of event.</w:t>
      </w:r>
      <w:r w:rsidR="005B60DD">
        <w:rPr>
          <w:sz w:val="24"/>
          <w:szCs w:val="24"/>
        </w:rPr>
        <w:t xml:space="preserve"> If you want to sort fewer </w:t>
      </w:r>
    </w:p>
    <w:p w:rsidR="0076237B" w:rsidRPr="0076237B" w:rsidRDefault="0076237B" w:rsidP="0076237B">
      <w:pPr>
        <w:spacing w:after="120"/>
        <w:rPr>
          <w:b/>
          <w:color w:val="0070C0"/>
          <w:sz w:val="24"/>
          <w:szCs w:val="24"/>
        </w:rPr>
      </w:pPr>
      <w:r w:rsidRPr="0076237B">
        <w:rPr>
          <w:b/>
          <w:color w:val="0070C0"/>
          <w:sz w:val="24"/>
          <w:szCs w:val="24"/>
        </w:rPr>
        <w:t>DATA COLLECTION</w:t>
      </w:r>
    </w:p>
    <w:p w:rsidR="001B29F6" w:rsidRDefault="001B29F6" w:rsidP="00937013">
      <w:pPr>
        <w:pStyle w:val="ListParagraph"/>
        <w:numPr>
          <w:ilvl w:val="0"/>
          <w:numId w:val="4"/>
        </w:numPr>
        <w:spacing w:after="80"/>
        <w:contextualSpacing w:val="0"/>
        <w:rPr>
          <w:sz w:val="24"/>
          <w:szCs w:val="24"/>
        </w:rPr>
      </w:pPr>
      <w:r>
        <w:rPr>
          <w:sz w:val="24"/>
          <w:szCs w:val="24"/>
        </w:rPr>
        <w:t>Count up the number of milks, apples, desserts, yogurts,</w:t>
      </w:r>
      <w:r w:rsidR="00937013">
        <w:rPr>
          <w:sz w:val="24"/>
          <w:szCs w:val="24"/>
        </w:rPr>
        <w:t xml:space="preserve"> etc.</w:t>
      </w:r>
      <w:r>
        <w:rPr>
          <w:sz w:val="24"/>
          <w:szCs w:val="24"/>
        </w:rPr>
        <w:t xml:space="preserve"> that were recovered. </w:t>
      </w:r>
      <w:r w:rsidR="0076237B">
        <w:rPr>
          <w:sz w:val="24"/>
          <w:szCs w:val="24"/>
        </w:rPr>
        <w:t xml:space="preserve">Use these numbers to </w:t>
      </w:r>
      <w:r w:rsidR="0076237B" w:rsidRPr="007E5F38">
        <w:rPr>
          <w:b/>
          <w:sz w:val="24"/>
          <w:szCs w:val="24"/>
        </w:rPr>
        <w:t xml:space="preserve">estimate how many </w:t>
      </w:r>
      <w:proofErr w:type="gramStart"/>
      <w:r w:rsidR="0076237B" w:rsidRPr="007E5F38">
        <w:rPr>
          <w:b/>
          <w:sz w:val="24"/>
          <w:szCs w:val="24"/>
        </w:rPr>
        <w:t>milks</w:t>
      </w:r>
      <w:proofErr w:type="gramEnd"/>
      <w:r w:rsidR="0076237B" w:rsidRPr="007E5F38">
        <w:rPr>
          <w:b/>
          <w:sz w:val="24"/>
          <w:szCs w:val="24"/>
        </w:rPr>
        <w:t>, apples, etc. are thrown out on one day, one week, and one year</w:t>
      </w:r>
      <w:r w:rsidR="00937013">
        <w:rPr>
          <w:sz w:val="24"/>
          <w:szCs w:val="24"/>
        </w:rPr>
        <w:t xml:space="preserve">. For example, if you sorted one-third of total trash bags, multiply the number of items times three for the totals for one day; multiply the day’s total times five for the estimated weekly total; and finally multiply the day’s total times the number of days in your school year for a school year total. </w:t>
      </w:r>
      <w:r w:rsidR="0076237B">
        <w:rPr>
          <w:sz w:val="24"/>
          <w:szCs w:val="24"/>
        </w:rPr>
        <w:t xml:space="preserve"> </w:t>
      </w:r>
      <w:r w:rsidR="00937013">
        <w:rPr>
          <w:sz w:val="24"/>
          <w:szCs w:val="24"/>
        </w:rPr>
        <w:t>These</w:t>
      </w:r>
      <w:r w:rsidR="0076237B">
        <w:rPr>
          <w:sz w:val="24"/>
          <w:szCs w:val="24"/>
        </w:rPr>
        <w:t xml:space="preserve"> </w:t>
      </w:r>
      <w:proofErr w:type="gramStart"/>
      <w:r w:rsidR="0076237B">
        <w:rPr>
          <w:sz w:val="24"/>
          <w:szCs w:val="24"/>
        </w:rPr>
        <w:t>kind</w:t>
      </w:r>
      <w:proofErr w:type="gramEnd"/>
      <w:r w:rsidR="0076237B">
        <w:rPr>
          <w:sz w:val="24"/>
          <w:szCs w:val="24"/>
        </w:rPr>
        <w:t xml:space="preserve"> of </w:t>
      </w:r>
      <w:r w:rsidR="00937013">
        <w:rPr>
          <w:sz w:val="24"/>
          <w:szCs w:val="24"/>
        </w:rPr>
        <w:t>estimates</w:t>
      </w:r>
      <w:r w:rsidR="0076237B">
        <w:rPr>
          <w:sz w:val="24"/>
          <w:szCs w:val="24"/>
        </w:rPr>
        <w:t xml:space="preserve"> will help build a case for on-going waste sorting and food recovery</w:t>
      </w:r>
      <w:r w:rsidR="00937013">
        <w:rPr>
          <w:sz w:val="24"/>
          <w:szCs w:val="24"/>
        </w:rPr>
        <w:t>.</w:t>
      </w:r>
    </w:p>
    <w:p w:rsidR="00A669C3" w:rsidRDefault="00A669C3" w:rsidP="00937013">
      <w:pPr>
        <w:pStyle w:val="ListParagraph"/>
        <w:numPr>
          <w:ilvl w:val="0"/>
          <w:numId w:val="4"/>
        </w:numPr>
        <w:spacing w:after="80"/>
        <w:contextualSpacing w:val="0"/>
        <w:rPr>
          <w:sz w:val="24"/>
          <w:szCs w:val="24"/>
        </w:rPr>
      </w:pPr>
      <w:r w:rsidRPr="007E5F38">
        <w:rPr>
          <w:b/>
          <w:sz w:val="24"/>
          <w:szCs w:val="24"/>
        </w:rPr>
        <w:t>Weigh and record the weights of all separated trash</w:t>
      </w:r>
      <w:r>
        <w:rPr>
          <w:sz w:val="24"/>
          <w:szCs w:val="24"/>
        </w:rPr>
        <w:t xml:space="preserve">: the trash bags, the </w:t>
      </w:r>
      <w:r w:rsidR="001B29F6">
        <w:rPr>
          <w:sz w:val="24"/>
          <w:szCs w:val="24"/>
        </w:rPr>
        <w:t>recycling, the compost bin, the liquids bucket. Also weigh all the perfectly good unopened, unpeeled food that was recovered.</w:t>
      </w:r>
    </w:p>
    <w:p w:rsidR="001B29F6" w:rsidRDefault="001B29F6" w:rsidP="00937013">
      <w:pPr>
        <w:pStyle w:val="ListParagraph"/>
        <w:numPr>
          <w:ilvl w:val="0"/>
          <w:numId w:val="4"/>
        </w:numPr>
        <w:spacing w:after="80"/>
        <w:contextualSpacing w:val="0"/>
        <w:rPr>
          <w:sz w:val="24"/>
          <w:szCs w:val="24"/>
        </w:rPr>
      </w:pPr>
      <w:r w:rsidRPr="007E5F38">
        <w:rPr>
          <w:b/>
          <w:sz w:val="24"/>
          <w:szCs w:val="24"/>
        </w:rPr>
        <w:t>Subtract the weights of the empty containers</w:t>
      </w:r>
      <w:r>
        <w:rPr>
          <w:sz w:val="24"/>
          <w:szCs w:val="24"/>
        </w:rPr>
        <w:t xml:space="preserve"> from the recorded weights.</w:t>
      </w:r>
    </w:p>
    <w:p w:rsidR="001B29F6" w:rsidRDefault="001B29F6" w:rsidP="00937013">
      <w:pPr>
        <w:pStyle w:val="ListParagraph"/>
        <w:numPr>
          <w:ilvl w:val="0"/>
          <w:numId w:val="4"/>
        </w:numPr>
        <w:spacing w:after="80"/>
        <w:contextualSpacing w:val="0"/>
        <w:rPr>
          <w:sz w:val="24"/>
          <w:szCs w:val="24"/>
        </w:rPr>
      </w:pPr>
      <w:r>
        <w:rPr>
          <w:sz w:val="24"/>
          <w:szCs w:val="24"/>
        </w:rPr>
        <w:t xml:space="preserve">Add up all the weights of all the separated trash and recovered food. This is the </w:t>
      </w:r>
      <w:r w:rsidRPr="007E5F38">
        <w:rPr>
          <w:b/>
          <w:sz w:val="24"/>
          <w:szCs w:val="24"/>
        </w:rPr>
        <w:t xml:space="preserve">total weight of </w:t>
      </w:r>
      <w:r w:rsidR="0076237B" w:rsidRPr="007E5F38">
        <w:rPr>
          <w:b/>
          <w:sz w:val="24"/>
          <w:szCs w:val="24"/>
        </w:rPr>
        <w:t>waste</w:t>
      </w:r>
      <w:r w:rsidR="0076237B">
        <w:rPr>
          <w:sz w:val="24"/>
          <w:szCs w:val="24"/>
        </w:rPr>
        <w:t xml:space="preserve"> that you sorted.</w:t>
      </w:r>
    </w:p>
    <w:p w:rsidR="0076237B" w:rsidRPr="007E5F38" w:rsidRDefault="0076237B" w:rsidP="00937013">
      <w:pPr>
        <w:pStyle w:val="ListParagraph"/>
        <w:numPr>
          <w:ilvl w:val="0"/>
          <w:numId w:val="4"/>
        </w:numPr>
        <w:spacing w:after="80"/>
        <w:contextualSpacing w:val="0"/>
        <w:rPr>
          <w:sz w:val="24"/>
          <w:szCs w:val="24"/>
        </w:rPr>
      </w:pPr>
      <w:r w:rsidRPr="007E5F38">
        <w:rPr>
          <w:b/>
          <w:sz w:val="24"/>
          <w:szCs w:val="24"/>
        </w:rPr>
        <w:t>Calculate the percentage</w:t>
      </w:r>
      <w:r w:rsidR="007E5F38" w:rsidRPr="007E5F38">
        <w:rPr>
          <w:b/>
          <w:sz w:val="24"/>
          <w:szCs w:val="24"/>
        </w:rPr>
        <w:t>s</w:t>
      </w:r>
      <w:r w:rsidRPr="007E5F38">
        <w:rPr>
          <w:sz w:val="24"/>
          <w:szCs w:val="24"/>
        </w:rPr>
        <w:t xml:space="preserve"> of total weight that was liquids, recyclables, </w:t>
      </w:r>
      <w:proofErr w:type="spellStart"/>
      <w:r w:rsidRPr="007E5F38">
        <w:rPr>
          <w:sz w:val="24"/>
          <w:szCs w:val="24"/>
        </w:rPr>
        <w:t>compostables</w:t>
      </w:r>
      <w:proofErr w:type="spellEnd"/>
      <w:r w:rsidRPr="007E5F38">
        <w:rPr>
          <w:sz w:val="24"/>
          <w:szCs w:val="24"/>
        </w:rPr>
        <w:t>, trash, and recovered food.</w:t>
      </w:r>
    </w:p>
    <w:p w:rsidR="00104698" w:rsidRDefault="00104698" w:rsidP="0076237B">
      <w:pPr>
        <w:pStyle w:val="ListParagraph"/>
        <w:numPr>
          <w:ilvl w:val="0"/>
          <w:numId w:val="4"/>
        </w:numPr>
        <w:spacing w:after="120"/>
        <w:contextualSpacing w:val="0"/>
        <w:rPr>
          <w:sz w:val="24"/>
          <w:szCs w:val="24"/>
        </w:rPr>
      </w:pPr>
      <w:r>
        <w:rPr>
          <w:sz w:val="24"/>
          <w:szCs w:val="24"/>
        </w:rPr>
        <w:t>Use spreadsheet software to represent this data as a pie chart.</w:t>
      </w:r>
    </w:p>
    <w:p w:rsidR="00364871" w:rsidRPr="000E43D8" w:rsidRDefault="00364871" w:rsidP="00364871">
      <w:pPr>
        <w:spacing w:after="120"/>
        <w:rPr>
          <w:sz w:val="12"/>
          <w:szCs w:val="12"/>
        </w:rPr>
      </w:pPr>
    </w:p>
    <w:p w:rsidR="00104698" w:rsidRPr="00900F71" w:rsidRDefault="00364871" w:rsidP="00364871">
      <w:pPr>
        <w:spacing w:after="120"/>
        <w:rPr>
          <w:b/>
          <w:color w:val="0070C0"/>
          <w:sz w:val="24"/>
          <w:szCs w:val="24"/>
        </w:rPr>
      </w:pPr>
      <w:r w:rsidRPr="00900F71">
        <w:rPr>
          <w:b/>
          <w:color w:val="0070C0"/>
          <w:sz w:val="24"/>
          <w:szCs w:val="24"/>
        </w:rPr>
        <w:t>WRAP UP</w:t>
      </w:r>
      <w:r w:rsidR="00900F71" w:rsidRPr="00900F71">
        <w:rPr>
          <w:b/>
          <w:color w:val="0070C0"/>
          <w:sz w:val="24"/>
          <w:szCs w:val="24"/>
        </w:rPr>
        <w:t xml:space="preserve"> </w:t>
      </w:r>
    </w:p>
    <w:p w:rsidR="00364871" w:rsidRDefault="00364871" w:rsidP="00937013">
      <w:pPr>
        <w:pStyle w:val="ListParagraph"/>
        <w:numPr>
          <w:ilvl w:val="0"/>
          <w:numId w:val="5"/>
        </w:numPr>
        <w:spacing w:after="80"/>
        <w:contextualSpacing w:val="0"/>
        <w:rPr>
          <w:sz w:val="24"/>
          <w:szCs w:val="24"/>
        </w:rPr>
      </w:pPr>
      <w:r w:rsidRPr="00900F71">
        <w:rPr>
          <w:b/>
          <w:sz w:val="24"/>
          <w:szCs w:val="24"/>
        </w:rPr>
        <w:t>Food Waste:</w:t>
      </w:r>
      <w:r>
        <w:rPr>
          <w:sz w:val="24"/>
          <w:szCs w:val="24"/>
        </w:rPr>
        <w:t xml:space="preserve"> Unless you have a compost facility or local farmer that has agreed to take the separated food waste, unfortunately this will need to be put in the trash.</w:t>
      </w:r>
    </w:p>
    <w:p w:rsidR="00364871" w:rsidRDefault="00364871" w:rsidP="00937013">
      <w:pPr>
        <w:pStyle w:val="ListParagraph"/>
        <w:numPr>
          <w:ilvl w:val="0"/>
          <w:numId w:val="5"/>
        </w:numPr>
        <w:spacing w:after="80"/>
        <w:contextualSpacing w:val="0"/>
        <w:rPr>
          <w:sz w:val="24"/>
          <w:szCs w:val="24"/>
        </w:rPr>
      </w:pPr>
      <w:r w:rsidRPr="00900F71">
        <w:rPr>
          <w:b/>
          <w:sz w:val="24"/>
          <w:szCs w:val="24"/>
        </w:rPr>
        <w:t>Liquids:</w:t>
      </w:r>
      <w:r>
        <w:rPr>
          <w:sz w:val="24"/>
          <w:szCs w:val="24"/>
        </w:rPr>
        <w:t xml:space="preserve"> Before pouring liquids down a drain, dilute them as much as possible with water.</w:t>
      </w:r>
    </w:p>
    <w:p w:rsidR="00364871" w:rsidRDefault="00364871" w:rsidP="00937013">
      <w:pPr>
        <w:pStyle w:val="ListParagraph"/>
        <w:numPr>
          <w:ilvl w:val="0"/>
          <w:numId w:val="5"/>
        </w:numPr>
        <w:spacing w:after="80"/>
        <w:contextualSpacing w:val="0"/>
        <w:rPr>
          <w:sz w:val="24"/>
          <w:szCs w:val="24"/>
        </w:rPr>
      </w:pPr>
      <w:r w:rsidRPr="00900F71">
        <w:rPr>
          <w:b/>
          <w:sz w:val="24"/>
          <w:szCs w:val="24"/>
        </w:rPr>
        <w:t>Recyclables:</w:t>
      </w:r>
      <w:r>
        <w:rPr>
          <w:sz w:val="24"/>
          <w:szCs w:val="24"/>
        </w:rPr>
        <w:t xml:space="preserve"> If the school already recycles, then the separated recyclables can be processed as usual; if not, these should be put in the trash.</w:t>
      </w:r>
    </w:p>
    <w:p w:rsidR="00364871" w:rsidRDefault="00364871" w:rsidP="00937013">
      <w:pPr>
        <w:pStyle w:val="ListParagraph"/>
        <w:numPr>
          <w:ilvl w:val="0"/>
          <w:numId w:val="5"/>
        </w:numPr>
        <w:spacing w:after="80"/>
        <w:contextualSpacing w:val="0"/>
        <w:rPr>
          <w:sz w:val="24"/>
          <w:szCs w:val="24"/>
        </w:rPr>
      </w:pPr>
      <w:r w:rsidRPr="00900F71">
        <w:rPr>
          <w:b/>
          <w:sz w:val="24"/>
          <w:szCs w:val="24"/>
        </w:rPr>
        <w:t>Recovered Food:</w:t>
      </w:r>
      <w:r>
        <w:rPr>
          <w:sz w:val="24"/>
          <w:szCs w:val="24"/>
        </w:rPr>
        <w:t xml:space="preserve">  Unless your school has an arrangement with a local farmer for the fruits</w:t>
      </w:r>
      <w:r w:rsidR="00900F71">
        <w:rPr>
          <w:sz w:val="24"/>
          <w:szCs w:val="24"/>
        </w:rPr>
        <w:t xml:space="preserve"> or other unpackaged recovered food</w:t>
      </w:r>
      <w:r>
        <w:rPr>
          <w:sz w:val="24"/>
          <w:szCs w:val="24"/>
        </w:rPr>
        <w:t>, all recovered food should be put in the trash.</w:t>
      </w:r>
    </w:p>
    <w:p w:rsidR="00B36817" w:rsidRPr="008861E6" w:rsidRDefault="007E5F38" w:rsidP="008861E6">
      <w:pPr>
        <w:pStyle w:val="ListParagraph"/>
        <w:numPr>
          <w:ilvl w:val="0"/>
          <w:numId w:val="5"/>
        </w:numPr>
        <w:spacing w:after="120"/>
        <w:rPr>
          <w:sz w:val="24"/>
          <w:szCs w:val="24"/>
        </w:rPr>
      </w:pPr>
      <w:r>
        <w:rPr>
          <w:b/>
          <w:sz w:val="24"/>
          <w:szCs w:val="24"/>
        </w:rPr>
        <w:t>Data:</w:t>
      </w:r>
      <w:r>
        <w:rPr>
          <w:sz w:val="24"/>
          <w:szCs w:val="24"/>
        </w:rPr>
        <w:t xml:space="preserve"> </w:t>
      </w:r>
      <w:r w:rsidRPr="007E5F38">
        <w:rPr>
          <w:sz w:val="24"/>
          <w:szCs w:val="24"/>
        </w:rPr>
        <w:t>Summarize</w:t>
      </w:r>
      <w:r>
        <w:rPr>
          <w:sz w:val="24"/>
          <w:szCs w:val="24"/>
        </w:rPr>
        <w:t xml:space="preserve"> your data and findings and present it to students, schools administrators, PTA members, reporters, and others who may be interested advancing efforts to reduce food waste in your school.</w:t>
      </w:r>
    </w:p>
    <w:sectPr w:rsidR="00B36817" w:rsidRPr="008861E6" w:rsidSect="009D4723">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668" w:rsidRDefault="00933668" w:rsidP="00F82069">
      <w:pPr>
        <w:spacing w:after="0" w:line="240" w:lineRule="auto"/>
      </w:pPr>
      <w:r>
        <w:separator/>
      </w:r>
    </w:p>
  </w:endnote>
  <w:endnote w:type="continuationSeparator" w:id="0">
    <w:p w:rsidR="00933668" w:rsidRDefault="00933668" w:rsidP="00F82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069" w:rsidRPr="00F82069" w:rsidRDefault="00F82069" w:rsidP="00F82069">
    <w:pPr>
      <w:pStyle w:val="Footer"/>
      <w:pBdr>
        <w:top w:val="single" w:sz="4" w:space="1" w:color="auto"/>
      </w:pBdr>
      <w:tabs>
        <w:tab w:val="clear" w:pos="4680"/>
      </w:tabs>
      <w:rPr>
        <w:sz w:val="8"/>
        <w:szCs w:val="8"/>
      </w:rPr>
    </w:pPr>
  </w:p>
  <w:p w:rsidR="00F82069" w:rsidRDefault="00F82069" w:rsidP="00F82069">
    <w:pPr>
      <w:pStyle w:val="Footer"/>
      <w:tabs>
        <w:tab w:val="clear" w:pos="4680"/>
      </w:tabs>
    </w:pPr>
    <w:r w:rsidRPr="00F82069">
      <w:rPr>
        <w:i/>
      </w:rPr>
      <w:t>Mountainside Education &amp; Enrichment, Inc.</w:t>
    </w:r>
    <w:r w:rsidRPr="00F82069">
      <w:rPr>
        <w:i/>
      </w:rPr>
      <w:tab/>
    </w:r>
    <w:r w:rsidRPr="00F82069">
      <w:rPr>
        <w:i/>
      </w:rPr>
      <w:tab/>
    </w:r>
    <w:sdt>
      <w:sdtPr>
        <w:rPr>
          <w:i/>
        </w:rPr>
        <w:id w:val="107093091"/>
        <w:docPartObj>
          <w:docPartGallery w:val="Page Numbers (Bottom of Page)"/>
          <w:docPartUnique/>
        </w:docPartObj>
      </w:sdtPr>
      <w:sdtEndPr>
        <w:rPr>
          <w:i w:val="0"/>
          <w:noProof/>
        </w:rPr>
      </w:sdtEndPr>
      <w:sdtContent>
        <w:r w:rsidRPr="00F82069">
          <w:rPr>
            <w:i/>
          </w:rPr>
          <w:fldChar w:fldCharType="begin"/>
        </w:r>
        <w:r w:rsidRPr="00F82069">
          <w:rPr>
            <w:i/>
          </w:rPr>
          <w:instrText xml:space="preserve"> PAGE   \* MERGEFORMAT </w:instrText>
        </w:r>
        <w:r w:rsidRPr="00F82069">
          <w:rPr>
            <w:i/>
          </w:rPr>
          <w:fldChar w:fldCharType="separate"/>
        </w:r>
        <w:r w:rsidR="00937013">
          <w:rPr>
            <w:i/>
            <w:noProof/>
          </w:rPr>
          <w:t>1</w:t>
        </w:r>
        <w:r w:rsidRPr="00F82069">
          <w:rPr>
            <w:i/>
            <w:noProof/>
          </w:rPr>
          <w:fldChar w:fldCharType="end"/>
        </w:r>
      </w:sdtContent>
    </w:sdt>
  </w:p>
  <w:p w:rsidR="00F82069" w:rsidRDefault="00F82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668" w:rsidRDefault="00933668" w:rsidP="00F82069">
      <w:pPr>
        <w:spacing w:after="0" w:line="240" w:lineRule="auto"/>
      </w:pPr>
      <w:r>
        <w:separator/>
      </w:r>
    </w:p>
  </w:footnote>
  <w:footnote w:type="continuationSeparator" w:id="0">
    <w:p w:rsidR="00933668" w:rsidRDefault="00933668" w:rsidP="00F82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258"/>
    <w:multiLevelType w:val="hybridMultilevel"/>
    <w:tmpl w:val="D13EB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A748F"/>
    <w:multiLevelType w:val="hybridMultilevel"/>
    <w:tmpl w:val="BE2E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50BF4"/>
    <w:multiLevelType w:val="hybridMultilevel"/>
    <w:tmpl w:val="A8C4E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1F673DB"/>
    <w:multiLevelType w:val="hybridMultilevel"/>
    <w:tmpl w:val="C518CE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4041E27"/>
    <w:multiLevelType w:val="hybridMultilevel"/>
    <w:tmpl w:val="0BC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E9A"/>
    <w:rsid w:val="000E43D8"/>
    <w:rsid w:val="000F2E9A"/>
    <w:rsid w:val="00104698"/>
    <w:rsid w:val="00137D09"/>
    <w:rsid w:val="001B29F6"/>
    <w:rsid w:val="0023239C"/>
    <w:rsid w:val="0026005B"/>
    <w:rsid w:val="00311BD0"/>
    <w:rsid w:val="00316F63"/>
    <w:rsid w:val="00364871"/>
    <w:rsid w:val="00372E16"/>
    <w:rsid w:val="004875DC"/>
    <w:rsid w:val="005401A7"/>
    <w:rsid w:val="005B60DD"/>
    <w:rsid w:val="006D6F81"/>
    <w:rsid w:val="0076237B"/>
    <w:rsid w:val="00794F42"/>
    <w:rsid w:val="007E5F38"/>
    <w:rsid w:val="008861E6"/>
    <w:rsid w:val="00900F71"/>
    <w:rsid w:val="00933668"/>
    <w:rsid w:val="00937013"/>
    <w:rsid w:val="009D4723"/>
    <w:rsid w:val="00A669C3"/>
    <w:rsid w:val="00AA00F1"/>
    <w:rsid w:val="00AE3688"/>
    <w:rsid w:val="00C326D3"/>
    <w:rsid w:val="00F8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F63"/>
    <w:pPr>
      <w:ind w:left="720"/>
      <w:contextualSpacing/>
    </w:pPr>
  </w:style>
  <w:style w:type="paragraph" w:styleId="BalloonText">
    <w:name w:val="Balloon Text"/>
    <w:basedOn w:val="Normal"/>
    <w:link w:val="BalloonTextChar"/>
    <w:uiPriority w:val="99"/>
    <w:semiHidden/>
    <w:unhideWhenUsed/>
    <w:rsid w:val="00900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F71"/>
    <w:rPr>
      <w:rFonts w:ascii="Tahoma" w:hAnsi="Tahoma" w:cs="Tahoma"/>
      <w:sz w:val="16"/>
      <w:szCs w:val="16"/>
    </w:rPr>
  </w:style>
  <w:style w:type="paragraph" w:styleId="Header">
    <w:name w:val="header"/>
    <w:basedOn w:val="Normal"/>
    <w:link w:val="HeaderChar"/>
    <w:uiPriority w:val="99"/>
    <w:unhideWhenUsed/>
    <w:rsid w:val="00F82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69"/>
  </w:style>
  <w:style w:type="paragraph" w:styleId="Footer">
    <w:name w:val="footer"/>
    <w:basedOn w:val="Normal"/>
    <w:link w:val="FooterChar"/>
    <w:uiPriority w:val="99"/>
    <w:unhideWhenUsed/>
    <w:rsid w:val="00F82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F63"/>
    <w:pPr>
      <w:ind w:left="720"/>
      <w:contextualSpacing/>
    </w:pPr>
  </w:style>
  <w:style w:type="paragraph" w:styleId="BalloonText">
    <w:name w:val="Balloon Text"/>
    <w:basedOn w:val="Normal"/>
    <w:link w:val="BalloonTextChar"/>
    <w:uiPriority w:val="99"/>
    <w:semiHidden/>
    <w:unhideWhenUsed/>
    <w:rsid w:val="00900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F71"/>
    <w:rPr>
      <w:rFonts w:ascii="Tahoma" w:hAnsi="Tahoma" w:cs="Tahoma"/>
      <w:sz w:val="16"/>
      <w:szCs w:val="16"/>
    </w:rPr>
  </w:style>
  <w:style w:type="paragraph" w:styleId="Header">
    <w:name w:val="header"/>
    <w:basedOn w:val="Normal"/>
    <w:link w:val="HeaderChar"/>
    <w:uiPriority w:val="99"/>
    <w:unhideWhenUsed/>
    <w:rsid w:val="00F82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69"/>
  </w:style>
  <w:style w:type="paragraph" w:styleId="Footer">
    <w:name w:val="footer"/>
    <w:basedOn w:val="Normal"/>
    <w:link w:val="FooterChar"/>
    <w:uiPriority w:val="99"/>
    <w:unhideWhenUsed/>
    <w:rsid w:val="00F82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CAA"/>
    <w:rsid w:val="006C5CAA"/>
    <w:rsid w:val="00E6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DE4A277073404A9A0439D2B5B832F1">
    <w:name w:val="22DE4A277073404A9A0439D2B5B832F1"/>
    <w:rsid w:val="006C5C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DE4A277073404A9A0439D2B5B832F1">
    <w:name w:val="22DE4A277073404A9A0439D2B5B832F1"/>
    <w:rsid w:val="006C5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640DA-E58D-4A13-9F69-A12120CC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Orr</dc:creator>
  <cp:lastModifiedBy>Elizabeth Orr</cp:lastModifiedBy>
  <cp:revision>19</cp:revision>
  <cp:lastPrinted>2020-01-30T18:57:00Z</cp:lastPrinted>
  <dcterms:created xsi:type="dcterms:W3CDTF">2020-01-29T22:21:00Z</dcterms:created>
  <dcterms:modified xsi:type="dcterms:W3CDTF">2020-01-30T20:45:00Z</dcterms:modified>
</cp:coreProperties>
</file>