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9BF" w:rsidRDefault="00ED29BF" w:rsidP="00ED29BF">
      <w:pPr>
        <w:pStyle w:val="BodyText"/>
        <w:rPr>
          <w:i/>
          <w:sz w:val="20"/>
        </w:rPr>
      </w:pPr>
    </w:p>
    <w:p w:rsidR="00ED29BF" w:rsidRDefault="00ED29BF" w:rsidP="00ED29BF">
      <w:pPr>
        <w:pStyle w:val="BodyText"/>
        <w:rPr>
          <w:i/>
          <w:sz w:val="20"/>
        </w:rPr>
      </w:pPr>
    </w:p>
    <w:p w:rsidR="00ED29BF" w:rsidRDefault="00ED29BF" w:rsidP="00ED29BF">
      <w:pPr>
        <w:pStyle w:val="BodyText"/>
        <w:spacing w:before="8"/>
        <w:rPr>
          <w:i/>
          <w:sz w:val="25"/>
        </w:rPr>
      </w:pPr>
    </w:p>
    <w:p w:rsidR="00ED29BF" w:rsidRDefault="00ED29BF" w:rsidP="00ED29BF">
      <w:pPr>
        <w:pStyle w:val="Heading1"/>
      </w:pPr>
      <w:bookmarkStart w:id="0" w:name="Chapter_12:_Step_6:_Acceptance_and_Opera"/>
      <w:bookmarkEnd w:id="0"/>
      <w:r>
        <w:rPr>
          <w:w w:val="115"/>
        </w:rPr>
        <w:t>Chapter 12</w:t>
      </w:r>
    </w:p>
    <w:p w:rsidR="00ED29BF" w:rsidRDefault="00ED29BF" w:rsidP="00ED29BF">
      <w:pPr>
        <w:pStyle w:val="BodyText"/>
        <w:spacing w:before="3"/>
        <w:rPr>
          <w:sz w:val="50"/>
        </w:rPr>
      </w:pPr>
    </w:p>
    <w:p w:rsidR="00ED29BF" w:rsidRDefault="00ED29BF" w:rsidP="00ED29BF">
      <w:pPr>
        <w:spacing w:line="244" w:lineRule="auto"/>
        <w:ind w:left="1053" w:right="1051"/>
        <w:jc w:val="center"/>
        <w:rPr>
          <w:sz w:val="48"/>
        </w:rPr>
      </w:pPr>
      <w:r>
        <w:rPr>
          <w:w w:val="115"/>
          <w:sz w:val="48"/>
        </w:rPr>
        <w:t>Step 6: Acceptance and Operational Testing</w:t>
      </w:r>
    </w:p>
    <w:p w:rsidR="00ED29BF" w:rsidRDefault="00ED29BF" w:rsidP="00ED29BF">
      <w:pPr>
        <w:spacing w:line="244" w:lineRule="auto"/>
        <w:jc w:val="center"/>
        <w:rPr>
          <w:sz w:val="48"/>
        </w:rPr>
        <w:sectPr w:rsidR="00ED29BF">
          <w:footerReference w:type="default" r:id="rId6"/>
          <w:pgSz w:w="12240" w:h="15840"/>
          <w:pgMar w:top="1500" w:right="1720" w:bottom="280" w:left="1720" w:header="0" w:footer="0" w:gutter="0"/>
          <w:cols w:space="720"/>
        </w:sectPr>
      </w:pPr>
    </w:p>
    <w:p w:rsidR="00ED29BF" w:rsidRDefault="00ED29BF" w:rsidP="00ED29BF">
      <w:pPr>
        <w:pStyle w:val="BodyText"/>
        <w:rPr>
          <w:sz w:val="20"/>
        </w:rPr>
      </w:pPr>
    </w:p>
    <w:p w:rsidR="00ED29BF" w:rsidRDefault="00ED29BF" w:rsidP="00ED29BF">
      <w:pPr>
        <w:pStyle w:val="BodyText"/>
        <w:rPr>
          <w:sz w:val="20"/>
        </w:rPr>
      </w:pPr>
    </w:p>
    <w:p w:rsidR="00ED29BF" w:rsidRDefault="00ED29BF" w:rsidP="00ED29BF">
      <w:pPr>
        <w:pStyle w:val="BodyText"/>
        <w:spacing w:before="7"/>
        <w:rPr>
          <w:sz w:val="24"/>
        </w:rPr>
      </w:pPr>
    </w:p>
    <w:p w:rsidR="00ED29BF" w:rsidRDefault="00ED29BF" w:rsidP="00ED29BF">
      <w:pPr>
        <w:pStyle w:val="Heading3"/>
        <w:tabs>
          <w:tab w:val="left" w:pos="2615"/>
        </w:tabs>
      </w:pPr>
      <w:r>
        <w:rPr>
          <w:noProof/>
        </w:rPr>
        <mc:AlternateContent>
          <mc:Choice Requires="wps">
            <w:drawing>
              <wp:anchor distT="0" distB="0" distL="0" distR="0" simplePos="0" relativeHeight="251659264" behindDoc="0" locked="0" layoutInCell="1" allowOverlap="1" wp14:anchorId="6F18D88E" wp14:editId="2738BAEB">
                <wp:simplePos x="0" y="0"/>
                <wp:positionH relativeFrom="page">
                  <wp:posOffset>1409700</wp:posOffset>
                </wp:positionH>
                <wp:positionV relativeFrom="paragraph">
                  <wp:posOffset>246380</wp:posOffset>
                </wp:positionV>
                <wp:extent cx="4953000" cy="0"/>
                <wp:effectExtent l="12700" t="17780" r="25400" b="20320"/>
                <wp:wrapTopAndBottom/>
                <wp:docPr id="601" name="Line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pt,19.4pt" to="501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" strokeweight="1pt">
                <w10:wrap type="topAndBottom" anchorx="page"/>
              </v:line>
            </w:pict>
          </mc:Fallback>
        </mc:AlternateContent>
      </w:r>
      <w:bookmarkStart w:id="1" w:name="WORK_PAPER_12-1_Acceptance_Criteria"/>
      <w:bookmarkEnd w:id="1"/>
      <w:r>
        <w:rPr>
          <w:w w:val="120"/>
        </w:rPr>
        <w:t>WORK</w:t>
      </w:r>
      <w:r>
        <w:rPr>
          <w:spacing w:val="9"/>
          <w:w w:val="120"/>
        </w:rPr>
        <w:t xml:space="preserve"> </w:t>
      </w:r>
      <w:r>
        <w:rPr>
          <w:spacing w:val="-3"/>
          <w:w w:val="120"/>
        </w:rPr>
        <w:t>PAPER</w:t>
      </w:r>
      <w:r>
        <w:rPr>
          <w:spacing w:val="9"/>
          <w:w w:val="120"/>
        </w:rPr>
        <w:t xml:space="preserve"> </w:t>
      </w:r>
      <w:r>
        <w:rPr>
          <w:w w:val="120"/>
        </w:rPr>
        <w:t>12-1</w:t>
      </w:r>
      <w:r>
        <w:rPr>
          <w:w w:val="120"/>
        </w:rPr>
        <w:tab/>
        <w:t>Acceptance</w:t>
      </w:r>
      <w:r>
        <w:rPr>
          <w:spacing w:val="41"/>
          <w:w w:val="120"/>
        </w:rPr>
        <w:t xml:space="preserve"> </w:t>
      </w:r>
      <w:r>
        <w:rPr>
          <w:w w:val="120"/>
        </w:rPr>
        <w:t>Criteria</w:t>
      </w:r>
    </w:p>
    <w:p w:rsidR="00ED29BF" w:rsidRDefault="00ED29BF" w:rsidP="00ED29BF">
      <w:pPr>
        <w:pStyle w:val="BodyText"/>
        <w:spacing w:before="7"/>
        <w:rPr>
          <w:b/>
          <w:sz w:val="19"/>
        </w:rPr>
      </w:pPr>
    </w:p>
    <w:p w:rsidR="00ED29BF" w:rsidRDefault="00ED29BF" w:rsidP="00ED29BF">
      <w:pPr>
        <w:pStyle w:val="Heading5"/>
      </w:pPr>
      <w:r>
        <w:rPr>
          <w:w w:val="110"/>
        </w:rPr>
        <w:t>Field Requirements</w:t>
      </w:r>
    </w:p>
    <w:p w:rsidR="00ED29BF" w:rsidRDefault="00ED29BF" w:rsidP="00ED29BF">
      <w:pPr>
        <w:pStyle w:val="BodyText"/>
        <w:tabs>
          <w:tab w:val="left" w:pos="1939"/>
        </w:tabs>
        <w:spacing w:before="119" w:after="17"/>
        <w:ind w:left="500" w:right="840"/>
      </w:pPr>
      <w:r>
        <w:rPr>
          <w:w w:val="110"/>
        </w:rPr>
        <w:t>FIELD</w:t>
      </w:r>
      <w:r>
        <w:rPr>
          <w:w w:val="110"/>
        </w:rPr>
        <w:tab/>
      </w:r>
      <w:proofErr w:type="gramStart"/>
      <w:r>
        <w:rPr>
          <w:w w:val="110"/>
        </w:rPr>
        <w:t>INSTRUCTIONS  FOR</w:t>
      </w:r>
      <w:proofErr w:type="gramEnd"/>
      <w:r>
        <w:rPr>
          <w:w w:val="110"/>
        </w:rPr>
        <w:t xml:space="preserve">  ENTERING</w:t>
      </w:r>
      <w:r>
        <w:rPr>
          <w:spacing w:val="-19"/>
          <w:w w:val="110"/>
        </w:rPr>
        <w:t xml:space="preserve"> </w:t>
      </w:r>
      <w:r>
        <w:rPr>
          <w:spacing w:val="-5"/>
          <w:w w:val="110"/>
        </w:rPr>
        <w:t>DATA</w:t>
      </w:r>
    </w:p>
    <w:p w:rsidR="00ED29BF" w:rsidRDefault="00ED29BF" w:rsidP="00ED29BF">
      <w:pPr>
        <w:pStyle w:val="BodyText"/>
        <w:spacing w:line="20" w:lineRule="exact"/>
        <w:ind w:left="495"/>
        <w:rPr>
          <w:sz w:val="2"/>
        </w:rPr>
      </w:pPr>
      <w:r>
        <w:rPr>
          <w:noProof/>
          <w:sz w:val="2"/>
        </w:rPr>
        <mc:AlternateContent>
          <mc:Choice Requires="wpg">
            <w:drawing>
              <wp:inline distT="0" distB="0" distL="0" distR="0" wp14:anchorId="4667A276" wp14:editId="10D06196">
                <wp:extent cx="4959350" cy="6350"/>
                <wp:effectExtent l="0" t="0" r="6350" b="6350"/>
                <wp:docPr id="599" name="Group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9350" cy="6350"/>
                          <a:chOff x="0" y="0"/>
                          <a:chExt cx="7810" cy="10"/>
                        </a:xfrm>
                      </wpg:grpSpPr>
                      <wps:wsp>
                        <wps:cNvPr id="600" name="Line 431"/>
                        <wps:cNvCnPr/>
                        <wps:spPr bwMode="auto">
                          <a:xfrm>
                            <a:off x="5" y="5"/>
                            <a:ext cx="7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30" o:spid="_x0000_s1026" style="width:390.5pt;height:.5pt;mso-position-horizontal-relative:char;mso-position-vertical-relative:line" coordsize="78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">
                <v:line id="Line 431" o:spid="_x0000_s1027" style="position:absolute;visibility:visible;mso-wrap-style:square" from="5,5" to="78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Xt7cIAAADcAAAADwAAAGRycy9kb3ducmV2LnhtbERPz2vCMBS+C/sfwhvspulGEalNRR3C&#10;YIdR9eLt0TzbavNSkszW/fXLQfD48f3OV6PpxI2cby0reJ8lIIgrq1uuFRwPu+kChA/IGjvLpOBO&#10;HlbFyyTHTNuBS7rtQy1iCPsMFTQh9JmUvmrIoJ/ZnjhyZ+sMhghdLbXDIYabTn4kyVwabDk2NNjT&#10;tqHquv81ChaH3n/et6ed/XGXv/I7LSnFjVJvr+N6CSLQGJ7ih/tLK5gncX48E4+A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7Xt7cIAAADcAAAADwAAAAAAAAAAAAAA&#10;AAChAgAAZHJzL2Rvd25yZXYueG1sUEsFBgAAAAAEAAQA+QAAAJADAAAAAA==&#10;" strokeweight=".5pt"/>
                <w10:anchorlock/>
              </v:group>
            </w:pict>
          </mc:Fallback>
        </mc:AlternateContent>
      </w:r>
    </w:p>
    <w:p w:rsidR="00ED29BF" w:rsidRDefault="00ED29BF" w:rsidP="00ED29BF">
      <w:pPr>
        <w:pStyle w:val="BodyText"/>
        <w:tabs>
          <w:tab w:val="left" w:pos="1999"/>
        </w:tabs>
        <w:spacing w:before="87" w:line="244" w:lineRule="auto"/>
        <w:ind w:left="683" w:right="840" w:hanging="184"/>
      </w:pPr>
      <w:proofErr w:type="gramStart"/>
      <w:r>
        <w:rPr>
          <w:w w:val="105"/>
        </w:rPr>
        <w:t>Hardware/Software The name of the project being acceptance-tested.</w:t>
      </w:r>
      <w:proofErr w:type="gramEnd"/>
      <w:r>
        <w:rPr>
          <w:w w:val="105"/>
        </w:rPr>
        <w:t xml:space="preserve"> This is the name the user/customer Project</w:t>
      </w:r>
      <w:r>
        <w:rPr>
          <w:w w:val="105"/>
        </w:rPr>
        <w:tab/>
        <w:t>calls the</w:t>
      </w:r>
      <w:r>
        <w:rPr>
          <w:spacing w:val="28"/>
          <w:w w:val="105"/>
        </w:rPr>
        <w:t xml:space="preserve"> </w:t>
      </w:r>
      <w:r>
        <w:rPr>
          <w:w w:val="105"/>
        </w:rPr>
        <w:t>project.</w:t>
      </w:r>
    </w:p>
    <w:p w:rsidR="00ED29BF" w:rsidRDefault="00ED29BF" w:rsidP="00ED29BF">
      <w:pPr>
        <w:pStyle w:val="BodyText"/>
        <w:tabs>
          <w:tab w:val="left" w:pos="1999"/>
        </w:tabs>
        <w:spacing w:before="60"/>
        <w:ind w:left="500" w:right="840"/>
      </w:pPr>
      <w:r>
        <w:rPr>
          <w:w w:val="110"/>
        </w:rPr>
        <w:t>Number</w:t>
      </w:r>
      <w:r>
        <w:rPr>
          <w:w w:val="110"/>
        </w:rPr>
        <w:tab/>
        <w:t>A</w:t>
      </w:r>
      <w:r>
        <w:rPr>
          <w:spacing w:val="-12"/>
          <w:w w:val="110"/>
        </w:rPr>
        <w:t xml:space="preserve"> </w:t>
      </w:r>
      <w:r>
        <w:rPr>
          <w:w w:val="110"/>
        </w:rPr>
        <w:t>sequential</w:t>
      </w:r>
      <w:r>
        <w:rPr>
          <w:spacing w:val="-12"/>
          <w:w w:val="110"/>
        </w:rPr>
        <w:t xml:space="preserve"> </w:t>
      </w:r>
      <w:r>
        <w:rPr>
          <w:w w:val="110"/>
        </w:rPr>
        <w:t>number</w:t>
      </w:r>
      <w:r>
        <w:rPr>
          <w:spacing w:val="-12"/>
          <w:w w:val="110"/>
        </w:rPr>
        <w:t xml:space="preserve"> </w:t>
      </w:r>
      <w:r>
        <w:rPr>
          <w:w w:val="110"/>
        </w:rPr>
        <w:t>identifying</w:t>
      </w:r>
      <w:r>
        <w:rPr>
          <w:spacing w:val="-12"/>
          <w:w w:val="110"/>
        </w:rPr>
        <w:t xml:space="preserve"> </w:t>
      </w:r>
      <w:r>
        <w:rPr>
          <w:w w:val="110"/>
        </w:rPr>
        <w:t>acceptance</w:t>
      </w:r>
      <w:r>
        <w:rPr>
          <w:spacing w:val="-12"/>
          <w:w w:val="110"/>
        </w:rPr>
        <w:t xml:space="preserve"> </w:t>
      </w:r>
      <w:r>
        <w:rPr>
          <w:w w:val="110"/>
        </w:rPr>
        <w:t>criteria.</w:t>
      </w:r>
    </w:p>
    <w:p w:rsidR="00ED29BF" w:rsidRDefault="00ED29BF" w:rsidP="00ED29BF">
      <w:pPr>
        <w:pStyle w:val="BodyText"/>
        <w:tabs>
          <w:tab w:val="left" w:pos="1999"/>
        </w:tabs>
        <w:spacing w:before="64" w:line="244" w:lineRule="auto"/>
        <w:ind w:left="683" w:right="1649" w:hanging="184"/>
      </w:pPr>
      <w:r>
        <w:rPr>
          <w:w w:val="105"/>
        </w:rPr>
        <w:t>Acceptance</w:t>
      </w:r>
      <w:r>
        <w:rPr>
          <w:w w:val="105"/>
        </w:rPr>
        <w:tab/>
        <w:t xml:space="preserve">A user requirement that will be used to determine whether   </w:t>
      </w:r>
      <w:r>
        <w:rPr>
          <w:spacing w:val="1"/>
          <w:w w:val="105"/>
        </w:rPr>
        <w:t xml:space="preserve"> </w:t>
      </w:r>
      <w:r>
        <w:rPr>
          <w:w w:val="105"/>
        </w:rPr>
        <w:t>the</w:t>
      </w:r>
      <w:r>
        <w:rPr>
          <w:spacing w:val="11"/>
          <w:w w:val="105"/>
        </w:rPr>
        <w:t xml:space="preserve"> </w:t>
      </w:r>
      <w:r>
        <w:rPr>
          <w:w w:val="105"/>
        </w:rPr>
        <w:t>corrected</w:t>
      </w:r>
      <w:r>
        <w:rPr>
          <w:w w:val="106"/>
        </w:rPr>
        <w:t xml:space="preserve"> </w:t>
      </w:r>
      <w:r>
        <w:rPr>
          <w:w w:val="105"/>
        </w:rPr>
        <w:t>Requirement</w:t>
      </w:r>
      <w:r>
        <w:rPr>
          <w:w w:val="105"/>
        </w:rPr>
        <w:tab/>
        <w:t>hardware/software is</w:t>
      </w:r>
      <w:r>
        <w:rPr>
          <w:spacing w:val="30"/>
          <w:w w:val="105"/>
        </w:rPr>
        <w:t xml:space="preserve"> </w:t>
      </w:r>
      <w:r>
        <w:rPr>
          <w:w w:val="105"/>
        </w:rPr>
        <w:t>acceptable.</w:t>
      </w:r>
    </w:p>
    <w:p w:rsidR="00ED29BF" w:rsidRDefault="00ED29BF" w:rsidP="00ED29BF">
      <w:pPr>
        <w:pStyle w:val="BodyText"/>
        <w:tabs>
          <w:tab w:val="left" w:pos="1999"/>
        </w:tabs>
        <w:spacing w:before="60" w:line="244" w:lineRule="auto"/>
        <w:ind w:left="2000" w:right="1112" w:hanging="1500"/>
      </w:pPr>
      <w:r>
        <w:rPr>
          <w:w w:val="105"/>
        </w:rPr>
        <w:t>Critical</w:t>
      </w:r>
      <w:r>
        <w:rPr>
          <w:w w:val="105"/>
        </w:rPr>
        <w:tab/>
        <w:t>Indicate</w:t>
      </w:r>
      <w:r>
        <w:rPr>
          <w:spacing w:val="16"/>
          <w:w w:val="105"/>
        </w:rPr>
        <w:t xml:space="preserve"> </w:t>
      </w:r>
      <w:r>
        <w:rPr>
          <w:w w:val="105"/>
        </w:rPr>
        <w:t>whether</w:t>
      </w:r>
      <w:r>
        <w:rPr>
          <w:spacing w:val="16"/>
          <w:w w:val="105"/>
        </w:rPr>
        <w:t xml:space="preserve"> </w:t>
      </w:r>
      <w:r>
        <w:rPr>
          <w:w w:val="105"/>
        </w:rPr>
        <w:t>the</w:t>
      </w:r>
      <w:r>
        <w:rPr>
          <w:spacing w:val="16"/>
          <w:w w:val="105"/>
        </w:rPr>
        <w:t xml:space="preserve"> </w:t>
      </w:r>
      <w:r>
        <w:rPr>
          <w:w w:val="105"/>
        </w:rPr>
        <w:t>acceptance</w:t>
      </w:r>
      <w:r>
        <w:rPr>
          <w:spacing w:val="16"/>
          <w:w w:val="105"/>
        </w:rPr>
        <w:t xml:space="preserve"> </w:t>
      </w:r>
      <w:r>
        <w:rPr>
          <w:w w:val="105"/>
        </w:rPr>
        <w:t>requirement</w:t>
      </w:r>
      <w:r>
        <w:rPr>
          <w:spacing w:val="16"/>
          <w:w w:val="105"/>
        </w:rPr>
        <w:t xml:space="preserve"> </w:t>
      </w:r>
      <w:r>
        <w:rPr>
          <w:w w:val="105"/>
        </w:rPr>
        <w:t>is</w:t>
      </w:r>
      <w:r>
        <w:rPr>
          <w:spacing w:val="16"/>
          <w:w w:val="105"/>
        </w:rPr>
        <w:t xml:space="preserve"> </w:t>
      </w:r>
      <w:r>
        <w:rPr>
          <w:w w:val="105"/>
        </w:rPr>
        <w:t>critical,</w:t>
      </w:r>
      <w:r>
        <w:rPr>
          <w:spacing w:val="16"/>
          <w:w w:val="105"/>
        </w:rPr>
        <w:t xml:space="preserve"> </w:t>
      </w:r>
      <w:r>
        <w:rPr>
          <w:w w:val="105"/>
        </w:rPr>
        <w:t>meaning</w:t>
      </w:r>
      <w:r>
        <w:rPr>
          <w:spacing w:val="16"/>
          <w:w w:val="105"/>
        </w:rPr>
        <w:t xml:space="preserve"> </w:t>
      </w:r>
      <w:r>
        <w:rPr>
          <w:w w:val="105"/>
        </w:rPr>
        <w:t>that</w:t>
      </w:r>
      <w:r>
        <w:rPr>
          <w:spacing w:val="16"/>
          <w:w w:val="105"/>
        </w:rPr>
        <w:t xml:space="preserve"> </w:t>
      </w:r>
      <w:r>
        <w:rPr>
          <w:w w:val="105"/>
        </w:rPr>
        <w:t>it</w:t>
      </w:r>
      <w:r>
        <w:rPr>
          <w:spacing w:val="16"/>
          <w:w w:val="105"/>
        </w:rPr>
        <w:t xml:space="preserve"> </w:t>
      </w:r>
      <w:r>
        <w:rPr>
          <w:w w:val="105"/>
        </w:rPr>
        <w:t>must</w:t>
      </w:r>
      <w:r>
        <w:rPr>
          <w:spacing w:val="16"/>
          <w:w w:val="105"/>
        </w:rPr>
        <w:t xml:space="preserve"> </w:t>
      </w:r>
      <w:r>
        <w:rPr>
          <w:w w:val="105"/>
        </w:rPr>
        <w:t>be</w:t>
      </w:r>
      <w:r>
        <w:rPr>
          <w:w w:val="107"/>
        </w:rPr>
        <w:t xml:space="preserve"> </w:t>
      </w:r>
      <w:r>
        <w:rPr>
          <w:w w:val="105"/>
        </w:rPr>
        <w:t>met,</w:t>
      </w:r>
      <w:r>
        <w:rPr>
          <w:spacing w:val="14"/>
          <w:w w:val="105"/>
        </w:rPr>
        <w:t xml:space="preserve"> </w:t>
      </w:r>
      <w:r>
        <w:rPr>
          <w:w w:val="105"/>
        </w:rPr>
        <w:t>or</w:t>
      </w:r>
      <w:r>
        <w:rPr>
          <w:spacing w:val="14"/>
          <w:w w:val="105"/>
        </w:rPr>
        <w:t xml:space="preserve"> </w:t>
      </w:r>
      <w:r>
        <w:rPr>
          <w:w w:val="105"/>
        </w:rPr>
        <w:t>noncritical,</w:t>
      </w:r>
      <w:r>
        <w:rPr>
          <w:spacing w:val="14"/>
          <w:w w:val="105"/>
        </w:rPr>
        <w:t xml:space="preserve"> </w:t>
      </w:r>
      <w:r>
        <w:rPr>
          <w:w w:val="105"/>
        </w:rPr>
        <w:t>meaning</w:t>
      </w:r>
      <w:r>
        <w:rPr>
          <w:spacing w:val="14"/>
          <w:w w:val="105"/>
        </w:rPr>
        <w:t xml:space="preserve"> </w:t>
      </w:r>
      <w:r>
        <w:rPr>
          <w:w w:val="105"/>
        </w:rPr>
        <w:t>that</w:t>
      </w:r>
      <w:r>
        <w:rPr>
          <w:spacing w:val="14"/>
          <w:w w:val="105"/>
        </w:rPr>
        <w:t xml:space="preserve"> </w:t>
      </w:r>
      <w:r>
        <w:rPr>
          <w:w w:val="105"/>
        </w:rPr>
        <w:t>it</w:t>
      </w:r>
      <w:r>
        <w:rPr>
          <w:spacing w:val="14"/>
          <w:w w:val="105"/>
        </w:rPr>
        <w:t xml:space="preserve"> </w:t>
      </w:r>
      <w:r>
        <w:rPr>
          <w:w w:val="105"/>
        </w:rPr>
        <w:t>is</w:t>
      </w:r>
      <w:r>
        <w:rPr>
          <w:spacing w:val="14"/>
          <w:w w:val="105"/>
        </w:rPr>
        <w:t xml:space="preserve"> </w:t>
      </w:r>
      <w:r>
        <w:rPr>
          <w:w w:val="105"/>
        </w:rPr>
        <w:t>desirable</w:t>
      </w:r>
      <w:r>
        <w:rPr>
          <w:spacing w:val="14"/>
          <w:w w:val="105"/>
        </w:rPr>
        <w:t xml:space="preserve"> </w:t>
      </w:r>
      <w:r>
        <w:rPr>
          <w:w w:val="105"/>
        </w:rPr>
        <w:t>but</w:t>
      </w:r>
      <w:r>
        <w:rPr>
          <w:spacing w:val="14"/>
          <w:w w:val="105"/>
        </w:rPr>
        <w:t xml:space="preserve"> </w:t>
      </w:r>
      <w:r>
        <w:rPr>
          <w:w w:val="105"/>
        </w:rPr>
        <w:t>not</w:t>
      </w:r>
      <w:r>
        <w:rPr>
          <w:spacing w:val="14"/>
          <w:w w:val="105"/>
        </w:rPr>
        <w:t xml:space="preserve"> </w:t>
      </w:r>
      <w:r>
        <w:rPr>
          <w:w w:val="105"/>
        </w:rPr>
        <w:t>essential.</w:t>
      </w:r>
    </w:p>
    <w:p w:rsidR="00ED29BF" w:rsidRDefault="00ED29BF" w:rsidP="00ED29BF">
      <w:pPr>
        <w:pStyle w:val="BodyText"/>
        <w:tabs>
          <w:tab w:val="left" w:pos="1999"/>
        </w:tabs>
        <w:spacing w:before="60" w:line="244" w:lineRule="auto"/>
        <w:ind w:left="2000" w:right="1183" w:hanging="1500"/>
      </w:pPr>
      <w:r>
        <w:rPr>
          <w:spacing w:val="-3"/>
          <w:w w:val="105"/>
        </w:rPr>
        <w:t>Test</w:t>
      </w:r>
      <w:r>
        <w:rPr>
          <w:spacing w:val="5"/>
          <w:w w:val="105"/>
        </w:rPr>
        <w:t xml:space="preserve"> </w:t>
      </w:r>
      <w:r>
        <w:rPr>
          <w:w w:val="105"/>
        </w:rPr>
        <w:t>Result</w:t>
      </w:r>
      <w:r>
        <w:rPr>
          <w:w w:val="105"/>
        </w:rPr>
        <w:tab/>
        <w:t xml:space="preserve">Indicates after acceptance testing whether the requirement is acceptable   </w:t>
      </w:r>
      <w:r>
        <w:rPr>
          <w:spacing w:val="18"/>
          <w:w w:val="105"/>
        </w:rPr>
        <w:t xml:space="preserve"> </w:t>
      </w:r>
      <w:r>
        <w:rPr>
          <w:w w:val="105"/>
        </w:rPr>
        <w:t>or</w:t>
      </w:r>
      <w:r>
        <w:rPr>
          <w:spacing w:val="14"/>
          <w:w w:val="105"/>
        </w:rPr>
        <w:t xml:space="preserve"> </w:t>
      </w:r>
      <w:r>
        <w:rPr>
          <w:w w:val="105"/>
        </w:rPr>
        <w:t>not</w:t>
      </w:r>
      <w:r>
        <w:rPr>
          <w:w w:val="108"/>
        </w:rPr>
        <w:t xml:space="preserve"> </w:t>
      </w:r>
      <w:r>
        <w:rPr>
          <w:w w:val="105"/>
        </w:rPr>
        <w:t>acceptable, meaning that the project is rejected because it does not meet the requirement.</w:t>
      </w:r>
    </w:p>
    <w:p w:rsidR="00ED29BF" w:rsidRDefault="00ED29BF" w:rsidP="00ED29BF">
      <w:pPr>
        <w:pStyle w:val="BodyText"/>
        <w:tabs>
          <w:tab w:val="left" w:pos="1999"/>
        </w:tabs>
        <w:spacing w:before="60" w:line="244" w:lineRule="auto"/>
        <w:ind w:left="2000" w:right="1154" w:hanging="1500"/>
      </w:pPr>
      <w:r>
        <w:rPr>
          <w:w w:val="105"/>
        </w:rPr>
        <w:t>Comments</w:t>
      </w:r>
      <w:r>
        <w:rPr>
          <w:w w:val="105"/>
        </w:rPr>
        <w:tab/>
        <w:t>Clarify</w:t>
      </w:r>
      <w:r>
        <w:rPr>
          <w:spacing w:val="12"/>
          <w:w w:val="105"/>
        </w:rPr>
        <w:t xml:space="preserve"> </w:t>
      </w:r>
      <w:r>
        <w:rPr>
          <w:w w:val="105"/>
        </w:rPr>
        <w:t>the</w:t>
      </w:r>
      <w:r>
        <w:rPr>
          <w:spacing w:val="12"/>
          <w:w w:val="105"/>
        </w:rPr>
        <w:t xml:space="preserve"> </w:t>
      </w:r>
      <w:r>
        <w:rPr>
          <w:w w:val="105"/>
        </w:rPr>
        <w:t>criticality</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requirement;</w:t>
      </w:r>
      <w:r>
        <w:rPr>
          <w:spacing w:val="12"/>
          <w:w w:val="105"/>
        </w:rPr>
        <w:t xml:space="preserve"> </w:t>
      </w:r>
      <w:r>
        <w:rPr>
          <w:w w:val="105"/>
        </w:rPr>
        <w:t>or</w:t>
      </w:r>
      <w:r>
        <w:rPr>
          <w:spacing w:val="12"/>
          <w:w w:val="105"/>
        </w:rPr>
        <w:t xml:space="preserve"> </w:t>
      </w:r>
      <w:r>
        <w:rPr>
          <w:w w:val="105"/>
        </w:rPr>
        <w:t>indicate</w:t>
      </w:r>
      <w:r>
        <w:rPr>
          <w:spacing w:val="12"/>
          <w:w w:val="105"/>
        </w:rPr>
        <w:t xml:space="preserve"> </w:t>
      </w:r>
      <w:r>
        <w:rPr>
          <w:w w:val="105"/>
        </w:rPr>
        <w:t>the</w:t>
      </w:r>
      <w:r>
        <w:rPr>
          <w:spacing w:val="12"/>
          <w:w w:val="105"/>
        </w:rPr>
        <w:t xml:space="preserve"> </w:t>
      </w:r>
      <w:r>
        <w:rPr>
          <w:w w:val="105"/>
        </w:rPr>
        <w:t>meaning</w:t>
      </w:r>
      <w:r>
        <w:rPr>
          <w:spacing w:val="12"/>
          <w:w w:val="105"/>
        </w:rPr>
        <w:t xml:space="preserve"> </w:t>
      </w:r>
      <w:r>
        <w:rPr>
          <w:w w:val="105"/>
        </w:rPr>
        <w:t>of</w:t>
      </w:r>
      <w:r>
        <w:rPr>
          <w:spacing w:val="12"/>
          <w:w w:val="105"/>
        </w:rPr>
        <w:t xml:space="preserve"> </w:t>
      </w:r>
      <w:r>
        <w:rPr>
          <w:w w:val="105"/>
        </w:rPr>
        <w:t>test</w:t>
      </w:r>
      <w:r>
        <w:rPr>
          <w:spacing w:val="12"/>
          <w:w w:val="105"/>
        </w:rPr>
        <w:t xml:space="preserve"> </w:t>
      </w:r>
      <w:r>
        <w:rPr>
          <w:w w:val="105"/>
        </w:rPr>
        <w:t>result</w:t>
      </w:r>
      <w:r>
        <w:rPr>
          <w:w w:val="103"/>
        </w:rPr>
        <w:t xml:space="preserve"> </w:t>
      </w:r>
      <w:r>
        <w:rPr>
          <w:w w:val="105"/>
        </w:rPr>
        <w:t>rejection. For example, the software cannot be run; or management will make a judgment</w:t>
      </w:r>
      <w:r>
        <w:rPr>
          <w:spacing w:val="16"/>
          <w:w w:val="105"/>
        </w:rPr>
        <w:t xml:space="preserve"> </w:t>
      </w:r>
      <w:r>
        <w:rPr>
          <w:w w:val="105"/>
        </w:rPr>
        <w:t>after</w:t>
      </w:r>
      <w:r>
        <w:rPr>
          <w:spacing w:val="16"/>
          <w:w w:val="105"/>
        </w:rPr>
        <w:t xml:space="preserve"> </w:t>
      </w:r>
      <w:r>
        <w:rPr>
          <w:w w:val="105"/>
        </w:rPr>
        <w:t>acceptance</w:t>
      </w:r>
      <w:r>
        <w:rPr>
          <w:spacing w:val="16"/>
          <w:w w:val="105"/>
        </w:rPr>
        <w:t xml:space="preserve"> </w:t>
      </w:r>
      <w:r>
        <w:rPr>
          <w:w w:val="105"/>
        </w:rPr>
        <w:t>testing</w:t>
      </w:r>
      <w:r>
        <w:rPr>
          <w:spacing w:val="16"/>
          <w:w w:val="105"/>
        </w:rPr>
        <w:t xml:space="preserve"> </w:t>
      </w:r>
      <w:r>
        <w:rPr>
          <w:w w:val="105"/>
        </w:rPr>
        <w:t>as</w:t>
      </w:r>
      <w:r>
        <w:rPr>
          <w:spacing w:val="16"/>
          <w:w w:val="105"/>
        </w:rPr>
        <w:t xml:space="preserve"> </w:t>
      </w:r>
      <w:r>
        <w:rPr>
          <w:w w:val="105"/>
        </w:rPr>
        <w:t>to</w:t>
      </w:r>
      <w:r>
        <w:rPr>
          <w:spacing w:val="16"/>
          <w:w w:val="105"/>
        </w:rPr>
        <w:t xml:space="preserve"> </w:t>
      </w:r>
      <w:r>
        <w:rPr>
          <w:w w:val="105"/>
        </w:rPr>
        <w:t>whether</w:t>
      </w:r>
      <w:r>
        <w:rPr>
          <w:spacing w:val="16"/>
          <w:w w:val="105"/>
        </w:rPr>
        <w:t xml:space="preserve"> </w:t>
      </w:r>
      <w:r>
        <w:rPr>
          <w:w w:val="105"/>
        </w:rPr>
        <w:t>the</w:t>
      </w:r>
      <w:r>
        <w:rPr>
          <w:spacing w:val="16"/>
          <w:w w:val="105"/>
        </w:rPr>
        <w:t xml:space="preserve"> </w:t>
      </w:r>
      <w:r>
        <w:rPr>
          <w:w w:val="105"/>
        </w:rPr>
        <w:t>project</w:t>
      </w:r>
      <w:r>
        <w:rPr>
          <w:spacing w:val="16"/>
          <w:w w:val="105"/>
        </w:rPr>
        <w:t xml:space="preserve"> </w:t>
      </w:r>
      <w:r>
        <w:rPr>
          <w:w w:val="105"/>
        </w:rPr>
        <w:t>can</w:t>
      </w:r>
      <w:r>
        <w:rPr>
          <w:spacing w:val="16"/>
          <w:w w:val="105"/>
        </w:rPr>
        <w:t xml:space="preserve"> </w:t>
      </w:r>
      <w:r>
        <w:rPr>
          <w:w w:val="105"/>
        </w:rPr>
        <w:t>be</w:t>
      </w:r>
      <w:r>
        <w:rPr>
          <w:spacing w:val="16"/>
          <w:w w:val="105"/>
        </w:rPr>
        <w:t xml:space="preserve"> </w:t>
      </w:r>
      <w:r>
        <w:rPr>
          <w:w w:val="105"/>
        </w:rPr>
        <w:t>run.</w:t>
      </w:r>
    </w:p>
    <w:p w:rsidR="00ED29BF" w:rsidRDefault="00ED29BF" w:rsidP="00ED29BF">
      <w:pPr>
        <w:pStyle w:val="BodyText"/>
        <w:spacing w:before="4"/>
        <w:rPr>
          <w:sz w:val="12"/>
        </w:rPr>
      </w:pPr>
    </w:p>
    <w:p w:rsidR="00ED29BF" w:rsidRDefault="00ED29BF" w:rsidP="00ED29BF">
      <w:pPr>
        <w:tabs>
          <w:tab w:val="left" w:pos="8299"/>
        </w:tabs>
        <w:spacing w:before="71"/>
        <w:ind w:left="500"/>
        <w:rPr>
          <w:b/>
          <w:sz w:val="18"/>
        </w:rPr>
      </w:pPr>
      <w:r>
        <w:rPr>
          <w:b/>
          <w:w w:val="120"/>
          <w:sz w:val="18"/>
        </w:rPr>
        <w:t>Hardware/Software</w:t>
      </w:r>
      <w:r>
        <w:rPr>
          <w:b/>
          <w:spacing w:val="29"/>
          <w:w w:val="120"/>
          <w:sz w:val="18"/>
        </w:rPr>
        <w:t xml:space="preserve"> </w:t>
      </w:r>
      <w:r>
        <w:rPr>
          <w:b/>
          <w:w w:val="120"/>
          <w:sz w:val="18"/>
        </w:rPr>
        <w:t>Project:</w:t>
      </w:r>
      <w:r>
        <w:rPr>
          <w:b/>
          <w:sz w:val="18"/>
        </w:rPr>
        <w:t xml:space="preserve"> </w:t>
      </w:r>
      <w:r>
        <w:rPr>
          <w:b/>
          <w:spacing w:val="4"/>
          <w:sz w:val="18"/>
        </w:rPr>
        <w:t xml:space="preserve"> </w:t>
      </w:r>
      <w:r>
        <w:rPr>
          <w:b/>
          <w:w w:val="139"/>
          <w:sz w:val="18"/>
          <w:u w:val="single"/>
        </w:rPr>
        <w:t xml:space="preserve"> </w:t>
      </w:r>
      <w:proofErr w:type="spellStart"/>
      <w:r>
        <w:rPr>
          <w:b/>
          <w:w w:val="139"/>
          <w:sz w:val="18"/>
          <w:u w:val="single"/>
        </w:rPr>
        <w:t>BattleShip</w:t>
      </w:r>
      <w:proofErr w:type="spellEnd"/>
      <w:r>
        <w:rPr>
          <w:b/>
          <w:sz w:val="18"/>
          <w:u w:val="single"/>
        </w:rPr>
        <w:tab/>
      </w:r>
    </w:p>
    <w:p w:rsidR="00ED29BF" w:rsidRDefault="00ED29BF" w:rsidP="00ED29BF">
      <w:pPr>
        <w:pStyle w:val="BodyText"/>
        <w:spacing w:before="6"/>
        <w:rPr>
          <w:b/>
          <w:sz w:val="25"/>
        </w:rPr>
      </w:pPr>
    </w:p>
    <w:tbl>
      <w:tblPr>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4"/>
        <w:gridCol w:w="2610"/>
        <w:gridCol w:w="424"/>
        <w:gridCol w:w="455"/>
        <w:gridCol w:w="755"/>
        <w:gridCol w:w="680"/>
        <w:gridCol w:w="2042"/>
      </w:tblGrid>
      <w:tr w:rsidR="00ED29BF" w:rsidTr="00030124">
        <w:trPr>
          <w:trHeight w:hRule="exact" w:val="260"/>
        </w:trPr>
        <w:tc>
          <w:tcPr>
            <w:tcW w:w="834" w:type="dxa"/>
            <w:vMerge w:val="restart"/>
            <w:tcBorders>
              <w:left w:val="nil"/>
            </w:tcBorders>
          </w:tcPr>
          <w:p w:rsidR="00ED29BF" w:rsidRDefault="00ED29BF" w:rsidP="00030124">
            <w:pPr>
              <w:pStyle w:val="TableParagraph"/>
              <w:spacing w:before="10"/>
              <w:rPr>
                <w:b/>
              </w:rPr>
            </w:pPr>
          </w:p>
          <w:p w:rsidR="00ED29BF" w:rsidRDefault="00ED29BF" w:rsidP="00030124">
            <w:pPr>
              <w:pStyle w:val="TableParagraph"/>
              <w:rPr>
                <w:b/>
                <w:sz w:val="18"/>
              </w:rPr>
            </w:pPr>
            <w:r>
              <w:rPr>
                <w:b/>
                <w:w w:val="120"/>
                <w:sz w:val="18"/>
              </w:rPr>
              <w:t>Number</w:t>
            </w:r>
          </w:p>
        </w:tc>
        <w:tc>
          <w:tcPr>
            <w:tcW w:w="2610" w:type="dxa"/>
            <w:vMerge w:val="restart"/>
          </w:tcPr>
          <w:p w:rsidR="00ED29BF" w:rsidRDefault="00ED29BF" w:rsidP="00030124">
            <w:pPr>
              <w:pStyle w:val="TableParagraph"/>
              <w:spacing w:before="10"/>
              <w:rPr>
                <w:b/>
              </w:rPr>
            </w:pPr>
          </w:p>
          <w:p w:rsidR="00ED29BF" w:rsidRDefault="00ED29BF" w:rsidP="00030124">
            <w:pPr>
              <w:pStyle w:val="TableParagraph"/>
              <w:ind w:left="154"/>
              <w:rPr>
                <w:b/>
                <w:sz w:val="18"/>
              </w:rPr>
            </w:pPr>
            <w:r>
              <w:rPr>
                <w:b/>
                <w:w w:val="120"/>
                <w:sz w:val="18"/>
              </w:rPr>
              <w:t>Acceptance Requirement</w:t>
            </w:r>
          </w:p>
        </w:tc>
        <w:tc>
          <w:tcPr>
            <w:tcW w:w="2314" w:type="dxa"/>
            <w:gridSpan w:val="4"/>
          </w:tcPr>
          <w:p w:rsidR="00ED29BF" w:rsidRDefault="00ED29BF" w:rsidP="00030124">
            <w:pPr>
              <w:pStyle w:val="TableParagraph"/>
              <w:tabs>
                <w:tab w:val="left" w:pos="1116"/>
              </w:tabs>
              <w:spacing w:before="18"/>
              <w:ind w:left="112"/>
              <w:rPr>
                <w:b/>
                <w:sz w:val="18"/>
              </w:rPr>
            </w:pPr>
            <w:r>
              <w:rPr>
                <w:b/>
                <w:w w:val="125"/>
                <w:sz w:val="18"/>
              </w:rPr>
              <w:t>Critical</w:t>
            </w:r>
            <w:r>
              <w:rPr>
                <w:b/>
                <w:w w:val="125"/>
                <w:sz w:val="18"/>
              </w:rPr>
              <w:tab/>
            </w:r>
            <w:r>
              <w:rPr>
                <w:b/>
                <w:spacing w:val="-4"/>
                <w:w w:val="125"/>
                <w:sz w:val="18"/>
              </w:rPr>
              <w:t>Test</w:t>
            </w:r>
            <w:r>
              <w:rPr>
                <w:b/>
                <w:spacing w:val="-22"/>
                <w:w w:val="125"/>
                <w:sz w:val="18"/>
              </w:rPr>
              <w:t xml:space="preserve"> </w:t>
            </w:r>
            <w:r>
              <w:rPr>
                <w:b/>
                <w:w w:val="125"/>
                <w:sz w:val="18"/>
              </w:rPr>
              <w:t>Result</w:t>
            </w:r>
          </w:p>
        </w:tc>
        <w:tc>
          <w:tcPr>
            <w:tcW w:w="2042" w:type="dxa"/>
            <w:vMerge w:val="restart"/>
            <w:tcBorders>
              <w:right w:val="nil"/>
            </w:tcBorders>
          </w:tcPr>
          <w:p w:rsidR="00ED29BF" w:rsidRDefault="00ED29BF" w:rsidP="00030124">
            <w:pPr>
              <w:pStyle w:val="TableParagraph"/>
              <w:spacing w:before="10"/>
              <w:rPr>
                <w:b/>
              </w:rPr>
            </w:pPr>
          </w:p>
          <w:p w:rsidR="00ED29BF" w:rsidRDefault="00ED29BF" w:rsidP="00030124">
            <w:pPr>
              <w:pStyle w:val="TableParagraph"/>
              <w:ind w:left="473"/>
              <w:rPr>
                <w:b/>
                <w:sz w:val="18"/>
              </w:rPr>
            </w:pPr>
            <w:r>
              <w:rPr>
                <w:b/>
                <w:w w:val="120"/>
                <w:sz w:val="18"/>
              </w:rPr>
              <w:t>Comments</w:t>
            </w:r>
          </w:p>
        </w:tc>
      </w:tr>
      <w:tr w:rsidR="00ED29BF" w:rsidTr="00030124">
        <w:trPr>
          <w:trHeight w:hRule="exact" w:val="400"/>
        </w:trPr>
        <w:tc>
          <w:tcPr>
            <w:tcW w:w="834" w:type="dxa"/>
            <w:vMerge/>
            <w:tcBorders>
              <w:left w:val="nil"/>
            </w:tcBorders>
          </w:tcPr>
          <w:p w:rsidR="00ED29BF" w:rsidRDefault="00ED29BF" w:rsidP="00030124"/>
        </w:tc>
        <w:tc>
          <w:tcPr>
            <w:tcW w:w="2610" w:type="dxa"/>
            <w:vMerge/>
          </w:tcPr>
          <w:p w:rsidR="00ED29BF" w:rsidRDefault="00ED29BF" w:rsidP="00030124"/>
        </w:tc>
        <w:tc>
          <w:tcPr>
            <w:tcW w:w="424" w:type="dxa"/>
          </w:tcPr>
          <w:p w:rsidR="00ED29BF" w:rsidRDefault="00ED29BF" w:rsidP="00030124">
            <w:pPr>
              <w:pStyle w:val="TableParagraph"/>
              <w:spacing w:before="18"/>
              <w:ind w:left="56"/>
              <w:rPr>
                <w:b/>
                <w:sz w:val="18"/>
              </w:rPr>
            </w:pPr>
            <w:r>
              <w:rPr>
                <w:b/>
                <w:w w:val="120"/>
                <w:sz w:val="18"/>
              </w:rPr>
              <w:t>Yes</w:t>
            </w:r>
          </w:p>
        </w:tc>
        <w:tc>
          <w:tcPr>
            <w:tcW w:w="455" w:type="dxa"/>
          </w:tcPr>
          <w:p w:rsidR="00ED29BF" w:rsidRDefault="00ED29BF" w:rsidP="00030124">
            <w:pPr>
              <w:pStyle w:val="TableParagraph"/>
              <w:spacing w:before="18"/>
              <w:ind w:left="87"/>
              <w:rPr>
                <w:b/>
                <w:sz w:val="18"/>
              </w:rPr>
            </w:pPr>
            <w:r>
              <w:rPr>
                <w:b/>
                <w:w w:val="115"/>
                <w:sz w:val="18"/>
              </w:rPr>
              <w:t>No</w:t>
            </w:r>
          </w:p>
        </w:tc>
        <w:tc>
          <w:tcPr>
            <w:tcW w:w="755" w:type="dxa"/>
          </w:tcPr>
          <w:p w:rsidR="00ED29BF" w:rsidRDefault="00ED29BF" w:rsidP="00030124">
            <w:pPr>
              <w:pStyle w:val="TableParagraph"/>
              <w:spacing w:before="18"/>
              <w:ind w:left="72"/>
              <w:rPr>
                <w:b/>
                <w:sz w:val="18"/>
              </w:rPr>
            </w:pPr>
            <w:r>
              <w:rPr>
                <w:b/>
                <w:w w:val="125"/>
                <w:sz w:val="18"/>
              </w:rPr>
              <w:t>Accept</w:t>
            </w:r>
          </w:p>
        </w:tc>
        <w:tc>
          <w:tcPr>
            <w:tcW w:w="680" w:type="dxa"/>
          </w:tcPr>
          <w:p w:rsidR="00ED29BF" w:rsidRDefault="00ED29BF" w:rsidP="00030124">
            <w:pPr>
              <w:pStyle w:val="TableParagraph"/>
              <w:spacing w:before="18"/>
              <w:ind w:left="57"/>
              <w:rPr>
                <w:b/>
                <w:sz w:val="18"/>
              </w:rPr>
            </w:pPr>
            <w:r>
              <w:rPr>
                <w:b/>
                <w:w w:val="120"/>
                <w:sz w:val="18"/>
              </w:rPr>
              <w:t>Reject</w:t>
            </w:r>
          </w:p>
        </w:tc>
        <w:tc>
          <w:tcPr>
            <w:tcW w:w="2042" w:type="dxa"/>
            <w:vMerge/>
            <w:tcBorders>
              <w:right w:val="nil"/>
            </w:tcBorders>
          </w:tcPr>
          <w:p w:rsidR="00ED29BF" w:rsidRDefault="00ED29BF" w:rsidP="00030124"/>
        </w:tc>
      </w:tr>
      <w:tr w:rsidR="00ED29BF" w:rsidTr="00030124">
        <w:trPr>
          <w:trHeight w:hRule="exact" w:val="5660"/>
        </w:trPr>
        <w:tc>
          <w:tcPr>
            <w:tcW w:w="834" w:type="dxa"/>
            <w:tcBorders>
              <w:left w:val="nil"/>
            </w:tcBorders>
          </w:tcPr>
          <w:p w:rsidR="00ED29BF" w:rsidRDefault="00ED29BF" w:rsidP="00030124">
            <w:r>
              <w:t>1</w:t>
            </w:r>
          </w:p>
          <w:p w:rsidR="00ED29BF" w:rsidRDefault="00ED29BF" w:rsidP="00030124"/>
          <w:p w:rsidR="00ED29BF" w:rsidRDefault="00ED29BF" w:rsidP="00030124"/>
          <w:p w:rsidR="00ED29BF" w:rsidRDefault="00ED29BF" w:rsidP="00030124"/>
          <w:p w:rsidR="00ED29BF" w:rsidRDefault="00ED29BF" w:rsidP="00030124">
            <w:r>
              <w:t>2.</w:t>
            </w:r>
          </w:p>
          <w:p w:rsidR="00ED29BF" w:rsidRDefault="00ED29BF" w:rsidP="00030124">
            <w:r>
              <w:t>3.</w:t>
            </w:r>
          </w:p>
          <w:p w:rsidR="00ED29BF" w:rsidRDefault="00ED29BF" w:rsidP="00030124"/>
          <w:p w:rsidR="00ED29BF" w:rsidRDefault="00ED29BF" w:rsidP="00030124"/>
        </w:tc>
        <w:tc>
          <w:tcPr>
            <w:tcW w:w="2610" w:type="dxa"/>
          </w:tcPr>
          <w:p w:rsidR="00ED29BF" w:rsidRPr="00ED29BF" w:rsidRDefault="00ED29BF" w:rsidP="00ED29BF">
            <w:pPr>
              <w:rPr>
                <w:sz w:val="16"/>
                <w:szCs w:val="16"/>
              </w:rPr>
            </w:pPr>
            <w:r w:rsidRPr="00ED29BF">
              <w:rPr>
                <w:sz w:val="16"/>
                <w:szCs w:val="16"/>
              </w:rPr>
              <w:t>The user shall have ability to start the application via standard terminal or development interfaces. The game user interface shall appear once the application is started.</w:t>
            </w:r>
          </w:p>
          <w:p w:rsidR="00ED29BF" w:rsidRPr="00ED29BF" w:rsidRDefault="00ED29BF" w:rsidP="00ED29BF">
            <w:pPr>
              <w:rPr>
                <w:sz w:val="16"/>
                <w:szCs w:val="16"/>
              </w:rPr>
            </w:pPr>
            <w:r w:rsidRPr="00ED29BF">
              <w:rPr>
                <w:sz w:val="16"/>
                <w:szCs w:val="16"/>
              </w:rPr>
              <w:t>The user shall be able start a new game of Battleship via the user interface.</w:t>
            </w:r>
          </w:p>
          <w:p w:rsidR="00ED29BF" w:rsidRPr="00ED29BF" w:rsidRDefault="00ED29BF" w:rsidP="00ED29BF">
            <w:pPr>
              <w:rPr>
                <w:sz w:val="16"/>
                <w:szCs w:val="16"/>
              </w:rPr>
            </w:pPr>
            <w:r w:rsidRPr="00ED29BF">
              <w:rPr>
                <w:sz w:val="16"/>
                <w:szCs w:val="16"/>
              </w:rPr>
              <w:t>The user shall be able to place their own game pieces wholly within their own Allied grid via the user interface.</w:t>
            </w:r>
          </w:p>
          <w:p w:rsidR="00ED29BF" w:rsidRPr="00ED29BF" w:rsidRDefault="00ED29BF" w:rsidP="00ED29BF">
            <w:pPr>
              <w:pStyle w:val="ListParagraph"/>
              <w:numPr>
                <w:ilvl w:val="1"/>
                <w:numId w:val="1"/>
              </w:numPr>
              <w:rPr>
                <w:sz w:val="16"/>
                <w:szCs w:val="16"/>
              </w:rPr>
            </w:pPr>
            <w:r w:rsidRPr="00ED29BF">
              <w:rPr>
                <w:sz w:val="16"/>
                <w:szCs w:val="16"/>
              </w:rPr>
              <w:t>The user shall be able to place their game pieces in either a horizontal or vertical position. No diagonal placement is allowed.</w:t>
            </w:r>
          </w:p>
          <w:p w:rsidR="00ED29BF" w:rsidRPr="00ED29BF" w:rsidRDefault="00ED29BF" w:rsidP="00ED29BF">
            <w:pPr>
              <w:pStyle w:val="ListParagraph"/>
              <w:numPr>
                <w:ilvl w:val="1"/>
                <w:numId w:val="1"/>
              </w:numPr>
              <w:rPr>
                <w:sz w:val="16"/>
                <w:szCs w:val="16"/>
              </w:rPr>
            </w:pPr>
            <w:r w:rsidRPr="00ED29BF">
              <w:rPr>
                <w:sz w:val="16"/>
                <w:szCs w:val="16"/>
              </w:rPr>
              <w:t>The user shall not be able to place ships in overlapping positions.</w:t>
            </w:r>
          </w:p>
          <w:p w:rsidR="00ED29BF" w:rsidRPr="00ED29BF" w:rsidRDefault="00ED29BF" w:rsidP="00ED29BF">
            <w:pPr>
              <w:pStyle w:val="ListParagraph"/>
              <w:numPr>
                <w:ilvl w:val="1"/>
                <w:numId w:val="1"/>
              </w:numPr>
              <w:rPr>
                <w:sz w:val="16"/>
                <w:szCs w:val="16"/>
              </w:rPr>
            </w:pPr>
            <w:r w:rsidRPr="00ED29BF">
              <w:rPr>
                <w:sz w:val="16"/>
                <w:szCs w:val="16"/>
              </w:rPr>
              <w:t>The user shall not be able to place their ships outside their own grid or on or within the opponent’s grid.</w:t>
            </w:r>
          </w:p>
          <w:p w:rsidR="00ED29BF" w:rsidRPr="00ED29BF" w:rsidRDefault="00ED29BF" w:rsidP="00ED29BF">
            <w:pPr>
              <w:pStyle w:val="ListParagraph"/>
              <w:numPr>
                <w:ilvl w:val="1"/>
                <w:numId w:val="1"/>
              </w:numPr>
              <w:rPr>
                <w:sz w:val="16"/>
                <w:szCs w:val="16"/>
              </w:rPr>
            </w:pPr>
            <w:r w:rsidRPr="00ED29BF">
              <w:rPr>
                <w:sz w:val="16"/>
                <w:szCs w:val="16"/>
              </w:rPr>
              <w:t>For version 1, the second user shall consist of the CPU of the computer. Placement of the second users game pieces shall be automated and follow the same rules listed above.</w:t>
            </w:r>
          </w:p>
          <w:p w:rsidR="00ED29BF" w:rsidRPr="00ED29BF" w:rsidRDefault="00ED29BF" w:rsidP="00030124">
            <w:pPr>
              <w:rPr>
                <w:sz w:val="16"/>
                <w:szCs w:val="16"/>
              </w:rPr>
            </w:pPr>
          </w:p>
        </w:tc>
        <w:tc>
          <w:tcPr>
            <w:tcW w:w="424" w:type="dxa"/>
          </w:tcPr>
          <w:p w:rsidR="00ED29BF" w:rsidRDefault="00ED29BF" w:rsidP="00030124">
            <w:r>
              <w:t>X</w:t>
            </w:r>
          </w:p>
          <w:p w:rsidR="00ED29BF" w:rsidRDefault="00ED29BF" w:rsidP="00030124"/>
          <w:p w:rsidR="00ED29BF" w:rsidRDefault="00ED29BF" w:rsidP="00030124"/>
          <w:p w:rsidR="00ED29BF" w:rsidRDefault="00ED29BF" w:rsidP="00030124"/>
          <w:p w:rsidR="00ED29BF" w:rsidRDefault="00ED29BF" w:rsidP="00030124">
            <w:r>
              <w:t>X</w:t>
            </w:r>
          </w:p>
          <w:p w:rsidR="00ED29BF" w:rsidRDefault="00ED29BF" w:rsidP="00030124"/>
          <w:p w:rsidR="00ED29BF" w:rsidRDefault="00ED29BF" w:rsidP="00030124"/>
          <w:p w:rsidR="00ED29BF" w:rsidRDefault="00ED29BF" w:rsidP="00030124">
            <w:r>
              <w:t>X</w:t>
            </w:r>
          </w:p>
          <w:p w:rsidR="00ED29BF" w:rsidRDefault="00ED29BF" w:rsidP="00030124"/>
          <w:p w:rsidR="00ED29BF" w:rsidRDefault="00ED29BF" w:rsidP="00030124"/>
          <w:p w:rsidR="00ED29BF" w:rsidRDefault="00ED29BF" w:rsidP="00030124"/>
          <w:p w:rsidR="00ED29BF" w:rsidRDefault="00ED29BF" w:rsidP="00030124">
            <w:r>
              <w:t>X</w:t>
            </w:r>
          </w:p>
          <w:p w:rsidR="00ED29BF" w:rsidRDefault="00ED29BF" w:rsidP="00030124"/>
          <w:p w:rsidR="00ED29BF" w:rsidRDefault="00ED29BF" w:rsidP="00030124">
            <w:r>
              <w:t>X</w:t>
            </w:r>
          </w:p>
          <w:p w:rsidR="00ED29BF" w:rsidRDefault="00ED29BF" w:rsidP="00030124"/>
          <w:p w:rsidR="00ED29BF" w:rsidRDefault="00ED29BF" w:rsidP="00030124"/>
          <w:p w:rsidR="00ED29BF" w:rsidRDefault="00ED29BF" w:rsidP="00030124">
            <w:r>
              <w:t>X</w:t>
            </w:r>
          </w:p>
        </w:tc>
        <w:tc>
          <w:tcPr>
            <w:tcW w:w="455" w:type="dxa"/>
          </w:tcPr>
          <w:p w:rsidR="00ED29BF" w:rsidRDefault="00ED29BF" w:rsidP="00030124"/>
        </w:tc>
        <w:tc>
          <w:tcPr>
            <w:tcW w:w="755" w:type="dxa"/>
          </w:tcPr>
          <w:p w:rsidR="00ED29BF" w:rsidRDefault="00ED29BF" w:rsidP="00030124"/>
        </w:tc>
        <w:tc>
          <w:tcPr>
            <w:tcW w:w="680" w:type="dxa"/>
          </w:tcPr>
          <w:p w:rsidR="00ED29BF" w:rsidRDefault="00ED29BF" w:rsidP="00030124"/>
        </w:tc>
        <w:tc>
          <w:tcPr>
            <w:tcW w:w="2042" w:type="dxa"/>
            <w:tcBorders>
              <w:right w:val="nil"/>
            </w:tcBorders>
          </w:tcPr>
          <w:p w:rsidR="00ED29BF" w:rsidRDefault="006640F0" w:rsidP="00030124">
            <w:r>
              <w:t xml:space="preserve"> </w:t>
            </w:r>
            <w:r w:rsidRPr="006640F0">
              <w:rPr>
                <w:sz w:val="16"/>
                <w:szCs w:val="16"/>
              </w:rPr>
              <w:t>All criteria are critical for normal running of the game</w:t>
            </w:r>
            <w:r w:rsidR="00140F02">
              <w:t xml:space="preserve"> </w:t>
            </w:r>
            <w:r w:rsidR="00140F02" w:rsidRPr="00140F02">
              <w:rPr>
                <w:sz w:val="16"/>
                <w:szCs w:val="16"/>
              </w:rPr>
              <w:t>unless otherwise no</w:t>
            </w:r>
            <w:bookmarkStart w:id="2" w:name="_GoBack"/>
            <w:bookmarkEnd w:id="2"/>
            <w:r w:rsidR="00140F02" w:rsidRPr="00140F02">
              <w:rPr>
                <w:sz w:val="16"/>
                <w:szCs w:val="16"/>
              </w:rPr>
              <w:t>ted</w:t>
            </w:r>
          </w:p>
        </w:tc>
      </w:tr>
      <w:tr w:rsidR="00ED29BF" w:rsidRPr="00ED29BF" w:rsidTr="00030124">
        <w:trPr>
          <w:trHeight w:hRule="exact" w:val="5660"/>
        </w:trPr>
        <w:tc>
          <w:tcPr>
            <w:tcW w:w="834" w:type="dxa"/>
            <w:tcBorders>
              <w:left w:val="nil"/>
            </w:tcBorders>
          </w:tcPr>
          <w:p w:rsidR="00ED29BF" w:rsidRDefault="00ED29BF" w:rsidP="00030124">
            <w:r w:rsidRPr="00ED29BF">
              <w:lastRenderedPageBreak/>
              <w:t>4.</w:t>
            </w:r>
          </w:p>
          <w:p w:rsidR="00ED29BF" w:rsidRDefault="00ED29BF" w:rsidP="00030124"/>
          <w:p w:rsidR="00ED29BF" w:rsidRDefault="00ED29BF" w:rsidP="00030124"/>
          <w:p w:rsidR="00ED29BF" w:rsidRDefault="00ED29BF" w:rsidP="00030124"/>
          <w:p w:rsidR="00ED29BF" w:rsidRDefault="00ED29BF" w:rsidP="00030124"/>
          <w:p w:rsidR="00ED29BF" w:rsidRDefault="00ED29BF" w:rsidP="00030124"/>
          <w:p w:rsidR="00ED29BF" w:rsidRDefault="00ED29BF" w:rsidP="00030124"/>
          <w:p w:rsidR="00ED29BF" w:rsidRDefault="00ED29BF" w:rsidP="00030124"/>
          <w:p w:rsidR="00ED29BF" w:rsidRDefault="00ED29BF" w:rsidP="00030124"/>
          <w:p w:rsidR="00ED29BF" w:rsidRDefault="00ED29BF" w:rsidP="00030124"/>
          <w:p w:rsidR="00ED29BF" w:rsidRDefault="00ED29BF" w:rsidP="00030124"/>
          <w:p w:rsidR="00ED29BF" w:rsidRDefault="00ED29BF" w:rsidP="00030124"/>
          <w:p w:rsidR="00ED29BF" w:rsidRDefault="00ED29BF" w:rsidP="00030124"/>
          <w:p w:rsidR="00ED29BF" w:rsidRDefault="00ED29BF" w:rsidP="00030124"/>
          <w:p w:rsidR="00ED29BF" w:rsidRDefault="00ED29BF" w:rsidP="00030124"/>
          <w:p w:rsidR="00ED29BF" w:rsidRDefault="00ED29BF" w:rsidP="00030124">
            <w:r>
              <w:t>5.</w:t>
            </w:r>
          </w:p>
          <w:p w:rsidR="00ED29BF" w:rsidRPr="00ED29BF" w:rsidRDefault="00ED29BF" w:rsidP="00030124"/>
        </w:tc>
        <w:tc>
          <w:tcPr>
            <w:tcW w:w="2610" w:type="dxa"/>
          </w:tcPr>
          <w:p w:rsidR="00ED29BF" w:rsidRPr="00ED29BF" w:rsidRDefault="00ED29BF" w:rsidP="00ED29BF">
            <w:pPr>
              <w:rPr>
                <w:sz w:val="16"/>
                <w:szCs w:val="16"/>
              </w:rPr>
            </w:pPr>
            <w:r w:rsidRPr="00ED29BF">
              <w:rPr>
                <w:sz w:val="16"/>
                <w:szCs w:val="16"/>
              </w:rPr>
              <w:t>The user shall have the ability to guess the location of the opponent’s game pieces via the user interface.</w:t>
            </w:r>
          </w:p>
          <w:p w:rsidR="00ED29BF" w:rsidRPr="00ED29BF" w:rsidRDefault="00ED29BF" w:rsidP="00ED29BF">
            <w:pPr>
              <w:pStyle w:val="ListParagraph"/>
              <w:numPr>
                <w:ilvl w:val="0"/>
                <w:numId w:val="2"/>
              </w:numPr>
              <w:rPr>
                <w:sz w:val="16"/>
                <w:szCs w:val="16"/>
              </w:rPr>
            </w:pPr>
            <w:r w:rsidRPr="00ED29BF">
              <w:rPr>
                <w:sz w:val="16"/>
                <w:szCs w:val="16"/>
              </w:rPr>
              <w:t>The user shall have one guess per turn. All other guesses in a single turn shall be ignored by the user interface.</w:t>
            </w:r>
          </w:p>
          <w:p w:rsidR="00ED29BF" w:rsidRPr="00ED29BF" w:rsidRDefault="00ED29BF" w:rsidP="00ED29BF">
            <w:pPr>
              <w:pStyle w:val="ListParagraph"/>
              <w:numPr>
                <w:ilvl w:val="0"/>
                <w:numId w:val="2"/>
              </w:numPr>
              <w:rPr>
                <w:sz w:val="16"/>
                <w:szCs w:val="16"/>
              </w:rPr>
            </w:pPr>
            <w:r w:rsidRPr="00ED29BF">
              <w:rPr>
                <w:sz w:val="16"/>
                <w:szCs w:val="16"/>
              </w:rPr>
              <w:t xml:space="preserve">The user shall only be able to guess locations within the opponent’s or Target grid via the user interface or via a textual interface tied to the opponent’s grid. All other actions outside the opponent’s grid or the alternative interface shall be ignored.  </w:t>
            </w:r>
          </w:p>
          <w:p w:rsidR="00ED29BF" w:rsidRDefault="00ED29BF" w:rsidP="00ED29BF">
            <w:pPr>
              <w:pStyle w:val="ListParagraph"/>
              <w:numPr>
                <w:ilvl w:val="0"/>
                <w:numId w:val="2"/>
              </w:numPr>
              <w:rPr>
                <w:sz w:val="16"/>
                <w:szCs w:val="16"/>
              </w:rPr>
            </w:pPr>
            <w:r w:rsidRPr="00ED29BF">
              <w:rPr>
                <w:sz w:val="16"/>
                <w:szCs w:val="16"/>
              </w:rPr>
              <w:t>For version 1, the second user shall consist of the CPU of the computer. “Guesses” from this player shall be automated and follow the same rules and indications as for the first user.</w:t>
            </w:r>
          </w:p>
          <w:p w:rsidR="00ED29BF" w:rsidRPr="00ED29BF" w:rsidRDefault="00ED29BF" w:rsidP="00ED29BF">
            <w:pPr>
              <w:rPr>
                <w:sz w:val="16"/>
                <w:szCs w:val="16"/>
              </w:rPr>
            </w:pPr>
            <w:r w:rsidRPr="00ED29BF">
              <w:rPr>
                <w:sz w:val="16"/>
                <w:szCs w:val="16"/>
              </w:rPr>
              <w:t>The user shall have the ability to determine whether their guess of the location of an opponent’s game piece was correct or incorrect. The indication shall be textual, graphical or both.</w:t>
            </w:r>
          </w:p>
          <w:p w:rsidR="00ED29BF" w:rsidRPr="00ED29BF" w:rsidRDefault="00ED29BF" w:rsidP="00ED29BF">
            <w:pPr>
              <w:pStyle w:val="ListParagraph"/>
              <w:ind w:left="360"/>
              <w:rPr>
                <w:sz w:val="16"/>
                <w:szCs w:val="16"/>
              </w:rPr>
            </w:pPr>
          </w:p>
          <w:p w:rsidR="00ED29BF" w:rsidRPr="00ED29BF" w:rsidRDefault="00ED29BF" w:rsidP="00ED29BF">
            <w:pPr>
              <w:rPr>
                <w:sz w:val="16"/>
                <w:szCs w:val="16"/>
              </w:rPr>
            </w:pPr>
          </w:p>
        </w:tc>
        <w:tc>
          <w:tcPr>
            <w:tcW w:w="424" w:type="dxa"/>
          </w:tcPr>
          <w:p w:rsidR="00ED29BF" w:rsidRDefault="00ED29BF" w:rsidP="00030124">
            <w:pPr>
              <w:rPr>
                <w:sz w:val="16"/>
                <w:szCs w:val="16"/>
              </w:rPr>
            </w:pPr>
          </w:p>
          <w:p w:rsidR="00ED29BF" w:rsidRDefault="00ED29BF" w:rsidP="00030124">
            <w:pPr>
              <w:rPr>
                <w:sz w:val="16"/>
                <w:szCs w:val="16"/>
              </w:rPr>
            </w:pPr>
          </w:p>
          <w:p w:rsidR="00ED29BF" w:rsidRDefault="00ED29BF" w:rsidP="00030124">
            <w:pPr>
              <w:rPr>
                <w:sz w:val="16"/>
                <w:szCs w:val="16"/>
              </w:rPr>
            </w:pPr>
          </w:p>
          <w:p w:rsidR="00ED29BF" w:rsidRPr="00ED29BF" w:rsidRDefault="00ED29BF" w:rsidP="00030124">
            <w:r w:rsidRPr="00ED29BF">
              <w:t>X</w:t>
            </w:r>
          </w:p>
          <w:p w:rsidR="00ED29BF" w:rsidRPr="00ED29BF" w:rsidRDefault="00ED29BF" w:rsidP="00030124"/>
          <w:p w:rsidR="00ED29BF" w:rsidRPr="00ED29BF" w:rsidRDefault="00ED29BF" w:rsidP="00030124"/>
          <w:p w:rsidR="00ED29BF" w:rsidRPr="00ED29BF" w:rsidRDefault="00ED29BF" w:rsidP="00030124"/>
          <w:p w:rsidR="00ED29BF" w:rsidRPr="00ED29BF" w:rsidRDefault="00ED29BF" w:rsidP="00030124">
            <w:r w:rsidRPr="00ED29BF">
              <w:t>X</w:t>
            </w:r>
          </w:p>
          <w:p w:rsidR="00ED29BF" w:rsidRPr="00ED29BF" w:rsidRDefault="00ED29BF" w:rsidP="00030124"/>
          <w:p w:rsidR="00ED29BF" w:rsidRPr="00ED29BF" w:rsidRDefault="00ED29BF" w:rsidP="00030124"/>
          <w:p w:rsidR="00ED29BF" w:rsidRPr="00ED29BF" w:rsidRDefault="00ED29BF" w:rsidP="00030124"/>
          <w:p w:rsidR="00ED29BF" w:rsidRPr="00ED29BF" w:rsidRDefault="00ED29BF" w:rsidP="00030124"/>
          <w:p w:rsidR="00ED29BF" w:rsidRPr="00ED29BF" w:rsidRDefault="00ED29BF" w:rsidP="00030124"/>
          <w:p w:rsidR="00ED29BF" w:rsidRPr="00ED29BF" w:rsidRDefault="00ED29BF" w:rsidP="00030124"/>
          <w:p w:rsidR="00ED29BF" w:rsidRPr="00ED29BF" w:rsidRDefault="00ED29BF" w:rsidP="00030124"/>
          <w:p w:rsidR="006640F0" w:rsidRDefault="006640F0" w:rsidP="00030124"/>
          <w:p w:rsidR="00ED29BF" w:rsidRPr="00ED29BF" w:rsidRDefault="00ED29BF" w:rsidP="00030124">
            <w:r w:rsidRPr="00ED29BF">
              <w:t>X</w:t>
            </w:r>
          </w:p>
          <w:p w:rsidR="00ED29BF" w:rsidRPr="00ED29BF" w:rsidRDefault="00ED29BF" w:rsidP="00030124"/>
          <w:p w:rsidR="00ED29BF" w:rsidRPr="00ED29BF" w:rsidRDefault="00ED29BF" w:rsidP="00030124"/>
          <w:p w:rsidR="00ED29BF" w:rsidRPr="00ED29BF" w:rsidRDefault="00ED29BF" w:rsidP="00030124"/>
          <w:p w:rsidR="00ED29BF" w:rsidRPr="00ED29BF" w:rsidRDefault="00ED29BF" w:rsidP="00030124"/>
          <w:p w:rsidR="00ED29BF" w:rsidRPr="00ED29BF" w:rsidRDefault="00ED29BF" w:rsidP="00030124"/>
          <w:p w:rsidR="00ED29BF" w:rsidRPr="00ED29BF" w:rsidRDefault="00ED29BF" w:rsidP="00030124">
            <w:pPr>
              <w:rPr>
                <w:sz w:val="16"/>
                <w:szCs w:val="16"/>
              </w:rPr>
            </w:pPr>
            <w:r w:rsidRPr="00ED29BF">
              <w:t>X</w:t>
            </w:r>
          </w:p>
        </w:tc>
        <w:tc>
          <w:tcPr>
            <w:tcW w:w="455" w:type="dxa"/>
          </w:tcPr>
          <w:p w:rsidR="00ED29BF" w:rsidRPr="00ED29BF" w:rsidRDefault="00ED29BF" w:rsidP="00030124">
            <w:pPr>
              <w:rPr>
                <w:sz w:val="16"/>
                <w:szCs w:val="16"/>
              </w:rPr>
            </w:pPr>
          </w:p>
        </w:tc>
        <w:tc>
          <w:tcPr>
            <w:tcW w:w="755" w:type="dxa"/>
          </w:tcPr>
          <w:p w:rsidR="00ED29BF" w:rsidRPr="00ED29BF" w:rsidRDefault="00ED29BF" w:rsidP="00030124">
            <w:pPr>
              <w:rPr>
                <w:sz w:val="16"/>
                <w:szCs w:val="16"/>
              </w:rPr>
            </w:pPr>
          </w:p>
        </w:tc>
        <w:tc>
          <w:tcPr>
            <w:tcW w:w="680" w:type="dxa"/>
          </w:tcPr>
          <w:p w:rsidR="00ED29BF" w:rsidRPr="00ED29BF" w:rsidRDefault="00ED29BF" w:rsidP="00030124">
            <w:pPr>
              <w:rPr>
                <w:sz w:val="16"/>
                <w:szCs w:val="16"/>
              </w:rPr>
            </w:pPr>
          </w:p>
        </w:tc>
        <w:tc>
          <w:tcPr>
            <w:tcW w:w="2042" w:type="dxa"/>
            <w:tcBorders>
              <w:right w:val="nil"/>
            </w:tcBorders>
          </w:tcPr>
          <w:p w:rsidR="00ED29BF" w:rsidRPr="00ED29BF" w:rsidRDefault="00ED29BF" w:rsidP="00030124">
            <w:pPr>
              <w:rPr>
                <w:sz w:val="16"/>
                <w:szCs w:val="16"/>
              </w:rPr>
            </w:pPr>
          </w:p>
        </w:tc>
      </w:tr>
      <w:tr w:rsidR="00ED29BF" w:rsidRPr="00ED29BF" w:rsidTr="00030124">
        <w:trPr>
          <w:trHeight w:hRule="exact" w:val="5660"/>
        </w:trPr>
        <w:tc>
          <w:tcPr>
            <w:tcW w:w="834" w:type="dxa"/>
            <w:tcBorders>
              <w:left w:val="nil"/>
            </w:tcBorders>
          </w:tcPr>
          <w:p w:rsidR="00ED29BF" w:rsidRDefault="00ED29BF" w:rsidP="00030124">
            <w:r>
              <w:t>6.</w:t>
            </w:r>
          </w:p>
          <w:p w:rsidR="005666A8" w:rsidRDefault="005666A8" w:rsidP="00030124"/>
          <w:p w:rsidR="005666A8" w:rsidRDefault="005666A8" w:rsidP="00030124"/>
          <w:p w:rsidR="005666A8" w:rsidRDefault="005666A8" w:rsidP="00030124">
            <w:r>
              <w:t>7.</w:t>
            </w:r>
          </w:p>
          <w:p w:rsidR="005666A8" w:rsidRDefault="005666A8" w:rsidP="00030124"/>
          <w:p w:rsidR="005666A8" w:rsidRDefault="005666A8" w:rsidP="00030124"/>
          <w:p w:rsidR="005666A8" w:rsidRDefault="005666A8" w:rsidP="00030124"/>
          <w:p w:rsidR="005666A8" w:rsidRDefault="005666A8" w:rsidP="00030124">
            <w:r>
              <w:t>8.</w:t>
            </w:r>
          </w:p>
          <w:p w:rsidR="005666A8" w:rsidRDefault="005666A8" w:rsidP="00030124"/>
          <w:p w:rsidR="005666A8" w:rsidRDefault="005666A8" w:rsidP="00030124"/>
          <w:p w:rsidR="005666A8" w:rsidRDefault="005666A8" w:rsidP="00030124"/>
          <w:p w:rsidR="005666A8" w:rsidRDefault="005666A8" w:rsidP="00030124">
            <w:r>
              <w:t>9.</w:t>
            </w:r>
          </w:p>
          <w:p w:rsidR="005666A8" w:rsidRDefault="005666A8" w:rsidP="00030124"/>
          <w:p w:rsidR="005666A8" w:rsidRDefault="005666A8" w:rsidP="00030124"/>
          <w:p w:rsidR="005666A8" w:rsidRDefault="005666A8" w:rsidP="00030124"/>
          <w:p w:rsidR="005666A8" w:rsidRDefault="005666A8" w:rsidP="00030124">
            <w:r>
              <w:t>10.</w:t>
            </w:r>
          </w:p>
          <w:p w:rsidR="0050755C" w:rsidRDefault="0050755C" w:rsidP="00030124"/>
          <w:p w:rsidR="0050755C" w:rsidRDefault="0050755C" w:rsidP="00030124"/>
          <w:p w:rsidR="0050755C" w:rsidRDefault="0050755C" w:rsidP="00030124">
            <w:r>
              <w:t>11.</w:t>
            </w:r>
          </w:p>
          <w:p w:rsidR="0050755C" w:rsidRDefault="0050755C" w:rsidP="00030124"/>
          <w:p w:rsidR="005666A8" w:rsidRPr="00ED29BF" w:rsidRDefault="005666A8" w:rsidP="00030124"/>
        </w:tc>
        <w:tc>
          <w:tcPr>
            <w:tcW w:w="2610" w:type="dxa"/>
          </w:tcPr>
          <w:p w:rsidR="00ED29BF" w:rsidRPr="00ED29BF" w:rsidRDefault="00ED29BF" w:rsidP="00ED29BF">
            <w:pPr>
              <w:rPr>
                <w:sz w:val="16"/>
                <w:szCs w:val="16"/>
              </w:rPr>
            </w:pPr>
            <w:r w:rsidRPr="00ED29BF">
              <w:rPr>
                <w:sz w:val="16"/>
                <w:szCs w:val="16"/>
              </w:rPr>
              <w:t xml:space="preserve">The user shall have the ability to determine the number of both correct and incorrect guesses via the user interface. </w:t>
            </w:r>
          </w:p>
          <w:p w:rsidR="00ED29BF" w:rsidRPr="00ED29BF" w:rsidRDefault="00ED29BF" w:rsidP="00ED29BF">
            <w:pPr>
              <w:rPr>
                <w:sz w:val="16"/>
                <w:szCs w:val="16"/>
              </w:rPr>
            </w:pPr>
            <w:r w:rsidRPr="00ED29BF">
              <w:rPr>
                <w:sz w:val="16"/>
                <w:szCs w:val="16"/>
              </w:rPr>
              <w:t>The user shall have the ability to determine if they have guessed all of the locations covered by a game piece and have thus “sunk” or removed the game piece from the game via the user interface.</w:t>
            </w:r>
          </w:p>
          <w:p w:rsidR="00ED29BF" w:rsidRPr="00ED29BF" w:rsidRDefault="00ED29BF" w:rsidP="00ED29BF">
            <w:pPr>
              <w:rPr>
                <w:sz w:val="16"/>
                <w:szCs w:val="16"/>
              </w:rPr>
            </w:pPr>
            <w:r w:rsidRPr="00ED29BF">
              <w:rPr>
                <w:sz w:val="16"/>
                <w:szCs w:val="16"/>
              </w:rPr>
              <w:t>The user shall have ability to determine if they have “sunk” all of the game pieces of their opponents and thus have won the game via the user interface.</w:t>
            </w:r>
          </w:p>
          <w:p w:rsidR="00ED29BF" w:rsidRPr="00ED29BF" w:rsidRDefault="00ED29BF" w:rsidP="00ED29BF">
            <w:pPr>
              <w:rPr>
                <w:sz w:val="16"/>
                <w:szCs w:val="16"/>
              </w:rPr>
            </w:pPr>
            <w:r w:rsidRPr="00ED29BF">
              <w:rPr>
                <w:sz w:val="16"/>
                <w:szCs w:val="16"/>
              </w:rPr>
              <w:t xml:space="preserve">The user shall have the ability to reset the game board, removing all indications of the previous game including game pieces and any indications of game play via the user interface. </w:t>
            </w:r>
          </w:p>
          <w:p w:rsidR="00ED29BF" w:rsidRDefault="00ED29BF" w:rsidP="00ED29BF">
            <w:pPr>
              <w:rPr>
                <w:sz w:val="16"/>
                <w:szCs w:val="16"/>
              </w:rPr>
            </w:pPr>
            <w:r w:rsidRPr="00ED29BF">
              <w:rPr>
                <w:sz w:val="16"/>
                <w:szCs w:val="16"/>
              </w:rPr>
              <w:t>The user shall have the ability to exit or terminate the game at any time via the user interface. The user interface shall disappear at this time.</w:t>
            </w:r>
          </w:p>
          <w:p w:rsidR="0050755C" w:rsidRPr="00ED29BF" w:rsidRDefault="0050755C" w:rsidP="00ED29BF">
            <w:pPr>
              <w:rPr>
                <w:sz w:val="16"/>
                <w:szCs w:val="16"/>
              </w:rPr>
            </w:pPr>
            <w:r>
              <w:rPr>
                <w:sz w:val="16"/>
                <w:szCs w:val="16"/>
              </w:rPr>
              <w:t xml:space="preserve">The user shall have a way to separately guess a location via the user interface without “firing” at that location. </w:t>
            </w:r>
          </w:p>
          <w:p w:rsidR="00ED29BF" w:rsidRPr="00ED29BF" w:rsidRDefault="00ED29BF" w:rsidP="00ED29BF">
            <w:pPr>
              <w:rPr>
                <w:sz w:val="16"/>
                <w:szCs w:val="16"/>
              </w:rPr>
            </w:pPr>
          </w:p>
        </w:tc>
        <w:tc>
          <w:tcPr>
            <w:tcW w:w="424" w:type="dxa"/>
          </w:tcPr>
          <w:p w:rsidR="00ED29BF" w:rsidRPr="005666A8" w:rsidRDefault="005666A8" w:rsidP="00030124">
            <w:r w:rsidRPr="005666A8">
              <w:t>X</w:t>
            </w:r>
          </w:p>
          <w:p w:rsidR="005666A8" w:rsidRPr="005666A8" w:rsidRDefault="005666A8" w:rsidP="00030124"/>
          <w:p w:rsidR="005666A8" w:rsidRPr="005666A8" w:rsidRDefault="005666A8" w:rsidP="00030124"/>
          <w:p w:rsidR="005666A8" w:rsidRPr="005666A8" w:rsidRDefault="005666A8" w:rsidP="00030124">
            <w:r w:rsidRPr="005666A8">
              <w:t>X</w:t>
            </w:r>
          </w:p>
          <w:p w:rsidR="005666A8" w:rsidRPr="005666A8" w:rsidRDefault="005666A8" w:rsidP="00030124"/>
          <w:p w:rsidR="005666A8" w:rsidRPr="005666A8" w:rsidRDefault="005666A8" w:rsidP="00030124"/>
          <w:p w:rsidR="005666A8" w:rsidRPr="005666A8" w:rsidRDefault="005666A8" w:rsidP="00030124"/>
          <w:p w:rsidR="005666A8" w:rsidRPr="005666A8" w:rsidRDefault="005666A8" w:rsidP="00030124"/>
          <w:p w:rsidR="005666A8" w:rsidRPr="005666A8" w:rsidRDefault="005666A8" w:rsidP="00030124"/>
          <w:p w:rsidR="005666A8" w:rsidRPr="005666A8" w:rsidRDefault="005666A8" w:rsidP="00030124">
            <w:r w:rsidRPr="005666A8">
              <w:t>X</w:t>
            </w:r>
          </w:p>
          <w:p w:rsidR="005666A8" w:rsidRPr="005666A8" w:rsidRDefault="005666A8" w:rsidP="00030124"/>
          <w:p w:rsidR="005666A8" w:rsidRPr="005666A8" w:rsidRDefault="005666A8" w:rsidP="00030124">
            <w:r w:rsidRPr="005666A8">
              <w:t>X</w:t>
            </w:r>
          </w:p>
          <w:p w:rsidR="005666A8" w:rsidRPr="005666A8" w:rsidRDefault="005666A8" w:rsidP="00030124"/>
          <w:p w:rsidR="005666A8" w:rsidRPr="005666A8" w:rsidRDefault="005666A8" w:rsidP="00030124"/>
          <w:p w:rsidR="005666A8" w:rsidRPr="005666A8" w:rsidRDefault="005666A8" w:rsidP="00030124"/>
          <w:p w:rsidR="005666A8" w:rsidRPr="005666A8" w:rsidRDefault="005666A8" w:rsidP="00030124"/>
          <w:p w:rsidR="005666A8" w:rsidRPr="005666A8" w:rsidRDefault="005666A8" w:rsidP="00030124"/>
          <w:p w:rsidR="005666A8" w:rsidRPr="005666A8" w:rsidRDefault="005666A8" w:rsidP="00030124">
            <w:r w:rsidRPr="005666A8">
              <w:t>X</w:t>
            </w:r>
          </w:p>
        </w:tc>
        <w:tc>
          <w:tcPr>
            <w:tcW w:w="455" w:type="dxa"/>
          </w:tcPr>
          <w:p w:rsidR="00ED29BF" w:rsidRDefault="00ED29BF" w:rsidP="00030124"/>
          <w:p w:rsidR="0050755C" w:rsidRDefault="0050755C" w:rsidP="00030124"/>
          <w:p w:rsidR="0050755C" w:rsidRDefault="0050755C" w:rsidP="00030124"/>
          <w:p w:rsidR="0050755C" w:rsidRDefault="0050755C" w:rsidP="00030124"/>
          <w:p w:rsidR="0050755C" w:rsidRDefault="0050755C" w:rsidP="00030124"/>
          <w:p w:rsidR="0050755C" w:rsidRDefault="0050755C" w:rsidP="00030124"/>
          <w:p w:rsidR="0050755C" w:rsidRDefault="0050755C" w:rsidP="00030124"/>
          <w:p w:rsidR="0050755C" w:rsidRDefault="0050755C" w:rsidP="00030124"/>
          <w:p w:rsidR="0050755C" w:rsidRDefault="0050755C" w:rsidP="00030124"/>
          <w:p w:rsidR="0050755C" w:rsidRDefault="0050755C" w:rsidP="00030124"/>
          <w:p w:rsidR="0050755C" w:rsidRDefault="0050755C" w:rsidP="00030124"/>
          <w:p w:rsidR="0050755C" w:rsidRDefault="0050755C" w:rsidP="00030124"/>
          <w:p w:rsidR="0050755C" w:rsidRDefault="0050755C" w:rsidP="00030124"/>
          <w:p w:rsidR="0050755C" w:rsidRDefault="0050755C" w:rsidP="00030124"/>
          <w:p w:rsidR="0050755C" w:rsidRDefault="0050755C" w:rsidP="00030124"/>
          <w:p w:rsidR="0050755C" w:rsidRDefault="0050755C" w:rsidP="00030124"/>
          <w:p w:rsidR="0050755C" w:rsidRDefault="0050755C" w:rsidP="00030124"/>
          <w:p w:rsidR="0050755C" w:rsidRDefault="0050755C" w:rsidP="00030124"/>
          <w:p w:rsidR="0050755C" w:rsidRPr="005666A8" w:rsidRDefault="0050755C" w:rsidP="00030124">
            <w:r>
              <w:t>X</w:t>
            </w:r>
          </w:p>
        </w:tc>
        <w:tc>
          <w:tcPr>
            <w:tcW w:w="755" w:type="dxa"/>
          </w:tcPr>
          <w:p w:rsidR="00ED29BF" w:rsidRPr="00ED29BF" w:rsidRDefault="00ED29BF" w:rsidP="00030124">
            <w:pPr>
              <w:rPr>
                <w:sz w:val="16"/>
                <w:szCs w:val="16"/>
              </w:rPr>
            </w:pPr>
          </w:p>
        </w:tc>
        <w:tc>
          <w:tcPr>
            <w:tcW w:w="680" w:type="dxa"/>
          </w:tcPr>
          <w:p w:rsidR="00ED29BF" w:rsidRPr="00ED29BF" w:rsidRDefault="00ED29BF" w:rsidP="00030124">
            <w:pPr>
              <w:rPr>
                <w:sz w:val="16"/>
                <w:szCs w:val="16"/>
              </w:rPr>
            </w:pPr>
          </w:p>
        </w:tc>
        <w:tc>
          <w:tcPr>
            <w:tcW w:w="2042" w:type="dxa"/>
            <w:tcBorders>
              <w:right w:val="nil"/>
            </w:tcBorders>
          </w:tcPr>
          <w:p w:rsidR="00ED29BF" w:rsidRDefault="00ED29BF"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Pr="00ED29BF" w:rsidRDefault="00140F02" w:rsidP="00030124">
            <w:pPr>
              <w:rPr>
                <w:sz w:val="16"/>
                <w:szCs w:val="16"/>
              </w:rPr>
            </w:pPr>
            <w:r>
              <w:rPr>
                <w:sz w:val="16"/>
                <w:szCs w:val="16"/>
              </w:rPr>
              <w:t>Game Design Choice</w:t>
            </w:r>
          </w:p>
        </w:tc>
      </w:tr>
      <w:tr w:rsidR="007B2FF7" w:rsidRPr="00ED29BF" w:rsidTr="00030124">
        <w:trPr>
          <w:trHeight w:hRule="exact" w:val="5660"/>
        </w:trPr>
        <w:tc>
          <w:tcPr>
            <w:tcW w:w="834" w:type="dxa"/>
            <w:tcBorders>
              <w:left w:val="nil"/>
            </w:tcBorders>
          </w:tcPr>
          <w:p w:rsidR="007B2FF7" w:rsidRDefault="007B2FF7" w:rsidP="00030124">
            <w:r>
              <w:lastRenderedPageBreak/>
              <w:t>12.</w:t>
            </w:r>
          </w:p>
          <w:p w:rsidR="007B2FF7" w:rsidRDefault="007B2FF7" w:rsidP="00030124"/>
          <w:p w:rsidR="007B2FF7" w:rsidRDefault="007B2FF7" w:rsidP="00030124"/>
          <w:p w:rsidR="007B2FF7" w:rsidRDefault="007B2FF7" w:rsidP="00030124">
            <w:r>
              <w:t>13.</w:t>
            </w:r>
          </w:p>
          <w:p w:rsidR="007B2FF7" w:rsidRDefault="007B2FF7" w:rsidP="00030124"/>
          <w:p w:rsidR="007B2FF7" w:rsidRDefault="007B2FF7" w:rsidP="00030124"/>
          <w:p w:rsidR="007B2FF7" w:rsidRDefault="007B2FF7" w:rsidP="00030124"/>
          <w:p w:rsidR="007B2FF7" w:rsidRDefault="007B2FF7" w:rsidP="00030124">
            <w:r>
              <w:t>14.</w:t>
            </w:r>
          </w:p>
          <w:p w:rsidR="007B2FF7" w:rsidRDefault="007B2FF7" w:rsidP="00030124"/>
          <w:p w:rsidR="007B2FF7" w:rsidRDefault="007B2FF7" w:rsidP="00030124">
            <w:r>
              <w:t>15.</w:t>
            </w:r>
          </w:p>
          <w:p w:rsidR="00140F02" w:rsidRDefault="00140F02" w:rsidP="00030124"/>
          <w:p w:rsidR="00140F02" w:rsidRDefault="00140F02" w:rsidP="00030124"/>
          <w:p w:rsidR="00140F02" w:rsidRDefault="00140F02" w:rsidP="00030124">
            <w:r>
              <w:t>16.</w:t>
            </w:r>
          </w:p>
          <w:p w:rsidR="00140F02" w:rsidRDefault="00140F02" w:rsidP="00030124"/>
          <w:p w:rsidR="00140F02" w:rsidRDefault="00140F02" w:rsidP="00030124"/>
          <w:p w:rsidR="00140F02" w:rsidRDefault="00140F02" w:rsidP="00030124"/>
          <w:p w:rsidR="00140F02" w:rsidRDefault="00140F02" w:rsidP="00030124"/>
          <w:p w:rsidR="00140F02" w:rsidRDefault="00140F02" w:rsidP="00030124">
            <w:r>
              <w:t>17.</w:t>
            </w:r>
          </w:p>
          <w:p w:rsidR="00140F02" w:rsidRDefault="00140F02" w:rsidP="00030124"/>
          <w:p w:rsidR="00140F02" w:rsidRDefault="00140F02" w:rsidP="00030124"/>
          <w:p w:rsidR="00140F02" w:rsidRDefault="00140F02" w:rsidP="00030124"/>
          <w:p w:rsidR="00140F02" w:rsidRDefault="00140F02" w:rsidP="00030124"/>
        </w:tc>
        <w:tc>
          <w:tcPr>
            <w:tcW w:w="2610" w:type="dxa"/>
          </w:tcPr>
          <w:p w:rsidR="007B2FF7" w:rsidRPr="00140F02" w:rsidRDefault="007B2FF7" w:rsidP="00ED29BF">
            <w:pPr>
              <w:rPr>
                <w:sz w:val="16"/>
                <w:szCs w:val="16"/>
              </w:rPr>
            </w:pPr>
            <w:r w:rsidRPr="00140F02">
              <w:rPr>
                <w:sz w:val="16"/>
                <w:szCs w:val="16"/>
              </w:rPr>
              <w:t>The application shall run on Windows 7+ standard desktop computer available on the marketplace as of December 2016.</w:t>
            </w:r>
          </w:p>
          <w:p w:rsidR="007B2FF7" w:rsidRPr="00140F02" w:rsidRDefault="007B2FF7" w:rsidP="00ED29BF">
            <w:pPr>
              <w:rPr>
                <w:sz w:val="16"/>
                <w:szCs w:val="16"/>
              </w:rPr>
            </w:pPr>
            <w:r w:rsidRPr="00140F02">
              <w:rPr>
                <w:sz w:val="16"/>
                <w:szCs w:val="16"/>
              </w:rPr>
              <w:t xml:space="preserve">For version 1, the user shall have a minimum of 5 game pieces of various sizes corresponding to the physical board game pieces. The Sizes include 2, </w:t>
            </w:r>
            <w:proofErr w:type="gramStart"/>
            <w:r w:rsidRPr="00140F02">
              <w:rPr>
                <w:sz w:val="16"/>
                <w:szCs w:val="16"/>
              </w:rPr>
              <w:t>3 ,3</w:t>
            </w:r>
            <w:proofErr w:type="gramEnd"/>
            <w:r w:rsidRPr="00140F02">
              <w:rPr>
                <w:sz w:val="16"/>
                <w:szCs w:val="16"/>
              </w:rPr>
              <w:t xml:space="preserve">, 4,and 5 grid locations. </w:t>
            </w:r>
          </w:p>
          <w:p w:rsidR="007B2FF7" w:rsidRPr="00140F02" w:rsidRDefault="007B2FF7" w:rsidP="007B2FF7">
            <w:pPr>
              <w:rPr>
                <w:sz w:val="16"/>
                <w:szCs w:val="16"/>
              </w:rPr>
            </w:pPr>
            <w:r w:rsidRPr="00140F02">
              <w:rPr>
                <w:sz w:val="16"/>
                <w:szCs w:val="16"/>
              </w:rPr>
              <w:t xml:space="preserve">For Version 1, the game board from an individual user shall have a minimum size of 10 squares by 10 squares. </w:t>
            </w:r>
          </w:p>
          <w:p w:rsidR="00140F02" w:rsidRPr="00140F02" w:rsidRDefault="00140F02" w:rsidP="00140F02">
            <w:pPr>
              <w:tabs>
                <w:tab w:val="left" w:pos="1520"/>
              </w:tabs>
              <w:rPr>
                <w:sz w:val="16"/>
                <w:szCs w:val="16"/>
              </w:rPr>
            </w:pPr>
            <w:r w:rsidRPr="00140F02">
              <w:rPr>
                <w:sz w:val="16"/>
                <w:szCs w:val="16"/>
              </w:rPr>
              <w:t xml:space="preserve">For version 1, the system shall indicate via the user interface, the result of the human player’s ‘guess’ in less than 0.5 seconds. </w:t>
            </w:r>
          </w:p>
          <w:p w:rsidR="00140F02" w:rsidRPr="00140F02" w:rsidRDefault="00140F02" w:rsidP="00140F02">
            <w:pPr>
              <w:tabs>
                <w:tab w:val="left" w:pos="1520"/>
              </w:tabs>
              <w:rPr>
                <w:sz w:val="16"/>
                <w:szCs w:val="16"/>
              </w:rPr>
            </w:pPr>
            <w:r w:rsidRPr="00140F02">
              <w:rPr>
                <w:sz w:val="16"/>
                <w:szCs w:val="16"/>
              </w:rPr>
              <w:t>For version 1, the system shall indicate via the user interface the choice of the CPU player’s ‘</w:t>
            </w:r>
            <w:proofErr w:type="gramStart"/>
            <w:r w:rsidRPr="00140F02">
              <w:rPr>
                <w:sz w:val="16"/>
                <w:szCs w:val="16"/>
              </w:rPr>
              <w:t>guess’</w:t>
            </w:r>
            <w:proofErr w:type="gramEnd"/>
            <w:r w:rsidRPr="00140F02">
              <w:rPr>
                <w:sz w:val="16"/>
                <w:szCs w:val="16"/>
              </w:rPr>
              <w:t xml:space="preserve"> within 2 seconds but not less than 0.5 seconds.  (This is to allow the human user to process and understand where the guess has occurred.) </w:t>
            </w:r>
          </w:p>
          <w:p w:rsidR="00140F02" w:rsidRPr="00140F02" w:rsidRDefault="00140F02" w:rsidP="00140F02">
            <w:pPr>
              <w:tabs>
                <w:tab w:val="left" w:pos="1520"/>
              </w:tabs>
              <w:rPr>
                <w:sz w:val="16"/>
                <w:szCs w:val="16"/>
              </w:rPr>
            </w:pPr>
            <w:r w:rsidRPr="00140F02">
              <w:rPr>
                <w:sz w:val="16"/>
                <w:szCs w:val="16"/>
              </w:rPr>
              <w:t xml:space="preserve"> Indication (either valid or invalid) via the user interface of a player’s placement of a single ship shall be completed within 1 second. </w:t>
            </w:r>
          </w:p>
          <w:p w:rsidR="00140F02" w:rsidRPr="00140F02" w:rsidRDefault="00140F02" w:rsidP="00140F02">
            <w:pPr>
              <w:pStyle w:val="lev2"/>
              <w:ind w:left="0"/>
              <w:rPr>
                <w:sz w:val="16"/>
                <w:szCs w:val="16"/>
              </w:rPr>
            </w:pPr>
          </w:p>
          <w:p w:rsidR="007B2FF7" w:rsidRPr="00140F02" w:rsidRDefault="007B2FF7" w:rsidP="007B2FF7">
            <w:pPr>
              <w:rPr>
                <w:sz w:val="16"/>
                <w:szCs w:val="16"/>
              </w:rPr>
            </w:pPr>
          </w:p>
        </w:tc>
        <w:tc>
          <w:tcPr>
            <w:tcW w:w="424" w:type="dxa"/>
          </w:tcPr>
          <w:p w:rsidR="007B2FF7" w:rsidRDefault="007B2FF7" w:rsidP="00030124">
            <w:r>
              <w:t>X</w:t>
            </w:r>
          </w:p>
          <w:p w:rsidR="007B2FF7" w:rsidRDefault="007B2FF7" w:rsidP="00030124"/>
          <w:p w:rsidR="007B2FF7" w:rsidRDefault="007B2FF7" w:rsidP="00030124"/>
          <w:p w:rsidR="007B2FF7" w:rsidRDefault="007B2FF7" w:rsidP="00030124">
            <w:r>
              <w:t>X</w:t>
            </w:r>
          </w:p>
          <w:p w:rsidR="007B2FF7" w:rsidRDefault="007B2FF7" w:rsidP="00030124"/>
          <w:p w:rsidR="007B2FF7" w:rsidRDefault="007B2FF7" w:rsidP="00030124"/>
          <w:p w:rsidR="007B2FF7" w:rsidRDefault="007B2FF7" w:rsidP="00030124"/>
          <w:p w:rsidR="007B2FF7" w:rsidRPr="005666A8" w:rsidRDefault="007B2FF7" w:rsidP="00030124">
            <w:r>
              <w:t>X</w:t>
            </w:r>
          </w:p>
        </w:tc>
        <w:tc>
          <w:tcPr>
            <w:tcW w:w="455" w:type="dxa"/>
          </w:tcPr>
          <w:p w:rsidR="007B2FF7" w:rsidRDefault="007B2FF7" w:rsidP="00030124"/>
          <w:p w:rsidR="00140F02" w:rsidRDefault="00140F02" w:rsidP="00030124"/>
          <w:p w:rsidR="00140F02" w:rsidRDefault="00140F02" w:rsidP="00030124"/>
          <w:p w:rsidR="00140F02" w:rsidRDefault="00140F02" w:rsidP="00030124"/>
          <w:p w:rsidR="00140F02" w:rsidRDefault="00140F02" w:rsidP="00030124"/>
          <w:p w:rsidR="00140F02" w:rsidRDefault="00140F02" w:rsidP="00030124"/>
          <w:p w:rsidR="00140F02" w:rsidRDefault="00140F02" w:rsidP="00030124"/>
          <w:p w:rsidR="00140F02" w:rsidRDefault="00140F02" w:rsidP="00030124"/>
          <w:p w:rsidR="00140F02" w:rsidRDefault="00140F02" w:rsidP="00030124"/>
          <w:p w:rsidR="00140F02" w:rsidRDefault="00140F02" w:rsidP="00030124">
            <w:r>
              <w:t>X</w:t>
            </w:r>
          </w:p>
          <w:p w:rsidR="00140F02" w:rsidRDefault="00140F02" w:rsidP="00030124"/>
          <w:p w:rsidR="00140F02" w:rsidRDefault="00140F02" w:rsidP="00030124"/>
          <w:p w:rsidR="00140F02" w:rsidRDefault="00140F02" w:rsidP="00030124">
            <w:r>
              <w:t>X</w:t>
            </w:r>
          </w:p>
          <w:p w:rsidR="00140F02" w:rsidRDefault="00140F02" w:rsidP="00030124"/>
          <w:p w:rsidR="00140F02" w:rsidRDefault="00140F02" w:rsidP="00030124"/>
          <w:p w:rsidR="00140F02" w:rsidRDefault="00140F02" w:rsidP="00030124"/>
          <w:p w:rsidR="00140F02" w:rsidRDefault="00140F02" w:rsidP="00030124">
            <w:r>
              <w:t>X</w:t>
            </w:r>
          </w:p>
          <w:p w:rsidR="00140F02" w:rsidRDefault="00140F02" w:rsidP="00030124"/>
        </w:tc>
        <w:tc>
          <w:tcPr>
            <w:tcW w:w="755" w:type="dxa"/>
          </w:tcPr>
          <w:p w:rsidR="007B2FF7" w:rsidRPr="00ED29BF" w:rsidRDefault="007B2FF7" w:rsidP="00030124">
            <w:pPr>
              <w:rPr>
                <w:sz w:val="16"/>
                <w:szCs w:val="16"/>
              </w:rPr>
            </w:pPr>
          </w:p>
        </w:tc>
        <w:tc>
          <w:tcPr>
            <w:tcW w:w="680" w:type="dxa"/>
          </w:tcPr>
          <w:p w:rsidR="007B2FF7" w:rsidRPr="00ED29BF" w:rsidRDefault="007B2FF7" w:rsidP="00030124">
            <w:pPr>
              <w:rPr>
                <w:sz w:val="16"/>
                <w:szCs w:val="16"/>
              </w:rPr>
            </w:pPr>
          </w:p>
        </w:tc>
        <w:tc>
          <w:tcPr>
            <w:tcW w:w="2042" w:type="dxa"/>
            <w:tcBorders>
              <w:right w:val="nil"/>
            </w:tcBorders>
          </w:tcPr>
          <w:p w:rsidR="007B2FF7" w:rsidRDefault="007B2FF7"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r>
              <w:rPr>
                <w:sz w:val="16"/>
                <w:szCs w:val="16"/>
              </w:rPr>
              <w:t>Performance issue which can be negotiated.</w:t>
            </w: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r>
              <w:rPr>
                <w:sz w:val="16"/>
                <w:szCs w:val="16"/>
              </w:rPr>
              <w:t>Performance issue which can be negotiated</w:t>
            </w: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Default="00140F02" w:rsidP="00030124">
            <w:pPr>
              <w:rPr>
                <w:sz w:val="16"/>
                <w:szCs w:val="16"/>
              </w:rPr>
            </w:pPr>
          </w:p>
          <w:p w:rsidR="00140F02" w:rsidRPr="00ED29BF" w:rsidRDefault="00140F02" w:rsidP="00030124">
            <w:pPr>
              <w:rPr>
                <w:sz w:val="16"/>
                <w:szCs w:val="16"/>
              </w:rPr>
            </w:pPr>
            <w:r>
              <w:rPr>
                <w:sz w:val="16"/>
                <w:szCs w:val="16"/>
              </w:rPr>
              <w:t>Performance issue which can be negotiated</w:t>
            </w:r>
          </w:p>
        </w:tc>
      </w:tr>
      <w:tr w:rsidR="00140F02" w:rsidRPr="00ED29BF" w:rsidTr="00030124">
        <w:trPr>
          <w:trHeight w:hRule="exact" w:val="5660"/>
        </w:trPr>
        <w:tc>
          <w:tcPr>
            <w:tcW w:w="834" w:type="dxa"/>
            <w:tcBorders>
              <w:left w:val="nil"/>
            </w:tcBorders>
          </w:tcPr>
          <w:p w:rsidR="00140F02" w:rsidRDefault="00140F02" w:rsidP="00030124">
            <w:r>
              <w:t>18.</w:t>
            </w:r>
          </w:p>
        </w:tc>
        <w:tc>
          <w:tcPr>
            <w:tcW w:w="2610" w:type="dxa"/>
          </w:tcPr>
          <w:p w:rsidR="00140F02" w:rsidRPr="00140F02" w:rsidRDefault="00140F02" w:rsidP="00140F02">
            <w:pPr>
              <w:tabs>
                <w:tab w:val="left" w:pos="1520"/>
              </w:tabs>
              <w:rPr>
                <w:sz w:val="16"/>
                <w:szCs w:val="16"/>
              </w:rPr>
            </w:pPr>
            <w:r w:rsidRPr="00140F02">
              <w:rPr>
                <w:sz w:val="16"/>
                <w:szCs w:val="16"/>
              </w:rPr>
              <w:t xml:space="preserve"> Indication of reset of the board via the user</w:t>
            </w:r>
            <w:r w:rsidRPr="00140F02">
              <w:rPr>
                <w:sz w:val="16"/>
                <w:szCs w:val="16"/>
              </w:rPr>
              <w:t xml:space="preserve"> </w:t>
            </w:r>
            <w:r w:rsidRPr="00140F02">
              <w:rPr>
                <w:sz w:val="16"/>
                <w:szCs w:val="16"/>
              </w:rPr>
              <w:t>interface after the</w:t>
            </w:r>
            <w:r w:rsidRPr="00140F02">
              <w:rPr>
                <w:sz w:val="16"/>
                <w:szCs w:val="16"/>
              </w:rPr>
              <w:t xml:space="preserve"> </w:t>
            </w:r>
            <w:r w:rsidRPr="00140F02">
              <w:rPr>
                <w:sz w:val="16"/>
                <w:szCs w:val="16"/>
              </w:rPr>
              <w:t>completion of a game shall</w:t>
            </w:r>
            <w:r w:rsidRPr="00140F02">
              <w:rPr>
                <w:sz w:val="16"/>
                <w:szCs w:val="16"/>
              </w:rPr>
              <w:t xml:space="preserve"> </w:t>
            </w:r>
            <w:r w:rsidRPr="00140F02">
              <w:rPr>
                <w:sz w:val="16"/>
                <w:szCs w:val="16"/>
              </w:rPr>
              <w:t>be completed within 1</w:t>
            </w:r>
            <w:r w:rsidRPr="00140F02">
              <w:rPr>
                <w:sz w:val="16"/>
                <w:szCs w:val="16"/>
              </w:rPr>
              <w:t xml:space="preserve"> </w:t>
            </w:r>
            <w:r w:rsidRPr="00140F02">
              <w:rPr>
                <w:sz w:val="16"/>
                <w:szCs w:val="16"/>
              </w:rPr>
              <w:t xml:space="preserve">second. </w:t>
            </w:r>
          </w:p>
          <w:p w:rsidR="00140F02" w:rsidRPr="00140F02" w:rsidRDefault="00140F02" w:rsidP="00ED29BF">
            <w:pPr>
              <w:rPr>
                <w:sz w:val="16"/>
                <w:szCs w:val="16"/>
              </w:rPr>
            </w:pPr>
          </w:p>
        </w:tc>
        <w:tc>
          <w:tcPr>
            <w:tcW w:w="424" w:type="dxa"/>
          </w:tcPr>
          <w:p w:rsidR="00140F02" w:rsidRDefault="00140F02" w:rsidP="00030124"/>
        </w:tc>
        <w:tc>
          <w:tcPr>
            <w:tcW w:w="455" w:type="dxa"/>
          </w:tcPr>
          <w:p w:rsidR="00140F02" w:rsidRDefault="00140F02" w:rsidP="00030124">
            <w:r>
              <w:t>X</w:t>
            </w:r>
          </w:p>
        </w:tc>
        <w:tc>
          <w:tcPr>
            <w:tcW w:w="755" w:type="dxa"/>
          </w:tcPr>
          <w:p w:rsidR="00140F02" w:rsidRPr="00ED29BF" w:rsidRDefault="00140F02" w:rsidP="00030124">
            <w:pPr>
              <w:rPr>
                <w:sz w:val="16"/>
                <w:szCs w:val="16"/>
              </w:rPr>
            </w:pPr>
          </w:p>
        </w:tc>
        <w:tc>
          <w:tcPr>
            <w:tcW w:w="680" w:type="dxa"/>
          </w:tcPr>
          <w:p w:rsidR="00140F02" w:rsidRPr="00ED29BF" w:rsidRDefault="00140F02" w:rsidP="00030124">
            <w:pPr>
              <w:rPr>
                <w:sz w:val="16"/>
                <w:szCs w:val="16"/>
              </w:rPr>
            </w:pPr>
          </w:p>
        </w:tc>
        <w:tc>
          <w:tcPr>
            <w:tcW w:w="2042" w:type="dxa"/>
            <w:tcBorders>
              <w:right w:val="nil"/>
            </w:tcBorders>
          </w:tcPr>
          <w:p w:rsidR="00140F02" w:rsidRPr="00ED29BF" w:rsidRDefault="00140F02" w:rsidP="00030124">
            <w:pPr>
              <w:rPr>
                <w:sz w:val="16"/>
                <w:szCs w:val="16"/>
              </w:rPr>
            </w:pPr>
            <w:r>
              <w:rPr>
                <w:sz w:val="16"/>
                <w:szCs w:val="16"/>
              </w:rPr>
              <w:t>Performance issue which can be negotiated</w:t>
            </w:r>
          </w:p>
        </w:tc>
      </w:tr>
    </w:tbl>
    <w:p w:rsidR="00ED29BF" w:rsidRPr="00ED29BF" w:rsidRDefault="00ED29BF" w:rsidP="00ED29BF">
      <w:pPr>
        <w:rPr>
          <w:sz w:val="16"/>
          <w:szCs w:val="16"/>
        </w:rPr>
        <w:sectPr w:rsidR="00ED29BF" w:rsidRPr="00ED29BF">
          <w:footerReference w:type="even" r:id="rId7"/>
          <w:footerReference w:type="default" r:id="rId8"/>
          <w:pgSz w:w="12240" w:h="15840"/>
          <w:pgMar w:top="1500" w:right="1720" w:bottom="1440" w:left="1720" w:header="0" w:footer="1253" w:gutter="0"/>
          <w:cols w:space="720"/>
        </w:sectPr>
      </w:pPr>
    </w:p>
    <w:p w:rsidR="0071278E" w:rsidRPr="00ED29BF" w:rsidRDefault="00140F02">
      <w:pPr>
        <w:rPr>
          <w:sz w:val="16"/>
          <w:szCs w:val="16"/>
        </w:rPr>
      </w:pPr>
    </w:p>
    <w:sectPr w:rsidR="0071278E" w:rsidRPr="00ED2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28C" w:rsidRDefault="00140F02">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28C" w:rsidRDefault="00140F0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A4F8236" wp14:editId="07433E0B">
              <wp:simplePos x="0" y="0"/>
              <wp:positionH relativeFrom="page">
                <wp:posOffset>1587500</wp:posOffset>
              </wp:positionH>
              <wp:positionV relativeFrom="page">
                <wp:posOffset>9122410</wp:posOffset>
              </wp:positionV>
              <wp:extent cx="121920" cy="177800"/>
              <wp:effectExtent l="0" t="3810" r="5080"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28C" w:rsidRDefault="00140F02">
                          <w:pPr>
                            <w:spacing w:line="274" w:lineRule="exact"/>
                            <w:ind w:left="20"/>
                            <w:rPr>
                              <w:b/>
                              <w:sz w:val="24"/>
                            </w:rPr>
                          </w:pPr>
                          <w:r>
                            <w:rPr>
                              <w:b/>
                              <w:w w:val="124"/>
                              <w:sz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26" type="#_x0000_t202" style="position:absolute;margin-left:125pt;margin-top:718.3pt;width:9.6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" filled="f" stroked="f">
              <v:textbox inset="0,0,0,0">
                <w:txbxContent>
                  <w:p w:rsidR="004C028C" w:rsidRDefault="00140F02">
                    <w:pPr>
                      <w:spacing w:line="274" w:lineRule="exact"/>
                      <w:ind w:left="20"/>
                      <w:rPr>
                        <w:b/>
                        <w:sz w:val="24"/>
                      </w:rPr>
                    </w:pPr>
                    <w:r>
                      <w:rPr>
                        <w:b/>
                        <w:w w:val="124"/>
                        <w:sz w:val="24"/>
                      </w:rPr>
                      <w:t>1</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28C" w:rsidRDefault="00140F02">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39AFD91B" wp14:editId="2A28A1A0">
              <wp:simplePos x="0" y="0"/>
              <wp:positionH relativeFrom="page">
                <wp:posOffset>6062980</wp:posOffset>
              </wp:positionH>
              <wp:positionV relativeFrom="page">
                <wp:posOffset>9122410</wp:posOffset>
              </wp:positionV>
              <wp:extent cx="121920" cy="177800"/>
              <wp:effectExtent l="5080" t="3810" r="0" b="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28C" w:rsidRDefault="00140F02">
                          <w:pPr>
                            <w:spacing w:line="274" w:lineRule="exact"/>
                            <w:ind w:left="20"/>
                            <w:rPr>
                              <w:b/>
                              <w:sz w:val="24"/>
                            </w:rPr>
                          </w:pPr>
                          <w:r>
                            <w:rPr>
                              <w:b/>
                              <w:w w:val="124"/>
                              <w:sz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27" type="#_x0000_t202" style="position:absolute;margin-left:477.4pt;margin-top:718.3pt;width:9.6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F3NsQIAALE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" filled="f" stroked="f">
              <v:textbox inset="0,0,0,0">
                <w:txbxContent>
                  <w:p w:rsidR="004C028C" w:rsidRDefault="00140F02">
                    <w:pPr>
                      <w:spacing w:line="274" w:lineRule="exact"/>
                      <w:ind w:left="20"/>
                      <w:rPr>
                        <w:b/>
                        <w:sz w:val="24"/>
                      </w:rPr>
                    </w:pPr>
                    <w:r>
                      <w:rPr>
                        <w:b/>
                        <w:w w:val="124"/>
                        <w:sz w:val="24"/>
                      </w:rPr>
                      <w:t>1</w:t>
                    </w:r>
                  </w:p>
                </w:txbxContent>
              </v:textbox>
              <w10:wrap anchorx="page" anchory="pag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5ED"/>
    <w:multiLevelType w:val="hybridMultilevel"/>
    <w:tmpl w:val="6342443E"/>
    <w:lvl w:ilvl="0" w:tplc="0409000F">
      <w:start w:val="1"/>
      <w:numFmt w:val="decimal"/>
      <w:lvlText w:val="%1."/>
      <w:lvlJc w:val="left"/>
      <w:pPr>
        <w:ind w:left="72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C27A2"/>
    <w:multiLevelType w:val="hybridMultilevel"/>
    <w:tmpl w:val="7DB0613E"/>
    <w:lvl w:ilvl="0" w:tplc="FDB6E490">
      <w:start w:val="1"/>
      <w:numFmt w:val="lowerLetter"/>
      <w:lvlText w:val="%1."/>
      <w:lvlJc w:val="left"/>
      <w:pPr>
        <w:ind w:left="360" w:hanging="360"/>
      </w:pPr>
      <w:rPr>
        <w:rFonts w:ascii="Calibri" w:eastAsia="Calibri" w:hAnsi="Calibri" w:cs="Calibri"/>
      </w:rPr>
    </w:lvl>
    <w:lvl w:ilvl="1" w:tplc="9816012E">
      <w:start w:val="1"/>
      <w:numFmt w:val="lowerLetter"/>
      <w:lvlText w:val="%2."/>
      <w:lvlJc w:val="left"/>
      <w:pPr>
        <w:ind w:left="450" w:hanging="54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51D07D0"/>
    <w:multiLevelType w:val="hybridMultilevel"/>
    <w:tmpl w:val="6342443E"/>
    <w:lvl w:ilvl="0" w:tplc="0409000F">
      <w:start w:val="1"/>
      <w:numFmt w:val="decimal"/>
      <w:lvlText w:val="%1."/>
      <w:lvlJc w:val="left"/>
      <w:pPr>
        <w:ind w:left="72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9BF"/>
    <w:rsid w:val="00140F02"/>
    <w:rsid w:val="0050755C"/>
    <w:rsid w:val="005666A8"/>
    <w:rsid w:val="00651EAF"/>
    <w:rsid w:val="00655501"/>
    <w:rsid w:val="006640F0"/>
    <w:rsid w:val="006D7A7D"/>
    <w:rsid w:val="007B2FF7"/>
    <w:rsid w:val="00ED29BF"/>
    <w:rsid w:val="00F6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D29BF"/>
    <w:pPr>
      <w:widowControl w:val="0"/>
      <w:spacing w:after="0" w:line="240" w:lineRule="auto"/>
    </w:pPr>
    <w:rPr>
      <w:rFonts w:ascii="Calibri" w:eastAsia="Calibri" w:hAnsi="Calibri" w:cs="Calibri"/>
    </w:rPr>
  </w:style>
  <w:style w:type="paragraph" w:styleId="Heading1">
    <w:name w:val="heading 1"/>
    <w:basedOn w:val="Normal"/>
    <w:link w:val="Heading1Char"/>
    <w:uiPriority w:val="1"/>
    <w:qFormat/>
    <w:rsid w:val="00ED29BF"/>
    <w:pPr>
      <w:spacing w:before="24"/>
      <w:ind w:left="1053" w:right="1053"/>
      <w:jc w:val="center"/>
      <w:outlineLvl w:val="0"/>
    </w:pPr>
    <w:rPr>
      <w:sz w:val="48"/>
      <w:szCs w:val="48"/>
    </w:rPr>
  </w:style>
  <w:style w:type="paragraph" w:styleId="Heading3">
    <w:name w:val="heading 3"/>
    <w:basedOn w:val="Normal"/>
    <w:link w:val="Heading3Char"/>
    <w:uiPriority w:val="1"/>
    <w:qFormat/>
    <w:rsid w:val="00ED29BF"/>
    <w:pPr>
      <w:spacing w:before="68"/>
      <w:ind w:left="500" w:right="840"/>
      <w:outlineLvl w:val="2"/>
    </w:pPr>
    <w:rPr>
      <w:b/>
      <w:bCs/>
      <w:sz w:val="20"/>
      <w:szCs w:val="20"/>
    </w:rPr>
  </w:style>
  <w:style w:type="paragraph" w:styleId="Heading5">
    <w:name w:val="heading 5"/>
    <w:basedOn w:val="Normal"/>
    <w:link w:val="Heading5Char"/>
    <w:uiPriority w:val="1"/>
    <w:qFormat/>
    <w:rsid w:val="00ED29BF"/>
    <w:pPr>
      <w:ind w:left="500" w:right="840"/>
      <w:outlineLvl w:val="4"/>
    </w:pPr>
    <w:rPr>
      <w:b/>
      <w:bCs/>
      <w:i/>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D29BF"/>
    <w:rPr>
      <w:rFonts w:ascii="Calibri" w:eastAsia="Calibri" w:hAnsi="Calibri" w:cs="Calibri"/>
      <w:sz w:val="48"/>
      <w:szCs w:val="48"/>
    </w:rPr>
  </w:style>
  <w:style w:type="character" w:customStyle="1" w:styleId="Heading3Char">
    <w:name w:val="Heading 3 Char"/>
    <w:basedOn w:val="DefaultParagraphFont"/>
    <w:link w:val="Heading3"/>
    <w:uiPriority w:val="1"/>
    <w:rsid w:val="00ED29BF"/>
    <w:rPr>
      <w:rFonts w:ascii="Calibri" w:eastAsia="Calibri" w:hAnsi="Calibri" w:cs="Calibri"/>
      <w:b/>
      <w:bCs/>
      <w:sz w:val="20"/>
      <w:szCs w:val="20"/>
    </w:rPr>
  </w:style>
  <w:style w:type="character" w:customStyle="1" w:styleId="Heading5Char">
    <w:name w:val="Heading 5 Char"/>
    <w:basedOn w:val="DefaultParagraphFont"/>
    <w:link w:val="Heading5"/>
    <w:uiPriority w:val="1"/>
    <w:rsid w:val="00ED29BF"/>
    <w:rPr>
      <w:rFonts w:ascii="Calibri" w:eastAsia="Calibri" w:hAnsi="Calibri" w:cs="Calibri"/>
      <w:b/>
      <w:bCs/>
      <w:i/>
      <w:sz w:val="18"/>
      <w:szCs w:val="18"/>
    </w:rPr>
  </w:style>
  <w:style w:type="paragraph" w:styleId="BodyText">
    <w:name w:val="Body Text"/>
    <w:basedOn w:val="Normal"/>
    <w:link w:val="BodyTextChar"/>
    <w:uiPriority w:val="1"/>
    <w:qFormat/>
    <w:rsid w:val="00ED29BF"/>
    <w:rPr>
      <w:sz w:val="16"/>
      <w:szCs w:val="16"/>
    </w:rPr>
  </w:style>
  <w:style w:type="character" w:customStyle="1" w:styleId="BodyTextChar">
    <w:name w:val="Body Text Char"/>
    <w:basedOn w:val="DefaultParagraphFont"/>
    <w:link w:val="BodyText"/>
    <w:uiPriority w:val="1"/>
    <w:rsid w:val="00ED29BF"/>
    <w:rPr>
      <w:rFonts w:ascii="Calibri" w:eastAsia="Calibri" w:hAnsi="Calibri" w:cs="Calibri"/>
      <w:sz w:val="16"/>
      <w:szCs w:val="16"/>
    </w:rPr>
  </w:style>
  <w:style w:type="paragraph" w:customStyle="1" w:styleId="TableParagraph">
    <w:name w:val="Table Paragraph"/>
    <w:basedOn w:val="Normal"/>
    <w:uiPriority w:val="1"/>
    <w:qFormat/>
    <w:rsid w:val="00ED29BF"/>
  </w:style>
  <w:style w:type="paragraph" w:styleId="ListParagraph">
    <w:name w:val="List Paragraph"/>
    <w:basedOn w:val="Normal"/>
    <w:uiPriority w:val="34"/>
    <w:qFormat/>
    <w:rsid w:val="00ED29BF"/>
    <w:pPr>
      <w:widowControl/>
      <w:ind w:left="720"/>
      <w:contextualSpacing/>
    </w:pPr>
    <w:rPr>
      <w:rFonts w:asciiTheme="minorHAnsi" w:eastAsiaTheme="minorEastAsia" w:hAnsiTheme="minorHAnsi" w:cstheme="minorBidi"/>
      <w:sz w:val="24"/>
      <w:szCs w:val="24"/>
    </w:rPr>
  </w:style>
  <w:style w:type="paragraph" w:customStyle="1" w:styleId="lev2">
    <w:name w:val="lev2"/>
    <w:basedOn w:val="Normal"/>
    <w:rsid w:val="00140F02"/>
    <w:pPr>
      <w:widowControl/>
      <w:tabs>
        <w:tab w:val="left" w:pos="720"/>
        <w:tab w:val="left" w:pos="5760"/>
      </w:tabs>
      <w:spacing w:after="100"/>
      <w:ind w:left="360" w:right="720"/>
    </w:pPr>
    <w:rPr>
      <w:rFonts w:ascii="Times New Roman" w:eastAsia="Times New Roman" w:hAnsi="Times New Roman" w:cs="Times New Roman"/>
      <w:b/>
      <w:color w:val="000000"/>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D29BF"/>
    <w:pPr>
      <w:widowControl w:val="0"/>
      <w:spacing w:after="0" w:line="240" w:lineRule="auto"/>
    </w:pPr>
    <w:rPr>
      <w:rFonts w:ascii="Calibri" w:eastAsia="Calibri" w:hAnsi="Calibri" w:cs="Calibri"/>
    </w:rPr>
  </w:style>
  <w:style w:type="paragraph" w:styleId="Heading1">
    <w:name w:val="heading 1"/>
    <w:basedOn w:val="Normal"/>
    <w:link w:val="Heading1Char"/>
    <w:uiPriority w:val="1"/>
    <w:qFormat/>
    <w:rsid w:val="00ED29BF"/>
    <w:pPr>
      <w:spacing w:before="24"/>
      <w:ind w:left="1053" w:right="1053"/>
      <w:jc w:val="center"/>
      <w:outlineLvl w:val="0"/>
    </w:pPr>
    <w:rPr>
      <w:sz w:val="48"/>
      <w:szCs w:val="48"/>
    </w:rPr>
  </w:style>
  <w:style w:type="paragraph" w:styleId="Heading3">
    <w:name w:val="heading 3"/>
    <w:basedOn w:val="Normal"/>
    <w:link w:val="Heading3Char"/>
    <w:uiPriority w:val="1"/>
    <w:qFormat/>
    <w:rsid w:val="00ED29BF"/>
    <w:pPr>
      <w:spacing w:before="68"/>
      <w:ind w:left="500" w:right="840"/>
      <w:outlineLvl w:val="2"/>
    </w:pPr>
    <w:rPr>
      <w:b/>
      <w:bCs/>
      <w:sz w:val="20"/>
      <w:szCs w:val="20"/>
    </w:rPr>
  </w:style>
  <w:style w:type="paragraph" w:styleId="Heading5">
    <w:name w:val="heading 5"/>
    <w:basedOn w:val="Normal"/>
    <w:link w:val="Heading5Char"/>
    <w:uiPriority w:val="1"/>
    <w:qFormat/>
    <w:rsid w:val="00ED29BF"/>
    <w:pPr>
      <w:ind w:left="500" w:right="840"/>
      <w:outlineLvl w:val="4"/>
    </w:pPr>
    <w:rPr>
      <w:b/>
      <w:bCs/>
      <w:i/>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D29BF"/>
    <w:rPr>
      <w:rFonts w:ascii="Calibri" w:eastAsia="Calibri" w:hAnsi="Calibri" w:cs="Calibri"/>
      <w:sz w:val="48"/>
      <w:szCs w:val="48"/>
    </w:rPr>
  </w:style>
  <w:style w:type="character" w:customStyle="1" w:styleId="Heading3Char">
    <w:name w:val="Heading 3 Char"/>
    <w:basedOn w:val="DefaultParagraphFont"/>
    <w:link w:val="Heading3"/>
    <w:uiPriority w:val="1"/>
    <w:rsid w:val="00ED29BF"/>
    <w:rPr>
      <w:rFonts w:ascii="Calibri" w:eastAsia="Calibri" w:hAnsi="Calibri" w:cs="Calibri"/>
      <w:b/>
      <w:bCs/>
      <w:sz w:val="20"/>
      <w:szCs w:val="20"/>
    </w:rPr>
  </w:style>
  <w:style w:type="character" w:customStyle="1" w:styleId="Heading5Char">
    <w:name w:val="Heading 5 Char"/>
    <w:basedOn w:val="DefaultParagraphFont"/>
    <w:link w:val="Heading5"/>
    <w:uiPriority w:val="1"/>
    <w:rsid w:val="00ED29BF"/>
    <w:rPr>
      <w:rFonts w:ascii="Calibri" w:eastAsia="Calibri" w:hAnsi="Calibri" w:cs="Calibri"/>
      <w:b/>
      <w:bCs/>
      <w:i/>
      <w:sz w:val="18"/>
      <w:szCs w:val="18"/>
    </w:rPr>
  </w:style>
  <w:style w:type="paragraph" w:styleId="BodyText">
    <w:name w:val="Body Text"/>
    <w:basedOn w:val="Normal"/>
    <w:link w:val="BodyTextChar"/>
    <w:uiPriority w:val="1"/>
    <w:qFormat/>
    <w:rsid w:val="00ED29BF"/>
    <w:rPr>
      <w:sz w:val="16"/>
      <w:szCs w:val="16"/>
    </w:rPr>
  </w:style>
  <w:style w:type="character" w:customStyle="1" w:styleId="BodyTextChar">
    <w:name w:val="Body Text Char"/>
    <w:basedOn w:val="DefaultParagraphFont"/>
    <w:link w:val="BodyText"/>
    <w:uiPriority w:val="1"/>
    <w:rsid w:val="00ED29BF"/>
    <w:rPr>
      <w:rFonts w:ascii="Calibri" w:eastAsia="Calibri" w:hAnsi="Calibri" w:cs="Calibri"/>
      <w:sz w:val="16"/>
      <w:szCs w:val="16"/>
    </w:rPr>
  </w:style>
  <w:style w:type="paragraph" w:customStyle="1" w:styleId="TableParagraph">
    <w:name w:val="Table Paragraph"/>
    <w:basedOn w:val="Normal"/>
    <w:uiPriority w:val="1"/>
    <w:qFormat/>
    <w:rsid w:val="00ED29BF"/>
  </w:style>
  <w:style w:type="paragraph" w:styleId="ListParagraph">
    <w:name w:val="List Paragraph"/>
    <w:basedOn w:val="Normal"/>
    <w:uiPriority w:val="34"/>
    <w:qFormat/>
    <w:rsid w:val="00ED29BF"/>
    <w:pPr>
      <w:widowControl/>
      <w:ind w:left="720"/>
      <w:contextualSpacing/>
    </w:pPr>
    <w:rPr>
      <w:rFonts w:asciiTheme="minorHAnsi" w:eastAsiaTheme="minorEastAsia" w:hAnsiTheme="minorHAnsi" w:cstheme="minorBidi"/>
      <w:sz w:val="24"/>
      <w:szCs w:val="24"/>
    </w:rPr>
  </w:style>
  <w:style w:type="paragraph" w:customStyle="1" w:styleId="lev2">
    <w:name w:val="lev2"/>
    <w:basedOn w:val="Normal"/>
    <w:rsid w:val="00140F02"/>
    <w:pPr>
      <w:widowControl/>
      <w:tabs>
        <w:tab w:val="left" w:pos="720"/>
        <w:tab w:val="left" w:pos="5760"/>
      </w:tabs>
      <w:spacing w:after="100"/>
      <w:ind w:left="360" w:right="720"/>
    </w:pPr>
    <w:rPr>
      <w:rFonts w:ascii="Times New Roman" w:eastAsia="Times New Roman" w:hAnsi="Times New Roman" w:cs="Times New Roman"/>
      <w:b/>
      <w:color w:val="000000"/>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AnthonyB</dc:creator>
  <cp:lastModifiedBy>AnthonyB</cp:lastModifiedBy>
  <cp:revision>6</cp:revision>
  <dcterms:created xsi:type="dcterms:W3CDTF">2016-12-22T17:29:00Z</dcterms:created>
  <dcterms:modified xsi:type="dcterms:W3CDTF">2016-12-22T20:35:00Z</dcterms:modified>
</cp:coreProperties>
</file>