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rPr>
          <w:rFonts w:ascii="Liberation Sans" w:hAnsi="Liberation Sans" w:eastAsia="Liberation Sans"/>
        </w:rPr>
        <w:t>URUN / OYUN TASARIM DOKUMANI</w:t>
      </w:r>
    </w:p>
    <w:p>
      <w:pPr>
        <w:jc w:val="left"/>
      </w:pPr>
      <w:r>
        <w:rPr>
          <w:rFonts w:ascii="Liberation Sans" w:hAnsi="Liberation Sans" w:eastAsia="Liberation Sans"/>
          <w:b/>
          <w:color w:val="0B0B18"/>
          <w:sz w:val="60"/>
        </w:rPr>
        <w:t>PrisM → Yeni Marka</w:t>
      </w:r>
      <w:r>
        <w:rPr>
          <w:rFonts w:ascii="Liberation Sans" w:hAnsi="Liberation Sans" w:eastAsia="Liberation Sans"/>
          <w:b/>
          <w:color w:val="8B7CFF"/>
          <w:sz w:val="34"/>
        </w:rPr>
        <w:br/>
        <w:t>Kapsamlı Marka, Görsel Dil, UI/UX, Game Feel ve Sunum Yeniden Tasarım Spesifikasyonu</w:t>
      </w:r>
    </w:p>
    <w:p>
      <w:pPr>
        <w:pStyle w:val="Lead"/>
      </w:pPr>
      <w:r>
        <w:rPr>
          <w:rFonts w:ascii="Liberation Sans" w:hAnsi="Liberation Sans" w:eastAsia="Liberation Sans"/>
        </w:rPr>
        <w:t>Mevcut Unity/optik çekirdeği korunarak oyunun “teknik laboratuvar / çizim programı” algısından, karakter sahibi ve premium hissettiren mobil puzzle oyununa dönüştürülmesi için bütüncül tasarım yönü.</w:t>
      </w:r>
    </w:p>
    <w:tbl>
      <w:tblPr>
        <w:tblW w:type="auto" w:w="0"/>
        <w:jc w:val="left"/>
        <w:tblLook w:firstColumn="1" w:firstRow="1" w:lastColumn="0" w:lastRow="0" w:noHBand="0" w:noVBand="1" w:val="04A0"/>
      </w:tblPr>
      <w:tblGrid>
        <w:gridCol w:w="1452"/>
        <w:gridCol w:w="1452"/>
        <w:gridCol w:w="1452"/>
        <w:gridCol w:w="1452"/>
        <w:gridCol w:w="1452"/>
        <w:gridCol w:w="1452"/>
        <w:gridCol w:w="1452"/>
      </w:tblGrid>
      <w:tr>
        <w:trPr>
          <w:cantSplit/>
        </w:trPr>
        <w:tc>
          <w:tcPr>
            <w:tcW w:type="dxa" w:w="1152"/>
            <w:shd w:fill="E85C65"/>
          </w:tcPr>
          <w:p/>
        </w:tc>
        <w:tc>
          <w:tcPr>
            <w:tcW w:type="dxa" w:w="1152"/>
            <w:shd w:fill="F39B55"/>
          </w:tcPr>
          <w:p/>
        </w:tc>
        <w:tc>
          <w:tcPr>
            <w:tcW w:type="dxa" w:w="1152"/>
            <w:shd w:fill="F5D66B"/>
          </w:tcPr>
          <w:p/>
        </w:tc>
        <w:tc>
          <w:tcPr>
            <w:tcW w:type="dxa" w:w="1152"/>
            <w:shd w:fill="55D99A"/>
          </w:tcPr>
          <w:p/>
        </w:tc>
        <w:tc>
          <w:tcPr>
            <w:tcW w:type="dxa" w:w="1152"/>
            <w:shd w:fill="4FD8E8"/>
          </w:tcPr>
          <w:p/>
        </w:tc>
        <w:tc>
          <w:tcPr>
            <w:tcW w:type="dxa" w:w="1152"/>
            <w:shd w:fill="5E7CF5"/>
          </w:tcPr>
          <w:p/>
        </w:tc>
        <w:tc>
          <w:tcPr>
            <w:tcW w:type="dxa" w:w="1152"/>
            <w:shd w:fill="A071EF"/>
          </w:tcPr>
          <w:p/>
        </w:tc>
      </w:tr>
    </w:tbl>
    <w:p>
      <w:pPr>
        <w:pStyle w:val="Heading2"/>
        <w:keepNext/>
      </w:pPr>
      <w:r>
        <w:rPr>
          <w:rFonts w:ascii="Liberation Sans" w:hAnsi="Liberation Sans" w:eastAsia="Liberation Sans"/>
        </w:rPr>
        <w:t>Kapsam</w:t>
      </w:r>
    </w:p>
    <w:p>
      <w:pPr>
        <w:pStyle w:val="Callout"/>
      </w:pPr>
      <w:r>
        <w:rPr>
          <w:rFonts w:ascii="Liberation Sans" w:hAnsi="Liberation Sans" w:eastAsia="Liberation Sans"/>
        </w:rPr>
        <w:t>Bu belge, bu konuşmada önceki değerlendirmelerde belirtilen tüm önerileri tek yerde toplar: marka ismi ve logo, app icon, splash, ana menü, gameplay HUD, board görsel dili, obje etkileşimleri, bölüm haritası, ayarlar, ipucu/mağaza, bölüm bitirme, tutorial, motion, ses/haptics, erişilebilirlik, store sunumu ve teknik UI mimarisi.</w:t>
      </w:r>
    </w:p>
    <w:tbl>
      <w:tblPr>
        <w:tblW w:type="auto" w:w="0"/>
        <w:jc w:val="center"/>
        <w:tblLayout w:type="autofit"/>
        <w:tblLook w:firstColumn="1" w:firstRow="1" w:lastColumn="0" w:lastRow="0" w:noHBand="0" w:noVBand="1" w:val="04A0"/>
      </w:tblPr>
      <w:tblGrid>
        <w:gridCol w:w="10166"/>
      </w:tblGrid>
      <w:tr>
        <w:trPr>
          <w:cantSplit/>
        </w:trPr>
        <w:tc>
          <w:tcPr>
            <w:tcW w:type="dxa" w:w="10166"/>
            <w:shd w:fill="FFF3F4"/>
            <w:tcBorders>
              <w:top w:val="nil"/>
              <w:left w:val="single" w:sz="20" w:color="E66A78"/>
              <w:bottom w:val="nil"/>
              <w:right w:val="nil"/>
            </w:tcBorders>
          </w:tcPr>
          <w:p>
            <w:r>
              <w:rPr>
                <w:rFonts w:ascii="Liberation Sans" w:hAnsi="Liberation Sans" w:eastAsia="Liberation Sans"/>
                <w:b/>
                <w:color w:val="E66A78"/>
                <w:sz w:val="21"/>
              </w:rPr>
              <w:t>İsim durumu - final isim HENÜZ kilitlenmemeli</w:t>
            </w:r>
            <w:r>
              <w:rPr>
                <w:rFonts w:ascii="Liberation Sans" w:hAnsi="Liberation Sans" w:eastAsia="Liberation Sans"/>
                <w:b w:val="0"/>
                <w:color w:val="171822"/>
                <w:sz w:val="19"/>
              </w:rPr>
              <w:br/>
              <w:t>Rayfold estetik ve anlamsal olarak güçlü olsa da aynı isimde aynalı-lazer puzzle oyunu bulunuyor. Lightfold da Steam’de ışık/gölge puzzle oyunu olarak kullanılıyor ve ABD’de eğlence hizmetleri için canlı/kayıtlı bir marka kaydı bulunuyor. Bu nedenle Lightfold bu belgede yalnız “çalışma adı / estetik yön” olarak ele alınır; mağaza adı olarak hukuki ve ticari isim temizliği yapılmadan kullanılmamalıdır.</w:t>
            </w:r>
          </w:p>
        </w:tc>
      </w:tr>
    </w:tbl>
    <w:p>
      <w:pPr>
        <w:spacing w:after="20"/>
      </w:pPr>
    </w:p>
    <w:p>
      <w:pPr>
        <w:pStyle w:val="Small"/>
      </w:pPr>
      <w:r>
        <w:rPr>
          <w:rFonts w:ascii="Liberation Sans" w:hAnsi="Liberation Sans" w:eastAsia="Liberation Sans"/>
        </w:rPr>
        <w:t>Hazırlanma tarihi: 04 Ekim 2026</w:t>
      </w:r>
    </w:p>
    <w:p>
      <w:pPr>
        <w:pStyle w:val="Small"/>
      </w:pPr>
      <w:r>
        <w:rPr>
          <w:rFonts w:ascii="Liberation Sans" w:hAnsi="Liberation Sans" w:eastAsia="Liberation Sans"/>
        </w:rPr>
        <w:t>Repo referansı: github.com/Galdr1c/PrisM (main dalı, inceleme tarihi itibarıyla)</w:t>
      </w:r>
    </w:p>
    <w:p>
      <w:r>
        <w:br w:type="page"/>
      </w:r>
    </w:p>
    <w:p>
      <w:pPr>
        <w:pStyle w:val="Title"/>
        <w:keepNext/>
      </w:pPr>
      <w:r>
        <w:rPr>
          <w:rFonts w:ascii="Liberation Sans" w:hAnsi="Liberation Sans" w:eastAsia="Liberation Sans"/>
        </w:rPr>
        <w:t>İçindekiler</w:t>
      </w:r>
    </w:p>
    <w:p>
      <w:pPr>
        <w:pStyle w:val="Small"/>
      </w:pPr>
      <w:r>
        <w:rPr>
          <w:rFonts w:ascii="Liberation Sans" w:hAnsi="Liberation Sans" w:eastAsia="Liberation Sans"/>
        </w:rPr>
        <w:t>1. Yönetici özeti ve mevcut durum teşhisi</w:t>
      </w:r>
    </w:p>
    <w:p>
      <w:pPr>
        <w:pStyle w:val="Small"/>
      </w:pPr>
      <w:r>
        <w:rPr>
          <w:rFonts w:ascii="Liberation Sans" w:hAnsi="Liberation Sans" w:eastAsia="Liberation Sans"/>
        </w:rPr>
        <w:t>2. Marka pozisyonu ve isim stratejisi</w:t>
      </w:r>
    </w:p>
    <w:p>
      <w:pPr>
        <w:pStyle w:val="Small"/>
      </w:pPr>
      <w:r>
        <w:rPr>
          <w:rFonts w:ascii="Liberation Sans" w:hAnsi="Liberation Sans" w:eastAsia="Liberation Sans"/>
        </w:rPr>
        <w:t>3. Görsel dil ve renk sistemi</w:t>
      </w:r>
    </w:p>
    <w:p>
      <w:pPr>
        <w:pStyle w:val="Small"/>
      </w:pPr>
      <w:r>
        <w:rPr>
          <w:rFonts w:ascii="Liberation Sans" w:hAnsi="Liberation Sans" w:eastAsia="Liberation Sans"/>
        </w:rPr>
        <w:t>4. Oyun tahtası, ışık ve dünya sunumu</w:t>
      </w:r>
    </w:p>
    <w:p>
      <w:pPr>
        <w:pStyle w:val="Small"/>
      </w:pPr>
      <w:r>
        <w:rPr>
          <w:rFonts w:ascii="Liberation Sans" w:hAnsi="Liberation Sans" w:eastAsia="Liberation Sans"/>
        </w:rPr>
        <w:t>5. Gameplay HUD ve bilgi hiyerarşisi</w:t>
      </w:r>
    </w:p>
    <w:p>
      <w:pPr>
        <w:pStyle w:val="Small"/>
      </w:pPr>
      <w:r>
        <w:rPr>
          <w:rFonts w:ascii="Liberation Sans" w:hAnsi="Liberation Sans" w:eastAsia="Liberation Sans"/>
        </w:rPr>
        <w:t>6. Ekran bazlı yeniden tasarım</w:t>
      </w:r>
    </w:p>
    <w:p>
      <w:pPr>
        <w:pStyle w:val="Small"/>
      </w:pPr>
      <w:r>
        <w:rPr>
          <w:rFonts w:ascii="Liberation Sans" w:hAnsi="Liberation Sans" w:eastAsia="Liberation Sans"/>
        </w:rPr>
        <w:t>7. Ana menü ve ilk 5 saniye</w:t>
      </w:r>
    </w:p>
    <w:p>
      <w:pPr>
        <w:pStyle w:val="Small"/>
      </w:pPr>
      <w:r>
        <w:rPr>
          <w:rFonts w:ascii="Liberation Sans" w:hAnsi="Liberation Sans" w:eastAsia="Liberation Sans"/>
        </w:rPr>
        <w:t>8. Bölüm / chapter haritası</w:t>
      </w:r>
    </w:p>
    <w:p>
      <w:pPr>
        <w:pStyle w:val="Small"/>
      </w:pPr>
      <w:r>
        <w:rPr>
          <w:rFonts w:ascii="Liberation Sans" w:hAnsi="Liberation Sans" w:eastAsia="Liberation Sans"/>
        </w:rPr>
        <w:t>9. Ayarlar ekranı</w:t>
      </w:r>
    </w:p>
    <w:p>
      <w:pPr>
        <w:pStyle w:val="Small"/>
      </w:pPr>
      <w:r>
        <w:rPr>
          <w:rFonts w:ascii="Liberation Sans" w:hAnsi="Liberation Sans" w:eastAsia="Liberation Sans"/>
        </w:rPr>
        <w:t>10. İpucu sistemi ve oyun içi ekonomi</w:t>
      </w:r>
    </w:p>
    <w:p>
      <w:pPr>
        <w:pStyle w:val="Small"/>
      </w:pPr>
      <w:r>
        <w:rPr>
          <w:rFonts w:ascii="Liberation Sans" w:hAnsi="Liberation Sans" w:eastAsia="Liberation Sans"/>
        </w:rPr>
        <w:t>11. Bölüm tamamlama ve ödül anı</w:t>
      </w:r>
    </w:p>
    <w:p>
      <w:pPr>
        <w:pStyle w:val="Small"/>
      </w:pPr>
      <w:r>
        <w:rPr>
          <w:rFonts w:ascii="Liberation Sans" w:hAnsi="Liberation Sans" w:eastAsia="Liberation Sans"/>
        </w:rPr>
        <w:t>12. İlk üç bölüm ve öğretici</w:t>
      </w:r>
    </w:p>
    <w:p>
      <w:pPr>
        <w:pStyle w:val="Small"/>
      </w:pPr>
      <w:r>
        <w:rPr>
          <w:rFonts w:ascii="Liberation Sans" w:hAnsi="Liberation Sans" w:eastAsia="Liberation Sans"/>
        </w:rPr>
        <w:t>13. Tipografi ve metin dili</w:t>
      </w:r>
    </w:p>
    <w:p>
      <w:pPr>
        <w:pStyle w:val="Small"/>
      </w:pPr>
      <w:r>
        <w:rPr>
          <w:rFonts w:ascii="Liberation Sans" w:hAnsi="Liberation Sans" w:eastAsia="Liberation Sans"/>
        </w:rPr>
        <w:t>14. Buton, ikon ve kontrol sistemi</w:t>
      </w:r>
    </w:p>
    <w:p>
      <w:pPr>
        <w:pStyle w:val="Small"/>
      </w:pPr>
      <w:r>
        <w:rPr>
          <w:rFonts w:ascii="Liberation Sans" w:hAnsi="Liberation Sans" w:eastAsia="Liberation Sans"/>
        </w:rPr>
        <w:t>15. Motion ve geçiş dili</w:t>
      </w:r>
    </w:p>
    <w:p>
      <w:pPr>
        <w:pStyle w:val="Small"/>
      </w:pPr>
      <w:r>
        <w:rPr>
          <w:rFonts w:ascii="Liberation Sans" w:hAnsi="Liberation Sans" w:eastAsia="Liberation Sans"/>
        </w:rPr>
        <w:t>16. Ses ve haptics dili</w:t>
      </w:r>
    </w:p>
    <w:p>
      <w:pPr>
        <w:pStyle w:val="Small"/>
      </w:pPr>
      <w:r>
        <w:rPr>
          <w:rFonts w:ascii="Liberation Sans" w:hAnsi="Liberation Sans" w:eastAsia="Liberation Sans"/>
        </w:rPr>
        <w:t>17. Obje etkileşimlerinin mikro-UX’i</w:t>
      </w:r>
    </w:p>
    <w:p>
      <w:pPr>
        <w:pStyle w:val="Small"/>
      </w:pPr>
      <w:r>
        <w:rPr>
          <w:rFonts w:ascii="Liberation Sans" w:hAnsi="Liberation Sans" w:eastAsia="Liberation Sans"/>
        </w:rPr>
        <w:t>18. Undo, reset ve hata geri bildirimi</w:t>
      </w:r>
    </w:p>
    <w:p>
      <w:pPr>
        <w:pStyle w:val="Small"/>
      </w:pPr>
      <w:r>
        <w:rPr>
          <w:rFonts w:ascii="Liberation Sans" w:hAnsi="Liberation Sans" w:eastAsia="Liberation Sans"/>
        </w:rPr>
        <w:t>19. Chapter atmosferleri ve zorluk sunumu</w:t>
      </w:r>
    </w:p>
    <w:p>
      <w:pPr>
        <w:pStyle w:val="Small"/>
      </w:pPr>
      <w:r>
        <w:rPr>
          <w:rFonts w:ascii="Liberation Sans" w:hAnsi="Liberation Sans" w:eastAsia="Liberation Sans"/>
        </w:rPr>
        <w:t>20. Erişilebilirlik</w:t>
      </w:r>
    </w:p>
    <w:p>
      <w:pPr>
        <w:pStyle w:val="Small"/>
      </w:pPr>
      <w:r>
        <w:rPr>
          <w:rFonts w:ascii="Liberation Sans" w:hAnsi="Liberation Sans" w:eastAsia="Liberation Sans"/>
        </w:rPr>
        <w:t>21. Logo, wordmark ve uygulama ikonu</w:t>
      </w:r>
    </w:p>
    <w:p>
      <w:pPr>
        <w:pStyle w:val="Small"/>
      </w:pPr>
      <w:r>
        <w:rPr>
          <w:rFonts w:ascii="Liberation Sans" w:hAnsi="Liberation Sans" w:eastAsia="Liberation Sans"/>
        </w:rPr>
        <w:t>22. Store ekran görüntüleri ve ürün sunumu</w:t>
      </w:r>
    </w:p>
    <w:p>
      <w:pPr>
        <w:pStyle w:val="Small"/>
      </w:pPr>
      <w:r>
        <w:rPr>
          <w:rFonts w:ascii="Liberation Sans" w:hAnsi="Liberation Sans" w:eastAsia="Liberation Sans"/>
        </w:rPr>
        <w:t>23. 100. bölüm ve kampanya finali</w:t>
      </w:r>
    </w:p>
    <w:p>
      <w:pPr>
        <w:pStyle w:val="Small"/>
      </w:pPr>
      <w:r>
        <w:rPr>
          <w:rFonts w:ascii="Liberation Sans" w:hAnsi="Liberation Sans" w:eastAsia="Liberation Sans"/>
        </w:rPr>
        <w:t>24. Teknik UI mimarisi ve migrasyon</w:t>
      </w:r>
    </w:p>
    <w:p>
      <w:pPr>
        <w:pStyle w:val="Small"/>
      </w:pPr>
      <w:r>
        <w:rPr>
          <w:rFonts w:ascii="Liberation Sans" w:hAnsi="Liberation Sans" w:eastAsia="Liberation Sans"/>
        </w:rPr>
        <w:t>25. Uygulama öncelikleri ve kabul kriterleri</w:t>
      </w:r>
    </w:p>
    <w:p>
      <w:pPr>
        <w:pStyle w:val="Small"/>
      </w:pPr>
      <w:r>
        <w:rPr>
          <w:rFonts w:ascii="Liberation Sans" w:hAnsi="Liberation Sans" w:eastAsia="Liberation Sans"/>
        </w:rPr>
        <w:t>Ek A. Tasarım tokenları</w:t>
      </w:r>
    </w:p>
    <w:p>
      <w:pPr>
        <w:pStyle w:val="Small"/>
      </w:pPr>
      <w:r>
        <w:rPr>
          <w:rFonts w:ascii="Liberation Sans" w:hAnsi="Liberation Sans" w:eastAsia="Liberation Sans"/>
        </w:rPr>
        <w:t>Ek B. Mevcut repo bulguları</w:t>
      </w:r>
    </w:p>
    <w:p>
      <w:pPr>
        <w:pStyle w:val="Small"/>
      </w:pPr>
      <w:r>
        <w:rPr>
          <w:rFonts w:ascii="Liberation Sans" w:hAnsi="Liberation Sans" w:eastAsia="Liberation Sans"/>
        </w:rPr>
        <w:t>Ek C. İsim araştırması ve kaynaklar</w:t>
      </w:r>
    </w:p>
    <w:p>
      <w:r>
        <w:br w:type="page"/>
      </w:r>
    </w:p>
    <w:p>
      <w:pPr>
        <w:pStyle w:val="Title"/>
        <w:keepNext/>
      </w:pPr>
      <w:r>
        <w:rPr>
          <w:rFonts w:ascii="Liberation Sans" w:hAnsi="Liberation Sans" w:eastAsia="Liberation Sans"/>
        </w:rPr>
        <w:t>1. Yönetici özeti ve mevcut durum teşhisi</w:t>
      </w:r>
    </w:p>
    <w:p>
      <w:r>
        <w:rPr>
          <w:rFonts w:ascii="Liberation Sans" w:hAnsi="Liberation Sans" w:eastAsia="Liberation Sans"/>
        </w:rPr>
        <w:t>PrisM’in optik çekirdeği, bölüm sistemi ve teknik hazırlığı görsel sunumundan daha olgun durumda. Repo; 100 bölüm / 10 ünite, mobil safe-area, yerel ilerleme, kalite profilleri, HDR ışınlar, bloom/ACES, cam-su katmanları, ses ve haptic altyapısı gibi güçlü bir temel sunuyor. Sorun “ürün eksik” olması değil; bu temelin arayüz ve marka tarafından yeterince iyi temsil edilmemesi.</w:t>
      </w:r>
    </w:p>
    <w:tbl>
      <w:tblPr>
        <w:tblW w:type="auto" w:w="0"/>
        <w:jc w:val="center"/>
        <w:tblLayout w:type="autofit"/>
        <w:tblLook w:firstColumn="1" w:firstRow="1" w:lastColumn="0" w:lastRow="0" w:noHBand="0" w:noVBand="1" w:val="04A0"/>
      </w:tblPr>
      <w:tblGrid>
        <w:gridCol w:w="10166"/>
      </w:tblGrid>
      <w:tr>
        <w:trPr>
          <w:cantSplit/>
        </w:trPr>
        <w:tc>
          <w:tcPr>
            <w:tcW w:type="dxa" w:w="10166"/>
            <w:shd w:fill="F2F4FA"/>
            <w:tcBorders>
              <w:top w:val="nil"/>
              <w:left w:val="single" w:sz="20" w:color="8B7CFF"/>
              <w:bottom w:val="nil"/>
              <w:right w:val="nil"/>
            </w:tcBorders>
          </w:tcPr>
          <w:p>
            <w:r>
              <w:rPr>
                <w:rFonts w:ascii="Liberation Sans" w:hAnsi="Liberation Sans" w:eastAsia="Liberation Sans"/>
                <w:b/>
                <w:color w:val="8B7CFF"/>
                <w:sz w:val="21"/>
              </w:rPr>
              <w:t>Ana problem</w:t>
            </w:r>
            <w:r>
              <w:rPr>
                <w:rFonts w:ascii="Liberation Sans" w:hAnsi="Liberation Sans" w:eastAsia="Liberation Sans"/>
                <w:b w:val="0"/>
                <w:color w:val="171822"/>
                <w:sz w:val="19"/>
              </w:rPr>
              <w:br/>
              <w:t>Mevcut arayüz “oyun dünyası” olarak değil, aynı kart/buton/panel bileşenlerinden oluşan bir araç veya yönetim paneli olarak okunuyor. Renk değişikliği tek başına bunu çözmez; sunum katmanı ve etkileşim dili yeniden kurulmalıdır.</w:t>
            </w:r>
          </w:p>
        </w:tc>
      </w:tr>
    </w:tbl>
    <w:p>
      <w:pPr>
        <w:spacing w:after="20"/>
      </w:pPr>
    </w:p>
    <w:p>
      <w:r>
        <w:rPr>
          <w:rFonts w:ascii="Liberation Sans" w:hAnsi="Liberation Sans" w:eastAsia="Liberation Sans"/>
        </w:rPr>
        <w:t>Mevcut kod tarafında arayüzün büyük bölümü `PrismGame.cs` içindeki `OnGUI` akışında çiziliyor. `Card`, `Button`, `RoundedBox`, `Pill`, `CircleButton` gibi aynı birkaç primitive, bölüm haritasından ayarlara ve completion ekranına kadar tekrar kullanılıyor. Ayrıca `LegacyRuntime.ttf` kullanımı tipografik kimliği zayıflatıyor. Bu yapı işlevsel ancak ekranların birbirinden farklı “oyun anları” gibi hissetmesini zorlaştırıyor.</w:t>
      </w:r>
    </w:p>
    <w:p>
      <w:r>
        <w:rPr>
          <w:rFonts w:ascii="Liberation Sans" w:hAnsi="Liberation Sans" w:eastAsia="Liberation Sans"/>
        </w:rPr>
        <w:t>Hedeflenen yeni kimlik: karanlık, sakin ama soğuk olmayan; ışığın ana karakter olduğu; mekanik optik objelerin oyuncak gibi dokunsal hissettirdiği; sevimliliğin çizgi karakterlerden değil hareket, ses ve geri bildirimden geldiği premium mobil puzzle oyunu.</w:t>
      </w:r>
    </w:p>
    <w:p>
      <w:r>
        <w:rPr>
          <w:rFonts w:ascii="Liberation Sans" w:hAnsi="Liberation Sans" w:eastAsia="Liberation Sans"/>
        </w:rPr>
        <w:t>Referans hissi bir kopyalama tarifi değil, yön tarifi olarak düşünülebilir: Monument Valley’in sakinliği + Lyxo’nun ışık hakimiyeti + mekanik oyuncakların dokunsallığı + oyunun kendi spektrum/optik kimliği.</w:t>
      </w:r>
    </w:p>
    <w:p>
      <w:pPr>
        <w:pStyle w:val="Heading2"/>
        <w:keepNext/>
      </w:pPr>
      <w:r>
        <w:rPr>
          <w:rFonts w:ascii="Liberation Sans" w:hAnsi="Liberation Sans" w:eastAsia="Liberation Sans"/>
        </w:rPr>
        <w:t>Temel tasarım ilkeleri</w:t>
      </w:r>
    </w:p>
    <w:p>
      <w:pPr>
        <w:pStyle w:val="ListBullet"/>
        <w:spacing w:after="60"/>
      </w:pPr>
      <w:r>
        <w:rPr>
          <w:rFonts w:ascii="Liberation Sans" w:hAnsi="Liberation Sans" w:eastAsia="Liberation Sans"/>
          <w:sz w:val="20"/>
        </w:rPr>
        <w:t>Işık her zaman UI’dan daha parlak ve daha dikkat çekici olacak.</w:t>
      </w:r>
    </w:p>
    <w:p>
      <w:pPr>
        <w:pStyle w:val="ListBullet"/>
        <w:spacing w:after="60"/>
      </w:pPr>
      <w:r>
        <w:rPr>
          <w:rFonts w:ascii="Liberation Sans" w:hAnsi="Liberation Sans" w:eastAsia="Liberation Sans"/>
          <w:sz w:val="20"/>
        </w:rPr>
        <w:t>Spektrum sürekli dekor değil, ödül ve anlam taşıyan nadir bir vurgu olacak.</w:t>
      </w:r>
    </w:p>
    <w:p>
      <w:pPr>
        <w:pStyle w:val="ListBullet"/>
        <w:spacing w:after="60"/>
      </w:pPr>
      <w:r>
        <w:rPr>
          <w:rFonts w:ascii="Liberation Sans" w:hAnsi="Liberation Sans" w:eastAsia="Liberation Sans"/>
          <w:sz w:val="20"/>
        </w:rPr>
        <w:t>Objelere ilişkin geri bildirim mümkün olduğunca objenin üzerinde verilecek; popup metin en son seçenek olacak.</w:t>
      </w:r>
    </w:p>
    <w:p>
      <w:pPr>
        <w:pStyle w:val="ListBullet"/>
        <w:spacing w:after="60"/>
      </w:pPr>
      <w:r>
        <w:rPr>
          <w:rFonts w:ascii="Liberation Sans" w:hAnsi="Liberation Sans" w:eastAsia="Liberation Sans"/>
          <w:sz w:val="20"/>
        </w:rPr>
        <w:t>Gameplay sırasında board ekranın tartışmasız ana karakteri olacak.</w:t>
      </w:r>
    </w:p>
    <w:p>
      <w:pPr>
        <w:pStyle w:val="ListBullet"/>
        <w:spacing w:after="60"/>
      </w:pPr>
      <w:r>
        <w:rPr>
          <w:rFonts w:ascii="Liberation Sans" w:hAnsi="Liberation Sans" w:eastAsia="Liberation Sans"/>
          <w:sz w:val="20"/>
        </w:rPr>
        <w:t>Bir ekranda en fazla bir görsel primary CTA bulunacak.</w:t>
      </w:r>
    </w:p>
    <w:p>
      <w:pPr>
        <w:pStyle w:val="ListBullet"/>
        <w:spacing w:after="60"/>
      </w:pPr>
      <w:r>
        <w:rPr>
          <w:rFonts w:ascii="Liberation Sans" w:hAnsi="Liberation Sans" w:eastAsia="Liberation Sans"/>
          <w:sz w:val="20"/>
        </w:rPr>
        <w:t>Her temel etkileşimin motion + ses + gerekiyorsa haptic karşılığı tanımlanacak.</w:t>
      </w:r>
    </w:p>
    <w:p>
      <w:pPr>
        <w:pStyle w:val="ListBullet"/>
        <w:spacing w:after="60"/>
      </w:pPr>
      <w:r>
        <w:rPr>
          <w:rFonts w:ascii="Liberation Sans" w:hAnsi="Liberation Sans" w:eastAsia="Liberation Sans"/>
          <w:sz w:val="20"/>
        </w:rPr>
        <w:t>Renk tek başına bilgi taşımayacak; erişilebilirlik için sembol/şekil desteği bulunacak.</w:t>
      </w:r>
    </w:p>
    <w:p>
      <w:pPr>
        <w:pStyle w:val="ListBullet"/>
        <w:spacing w:after="60"/>
      </w:pPr>
      <w:r>
        <w:rPr>
          <w:rFonts w:ascii="Liberation Sans" w:hAnsi="Liberation Sans" w:eastAsia="Liberation Sans"/>
          <w:sz w:val="20"/>
        </w:rPr>
        <w:t>Görsel alan ile dokunma alanı ayrılacak; kontrol büyük görünmek zorunda kalmadan touch-friendly olacak.</w:t>
      </w:r>
    </w:p>
    <w:p>
      <w:pPr>
        <w:pStyle w:val="ListBullet"/>
        <w:spacing w:after="60"/>
      </w:pPr>
      <w:r>
        <w:rPr>
          <w:rFonts w:ascii="Liberation Sans" w:hAnsi="Liberation Sans" w:eastAsia="Liberation Sans"/>
          <w:sz w:val="20"/>
        </w:rPr>
        <w:t>UI sabit marka kimliği olacak; chapter ilerledikçe dünya/atmosfer değişecek.</w:t>
      </w:r>
    </w:p>
    <w:p>
      <w:pPr>
        <w:pStyle w:val="ListBullet"/>
        <w:spacing w:after="60"/>
      </w:pPr>
      <w:r>
        <w:rPr>
          <w:rFonts w:ascii="Liberation Sans" w:hAnsi="Liberation Sans" w:eastAsia="Liberation Sans"/>
          <w:sz w:val="20"/>
        </w:rPr>
        <w:t>Başarı anında arayüz oyuncunun çözümünün önüne geçmeyecek.</w:t>
      </w:r>
    </w:p>
    <w:p>
      <w:pPr>
        <w:pStyle w:val="Title"/>
        <w:keepNext/>
      </w:pPr>
      <w:r>
        <w:rPr>
          <w:rFonts w:ascii="Liberation Sans" w:hAnsi="Liberation Sans" w:eastAsia="Liberation Sans"/>
        </w:rPr>
        <w:t>2. Marka pozisyonu ve isim stratejisi</w:t>
      </w:r>
    </w:p>
    <w:p>
      <w:r>
        <w:rPr>
          <w:rFonts w:ascii="Liberation Sans" w:hAnsi="Liberation Sans" w:eastAsia="Liberation Sans"/>
        </w:rPr>
        <w:t>`PrisM` çalışma adı olarak anlaşılır ve temayı doğrudan anlatır; ancak ürün markası olarak jenerik, arama sonuçlarında kalabalık ve aynı türde benzer isimlerle çakışmaya açık. Son `M` harfinin büyük yazılması ayırt edici bir marka mekanizması yaratmıyor ve “adı farklılaştırmak için casing değiştirilmiş” izlenimi verebiliyor.</w:t>
      </w:r>
    </w:p>
    <w:p>
      <w:r>
        <w:rPr>
          <w:rFonts w:ascii="Liberation Sans" w:hAnsi="Liberation Sans" w:eastAsia="Liberation Sans"/>
        </w:rPr>
        <w:t>Eğer Prism kökü korunacaksa yazım `PRISM` veya `Prism` olmalı; `PrisM` casing’i bırakılmalı. Bununla birlikte yayın öncesinde daha özgün bir isme geçmek daha sağlıklı.</w:t>
      </w:r>
    </w:p>
    <w:p>
      <w:r>
        <w:br w:type="page"/>
      </w:r>
    </w:p>
    <w:p>
      <w:pPr>
        <w:pStyle w:val="Heading2"/>
        <w:keepNext/>
      </w:pPr>
      <w:r>
        <w:rPr>
          <w:rFonts w:ascii="Liberation Sans" w:hAnsi="Liberation Sans" w:eastAsia="Liberation Sans"/>
        </w:rPr>
        <w:t>Önceki isim yönleri</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0B0B18"/>
            <w:vAlign w:val="center"/>
          </w:tcPr>
          <w:p>
            <w:r>
              <w:rPr>
                <w:rFonts w:ascii="Liberation Sans" w:hAnsi="Liberation Sans" w:eastAsia="Liberation Sans"/>
                <w:b/>
                <w:color w:val="FFFFFF"/>
                <w:sz w:val="18"/>
              </w:rPr>
              <w:t>İsim</w:t>
            </w:r>
          </w:p>
        </w:tc>
        <w:tc>
          <w:tcPr>
            <w:tcW w:type="dxa" w:w="3389"/>
            <w:shd w:fill="0B0B18"/>
            <w:vAlign w:val="center"/>
          </w:tcPr>
          <w:p>
            <w:r>
              <w:rPr>
                <w:rFonts w:ascii="Liberation Sans" w:hAnsi="Liberation Sans" w:eastAsia="Liberation Sans"/>
                <w:b/>
                <w:color w:val="FFFFFF"/>
                <w:sz w:val="18"/>
              </w:rPr>
              <w:t>Fikir / ton</w:t>
            </w:r>
          </w:p>
        </w:tc>
        <w:tc>
          <w:tcPr>
            <w:tcW w:type="dxa" w:w="3389"/>
            <w:shd w:fill="0B0B18"/>
            <w:vAlign w:val="center"/>
          </w:tcPr>
          <w:p>
            <w:r>
              <w:rPr>
                <w:rFonts w:ascii="Liberation Sans" w:hAnsi="Liberation Sans" w:eastAsia="Liberation Sans"/>
                <w:b/>
                <w:color w:val="FFFFFF"/>
                <w:sz w:val="18"/>
              </w:rPr>
              <w:t>Durum</w:t>
            </w:r>
          </w:p>
        </w:tc>
      </w:tr>
      <w:tr>
        <w:trPr>
          <w:cantSplit/>
        </w:trPr>
        <w:tc>
          <w:tcPr>
            <w:tcW w:type="dxa" w:w="3389"/>
            <w:vAlign w:val="top"/>
          </w:tcPr>
          <w:p>
            <w:r>
              <w:rPr>
                <w:rFonts w:ascii="Liberation Sans" w:hAnsi="Liberation Sans" w:eastAsia="Liberation Sans"/>
                <w:b w:val="0"/>
                <w:color w:val="171822"/>
                <w:sz w:val="17"/>
              </w:rPr>
              <w:t>RAYFOLD</w:t>
            </w:r>
          </w:p>
        </w:tc>
        <w:tc>
          <w:tcPr>
            <w:tcW w:type="dxa" w:w="3389"/>
            <w:vAlign w:val="top"/>
          </w:tcPr>
          <w:p>
            <w:r>
              <w:rPr>
                <w:rFonts w:ascii="Liberation Sans" w:hAnsi="Liberation Sans" w:eastAsia="Liberation Sans"/>
                <w:b w:val="0"/>
                <w:color w:val="171822"/>
                <w:sz w:val="17"/>
              </w:rPr>
              <w:t>Işığı bükme/katlama eylemini doğrudan ve güçlü biçimde taşır. “Bend the light.” sloganıyla doğal eşleşir.</w:t>
            </w:r>
          </w:p>
        </w:tc>
        <w:tc>
          <w:tcPr>
            <w:tcW w:type="dxa" w:w="3389"/>
            <w:vAlign w:val="top"/>
          </w:tcPr>
          <w:p>
            <w:r>
              <w:rPr>
                <w:rFonts w:ascii="Liberation Sans" w:hAnsi="Liberation Sans" w:eastAsia="Liberation Sans"/>
                <w:b w:val="0"/>
                <w:color w:val="171822"/>
                <w:sz w:val="17"/>
              </w:rPr>
              <w:t>Aynı isimde aynalı-lazer puzzle oyunu bulunduğu için final mağaza adı olarak önerilmez.</w:t>
            </w:r>
          </w:p>
        </w:tc>
      </w:tr>
      <w:tr>
        <w:trPr>
          <w:cantSplit/>
        </w:trPr>
        <w:tc>
          <w:tcPr>
            <w:tcW w:type="dxa" w:w="3389"/>
            <w:vAlign w:val="top"/>
            <w:shd w:fill="F8F9FC"/>
          </w:tcPr>
          <w:p>
            <w:r>
              <w:rPr>
                <w:rFonts w:ascii="Liberation Sans" w:hAnsi="Liberation Sans" w:eastAsia="Liberation Sans"/>
                <w:b w:val="0"/>
                <w:color w:val="171822"/>
                <w:sz w:val="17"/>
              </w:rPr>
              <w:t>LIGHTFOLD</w:t>
            </w:r>
          </w:p>
        </w:tc>
        <w:tc>
          <w:tcPr>
            <w:tcW w:type="dxa" w:w="3389"/>
            <w:vAlign w:val="top"/>
            <w:shd w:fill="F8F9FC"/>
          </w:tcPr>
          <w:p>
            <w:r>
              <w:rPr>
                <w:rFonts w:ascii="Liberation Sans" w:hAnsi="Liberation Sans" w:eastAsia="Liberation Sans"/>
                <w:b w:val="0"/>
                <w:color w:val="171822"/>
                <w:sz w:val="17"/>
              </w:rPr>
              <w:t>Işık + katlama metaforu temiz ve şiirsel.</w:t>
            </w:r>
          </w:p>
        </w:tc>
        <w:tc>
          <w:tcPr>
            <w:tcW w:type="dxa" w:w="3389"/>
            <w:vAlign w:val="top"/>
            <w:shd w:fill="F8F9FC"/>
          </w:tcPr>
          <w:p>
            <w:r>
              <w:rPr>
                <w:rFonts w:ascii="Liberation Sans" w:hAnsi="Liberation Sans" w:eastAsia="Liberation Sans"/>
                <w:b w:val="0"/>
                <w:color w:val="171822"/>
                <w:sz w:val="17"/>
              </w:rPr>
              <w:t>Steam’de aynı isimli ışık/gölge puzzle oyunu var; ayrıca ABD’de eğlence hizmetlerinde kayıtlı marka mevcut. Yüksek risk.</w:t>
            </w:r>
          </w:p>
        </w:tc>
      </w:tr>
      <w:tr>
        <w:trPr>
          <w:cantSplit/>
        </w:trPr>
        <w:tc>
          <w:tcPr>
            <w:tcW w:type="dxa" w:w="3389"/>
            <w:vAlign w:val="top"/>
          </w:tcPr>
          <w:p>
            <w:r>
              <w:rPr>
                <w:rFonts w:ascii="Liberation Sans" w:hAnsi="Liberation Sans" w:eastAsia="Liberation Sans"/>
                <w:b w:val="0"/>
                <w:color w:val="171822"/>
                <w:sz w:val="17"/>
              </w:rPr>
              <w:t>BEAMFOLD</w:t>
            </w:r>
          </w:p>
        </w:tc>
        <w:tc>
          <w:tcPr>
            <w:tcW w:type="dxa" w:w="3389"/>
            <w:vAlign w:val="top"/>
          </w:tcPr>
          <w:p>
            <w:r>
              <w:rPr>
                <w:rFonts w:ascii="Liberation Sans" w:hAnsi="Liberation Sans" w:eastAsia="Liberation Sans"/>
                <w:b w:val="0"/>
                <w:color w:val="171822"/>
                <w:sz w:val="17"/>
              </w:rPr>
              <w:t>Rayfold hissini koruyan, eylem odaklı alternatif.</w:t>
            </w:r>
          </w:p>
        </w:tc>
        <w:tc>
          <w:tcPr>
            <w:tcW w:type="dxa" w:w="3389"/>
            <w:vAlign w:val="top"/>
          </w:tcPr>
          <w:p>
            <w:r>
              <w:rPr>
                <w:rFonts w:ascii="Liberation Sans" w:hAnsi="Liberation Sans" w:eastAsia="Liberation Sans"/>
                <w:b w:val="0"/>
                <w:color w:val="171822"/>
                <w:sz w:val="17"/>
              </w:rPr>
              <w:t>Yalnız erken fikir; tam clearance yapılmadı.</w:t>
            </w:r>
          </w:p>
        </w:tc>
      </w:tr>
      <w:tr>
        <w:trPr>
          <w:cantSplit/>
        </w:trPr>
        <w:tc>
          <w:tcPr>
            <w:tcW w:type="dxa" w:w="3389"/>
            <w:vAlign w:val="top"/>
            <w:shd w:fill="F8F9FC"/>
          </w:tcPr>
          <w:p>
            <w:r>
              <w:rPr>
                <w:rFonts w:ascii="Liberation Sans" w:hAnsi="Liberation Sans" w:eastAsia="Liberation Sans"/>
                <w:b w:val="0"/>
                <w:color w:val="171822"/>
                <w:sz w:val="17"/>
              </w:rPr>
              <w:t>AURALUME</w:t>
            </w:r>
          </w:p>
        </w:tc>
        <w:tc>
          <w:tcPr>
            <w:tcW w:type="dxa" w:w="3389"/>
            <w:vAlign w:val="top"/>
            <w:shd w:fill="F8F9FC"/>
          </w:tcPr>
          <w:p>
            <w:r>
              <w:rPr>
                <w:rFonts w:ascii="Liberation Sans" w:hAnsi="Liberation Sans" w:eastAsia="Liberation Sans"/>
                <w:b w:val="0"/>
                <w:color w:val="171822"/>
                <w:sz w:val="17"/>
              </w:rPr>
              <w:t>Daha şiirsel, premium, atmosferik.</w:t>
            </w:r>
          </w:p>
        </w:tc>
        <w:tc>
          <w:tcPr>
            <w:tcW w:type="dxa" w:w="3389"/>
            <w:vAlign w:val="top"/>
            <w:shd w:fill="F8F9FC"/>
          </w:tcPr>
          <w:p>
            <w:r>
              <w:rPr>
                <w:rFonts w:ascii="Liberation Sans" w:hAnsi="Liberation Sans" w:eastAsia="Liberation Sans"/>
                <w:b w:val="0"/>
                <w:color w:val="171822"/>
                <w:sz w:val="17"/>
              </w:rPr>
              <w:t>Konsept aday; clearance yapılmadı.</w:t>
            </w:r>
          </w:p>
        </w:tc>
      </w:tr>
      <w:tr>
        <w:trPr>
          <w:cantSplit/>
        </w:trPr>
        <w:tc>
          <w:tcPr>
            <w:tcW w:type="dxa" w:w="3389"/>
            <w:vAlign w:val="top"/>
          </w:tcPr>
          <w:p>
            <w:r>
              <w:rPr>
                <w:rFonts w:ascii="Liberation Sans" w:hAnsi="Liberation Sans" w:eastAsia="Liberation Sans"/>
                <w:b w:val="0"/>
                <w:color w:val="171822"/>
                <w:sz w:val="17"/>
              </w:rPr>
              <w:t>REFRA</w:t>
            </w:r>
          </w:p>
        </w:tc>
        <w:tc>
          <w:tcPr>
            <w:tcW w:type="dxa" w:w="3389"/>
            <w:vAlign w:val="top"/>
          </w:tcPr>
          <w:p>
            <w:r>
              <w:rPr>
                <w:rFonts w:ascii="Liberation Sans" w:hAnsi="Liberation Sans" w:eastAsia="Liberation Sans"/>
                <w:b w:val="0"/>
                <w:color w:val="171822"/>
                <w:sz w:val="17"/>
              </w:rPr>
              <w:t>Kısa; refraction çağrışımı kuvvetli.</w:t>
            </w:r>
          </w:p>
        </w:tc>
        <w:tc>
          <w:tcPr>
            <w:tcW w:type="dxa" w:w="3389"/>
            <w:vAlign w:val="top"/>
          </w:tcPr>
          <w:p>
            <w:r>
              <w:rPr>
                <w:rFonts w:ascii="Liberation Sans" w:hAnsi="Liberation Sans" w:eastAsia="Liberation Sans"/>
                <w:b w:val="0"/>
                <w:color w:val="171822"/>
                <w:sz w:val="17"/>
              </w:rPr>
              <w:t>Daha jenerik; clearance yapılmadı.</w:t>
            </w:r>
          </w:p>
        </w:tc>
      </w:tr>
      <w:tr>
        <w:trPr>
          <w:cantSplit/>
        </w:trPr>
        <w:tc>
          <w:tcPr>
            <w:tcW w:type="dxa" w:w="3389"/>
            <w:vAlign w:val="top"/>
            <w:shd w:fill="F8F9FC"/>
          </w:tcPr>
          <w:p>
            <w:r>
              <w:rPr>
                <w:rFonts w:ascii="Liberation Sans" w:hAnsi="Liberation Sans" w:eastAsia="Liberation Sans"/>
                <w:b w:val="0"/>
                <w:color w:val="171822"/>
                <w:sz w:val="17"/>
              </w:rPr>
              <w:t>PRSM</w:t>
            </w:r>
          </w:p>
        </w:tc>
        <w:tc>
          <w:tcPr>
            <w:tcW w:type="dxa" w:w="3389"/>
            <w:vAlign w:val="top"/>
            <w:shd w:fill="F8F9FC"/>
          </w:tcPr>
          <w:p>
            <w:r>
              <w:rPr>
                <w:rFonts w:ascii="Liberation Sans" w:hAnsi="Liberation Sans" w:eastAsia="Liberation Sans"/>
                <w:b w:val="0"/>
                <w:color w:val="171822"/>
                <w:sz w:val="17"/>
              </w:rPr>
              <w:t>Mevcut Prism mirasını koruyan stilize kısaltma.</w:t>
            </w:r>
          </w:p>
        </w:tc>
        <w:tc>
          <w:tcPr>
            <w:tcW w:type="dxa" w:w="3389"/>
            <w:vAlign w:val="top"/>
            <w:shd w:fill="F8F9FC"/>
          </w:tcPr>
          <w:p>
            <w:r>
              <w:rPr>
                <w:rFonts w:ascii="Liberation Sans" w:hAnsi="Liberation Sans" w:eastAsia="Liberation Sans"/>
                <w:b w:val="0"/>
                <w:color w:val="171822"/>
                <w:sz w:val="17"/>
              </w:rPr>
              <w:t>Arama/benzerlik problemi tamamen çözülmeyebilir.</w:t>
            </w:r>
          </w:p>
        </w:tc>
      </w:tr>
      <w:tr>
        <w:trPr>
          <w:cantSplit/>
        </w:trPr>
        <w:tc>
          <w:tcPr>
            <w:tcW w:type="dxa" w:w="3389"/>
            <w:vAlign w:val="top"/>
          </w:tcPr>
          <w:p>
            <w:r>
              <w:rPr>
                <w:rFonts w:ascii="Liberation Sans" w:hAnsi="Liberation Sans" w:eastAsia="Liberation Sans"/>
                <w:b w:val="0"/>
                <w:color w:val="171822"/>
                <w:sz w:val="17"/>
              </w:rPr>
              <w:t>BENDLIGHT</w:t>
            </w:r>
          </w:p>
        </w:tc>
        <w:tc>
          <w:tcPr>
            <w:tcW w:type="dxa" w:w="3389"/>
            <w:vAlign w:val="top"/>
          </w:tcPr>
          <w:p>
            <w:r>
              <w:rPr>
                <w:rFonts w:ascii="Liberation Sans" w:hAnsi="Liberation Sans" w:eastAsia="Liberation Sans"/>
                <w:b w:val="0"/>
                <w:color w:val="171822"/>
                <w:sz w:val="17"/>
              </w:rPr>
              <w:t>Eylemi çok net anlatır.</w:t>
            </w:r>
          </w:p>
        </w:tc>
        <w:tc>
          <w:tcPr>
            <w:tcW w:type="dxa" w:w="3389"/>
            <w:vAlign w:val="top"/>
          </w:tcPr>
          <w:p>
            <w:r>
              <w:rPr>
                <w:rFonts w:ascii="Liberation Sans" w:hAnsi="Liberation Sans" w:eastAsia="Liberation Sans"/>
                <w:b w:val="0"/>
                <w:color w:val="171822"/>
                <w:sz w:val="17"/>
              </w:rPr>
              <w:t>Ana markadan çok slogan/alt başlık olarak güçlü.</w:t>
            </w:r>
          </w:p>
        </w:tc>
      </w:tr>
      <w:tr>
        <w:trPr>
          <w:cantSplit/>
        </w:trPr>
        <w:tc>
          <w:tcPr>
            <w:tcW w:type="dxa" w:w="3389"/>
            <w:vAlign w:val="top"/>
            <w:shd w:fill="F8F9FC"/>
          </w:tcPr>
          <w:p>
            <w:r>
              <w:rPr>
                <w:rFonts w:ascii="Liberation Sans" w:hAnsi="Liberation Sans" w:eastAsia="Liberation Sans"/>
                <w:b w:val="0"/>
                <w:color w:val="171822"/>
                <w:sz w:val="17"/>
              </w:rPr>
              <w:t>RAYWEAVE / LUMENFOLD</w:t>
            </w:r>
          </w:p>
        </w:tc>
        <w:tc>
          <w:tcPr>
            <w:tcW w:type="dxa" w:w="3389"/>
            <w:vAlign w:val="top"/>
            <w:shd w:fill="F8F9FC"/>
          </w:tcPr>
          <w:p>
            <w:r>
              <w:rPr>
                <w:rFonts w:ascii="Liberation Sans" w:hAnsi="Liberation Sans" w:eastAsia="Liberation Sans"/>
                <w:b w:val="0"/>
                <w:color w:val="171822"/>
                <w:sz w:val="17"/>
              </w:rPr>
              <w:t>Işığı örme/katlama metaforları.</w:t>
            </w:r>
          </w:p>
        </w:tc>
        <w:tc>
          <w:tcPr>
            <w:tcW w:type="dxa" w:w="3389"/>
            <w:vAlign w:val="top"/>
            <w:shd w:fill="F8F9FC"/>
          </w:tcPr>
          <w:p>
            <w:r>
              <w:rPr>
                <w:rFonts w:ascii="Liberation Sans" w:hAnsi="Liberation Sans" w:eastAsia="Liberation Sans"/>
                <w:b w:val="0"/>
                <w:color w:val="171822"/>
                <w:sz w:val="17"/>
              </w:rPr>
              <w:t>Önceki değerlendirmede çeşitli kullanım örnekleri bulundu; ayrıca clearance gerekir.</w:t>
            </w:r>
          </w:p>
        </w:tc>
      </w:tr>
    </w:tbl>
    <w:p>
      <w:pPr>
        <w:spacing w:after="40"/>
      </w:pPr>
    </w:p>
    <w:tbl>
      <w:tblPr>
        <w:tblW w:type="auto" w:w="0"/>
        <w:jc w:val="center"/>
        <w:tblLayout w:type="autofit"/>
        <w:tblLook w:firstColumn="1" w:firstRow="1" w:lastColumn="0" w:lastRow="0" w:noHBand="0" w:noVBand="1" w:val="04A0"/>
      </w:tblPr>
      <w:tblGrid>
        <w:gridCol w:w="10166"/>
      </w:tblGrid>
      <w:tr>
        <w:trPr>
          <w:cantSplit/>
        </w:trPr>
        <w:tc>
          <w:tcPr>
            <w:tcW w:type="dxa" w:w="10166"/>
            <w:shd w:fill="F2F4FA"/>
            <w:tcBorders>
              <w:top w:val="nil"/>
              <w:left w:val="single" w:sz="20" w:color="8B7CFF"/>
              <w:bottom w:val="nil"/>
              <w:right w:val="nil"/>
            </w:tcBorders>
          </w:tcPr>
          <w:p>
            <w:r>
              <w:rPr>
                <w:rFonts w:ascii="Liberation Sans" w:hAnsi="Liberation Sans" w:eastAsia="Liberation Sans"/>
                <w:b/>
                <w:color w:val="8B7CFF"/>
                <w:sz w:val="21"/>
              </w:rPr>
              <w:t>İsim kuralı</w:t>
            </w:r>
            <w:r>
              <w:rPr>
                <w:rFonts w:ascii="Liberation Sans" w:hAnsi="Liberation Sans" w:eastAsia="Liberation Sans"/>
                <w:b w:val="0"/>
                <w:color w:val="171822"/>
                <w:sz w:val="19"/>
              </w:rPr>
              <w:br/>
              <w:t>Final isim için hedef: 5-8 harf civarı, tek kelime veya çok kısa birleşik kelime, Türkçe ve İngilizcede telaffuzu kolay, “ışık” kelimesini söylemeden bile marka gibi duyulan, mağaza ve oyun kategorisinde ayırt edici bir isim. İsim, app icon olmadan da hatırlanabilmeli.</w:t>
            </w:r>
          </w:p>
        </w:tc>
      </w:tr>
    </w:tbl>
    <w:p>
      <w:pPr>
        <w:spacing w:after="20"/>
      </w:pPr>
    </w:p>
    <w:p>
      <w:r>
        <w:rPr>
          <w:rFonts w:ascii="Liberation Sans" w:hAnsi="Liberation Sans" w:eastAsia="Liberation Sans"/>
        </w:rPr>
        <w:t>İsim seçimi ile marka sistemi birbirine bağımlı olmamalı. Logo sembolü, renk sistemi, UI motion dili ve board kimliği önce “optik katlama / ışığı yönlendirme” fikri etrafında kurulabilir; final wordmark daha sonra güvenli isim üzerine oturtulabilir.</w:t>
      </w:r>
    </w:p>
    <w:p>
      <w:pPr>
        <w:pStyle w:val="Title"/>
        <w:keepNext/>
      </w:pPr>
      <w:r>
        <w:rPr>
          <w:rFonts w:ascii="Liberation Sans" w:hAnsi="Liberation Sans" w:eastAsia="Liberation Sans"/>
        </w:rPr>
        <w:t>3. Görsel dil ve renk sistemi</w:t>
      </w:r>
    </w:p>
    <w:p>
      <w:r>
        <w:rPr>
          <w:rFonts w:ascii="Liberation Sans" w:hAnsi="Liberation Sans" w:eastAsia="Liberation Sans"/>
        </w:rPr>
        <w:t>Mevcut petrol mavisi panel + turuncu vurgu kombinasyonu teknik dashboard hissini güçlendiriyor. Yeni dilde zemin neredeyse siyah gece laciverti/mora çekilmeli; UI nötr, yarı saydam ve geri planda kalmalı; gerçek renk kaynağı ışığın kendisi olmalı.</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0B0B18"/>
            <w:vAlign w:val="center"/>
          </w:tcPr>
          <w:p>
            <w:r>
              <w:rPr>
                <w:rFonts w:ascii="Liberation Sans" w:hAnsi="Liberation Sans" w:eastAsia="Liberation Sans"/>
                <w:b/>
                <w:color w:val="FFFFFF"/>
                <w:sz w:val="18"/>
              </w:rPr>
              <w:t>Rol</w:t>
            </w:r>
          </w:p>
        </w:tc>
        <w:tc>
          <w:tcPr>
            <w:tcW w:type="dxa" w:w="3389"/>
            <w:shd w:fill="0B0B18"/>
            <w:vAlign w:val="center"/>
          </w:tcPr>
          <w:p>
            <w:r>
              <w:rPr>
                <w:rFonts w:ascii="Liberation Sans" w:hAnsi="Liberation Sans" w:eastAsia="Liberation Sans"/>
                <w:b/>
                <w:color w:val="FFFFFF"/>
                <w:sz w:val="18"/>
              </w:rPr>
              <w:t>Öneri</w:t>
            </w:r>
          </w:p>
        </w:tc>
        <w:tc>
          <w:tcPr>
            <w:tcW w:type="dxa" w:w="3389"/>
            <w:shd w:fill="0B0B18"/>
            <w:vAlign w:val="center"/>
          </w:tcPr>
          <w:p>
            <w:r>
              <w:rPr>
                <w:rFonts w:ascii="Liberation Sans" w:hAnsi="Liberation Sans" w:eastAsia="Liberation Sans"/>
                <w:b/>
                <w:color w:val="FFFFFF"/>
                <w:sz w:val="18"/>
              </w:rPr>
              <w:t>Kullanım</w:t>
            </w:r>
          </w:p>
        </w:tc>
      </w:tr>
      <w:tr>
        <w:trPr>
          <w:cantSplit/>
        </w:trPr>
        <w:tc>
          <w:tcPr>
            <w:tcW w:type="dxa" w:w="3389"/>
            <w:vAlign w:val="top"/>
          </w:tcPr>
          <w:p>
            <w:r>
              <w:rPr>
                <w:rFonts w:ascii="Liberation Sans" w:hAnsi="Liberation Sans" w:eastAsia="Liberation Sans"/>
                <w:b w:val="0"/>
                <w:color w:val="171822"/>
                <w:sz w:val="17"/>
              </w:rPr>
              <w:t>Ana zemin</w:t>
            </w:r>
          </w:p>
        </w:tc>
        <w:tc>
          <w:tcPr>
            <w:tcW w:type="dxa" w:w="3389"/>
            <w:vAlign w:val="top"/>
          </w:tcPr>
          <w:p>
            <w:r>
              <w:rPr>
                <w:rFonts w:ascii="Liberation Sans" w:hAnsi="Liberation Sans" w:eastAsia="Liberation Sans"/>
                <w:b w:val="0"/>
                <w:color w:val="171822"/>
                <w:sz w:val="17"/>
              </w:rPr>
              <w:t>#070711 - #0D0B18</w:t>
            </w:r>
          </w:p>
        </w:tc>
        <w:tc>
          <w:tcPr>
            <w:tcW w:type="dxa" w:w="3389"/>
            <w:vAlign w:val="top"/>
          </w:tcPr>
          <w:p>
            <w:r>
              <w:rPr>
                <w:rFonts w:ascii="Liberation Sans" w:hAnsi="Liberation Sans" w:eastAsia="Liberation Sans"/>
                <w:b w:val="0"/>
                <w:color w:val="171822"/>
                <w:sz w:val="17"/>
              </w:rPr>
              <w:t>Board dışı alan, menüler, modal altı.</w:t>
            </w:r>
          </w:p>
        </w:tc>
      </w:tr>
      <w:tr>
        <w:trPr>
          <w:cantSplit/>
        </w:trPr>
        <w:tc>
          <w:tcPr>
            <w:tcW w:type="dxa" w:w="3389"/>
            <w:vAlign w:val="top"/>
            <w:shd w:fill="F8F9FC"/>
          </w:tcPr>
          <w:p>
            <w:r>
              <w:rPr>
                <w:rFonts w:ascii="Liberation Sans" w:hAnsi="Liberation Sans" w:eastAsia="Liberation Sans"/>
                <w:b w:val="0"/>
                <w:color w:val="171822"/>
                <w:sz w:val="17"/>
              </w:rPr>
              <w:t>Yüzey / glass panel</w:t>
            </w:r>
          </w:p>
        </w:tc>
        <w:tc>
          <w:tcPr>
            <w:tcW w:type="dxa" w:w="3389"/>
            <w:vAlign w:val="top"/>
            <w:shd w:fill="F8F9FC"/>
          </w:tcPr>
          <w:p>
            <w:r>
              <w:rPr>
                <w:rFonts w:ascii="Liberation Sans" w:hAnsi="Liberation Sans" w:eastAsia="Liberation Sans"/>
                <w:b w:val="0"/>
                <w:color w:val="171822"/>
                <w:sz w:val="17"/>
              </w:rPr>
              <w:t>rgba(20,18,34,0.68) benzeri</w:t>
            </w:r>
          </w:p>
        </w:tc>
        <w:tc>
          <w:tcPr>
            <w:tcW w:type="dxa" w:w="3389"/>
            <w:vAlign w:val="top"/>
            <w:shd w:fill="F8F9FC"/>
          </w:tcPr>
          <w:p>
            <w:r>
              <w:rPr>
                <w:rFonts w:ascii="Liberation Sans" w:hAnsi="Liberation Sans" w:eastAsia="Liberation Sans"/>
                <w:b w:val="0"/>
                <w:color w:val="171822"/>
                <w:sz w:val="17"/>
              </w:rPr>
              <w:t>Az blur, %8-12 beyaz border; “kutu” gibi bağırmamalı.</w:t>
            </w:r>
          </w:p>
        </w:tc>
      </w:tr>
      <w:tr>
        <w:trPr>
          <w:cantSplit/>
        </w:trPr>
        <w:tc>
          <w:tcPr>
            <w:tcW w:type="dxa" w:w="3389"/>
            <w:vAlign w:val="top"/>
          </w:tcPr>
          <w:p>
            <w:r>
              <w:rPr>
                <w:rFonts w:ascii="Liberation Sans" w:hAnsi="Liberation Sans" w:eastAsia="Liberation Sans"/>
                <w:b w:val="0"/>
                <w:color w:val="171822"/>
                <w:sz w:val="17"/>
              </w:rPr>
              <w:t>Metin / ivory</w:t>
            </w:r>
          </w:p>
        </w:tc>
        <w:tc>
          <w:tcPr>
            <w:tcW w:type="dxa" w:w="3389"/>
            <w:vAlign w:val="top"/>
          </w:tcPr>
          <w:p>
            <w:r>
              <w:rPr>
                <w:rFonts w:ascii="Liberation Sans" w:hAnsi="Liberation Sans" w:eastAsia="Liberation Sans"/>
                <w:b w:val="0"/>
                <w:color w:val="171822"/>
                <w:sz w:val="17"/>
              </w:rPr>
              <w:t>Kırık beyaz</w:t>
            </w:r>
          </w:p>
        </w:tc>
        <w:tc>
          <w:tcPr>
            <w:tcW w:type="dxa" w:w="3389"/>
            <w:vAlign w:val="top"/>
          </w:tcPr>
          <w:p>
            <w:r>
              <w:rPr>
                <w:rFonts w:ascii="Liberation Sans" w:hAnsi="Liberation Sans" w:eastAsia="Liberation Sans"/>
                <w:b w:val="0"/>
                <w:color w:val="171822"/>
                <w:sz w:val="17"/>
              </w:rPr>
              <w:t>Ana CTA ve okunabilir metin.</w:t>
            </w:r>
          </w:p>
        </w:tc>
      </w:tr>
      <w:tr>
        <w:trPr>
          <w:cantSplit/>
        </w:trPr>
        <w:tc>
          <w:tcPr>
            <w:tcW w:type="dxa" w:w="3389"/>
            <w:vAlign w:val="top"/>
            <w:shd w:fill="F8F9FC"/>
          </w:tcPr>
          <w:p>
            <w:r>
              <w:rPr>
                <w:rFonts w:ascii="Liberation Sans" w:hAnsi="Liberation Sans" w:eastAsia="Liberation Sans"/>
                <w:b w:val="0"/>
                <w:color w:val="171822"/>
                <w:sz w:val="17"/>
              </w:rPr>
              <w:t>Etkileşim</w:t>
            </w:r>
          </w:p>
        </w:tc>
        <w:tc>
          <w:tcPr>
            <w:tcW w:type="dxa" w:w="3389"/>
            <w:vAlign w:val="top"/>
            <w:shd w:fill="F8F9FC"/>
          </w:tcPr>
          <w:p>
            <w:r>
              <w:rPr>
                <w:rFonts w:ascii="Liberation Sans" w:hAnsi="Liberation Sans" w:eastAsia="Liberation Sans"/>
                <w:b w:val="0"/>
                <w:color w:val="171822"/>
                <w:sz w:val="17"/>
              </w:rPr>
              <w:t>Yumuşak cyan / mor</w:t>
            </w:r>
          </w:p>
        </w:tc>
        <w:tc>
          <w:tcPr>
            <w:tcW w:type="dxa" w:w="3389"/>
            <w:vAlign w:val="top"/>
            <w:shd w:fill="F8F9FC"/>
          </w:tcPr>
          <w:p>
            <w:r>
              <w:rPr>
                <w:rFonts w:ascii="Liberation Sans" w:hAnsi="Liberation Sans" w:eastAsia="Liberation Sans"/>
                <w:b w:val="0"/>
                <w:color w:val="171822"/>
                <w:sz w:val="17"/>
              </w:rPr>
              <w:t>Seçim, aktif kontrol, kısa interaction state.</w:t>
            </w:r>
          </w:p>
        </w:tc>
      </w:tr>
      <w:tr>
        <w:trPr>
          <w:cantSplit/>
        </w:trPr>
        <w:tc>
          <w:tcPr>
            <w:tcW w:type="dxa" w:w="3389"/>
            <w:vAlign w:val="top"/>
          </w:tcPr>
          <w:p>
            <w:r>
              <w:rPr>
                <w:rFonts w:ascii="Liberation Sans" w:hAnsi="Liberation Sans" w:eastAsia="Liberation Sans"/>
                <w:b w:val="0"/>
                <w:color w:val="171822"/>
                <w:sz w:val="17"/>
              </w:rPr>
              <w:t>Başarı</w:t>
            </w:r>
          </w:p>
        </w:tc>
        <w:tc>
          <w:tcPr>
            <w:tcW w:type="dxa" w:w="3389"/>
            <w:vAlign w:val="top"/>
          </w:tcPr>
          <w:p>
            <w:r>
              <w:rPr>
                <w:rFonts w:ascii="Liberation Sans" w:hAnsi="Liberation Sans" w:eastAsia="Liberation Sans"/>
                <w:b w:val="0"/>
                <w:color w:val="171822"/>
                <w:sz w:val="17"/>
              </w:rPr>
              <w:t>Yeşil veya kontrollü spektrum</w:t>
            </w:r>
          </w:p>
        </w:tc>
        <w:tc>
          <w:tcPr>
            <w:tcW w:type="dxa" w:w="3389"/>
            <w:vAlign w:val="top"/>
          </w:tcPr>
          <w:p>
            <w:r>
              <w:rPr>
                <w:rFonts w:ascii="Liberation Sans" w:hAnsi="Liberation Sans" w:eastAsia="Liberation Sans"/>
                <w:b w:val="0"/>
                <w:color w:val="171822"/>
                <w:sz w:val="17"/>
              </w:rPr>
              <w:t>Completion / milestone.</w:t>
            </w:r>
          </w:p>
        </w:tc>
      </w:tr>
      <w:tr>
        <w:trPr>
          <w:cantSplit/>
        </w:trPr>
        <w:tc>
          <w:tcPr>
            <w:tcW w:type="dxa" w:w="3389"/>
            <w:vAlign w:val="top"/>
            <w:shd w:fill="F8F9FC"/>
          </w:tcPr>
          <w:p>
            <w:r>
              <w:rPr>
                <w:rFonts w:ascii="Liberation Sans" w:hAnsi="Liberation Sans" w:eastAsia="Liberation Sans"/>
                <w:b w:val="0"/>
                <w:color w:val="171822"/>
                <w:sz w:val="17"/>
              </w:rPr>
              <w:t>Spektrum</w:t>
            </w:r>
          </w:p>
        </w:tc>
        <w:tc>
          <w:tcPr>
            <w:tcW w:type="dxa" w:w="3389"/>
            <w:vAlign w:val="top"/>
            <w:shd w:fill="F8F9FC"/>
          </w:tcPr>
          <w:p>
            <w:r>
              <w:rPr>
                <w:rFonts w:ascii="Liberation Sans" w:hAnsi="Liberation Sans" w:eastAsia="Liberation Sans"/>
                <w:b w:val="0"/>
                <w:color w:val="171822"/>
                <w:sz w:val="17"/>
              </w:rPr>
              <w:t>7 bant veya tek geniş gradient wedge</w:t>
            </w:r>
          </w:p>
        </w:tc>
        <w:tc>
          <w:tcPr>
            <w:tcW w:type="dxa" w:w="3389"/>
            <w:vAlign w:val="top"/>
            <w:shd w:fill="F8F9FC"/>
          </w:tcPr>
          <w:p>
            <w:r>
              <w:rPr>
                <w:rFonts w:ascii="Liberation Sans" w:hAnsi="Liberation Sans" w:eastAsia="Liberation Sans"/>
                <w:b w:val="0"/>
                <w:color w:val="171822"/>
                <w:sz w:val="17"/>
              </w:rPr>
              <w:t>Logo optik detayı, gerçek ışık, unlock ve completion.</w:t>
            </w:r>
          </w:p>
        </w:tc>
      </w:tr>
      <w:tr>
        <w:trPr>
          <w:cantSplit/>
        </w:trPr>
        <w:tc>
          <w:tcPr>
            <w:tcW w:type="dxa" w:w="3389"/>
            <w:vAlign w:val="top"/>
          </w:tcPr>
          <w:p>
            <w:r>
              <w:rPr>
                <w:rFonts w:ascii="Liberation Sans" w:hAnsi="Liberation Sans" w:eastAsia="Liberation Sans"/>
                <w:b w:val="0"/>
                <w:color w:val="171822"/>
                <w:sz w:val="17"/>
              </w:rPr>
              <w:t>Turuncu / gold</w:t>
            </w:r>
          </w:p>
        </w:tc>
        <w:tc>
          <w:tcPr>
            <w:tcW w:type="dxa" w:w="3389"/>
            <w:vAlign w:val="top"/>
          </w:tcPr>
          <w:p>
            <w:r>
              <w:rPr>
                <w:rFonts w:ascii="Liberation Sans" w:hAnsi="Liberation Sans" w:eastAsia="Liberation Sans"/>
                <w:b w:val="0"/>
                <w:color w:val="171822"/>
                <w:sz w:val="17"/>
              </w:rPr>
              <w:t>Minimum veya kaldırılmış</w:t>
            </w:r>
          </w:p>
        </w:tc>
        <w:tc>
          <w:tcPr>
            <w:tcW w:type="dxa" w:w="3389"/>
            <w:vAlign w:val="top"/>
          </w:tcPr>
          <w:p>
            <w:r>
              <w:rPr>
                <w:rFonts w:ascii="Liberation Sans" w:hAnsi="Liberation Sans" w:eastAsia="Liberation Sans"/>
                <w:b w:val="0"/>
                <w:color w:val="171822"/>
                <w:sz w:val="17"/>
              </w:rPr>
              <w:t>Sürekli CTA rengi olmamalı; gerekiyorsa fixture detayı olarak çok az.</w:t>
            </w:r>
          </w:p>
        </w:tc>
      </w:tr>
    </w:tbl>
    <w:p>
      <w:pPr>
        <w:spacing w:after="40"/>
      </w:pPr>
    </w:p>
    <w:p>
      <w:r>
        <w:rPr>
          <w:rFonts w:ascii="Liberation Sans" w:hAnsi="Liberation Sans" w:eastAsia="Liberation Sans"/>
        </w:rPr>
        <w:t>Arka plan tam saf siyah olmamalı. Çok hafif sıcak-soğuk gradient, düşük miktarda noise ve vignette derinlik verir. Gerçek siyahın bir kısmını gölge/derinlik için saklamak görsel hiyerarşiyi iyileştirir.</w:t>
      </w:r>
    </w:p>
    <w:p>
      <w:pPr>
        <w:pStyle w:val="Heading2"/>
        <w:keepNext/>
      </w:pPr>
      <w:r>
        <w:rPr>
          <w:rFonts w:ascii="Liberation Sans" w:hAnsi="Liberation Sans" w:eastAsia="Liberation Sans"/>
        </w:rPr>
        <w:t>Spectrum budget</w:t>
      </w:r>
    </w:p>
    <w:p>
      <w:r>
        <w:rPr>
          <w:rFonts w:ascii="Liberation Sans" w:hAnsi="Liberation Sans" w:eastAsia="Liberation Sans"/>
        </w:rPr>
        <w:t>En kritik marka disiplinlerinden biri “spectrum budget” olmalı. Gökkuşağı sürekli kullanılırsa gerçek prizmadan çıkan renk ayrışması sıradanlaşır. Spektrum yalnızca aşağıdaki anlarda tam güçle görünmeli:</w:t>
      </w:r>
    </w:p>
    <w:p>
      <w:pPr>
        <w:pStyle w:val="ListBullet"/>
        <w:spacing w:after="60"/>
      </w:pPr>
      <w:r>
        <w:rPr>
          <w:rFonts w:ascii="Liberation Sans" w:hAnsi="Liberation Sans" w:eastAsia="Liberation Sans"/>
          <w:sz w:val="20"/>
        </w:rPr>
        <w:t>Logo / optik marka detayı</w:t>
      </w:r>
    </w:p>
    <w:p>
      <w:pPr>
        <w:pStyle w:val="ListBullet"/>
        <w:spacing w:after="60"/>
      </w:pPr>
      <w:r>
        <w:rPr>
          <w:rFonts w:ascii="Liberation Sans" w:hAnsi="Liberation Sans" w:eastAsia="Liberation Sans"/>
          <w:sz w:val="20"/>
        </w:rPr>
        <w:t>Aktif fiziksel ışın ve renk mekaniği</w:t>
      </w:r>
    </w:p>
    <w:p>
      <w:pPr>
        <w:pStyle w:val="ListBullet"/>
        <w:spacing w:after="60"/>
      </w:pPr>
      <w:r>
        <w:rPr>
          <w:rFonts w:ascii="Liberation Sans" w:hAnsi="Liberation Sans" w:eastAsia="Liberation Sans"/>
          <w:sz w:val="20"/>
        </w:rPr>
        <w:t>Yeni chapter veya mekanik açılması</w:t>
      </w:r>
    </w:p>
    <w:p>
      <w:pPr>
        <w:pStyle w:val="ListBullet"/>
        <w:spacing w:after="60"/>
      </w:pPr>
      <w:r>
        <w:rPr>
          <w:rFonts w:ascii="Liberation Sans" w:hAnsi="Liberation Sans" w:eastAsia="Liberation Sans"/>
          <w:sz w:val="20"/>
        </w:rPr>
        <w:t>Bölüm tamamlanması / milestone</w:t>
      </w:r>
    </w:p>
    <w:p>
      <w:pPr>
        <w:pStyle w:val="ListBullet"/>
        <w:spacing w:after="60"/>
      </w:pPr>
      <w:r>
        <w:rPr>
          <w:rFonts w:ascii="Liberation Sans" w:hAnsi="Liberation Sans" w:eastAsia="Liberation Sans"/>
          <w:sz w:val="20"/>
        </w:rPr>
        <w:t>%100 kampanya completion</w:t>
      </w:r>
    </w:p>
    <w:p>
      <w:r>
        <w:rPr>
          <w:rFonts w:ascii="Liberation Sans" w:hAnsi="Liberation Sans" w:eastAsia="Liberation Sans"/>
        </w:rPr>
        <w:t>Ayar toggle’ı, undo, reset, normal secondary button, panel border gibi sıradan UI bileşenlerinde rainbow gradient kullanılmamalı.</w:t>
      </w:r>
    </w:p>
    <w:p>
      <w:pPr>
        <w:pStyle w:val="Title"/>
        <w:keepNext/>
      </w:pPr>
      <w:r>
        <w:rPr>
          <w:rFonts w:ascii="Liberation Sans" w:hAnsi="Liberation Sans" w:eastAsia="Liberation Sans"/>
        </w:rPr>
        <w:t>4. Oyun tahtası, ışık ve dünya sunumu</w:t>
      </w:r>
    </w:p>
    <w:p>
      <w:r>
        <w:rPr>
          <w:rFonts w:ascii="Liberation Sans" w:hAnsi="Liberation Sans" w:eastAsia="Liberation Sans"/>
        </w:rPr>
        <w:t>Board, çerçeveli bir “çizim alanı” yerine oyunun doğal dünyası gibi hissettirilmelidir. HUD çizgileri ve teknik çerçeveler azaltılmalı; board’un kendisi ekranın yaklaşık %75-80’ini görsel olarak domine etmelidir.</w:t>
      </w:r>
    </w:p>
    <w:p>
      <w:pPr>
        <w:pStyle w:val="Heading2"/>
        <w:keepNext/>
      </w:pPr>
      <w:r>
        <w:rPr>
          <w:rFonts w:ascii="Liberation Sans" w:hAnsi="Liberation Sans" w:eastAsia="Liberation Sans"/>
        </w:rPr>
        <w:t>Duvarlar</w:t>
      </w:r>
    </w:p>
    <w:p>
      <w:r>
        <w:rPr>
          <w:rFonts w:ascii="Liberation Sans" w:hAnsi="Liberation Sans" w:eastAsia="Liberation Sans"/>
        </w:rPr>
        <w:t>Tuğla görünümü yerine mat obsidiyen bloklar önerilir. Bloklar tamamen tek geometrik şerit gibi değil, yaklaşık 0.4-0.6 world-unit segmentler, küçük aralıklar, hafif chamfer ve çok düşük emissive kenar çizgileriyle yapılmalı. Işık vurduğunda yüzey çok hafif aydınlanarak “ışık dünyayı ortaya çıkarıyor” hissi vermeli.</w:t>
      </w:r>
    </w:p>
    <w:p>
      <w:pPr>
        <w:pStyle w:val="Heading2"/>
        <w:keepNext/>
      </w:pPr>
      <w:r>
        <w:rPr>
          <w:rFonts w:ascii="Liberation Sans" w:hAnsi="Liberation Sans" w:eastAsia="Liberation Sans"/>
        </w:rPr>
        <w:t>Işık hüzmeleri</w:t>
      </w:r>
    </w:p>
    <w:p>
      <w:r>
        <w:rPr>
          <w:rFonts w:ascii="Liberation Sans" w:hAnsi="Liberation Sans" w:eastAsia="Liberation Sans"/>
        </w:rPr>
        <w:t>Mevcut broad halo + narrow core yaklaşımı doğru yönde. Hedef dil: beam core → volumetric cone → bloom → surface spill. Işık lazer çizgisi gibi değil, özellikle genişleyen/dağılan bölümlerde gerçek bir hüzme gibi okunmalı. Line mesh yerine konik alan hissi, prizma ve lens mekaniğini daha anlaşılır kılar.</w:t>
      </w:r>
    </w:p>
    <w:p>
      <w:r>
        <w:rPr>
          <w:rFonts w:ascii="Liberation Sans" w:hAnsi="Liberation Sans" w:eastAsia="Liberation Sans"/>
        </w:rPr>
        <w:t>Beam parlaklığı seçili obje okunabilirliğini bozmamalı. Seçili parçanın yaklaşık 0.5-0.8 world-unit çevresinde halo luminance lokal olarak %100’den yaklaşık %70’e düşürülebilir; core korunur. Kullanıcı “ışık karartıldı” demez ama objeyi kaybetmez.</w:t>
      </w:r>
    </w:p>
    <w:p>
      <w:pPr>
        <w:pStyle w:val="Heading2"/>
        <w:keepNext/>
      </w:pPr>
      <w:r>
        <w:rPr>
          <w:rFonts w:ascii="Liberation Sans" w:hAnsi="Liberation Sans" w:eastAsia="Liberation Sans"/>
        </w:rPr>
        <w:t>Katmanlama / obje görünürlüğü</w:t>
      </w:r>
    </w:p>
    <w:p>
      <w:r>
        <w:rPr>
          <w:rFonts w:ascii="Liberation Sans" w:hAnsi="Liberation Sans" w:eastAsia="Liberation Sans"/>
        </w:rPr>
        <w:t>Önerilen compositing sırası:</w:t>
      </w:r>
    </w:p>
    <w:p>
      <w:pPr>
        <w:spacing w:after="60"/>
        <w:ind w:left="317" w:hanging="259"/>
      </w:pPr>
      <w:r>
        <w:rPr>
          <w:rFonts w:ascii="Liberation Sans" w:hAnsi="Liberation Sans" w:eastAsia="Liberation Sans"/>
          <w:b/>
          <w:color w:val="8B7CFF"/>
          <w:sz w:val="20"/>
        </w:rPr>
        <w:t xml:space="preserve">1. </w:t>
      </w:r>
      <w:r>
        <w:rPr>
          <w:rFonts w:ascii="Liberation Sans" w:hAnsi="Liberation Sans" w:eastAsia="Liberation Sans"/>
          <w:sz w:val="20"/>
        </w:rPr>
        <w:t>Board surface</w:t>
      </w:r>
    </w:p>
    <w:p>
      <w:pPr>
        <w:spacing w:after="60"/>
        <w:ind w:left="317" w:hanging="259"/>
      </w:pPr>
      <w:r>
        <w:rPr>
          <w:rFonts w:ascii="Liberation Sans" w:hAnsi="Liberation Sans" w:eastAsia="Liberation Sans"/>
          <w:b/>
          <w:color w:val="8B7CFF"/>
          <w:sz w:val="20"/>
        </w:rPr>
        <w:t xml:space="preserve">2. </w:t>
      </w:r>
      <w:r>
        <w:rPr>
          <w:rFonts w:ascii="Liberation Sans" w:hAnsi="Liberation Sans" w:eastAsia="Liberation Sans"/>
          <w:sz w:val="20"/>
        </w:rPr>
        <w:t>Beam halo</w:t>
      </w:r>
    </w:p>
    <w:p>
      <w:pPr>
        <w:spacing w:after="60"/>
        <w:ind w:left="317" w:hanging="259"/>
      </w:pPr>
      <w:r>
        <w:rPr>
          <w:rFonts w:ascii="Liberation Sans" w:hAnsi="Liberation Sans" w:eastAsia="Liberation Sans"/>
          <w:b/>
          <w:color w:val="8B7CFF"/>
          <w:sz w:val="20"/>
        </w:rPr>
        <w:t xml:space="preserve">3. </w:t>
      </w:r>
      <w:r>
        <w:rPr>
          <w:rFonts w:ascii="Liberation Sans" w:hAnsi="Liberation Sans" w:eastAsia="Liberation Sans"/>
          <w:sz w:val="20"/>
        </w:rPr>
        <w:t>Beam body</w:t>
      </w:r>
    </w:p>
    <w:p>
      <w:pPr>
        <w:spacing w:after="60"/>
        <w:ind w:left="317" w:hanging="259"/>
      </w:pPr>
      <w:r>
        <w:rPr>
          <w:rFonts w:ascii="Liberation Sans" w:hAnsi="Liberation Sans" w:eastAsia="Liberation Sans"/>
          <w:b/>
          <w:color w:val="8B7CFF"/>
          <w:sz w:val="20"/>
        </w:rPr>
        <w:t xml:space="preserve">4. </w:t>
      </w:r>
      <w:r>
        <w:rPr>
          <w:rFonts w:ascii="Liberation Sans" w:hAnsi="Liberation Sans" w:eastAsia="Liberation Sans"/>
          <w:sz w:val="20"/>
        </w:rPr>
        <w:t>Object silhouette / dark separation</w:t>
      </w:r>
    </w:p>
    <w:p>
      <w:pPr>
        <w:spacing w:after="60"/>
        <w:ind w:left="317" w:hanging="259"/>
      </w:pPr>
      <w:r>
        <w:rPr>
          <w:rFonts w:ascii="Liberation Sans" w:hAnsi="Liberation Sans" w:eastAsia="Liberation Sans"/>
          <w:b/>
          <w:color w:val="8B7CFF"/>
          <w:sz w:val="20"/>
        </w:rPr>
        <w:t xml:space="preserve">5. </w:t>
      </w:r>
      <w:r>
        <w:rPr>
          <w:rFonts w:ascii="Liberation Sans" w:hAnsi="Liberation Sans" w:eastAsia="Liberation Sans"/>
          <w:sz w:val="20"/>
        </w:rPr>
        <w:t>Object material</w:t>
      </w:r>
    </w:p>
    <w:p>
      <w:pPr>
        <w:spacing w:after="60"/>
        <w:ind w:left="317" w:hanging="259"/>
      </w:pPr>
      <w:r>
        <w:rPr>
          <w:rFonts w:ascii="Liberation Sans" w:hAnsi="Liberation Sans" w:eastAsia="Liberation Sans"/>
          <w:b/>
          <w:color w:val="8B7CFF"/>
          <w:sz w:val="20"/>
        </w:rPr>
        <w:t xml:space="preserve">6. </w:t>
      </w:r>
      <w:r>
        <w:rPr>
          <w:rFonts w:ascii="Liberation Sans" w:hAnsi="Liberation Sans" w:eastAsia="Liberation Sans"/>
          <w:sz w:val="20"/>
        </w:rPr>
        <w:t>Object rim / highlight</w:t>
      </w:r>
    </w:p>
    <w:p>
      <w:pPr>
        <w:spacing w:after="60"/>
        <w:ind w:left="317" w:hanging="259"/>
      </w:pPr>
      <w:r>
        <w:rPr>
          <w:rFonts w:ascii="Liberation Sans" w:hAnsi="Liberation Sans" w:eastAsia="Liberation Sans"/>
          <w:b/>
          <w:color w:val="8B7CFF"/>
          <w:sz w:val="20"/>
        </w:rPr>
        <w:t xml:space="preserve">7. </w:t>
      </w:r>
      <w:r>
        <w:rPr>
          <w:rFonts w:ascii="Liberation Sans" w:hAnsi="Liberation Sans" w:eastAsia="Liberation Sans"/>
          <w:sz w:val="20"/>
        </w:rPr>
        <w:t>Selection UI</w:t>
      </w:r>
    </w:p>
    <w:p>
      <w:r>
        <w:rPr>
          <w:rFonts w:ascii="Liberation Sans" w:hAnsi="Liberation Sans" w:eastAsia="Liberation Sans"/>
        </w:rPr>
        <w:t>Ayna gibi opak objeler, güçlü beam altında bile kaybolmamak için %10-15 civarı koyu separation stroke/gölge alabilir. Cam objelerde aynı outline kullanılmamalı; prizma/lens/küre Fresnel edge, facet highlight ve kontrollü iç yansıma ile ayrılmalı.</w:t>
      </w:r>
    </w:p>
    <w:p>
      <w:pPr>
        <w:pStyle w:val="Heading2"/>
        <w:keepNext/>
      </w:pPr>
      <w:r>
        <w:rPr>
          <w:rFonts w:ascii="Liberation Sans" w:hAnsi="Liberation Sans" w:eastAsia="Liberation Sans"/>
        </w:rPr>
        <w:t>Board’un “nefes alması”</w:t>
      </w:r>
    </w:p>
    <w:p>
      <w:r>
        <w:rPr>
          <w:rFonts w:ascii="Liberation Sans" w:hAnsi="Liberation Sans" w:eastAsia="Liberation Sans"/>
        </w:rPr>
        <w:t>Arka plan tamamen statik olursa ölü, hızlı hareketli olursa dikkat dağıtıcı olur. Caustic/noise gibi yüzey hareketleri 18-30 saniyelik çok düşük amplitüdlü döngülerle çalışmalı. Mastery bölümlerinde bu hareket daha da azaltılarak yoğunlaşma hissi artırılabilir.</w:t>
      </w:r>
    </w:p>
    <w:p>
      <w:pPr>
        <w:pStyle w:val="Title"/>
        <w:keepNext/>
      </w:pPr>
      <w:r>
        <w:rPr>
          <w:rFonts w:ascii="Liberation Sans" w:hAnsi="Liberation Sans" w:eastAsia="Liberation Sans"/>
        </w:rPr>
        <w:t>5. Gameplay HUD ve bilgi hiyerarşisi</w:t>
      </w:r>
    </w:p>
    <w:p>
      <w:r>
        <w:rPr>
          <w:rFonts w:ascii="Liberation Sans" w:hAnsi="Liberation Sans" w:eastAsia="Liberation Sans"/>
        </w:rPr>
        <w:t>Mevcut üst header + altta büyük inventory kartı + en altta toolbar düzeni işlevsel ama üç ayrı araç çubuğu hissi yaratıyor. Yeni HUD, board’u çevreleyen chrome değil; board’un üzerine hafifçe “oturan” minimum bilgi katmanı olmalı.</w:t>
      </w:r>
    </w:p>
    <w:p>
      <w:r>
        <w:rPr>
          <w:rFonts w:ascii="Liberation Sans" w:hAnsi="Liberation Sans" w:eastAsia="Liberation Sans"/>
        </w:rPr>
        <w:t>Üst sol: küçük chapter/geri ikonu. Üst orta: kısa bölüm adı, örneğin `07 · Işık Yolu`. Altında hedefleri temsil eden küçük ışıklı orbital noktalar. Üst sağ: pause/settings. `Deney 7 / 100` gibi sistem metni gameplay ekranında sürekli görünmemeli.</w:t>
      </w:r>
    </w:p>
    <w:p>
      <w:r>
        <w:rPr>
          <w:rFonts w:ascii="Liberation Sans" w:hAnsi="Liberation Sans" w:eastAsia="Liberation Sans"/>
        </w:rPr>
        <w:t>100 bölüm bilgisi mağaza/ilerleme özelliğidir; oyuncu her puzzle’da “100 görevlik veritabanındayım” hissi almamalı. Bölüm numarası tek başına `07` gibi kullanılabilir; `7 / 100` yalnız gerektiğinde küçültülmüş ikincil bilgi olarak gösterilebilir.</w:t>
      </w:r>
    </w:p>
    <w:p>
      <w:pPr>
        <w:pStyle w:val="Heading2"/>
        <w:keepNext/>
      </w:pPr>
      <w:r>
        <w:rPr>
          <w:rFonts w:ascii="Liberation Sans" w:hAnsi="Liberation Sans" w:eastAsia="Liberation Sans"/>
        </w:rPr>
        <w:t>Parça envanteri</w:t>
      </w:r>
    </w:p>
    <w:p>
      <w:r>
        <w:rPr>
          <w:rFonts w:ascii="Liberation Sans" w:hAnsi="Liberation Sans" w:eastAsia="Liberation Sans"/>
        </w:rPr>
        <w:t>Büyük kart yerine frosted floating tray: `[ayna ×2] [prizma ×1] [lens ×1]`. İkonlar board’daki gerçek parçaların minyatür, stilize sürümleri olmalı. Text mümkün olduğunca azaltılmalı. Parça tray’den sürüklenip doğrudan board’a bırakılabilmeli; tek dokunma ile armed mode teknik olarak korunabilir ancak kullanıcı bunu bir “mod” olarak hissetmemeli.</w:t>
      </w:r>
    </w:p>
    <w:p>
      <w:pPr>
        <w:pStyle w:val="Heading2"/>
        <w:keepNext/>
      </w:pPr>
      <w:r>
        <w:rPr>
          <w:rFonts w:ascii="Liberation Sans" w:hAnsi="Liberation Sans" w:eastAsia="Liberation Sans"/>
        </w:rPr>
        <w:t>Undo / reset / ipucu</w:t>
      </w:r>
    </w:p>
    <w:p>
      <w:r>
        <w:rPr>
          <w:rFonts w:ascii="Liberation Sans" w:hAnsi="Liberation Sans" w:eastAsia="Liberation Sans"/>
        </w:rPr>
        <w:t>Undo ve reset köşelerde düşük görsel ağırlıklı circular ghost icon olabilir. Reset accidental tap riskine karşı uzun basma veya kısa confirmation ile çalışabilir. İpucu sürekli büyük bir CTA olarak alt barı domine etmemeli; gerektiğinde merkezde/alt sheet’te ana yardım aksiyonu olabilir.</w:t>
      </w:r>
    </w:p>
    <w:p>
      <w:pPr>
        <w:pStyle w:val="Title"/>
        <w:keepNext/>
      </w:pPr>
      <w:r>
        <w:rPr>
          <w:rFonts w:ascii="Liberation Sans" w:hAnsi="Liberation Sans" w:eastAsia="Liberation Sans"/>
        </w:rPr>
        <w:t>6. Ekran bazlı yeniden tasarım</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0B0B18"/>
            <w:vAlign w:val="center"/>
          </w:tcPr>
          <w:p>
            <w:r>
              <w:rPr>
                <w:rFonts w:ascii="Liberation Sans" w:hAnsi="Liberation Sans" w:eastAsia="Liberation Sans"/>
                <w:b/>
                <w:color w:val="FFFFFF"/>
                <w:sz w:val="18"/>
              </w:rPr>
              <w:t>Ekran</w:t>
            </w:r>
          </w:p>
        </w:tc>
        <w:tc>
          <w:tcPr>
            <w:tcW w:type="dxa" w:w="5083"/>
            <w:shd w:fill="0B0B18"/>
            <w:vAlign w:val="center"/>
          </w:tcPr>
          <w:p>
            <w:r>
              <w:rPr>
                <w:rFonts w:ascii="Liberation Sans" w:hAnsi="Liberation Sans" w:eastAsia="Liberation Sans"/>
                <w:b/>
                <w:color w:val="FFFFFF"/>
                <w:sz w:val="18"/>
              </w:rPr>
              <w:t>Yeni yaklaşım</w:t>
            </w:r>
          </w:p>
        </w:tc>
      </w:tr>
      <w:tr>
        <w:trPr>
          <w:cantSplit/>
        </w:trPr>
        <w:tc>
          <w:tcPr>
            <w:tcW w:type="dxa" w:w="5083"/>
            <w:vAlign w:val="top"/>
          </w:tcPr>
          <w:p>
            <w:r>
              <w:rPr>
                <w:rFonts w:ascii="Liberation Sans" w:hAnsi="Liberation Sans" w:eastAsia="Liberation Sans"/>
                <w:b w:val="0"/>
                <w:color w:val="171822"/>
                <w:sz w:val="17"/>
              </w:rPr>
              <w:t>Splash</w:t>
            </w:r>
          </w:p>
        </w:tc>
        <w:tc>
          <w:tcPr>
            <w:tcW w:type="dxa" w:w="5083"/>
            <w:vAlign w:val="top"/>
          </w:tcPr>
          <w:p>
            <w:r>
              <w:rPr>
                <w:rFonts w:ascii="Liberation Sans" w:hAnsi="Liberation Sans" w:eastAsia="Liberation Sans"/>
                <w:b w:val="0"/>
                <w:color w:val="171822"/>
                <w:sz w:val="17"/>
              </w:rPr>
              <w:t>Siyah ekran. İnce beyaz beam gelir, marka glyph’ine/prizmaya girer, spektrum oluşur; logo 1.5-2 sn içinde belirir.</w:t>
            </w:r>
          </w:p>
        </w:tc>
      </w:tr>
      <w:tr>
        <w:trPr>
          <w:cantSplit/>
        </w:trPr>
        <w:tc>
          <w:tcPr>
            <w:tcW w:type="dxa" w:w="5083"/>
            <w:vAlign w:val="top"/>
            <w:shd w:fill="F8F9FC"/>
          </w:tcPr>
          <w:p>
            <w:r>
              <w:rPr>
                <w:rFonts w:ascii="Liberation Sans" w:hAnsi="Liberation Sans" w:eastAsia="Liberation Sans"/>
                <w:b w:val="0"/>
                <w:color w:val="171822"/>
                <w:sz w:val="17"/>
              </w:rPr>
              <w:t>Ana menü</w:t>
            </w:r>
          </w:p>
        </w:tc>
        <w:tc>
          <w:tcPr>
            <w:tcW w:type="dxa" w:w="5083"/>
            <w:vAlign w:val="top"/>
            <w:shd w:fill="F8F9FC"/>
          </w:tcPr>
          <w:p>
            <w:r>
              <w:rPr>
                <w:rFonts w:ascii="Liberation Sans" w:hAnsi="Liberation Sans" w:eastAsia="Liberation Sans"/>
                <w:b w:val="0"/>
                <w:color w:val="171822"/>
                <w:sz w:val="17"/>
              </w:rPr>
              <w:t>Fullscreen yaşayan optik sahne; logo + büyük “Devam et”; küçük Bölümler / Ayarlar.</w:t>
            </w:r>
          </w:p>
        </w:tc>
      </w:tr>
      <w:tr>
        <w:trPr>
          <w:cantSplit/>
        </w:trPr>
        <w:tc>
          <w:tcPr>
            <w:tcW w:type="dxa" w:w="5083"/>
            <w:vAlign w:val="top"/>
          </w:tcPr>
          <w:p>
            <w:r>
              <w:rPr>
                <w:rFonts w:ascii="Liberation Sans" w:hAnsi="Liberation Sans" w:eastAsia="Liberation Sans"/>
                <w:b w:val="0"/>
                <w:color w:val="171822"/>
                <w:sz w:val="17"/>
              </w:rPr>
              <w:t>Bölüm haritası</w:t>
            </w:r>
          </w:p>
        </w:tc>
        <w:tc>
          <w:tcPr>
            <w:tcW w:type="dxa" w:w="5083"/>
            <w:vAlign w:val="top"/>
          </w:tcPr>
          <w:p>
            <w:r>
              <w:rPr>
                <w:rFonts w:ascii="Liberation Sans" w:hAnsi="Liberation Sans" w:eastAsia="Liberation Sans"/>
                <w:b w:val="0"/>
                <w:color w:val="171822"/>
                <w:sz w:val="17"/>
              </w:rPr>
              <w:t>Kart/grid yerine dikey ışık yolu veya constellation; chapter’lar optical node olarak.</w:t>
            </w:r>
          </w:p>
        </w:tc>
      </w:tr>
      <w:tr>
        <w:trPr>
          <w:cantSplit/>
        </w:trPr>
        <w:tc>
          <w:tcPr>
            <w:tcW w:type="dxa" w:w="5083"/>
            <w:vAlign w:val="top"/>
            <w:shd w:fill="F8F9FC"/>
          </w:tcPr>
          <w:p>
            <w:r>
              <w:rPr>
                <w:rFonts w:ascii="Liberation Sans" w:hAnsi="Liberation Sans" w:eastAsia="Liberation Sans"/>
                <w:b w:val="0"/>
                <w:color w:val="171822"/>
                <w:sz w:val="17"/>
              </w:rPr>
              <w:t>Chapter ekranı</w:t>
            </w:r>
          </w:p>
        </w:tc>
        <w:tc>
          <w:tcPr>
            <w:tcW w:type="dxa" w:w="5083"/>
            <w:vAlign w:val="top"/>
            <w:shd w:fill="F8F9FC"/>
          </w:tcPr>
          <w:p>
            <w:r>
              <w:rPr>
                <w:rFonts w:ascii="Liberation Sans" w:hAnsi="Liberation Sans" w:eastAsia="Liberation Sans"/>
                <w:b w:val="0"/>
                <w:color w:val="171822"/>
                <w:sz w:val="17"/>
              </w:rPr>
              <w:t>10 bölüm beam ile bağlanan node’lar; tamamlananlar renklenir, aktif node nefes alır, kilitli node siluet.</w:t>
            </w:r>
          </w:p>
        </w:tc>
      </w:tr>
      <w:tr>
        <w:trPr>
          <w:cantSplit/>
        </w:trPr>
        <w:tc>
          <w:tcPr>
            <w:tcW w:type="dxa" w:w="5083"/>
            <w:vAlign w:val="top"/>
          </w:tcPr>
          <w:p>
            <w:r>
              <w:rPr>
                <w:rFonts w:ascii="Liberation Sans" w:hAnsi="Liberation Sans" w:eastAsia="Liberation Sans"/>
                <w:b w:val="0"/>
                <w:color w:val="171822"/>
                <w:sz w:val="17"/>
              </w:rPr>
              <w:t>Gameplay</w:t>
            </w:r>
          </w:p>
        </w:tc>
        <w:tc>
          <w:tcPr>
            <w:tcW w:type="dxa" w:w="5083"/>
            <w:vAlign w:val="top"/>
          </w:tcPr>
          <w:p>
            <w:r>
              <w:rPr>
                <w:rFonts w:ascii="Liberation Sans" w:hAnsi="Liberation Sans" w:eastAsia="Liberation Sans"/>
                <w:b w:val="0"/>
                <w:color w:val="171822"/>
                <w:sz w:val="17"/>
              </w:rPr>
              <w:t>Minimum chrome, maksimum board. UI ihtiyaca göre görünür.</w:t>
            </w:r>
          </w:p>
        </w:tc>
      </w:tr>
      <w:tr>
        <w:trPr>
          <w:cantSplit/>
        </w:trPr>
        <w:tc>
          <w:tcPr>
            <w:tcW w:type="dxa" w:w="5083"/>
            <w:vAlign w:val="top"/>
            <w:shd w:fill="F8F9FC"/>
          </w:tcPr>
          <w:p>
            <w:r>
              <w:rPr>
                <w:rFonts w:ascii="Liberation Sans" w:hAnsi="Liberation Sans" w:eastAsia="Liberation Sans"/>
                <w:b w:val="0"/>
                <w:color w:val="171822"/>
                <w:sz w:val="17"/>
              </w:rPr>
              <w:t>Pause</w:t>
            </w:r>
          </w:p>
        </w:tc>
        <w:tc>
          <w:tcPr>
            <w:tcW w:type="dxa" w:w="5083"/>
            <w:vAlign w:val="top"/>
            <w:shd w:fill="F8F9FC"/>
          </w:tcPr>
          <w:p>
            <w:r>
              <w:rPr>
                <w:rFonts w:ascii="Liberation Sans" w:hAnsi="Liberation Sans" w:eastAsia="Liberation Sans"/>
                <w:b w:val="0"/>
                <w:color w:val="171822"/>
                <w:sz w:val="17"/>
              </w:rPr>
              <w:t>Board dim/blur; küçük cam panel: Devam / Yeniden başlat / Bölümler / Ayarlar.</w:t>
            </w:r>
          </w:p>
        </w:tc>
      </w:tr>
      <w:tr>
        <w:trPr>
          <w:cantSplit/>
        </w:trPr>
        <w:tc>
          <w:tcPr>
            <w:tcW w:type="dxa" w:w="5083"/>
            <w:vAlign w:val="top"/>
          </w:tcPr>
          <w:p>
            <w:r>
              <w:rPr>
                <w:rFonts w:ascii="Liberation Sans" w:hAnsi="Liberation Sans" w:eastAsia="Liberation Sans"/>
                <w:b w:val="0"/>
                <w:color w:val="171822"/>
                <w:sz w:val="17"/>
              </w:rPr>
              <w:t>Ayarlar</w:t>
            </w:r>
          </w:p>
        </w:tc>
        <w:tc>
          <w:tcPr>
            <w:tcW w:type="dxa" w:w="5083"/>
            <w:vAlign w:val="top"/>
          </w:tcPr>
          <w:p>
            <w:r>
              <w:rPr>
                <w:rFonts w:ascii="Liberation Sans" w:hAnsi="Liberation Sans" w:eastAsia="Liberation Sans"/>
                <w:b w:val="0"/>
                <w:color w:val="171822"/>
                <w:sz w:val="17"/>
              </w:rPr>
              <w:t>Kart yığını değil; icon + label + switch / selector. Gruplar: Ses, Oynanış, Görüntü, Erişilebilirlik.</w:t>
            </w:r>
          </w:p>
        </w:tc>
      </w:tr>
      <w:tr>
        <w:trPr>
          <w:cantSplit/>
        </w:trPr>
        <w:tc>
          <w:tcPr>
            <w:tcW w:type="dxa" w:w="5083"/>
            <w:vAlign w:val="top"/>
            <w:shd w:fill="F8F9FC"/>
          </w:tcPr>
          <w:p>
            <w:r>
              <w:rPr>
                <w:rFonts w:ascii="Liberation Sans" w:hAnsi="Liberation Sans" w:eastAsia="Liberation Sans"/>
                <w:b w:val="0"/>
                <w:color w:val="171822"/>
                <w:sz w:val="17"/>
              </w:rPr>
              <w:t>İpucu</w:t>
            </w:r>
          </w:p>
        </w:tc>
        <w:tc>
          <w:tcPr>
            <w:tcW w:type="dxa" w:w="5083"/>
            <w:vAlign w:val="top"/>
            <w:shd w:fill="F8F9FC"/>
          </w:tcPr>
          <w:p>
            <w:r>
              <w:rPr>
                <w:rFonts w:ascii="Liberation Sans" w:hAnsi="Liberation Sans" w:eastAsia="Liberation Sans"/>
                <w:b w:val="0"/>
                <w:color w:val="171822"/>
                <w:sz w:val="17"/>
              </w:rPr>
              <w:t>Bottom-sheet; kademeli yardım, mümkün olduğunca görsel.</w:t>
            </w:r>
          </w:p>
        </w:tc>
      </w:tr>
      <w:tr>
        <w:trPr>
          <w:cantSplit/>
        </w:trPr>
        <w:tc>
          <w:tcPr>
            <w:tcW w:type="dxa" w:w="5083"/>
            <w:vAlign w:val="top"/>
          </w:tcPr>
          <w:p>
            <w:r>
              <w:rPr>
                <w:rFonts w:ascii="Liberation Sans" w:hAnsi="Liberation Sans" w:eastAsia="Liberation Sans"/>
                <w:b w:val="0"/>
                <w:color w:val="171822"/>
                <w:sz w:val="17"/>
              </w:rPr>
              <w:t>İpucu mağazası</w:t>
            </w:r>
          </w:p>
        </w:tc>
        <w:tc>
          <w:tcPr>
            <w:tcW w:type="dxa" w:w="5083"/>
            <w:vAlign w:val="top"/>
          </w:tcPr>
          <w:p>
            <w:r>
              <w:rPr>
                <w:rFonts w:ascii="Liberation Sans" w:hAnsi="Liberation Sans" w:eastAsia="Liberation Sans"/>
                <w:b w:val="0"/>
                <w:color w:val="171822"/>
                <w:sz w:val="17"/>
              </w:rPr>
              <w:t>Klasik “SHOP/COINS” görünümü yerine sakin “Işık Atölyesi” dili.</w:t>
            </w:r>
          </w:p>
        </w:tc>
      </w:tr>
      <w:tr>
        <w:trPr>
          <w:cantSplit/>
        </w:trPr>
        <w:tc>
          <w:tcPr>
            <w:tcW w:type="dxa" w:w="5083"/>
            <w:vAlign w:val="top"/>
            <w:shd w:fill="F8F9FC"/>
          </w:tcPr>
          <w:p>
            <w:r>
              <w:rPr>
                <w:rFonts w:ascii="Liberation Sans" w:hAnsi="Liberation Sans" w:eastAsia="Liberation Sans"/>
                <w:b w:val="0"/>
                <w:color w:val="171822"/>
                <w:sz w:val="17"/>
              </w:rPr>
              <w:t>Completion</w:t>
            </w:r>
          </w:p>
        </w:tc>
        <w:tc>
          <w:tcPr>
            <w:tcW w:type="dxa" w:w="5083"/>
            <w:vAlign w:val="top"/>
            <w:shd w:fill="F8F9FC"/>
          </w:tcPr>
          <w:p>
            <w:r>
              <w:rPr>
                <w:rFonts w:ascii="Liberation Sans" w:hAnsi="Liberation Sans" w:eastAsia="Liberation Sans"/>
                <w:b w:val="0"/>
                <w:color w:val="171822"/>
                <w:sz w:val="17"/>
              </w:rPr>
              <w:t>Modal kutu önce gelmez; board celebration sahnesine dönüşür, sonuç sheet’i sonra gelir.</w:t>
            </w:r>
          </w:p>
        </w:tc>
      </w:tr>
      <w:tr>
        <w:trPr>
          <w:cantSplit/>
        </w:trPr>
        <w:tc>
          <w:tcPr>
            <w:tcW w:type="dxa" w:w="5083"/>
            <w:vAlign w:val="top"/>
          </w:tcPr>
          <w:p>
            <w:r>
              <w:rPr>
                <w:rFonts w:ascii="Liberation Sans" w:hAnsi="Liberation Sans" w:eastAsia="Liberation Sans"/>
                <w:b w:val="0"/>
                <w:color w:val="171822"/>
                <w:sz w:val="17"/>
              </w:rPr>
              <w:t>Campaign complete</w:t>
            </w:r>
          </w:p>
        </w:tc>
        <w:tc>
          <w:tcPr>
            <w:tcW w:type="dxa" w:w="5083"/>
            <w:vAlign w:val="top"/>
          </w:tcPr>
          <w:p>
            <w:r>
              <w:rPr>
                <w:rFonts w:ascii="Liberation Sans" w:hAnsi="Liberation Sans" w:eastAsia="Liberation Sans"/>
                <w:b w:val="0"/>
                <w:color w:val="171822"/>
                <w:sz w:val="17"/>
              </w:rPr>
              <w:t>Normal completion büyütülmez; özel final sekansı ve marka kapanışı.</w:t>
            </w:r>
          </w:p>
        </w:tc>
      </w:tr>
    </w:tbl>
    <w:p>
      <w:pPr>
        <w:spacing w:after="40"/>
      </w:pPr>
    </w:p>
    <w:p>
      <w:pPr>
        <w:pStyle w:val="Title"/>
        <w:keepNext/>
      </w:pPr>
      <w:r>
        <w:rPr>
          <w:rFonts w:ascii="Liberation Sans" w:hAnsi="Liberation Sans" w:eastAsia="Liberation Sans"/>
        </w:rPr>
        <w:t>7. Ana menü ve ilk 5 saniye</w:t>
      </w:r>
    </w:p>
    <w:p>
      <w:r>
        <w:rPr>
          <w:rFonts w:ascii="Liberation Sans" w:hAnsi="Liberation Sans" w:eastAsia="Liberation Sans"/>
        </w:rPr>
        <w:t>Oyunun açılışı marka algısını en hızlı belirleyen andır. Ana menüde merkezde büyük cam/optical glyph; soldan yavaş gelen tek beam; kırılma sonrası arka planda çok hafif hareket eden spektrum; alt üçte wordmark ve kısa slogan olmalı.</w:t>
      </w:r>
    </w:p>
    <w:tbl>
      <w:tblPr>
        <w:tblW w:type="auto" w:w="0"/>
        <w:jc w:val="center"/>
        <w:tblLayout w:type="autofit"/>
        <w:tblLook w:firstColumn="1" w:firstRow="1" w:lastColumn="0" w:lastRow="0" w:noHBand="0" w:noVBand="1" w:val="04A0"/>
      </w:tblPr>
      <w:tblGrid>
        <w:gridCol w:w="10166"/>
      </w:tblGrid>
      <w:tr>
        <w:trPr>
          <w:cantSplit/>
        </w:trPr>
        <w:tc>
          <w:tcPr>
            <w:tcW w:type="dxa" w:w="10166"/>
            <w:shd w:fill="F2F5FC"/>
            <w:tcBorders>
              <w:top w:val="nil"/>
              <w:left w:val="single" w:sz="20" w:color="4FD8E8"/>
              <w:bottom w:val="nil"/>
              <w:right w:val="nil"/>
            </w:tcBorders>
          </w:tcPr>
          <w:p>
            <w:r>
              <w:rPr>
                <w:rFonts w:ascii="Liberation Sans" w:hAnsi="Liberation Sans" w:eastAsia="Liberation Sans"/>
                <w:b/>
                <w:color w:val="4FD8E8"/>
                <w:sz w:val="21"/>
              </w:rPr>
              <w:t>Örnek hiyerarşi</w:t>
            </w:r>
            <w:r>
              <w:rPr>
                <w:rFonts w:ascii="Liberation Sans" w:hAnsi="Liberation Sans" w:eastAsia="Liberation Sans"/>
                <w:b w:val="0"/>
                <w:color w:val="171822"/>
                <w:sz w:val="19"/>
              </w:rPr>
              <w:br/>
              <w:t>MARKA</w:t>
              <w:br/>
              <w:t>Işığın yolunu bul.</w:t>
              <w:br/>
              <w:br/>
              <w:t>DEVAM ET</w:t>
              <w:br/>
              <w:t>Bölüm 34 · Renklerin Dansı</w:t>
              <w:br/>
              <w:br/>
              <w:t>Bölümler   •   Ayarlar</w:t>
            </w:r>
          </w:p>
        </w:tc>
      </w:tr>
    </w:tbl>
    <w:p>
      <w:pPr>
        <w:spacing w:after="20"/>
      </w:pPr>
    </w:p>
    <w:p>
      <w:r>
        <w:rPr>
          <w:rFonts w:ascii="Liberation Sans" w:hAnsi="Liberation Sans" w:eastAsia="Liberation Sans"/>
        </w:rPr>
        <w:t>İlk açılışta login, permission, “sesle daha iyi” popup’ı, daily reward veya gereksiz onboarding olmamalı. Oyun zaten çevrimdışı ve hesap gerektirmeyen bir yapıya sahip; bu avantaj “zero friction” ürün vaadine dönüşebilir.</w:t>
      </w:r>
    </w:p>
    <w:p>
      <w:r>
        <w:rPr>
          <w:rFonts w:ascii="Liberation Sans" w:hAnsi="Liberation Sans" w:eastAsia="Liberation Sans"/>
        </w:rPr>
        <w:t>Geri dönen oyuncuda ana menü son oynanan chapter’ın atmosfer motifini arka planda kullanabilir. Bu küçük bağlam, “sen burada kalmıştın” hissi verir.</w:t>
      </w:r>
    </w:p>
    <w:p>
      <w:pPr>
        <w:pStyle w:val="Title"/>
        <w:keepNext/>
      </w:pPr>
      <w:r>
        <w:rPr>
          <w:rFonts w:ascii="Liberation Sans" w:hAnsi="Liberation Sans" w:eastAsia="Liberation Sans"/>
        </w:rPr>
        <w:t>8. Bölüm / chapter haritası</w:t>
      </w:r>
    </w:p>
    <w:p>
      <w:r>
        <w:rPr>
          <w:rFonts w:ascii="Liberation Sans" w:hAnsi="Liberation Sans" w:eastAsia="Liberation Sans"/>
        </w:rPr>
        <w:t>Mevcut iki sütun chapter kartları okunaklı ama kurs/yönetim ekranına benziyor. Yeni harita ilerlemeyi bir yolculuk olarak göstermeli.</w:t>
      </w:r>
    </w:p>
    <w:p>
      <w:r>
        <w:rPr>
          <w:rFonts w:ascii="Liberation Sans" w:hAnsi="Liberation Sans" w:eastAsia="Liberation Sans"/>
        </w:rPr>
        <w:t>Örnek chapter dili:</w:t>
      </w:r>
    </w:p>
    <w:p>
      <w:pPr>
        <w:pStyle w:val="ListBullet"/>
        <w:spacing w:after="60"/>
      </w:pPr>
      <w:r>
        <w:rPr>
          <w:rFonts w:ascii="Liberation Sans" w:hAnsi="Liberation Sans" w:eastAsia="Liberation Sans"/>
          <w:sz w:val="20"/>
        </w:rPr>
        <w:t>I · Yansıma - mirror glyph</w:t>
      </w:r>
    </w:p>
    <w:p>
      <w:pPr>
        <w:pStyle w:val="ListBullet"/>
        <w:spacing w:after="60"/>
      </w:pPr>
      <w:r>
        <w:rPr>
          <w:rFonts w:ascii="Liberation Sans" w:hAnsi="Liberation Sans" w:eastAsia="Liberation Sans"/>
          <w:sz w:val="20"/>
        </w:rPr>
        <w:t>II · Spektrum - prism glyph</w:t>
      </w:r>
    </w:p>
    <w:p>
      <w:pPr>
        <w:pStyle w:val="ListBullet"/>
        <w:spacing w:after="60"/>
      </w:pPr>
      <w:r>
        <w:rPr>
          <w:rFonts w:ascii="Liberation Sans" w:hAnsi="Liberation Sans" w:eastAsia="Liberation Sans"/>
          <w:sz w:val="20"/>
        </w:rPr>
        <w:t>III · Renk - RGB/selector glyph</w:t>
      </w:r>
    </w:p>
    <w:p>
      <w:pPr>
        <w:pStyle w:val="ListBullet"/>
        <w:spacing w:after="60"/>
      </w:pPr>
      <w:r>
        <w:rPr>
          <w:rFonts w:ascii="Liberation Sans" w:hAnsi="Liberation Sans" w:eastAsia="Liberation Sans"/>
          <w:sz w:val="20"/>
        </w:rPr>
        <w:t>IV · Odak - lens glyph</w:t>
      </w:r>
    </w:p>
    <w:p>
      <w:pPr>
        <w:pStyle w:val="ListBullet"/>
        <w:spacing w:after="60"/>
      </w:pPr>
      <w:r>
        <w:rPr>
          <w:rFonts w:ascii="Liberation Sans" w:hAnsi="Liberation Sans" w:eastAsia="Liberation Sans"/>
          <w:sz w:val="20"/>
        </w:rPr>
        <w:t>V · Birleşim - birleşik optik glyph</w:t>
      </w:r>
    </w:p>
    <w:p>
      <w:pPr>
        <w:pStyle w:val="ListBullet"/>
        <w:spacing w:after="60"/>
      </w:pPr>
      <w:r>
        <w:rPr>
          <w:rFonts w:ascii="Liberation Sans" w:hAnsi="Liberation Sans" w:eastAsia="Liberation Sans"/>
          <w:sz w:val="20"/>
        </w:rPr>
        <w:t>VI · Kırılma - refractive edge</w:t>
      </w:r>
    </w:p>
    <w:p>
      <w:pPr>
        <w:pStyle w:val="ListBullet"/>
        <w:spacing w:after="60"/>
      </w:pPr>
      <w:r>
        <w:rPr>
          <w:rFonts w:ascii="Liberation Sans" w:hAnsi="Liberation Sans" w:eastAsia="Liberation Sans"/>
          <w:sz w:val="20"/>
        </w:rPr>
        <w:t>VII · Su / Cam - caustic glyph</w:t>
      </w:r>
    </w:p>
    <w:p>
      <w:pPr>
        <w:pStyle w:val="ListBullet"/>
        <w:spacing w:after="60"/>
      </w:pPr>
      <w:r>
        <w:rPr>
          <w:rFonts w:ascii="Liberation Sans" w:hAnsi="Liberation Sans" w:eastAsia="Liberation Sans"/>
          <w:sz w:val="20"/>
        </w:rPr>
        <w:t>VIII · Senfoni - çoklu beam motif</w:t>
      </w:r>
    </w:p>
    <w:p>
      <w:pPr>
        <w:pStyle w:val="ListBullet"/>
        <w:spacing w:after="60"/>
      </w:pPr>
      <w:r>
        <w:rPr>
          <w:rFonts w:ascii="Liberation Sans" w:hAnsi="Liberation Sans" w:eastAsia="Liberation Sans"/>
          <w:sz w:val="20"/>
        </w:rPr>
        <w:t>IX · Geometri - çizgisel/angle motif</w:t>
      </w:r>
    </w:p>
    <w:p>
      <w:pPr>
        <w:pStyle w:val="ListBullet"/>
        <w:spacing w:after="60"/>
      </w:pPr>
      <w:r>
        <w:rPr>
          <w:rFonts w:ascii="Liberation Sans" w:hAnsi="Liberation Sans" w:eastAsia="Liberation Sans"/>
          <w:sz w:val="20"/>
        </w:rPr>
        <w:t>X · Ustalık - sade final mark</w:t>
      </w:r>
    </w:p>
    <w:p>
      <w:r>
        <w:rPr>
          <w:rFonts w:ascii="Liberation Sans" w:hAnsi="Liberation Sans" w:eastAsia="Liberation Sans"/>
        </w:rPr>
        <w:t>Node’lar dikey bir ışık hattıyla bağlanır. Tamamlanan chapter kontrollü spectrum halo alır. Aktif chapter yavaşça nefes alan glow taşır. Kilitli chapter yalnız siluet ve çok düşük kontrastta görünür. Chapter içine girildiğinde 10 level küçük dairesel/orb node’lar olarak düzenlenebilir.</w:t>
      </w:r>
    </w:p>
    <w:p>
      <w:pPr>
        <w:pStyle w:val="Title"/>
        <w:keepNext/>
      </w:pPr>
      <w:r>
        <w:rPr>
          <w:rFonts w:ascii="Liberation Sans" w:hAnsi="Liberation Sans" w:eastAsia="Liberation Sans"/>
        </w:rPr>
        <w:t>9. Ayarlar ekranı</w:t>
      </w:r>
    </w:p>
    <w:p>
      <w:r>
        <w:rPr>
          <w:rFonts w:ascii="Liberation Sans" w:hAnsi="Liberation Sans" w:eastAsia="Liberation Sans"/>
        </w:rPr>
        <w:t>Ayarlar ekranında büyük kartlar ve “KAPAT” gibi 100 px’lik butonlar uygulama hissini artırıyor. Yeni yaklaşım, board üzerinde açılan bir settings sheet: board %45 brightness’a iner, hafif blur olur, shimmer durur; sheet kapanınca oyun aynı yerde devam eder.</w:t>
      </w:r>
    </w:p>
    <w:p>
      <w:r>
        <w:rPr>
          <w:rFonts w:ascii="Liberation Sans" w:hAnsi="Liberation Sans" w:eastAsia="Liberation Sans"/>
        </w:rPr>
        <w:t>Önerilen bilgi mimarisi:</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0B0B18"/>
            <w:vAlign w:val="center"/>
          </w:tcPr>
          <w:p>
            <w:r>
              <w:rPr>
                <w:rFonts w:ascii="Liberation Sans" w:hAnsi="Liberation Sans" w:eastAsia="Liberation Sans"/>
                <w:b/>
                <w:color w:val="FFFFFF"/>
                <w:sz w:val="18"/>
              </w:rPr>
              <w:t>Grup</w:t>
            </w:r>
          </w:p>
        </w:tc>
        <w:tc>
          <w:tcPr>
            <w:tcW w:type="dxa" w:w="5083"/>
            <w:shd w:fill="0B0B18"/>
            <w:vAlign w:val="center"/>
          </w:tcPr>
          <w:p>
            <w:r>
              <w:rPr>
                <w:rFonts w:ascii="Liberation Sans" w:hAnsi="Liberation Sans" w:eastAsia="Liberation Sans"/>
                <w:b/>
                <w:color w:val="FFFFFF"/>
                <w:sz w:val="18"/>
              </w:rPr>
              <w:t>Satırlar</w:t>
            </w:r>
          </w:p>
        </w:tc>
      </w:tr>
      <w:tr>
        <w:trPr>
          <w:cantSplit/>
        </w:trPr>
        <w:tc>
          <w:tcPr>
            <w:tcW w:type="dxa" w:w="5083"/>
            <w:vAlign w:val="top"/>
          </w:tcPr>
          <w:p>
            <w:r>
              <w:rPr>
                <w:rFonts w:ascii="Liberation Sans" w:hAnsi="Liberation Sans" w:eastAsia="Liberation Sans"/>
                <w:b w:val="0"/>
                <w:color w:val="171822"/>
                <w:sz w:val="17"/>
              </w:rPr>
              <w:t>SES</w:t>
            </w:r>
          </w:p>
        </w:tc>
        <w:tc>
          <w:tcPr>
            <w:tcW w:type="dxa" w:w="5083"/>
            <w:vAlign w:val="top"/>
          </w:tcPr>
          <w:p>
            <w:r>
              <w:rPr>
                <w:rFonts w:ascii="Liberation Sans" w:hAnsi="Liberation Sans" w:eastAsia="Liberation Sans"/>
                <w:b w:val="0"/>
                <w:color w:val="171822"/>
                <w:sz w:val="17"/>
              </w:rPr>
              <w:t>Müzik [switch] • Efektler [switch] • Titreşim [switch]</w:t>
            </w:r>
          </w:p>
        </w:tc>
      </w:tr>
      <w:tr>
        <w:trPr>
          <w:cantSplit/>
        </w:trPr>
        <w:tc>
          <w:tcPr>
            <w:tcW w:type="dxa" w:w="5083"/>
            <w:vAlign w:val="top"/>
            <w:shd w:fill="F8F9FC"/>
          </w:tcPr>
          <w:p>
            <w:r>
              <w:rPr>
                <w:rFonts w:ascii="Liberation Sans" w:hAnsi="Liberation Sans" w:eastAsia="Liberation Sans"/>
                <w:b w:val="0"/>
                <w:color w:val="171822"/>
                <w:sz w:val="17"/>
              </w:rPr>
              <w:t>OYUN</w:t>
            </w:r>
          </w:p>
        </w:tc>
        <w:tc>
          <w:tcPr>
            <w:tcW w:type="dxa" w:w="5083"/>
            <w:vAlign w:val="top"/>
            <w:shd w:fill="F8F9FC"/>
          </w:tcPr>
          <w:p>
            <w:r>
              <w:rPr>
                <w:rFonts w:ascii="Liberation Sans" w:hAnsi="Liberation Sans" w:eastAsia="Liberation Sans"/>
                <w:b w:val="0"/>
                <w:color w:val="171822"/>
                <w:sz w:val="17"/>
              </w:rPr>
              <w:t>Dönüş hassasiyeti [Normal &gt;] • İpuçlarını göster [switch] • Öğretici tekrarları [&gt;]</w:t>
            </w:r>
          </w:p>
        </w:tc>
      </w:tr>
      <w:tr>
        <w:trPr>
          <w:cantSplit/>
        </w:trPr>
        <w:tc>
          <w:tcPr>
            <w:tcW w:type="dxa" w:w="5083"/>
            <w:vAlign w:val="top"/>
          </w:tcPr>
          <w:p>
            <w:r>
              <w:rPr>
                <w:rFonts w:ascii="Liberation Sans" w:hAnsi="Liberation Sans" w:eastAsia="Liberation Sans"/>
                <w:b w:val="0"/>
                <w:color w:val="171822"/>
                <w:sz w:val="17"/>
              </w:rPr>
              <w:t>GÖRÜNTÜ</w:t>
            </w:r>
          </w:p>
        </w:tc>
        <w:tc>
          <w:tcPr>
            <w:tcW w:type="dxa" w:w="5083"/>
            <w:vAlign w:val="top"/>
          </w:tcPr>
          <w:p>
            <w:r>
              <w:rPr>
                <w:rFonts w:ascii="Liberation Sans" w:hAnsi="Liberation Sans" w:eastAsia="Liberation Sans"/>
                <w:b w:val="0"/>
                <w:color w:val="171822"/>
                <w:sz w:val="17"/>
              </w:rPr>
              <w:t>Kalite [Otomatik &gt;] • Işın yoğunluğu [slider] • Parlama [slider]</w:t>
            </w:r>
          </w:p>
        </w:tc>
      </w:tr>
      <w:tr>
        <w:trPr>
          <w:cantSplit/>
        </w:trPr>
        <w:tc>
          <w:tcPr>
            <w:tcW w:type="dxa" w:w="5083"/>
            <w:vAlign w:val="top"/>
            <w:shd w:fill="F8F9FC"/>
          </w:tcPr>
          <w:p>
            <w:r>
              <w:rPr>
                <w:rFonts w:ascii="Liberation Sans" w:hAnsi="Liberation Sans" w:eastAsia="Liberation Sans"/>
                <w:b w:val="0"/>
                <w:color w:val="171822"/>
                <w:sz w:val="17"/>
              </w:rPr>
              <w:t>ERİŞİLEBİLİRLİK</w:t>
            </w:r>
          </w:p>
        </w:tc>
        <w:tc>
          <w:tcPr>
            <w:tcW w:type="dxa" w:w="5083"/>
            <w:vAlign w:val="top"/>
            <w:shd w:fill="F8F9FC"/>
          </w:tcPr>
          <w:p>
            <w:r>
              <w:rPr>
                <w:rFonts w:ascii="Liberation Sans" w:hAnsi="Liberation Sans" w:eastAsia="Liberation Sans"/>
                <w:b w:val="0"/>
                <w:color w:val="171822"/>
                <w:sz w:val="17"/>
              </w:rPr>
              <w:t>Renk destek sembolleri [switch] • Azaltılmış hareket [switch] • Yüksek kontrast [switch]</w:t>
            </w:r>
          </w:p>
        </w:tc>
      </w:tr>
      <w:tr>
        <w:trPr>
          <w:cantSplit/>
        </w:trPr>
        <w:tc>
          <w:tcPr>
            <w:tcW w:type="dxa" w:w="5083"/>
            <w:vAlign w:val="top"/>
          </w:tcPr>
          <w:p>
            <w:r>
              <w:rPr>
                <w:rFonts w:ascii="Liberation Sans" w:hAnsi="Liberation Sans" w:eastAsia="Liberation Sans"/>
                <w:b w:val="0"/>
                <w:color w:val="171822"/>
                <w:sz w:val="17"/>
              </w:rPr>
              <w:t>HAKKINDA</w:t>
            </w:r>
          </w:p>
        </w:tc>
        <w:tc>
          <w:tcPr>
            <w:tcW w:type="dxa" w:w="5083"/>
            <w:vAlign w:val="top"/>
          </w:tcPr>
          <w:p>
            <w:r>
              <w:rPr>
                <w:rFonts w:ascii="Liberation Sans" w:hAnsi="Liberation Sans" w:eastAsia="Liberation Sans"/>
                <w:b w:val="0"/>
                <w:color w:val="171822"/>
                <w:sz w:val="17"/>
              </w:rPr>
              <w:t>Sürüm • Gizlilik • Lisanslar / teşekkürler</w:t>
            </w:r>
          </w:p>
        </w:tc>
      </w:tr>
    </w:tbl>
    <w:p>
      <w:pPr>
        <w:spacing w:after="40"/>
      </w:pPr>
    </w:p>
    <w:p>
      <w:r>
        <w:rPr>
          <w:rFonts w:ascii="Liberation Sans" w:hAnsi="Liberation Sans" w:eastAsia="Liberation Sans"/>
        </w:rPr>
        <w:t>“İlerleme yerel saklanır; reklam/analytics/hesap yok” gibi açıklamalar ana ayarlar ekranını doldurmamalı; Hakkında/Gizlilik altında bulunmalı.</w:t>
      </w:r>
    </w:p>
    <w:p>
      <w:r>
        <w:rPr>
          <w:rFonts w:ascii="Liberation Sans" w:hAnsi="Liberation Sans" w:eastAsia="Liberation Sans"/>
        </w:rPr>
        <w:t>Modal kapatma: büyük KAPAT butonu yerine küçük `×`, Android geri davranışı ve uygun yerlerde sheet’i aşağı sürükleme. Kontrolün görsel alanı küçük kalırken hit target 48-56 dp olabilir.</w:t>
      </w:r>
    </w:p>
    <w:p>
      <w:pPr>
        <w:pStyle w:val="Title"/>
        <w:keepNext/>
      </w:pPr>
      <w:r>
        <w:rPr>
          <w:rFonts w:ascii="Liberation Sans" w:hAnsi="Liberation Sans" w:eastAsia="Liberation Sans"/>
        </w:rPr>
        <w:t>10. İpucu sistemi ve oyun içi ekonomi</w:t>
      </w:r>
    </w:p>
    <w:p>
      <w:r>
        <w:rPr>
          <w:rFonts w:ascii="Liberation Sans" w:hAnsi="Liberation Sans" w:eastAsia="Liberation Sans"/>
        </w:rPr>
        <w:t>Mevcut “Bir sonraki düşünce adımı” metin modali mantıksal olarak doğru ama fazla metin ağırlıklı. Daha oyun içi bir sistem üç kademeli olabilir:</w:t>
      </w:r>
    </w:p>
    <w:p>
      <w:pPr>
        <w:spacing w:after="60"/>
        <w:ind w:left="317" w:hanging="259"/>
      </w:pPr>
      <w:r>
        <w:rPr>
          <w:rFonts w:ascii="Liberation Sans" w:hAnsi="Liberation Sans" w:eastAsia="Liberation Sans"/>
          <w:b/>
          <w:color w:val="8B7CFF"/>
          <w:sz w:val="20"/>
        </w:rPr>
        <w:t xml:space="preserve">1. </w:t>
      </w:r>
      <w:r>
        <w:rPr>
          <w:rFonts w:ascii="Liberation Sans" w:hAnsi="Liberation Sans" w:eastAsia="Liberation Sans"/>
          <w:sz w:val="20"/>
        </w:rPr>
        <w:t>1. katman: kısa sözel yönlendirme. Örn. “Prizmayı kırmızı hedefe değil, önce aynaya yönelt.”</w:t>
      </w:r>
    </w:p>
    <w:p>
      <w:pPr>
        <w:spacing w:after="60"/>
        <w:ind w:left="317" w:hanging="259"/>
      </w:pPr>
      <w:r>
        <w:rPr>
          <w:rFonts w:ascii="Liberation Sans" w:hAnsi="Liberation Sans" w:eastAsia="Liberation Sans"/>
          <w:b/>
          <w:color w:val="8B7CFF"/>
          <w:sz w:val="20"/>
        </w:rPr>
        <w:t xml:space="preserve">2. </w:t>
      </w:r>
      <w:r>
        <w:rPr>
          <w:rFonts w:ascii="Liberation Sans" w:hAnsi="Liberation Sans" w:eastAsia="Liberation Sans"/>
          <w:sz w:val="20"/>
        </w:rPr>
        <w:t>2. katman: ilgili obje/alan üzerinde hafif pulse veya kısa highlight.</w:t>
      </w:r>
    </w:p>
    <w:p>
      <w:pPr>
        <w:spacing w:after="60"/>
        <w:ind w:left="317" w:hanging="259"/>
      </w:pPr>
      <w:r>
        <w:rPr>
          <w:rFonts w:ascii="Liberation Sans" w:hAnsi="Liberation Sans" w:eastAsia="Liberation Sans"/>
          <w:b/>
          <w:color w:val="8B7CFF"/>
          <w:sz w:val="20"/>
        </w:rPr>
        <w:t xml:space="preserve">3. </w:t>
      </w:r>
      <w:r>
        <w:rPr>
          <w:rFonts w:ascii="Liberation Sans" w:hAnsi="Liberation Sans" w:eastAsia="Liberation Sans"/>
          <w:sz w:val="20"/>
        </w:rPr>
        <w:t>3. katman: ghost beam, placement region veya kısmi çözüm yönü.</w:t>
      </w:r>
    </w:p>
    <w:p>
      <w:r>
        <w:rPr>
          <w:rFonts w:ascii="Liberation Sans" w:hAnsi="Liberation Sans" w:eastAsia="Liberation Sans"/>
        </w:rPr>
        <w:t>Amaç çözümü vermek değil; düşünme yönünü görsel olarak öğretmek.</w:t>
      </w:r>
    </w:p>
    <w:p>
      <w:pPr>
        <w:pStyle w:val="Heading2"/>
        <w:keepNext/>
      </w:pPr>
      <w:r>
        <w:rPr>
          <w:rFonts w:ascii="Liberation Sans" w:hAnsi="Liberation Sans" w:eastAsia="Liberation Sans"/>
        </w:rPr>
        <w:t>İpucu mağazası / soft economy</w:t>
      </w:r>
    </w:p>
    <w:p>
      <w:r>
        <w:rPr>
          <w:rFonts w:ascii="Liberation Sans" w:hAnsi="Liberation Sans" w:eastAsia="Liberation Sans"/>
        </w:rPr>
        <w:t>İlk sürümde gerçek para veya agresif monetization önerilmez. Repo’nun reklamsız, hesapsız, offline karakteri sakin premium kimlikle uyumlu. İpucu ekonomisi eklenirse “Işık Parçacıkları” gibi oyun içi yumuşak para kullanılabilir.</w:t>
      </w:r>
    </w:p>
    <w:tbl>
      <w:tblPr>
        <w:tblW w:type="auto" w:w="0"/>
        <w:jc w:val="center"/>
        <w:tblLayout w:type="autofit"/>
        <w:tblLook w:firstColumn="1" w:firstRow="1" w:lastColumn="0" w:lastRow="0" w:noHBand="0" w:noVBand="1" w:val="04A0"/>
      </w:tblPr>
      <w:tblGrid>
        <w:gridCol w:w="10166"/>
      </w:tblGrid>
      <w:tr>
        <w:trPr>
          <w:cantSplit/>
        </w:trPr>
        <w:tc>
          <w:tcPr>
            <w:tcW w:type="dxa" w:w="10166"/>
            <w:shd w:fill="F5F3FB"/>
            <w:tcBorders>
              <w:top w:val="nil"/>
              <w:left w:val="single" w:sz="20" w:color="8B7CFF"/>
              <w:bottom w:val="nil"/>
              <w:right w:val="nil"/>
            </w:tcBorders>
          </w:tcPr>
          <w:p>
            <w:r>
              <w:rPr>
                <w:rFonts w:ascii="Liberation Sans" w:hAnsi="Liberation Sans" w:eastAsia="Liberation Sans"/>
                <w:b/>
                <w:color w:val="8B7CFF"/>
                <w:sz w:val="21"/>
              </w:rPr>
              <w:t>Örnek mağaza dili</w:t>
            </w:r>
            <w:r>
              <w:rPr>
                <w:rFonts w:ascii="Liberation Sans" w:hAnsi="Liberation Sans" w:eastAsia="Liberation Sans"/>
                <w:b w:val="0"/>
                <w:color w:val="171822"/>
                <w:sz w:val="19"/>
              </w:rPr>
              <w:br/>
              <w:t>IŞIK ATÖLYESİ</w:t>
              <w:br/>
              <w:t>12 ✦</w:t>
              <w:br/>
              <w:br/>
              <w:t>Küçük İpucu - Yönü gösterir - 3 ✦</w:t>
              <w:br/>
              <w:t>Işık İzi - Doğru bölgeyi işaretler - 6 ✦</w:t>
            </w:r>
          </w:p>
        </w:tc>
      </w:tr>
    </w:tbl>
    <w:p>
      <w:pPr>
        <w:spacing w:after="20"/>
      </w:pPr>
    </w:p>
    <w:p>
      <w:r>
        <w:rPr>
          <w:rFonts w:ascii="Liberation Sans" w:hAnsi="Liberation Sans" w:eastAsia="Liberation Sans"/>
        </w:rPr>
        <w:t>Bu sistem Candy Crush benzeri “ipucun bitti, bekle / reklam izle / satın al” kapısına dönüşmemeli. Oyuncu para kalmadığında birkaç bölüm oynayarak yeniden kazanabilmeli. İlerleme gerçek paraya bağlanmamalı. Gelecekte monetization gerekirse tema/kozmetik/premium chapter gibi seçenekler oyunun kimliğine daha uygundur.</w:t>
      </w:r>
    </w:p>
    <w:p>
      <w:pPr>
        <w:pStyle w:val="Title"/>
        <w:keepNext/>
      </w:pPr>
      <w:r>
        <w:rPr>
          <w:rFonts w:ascii="Liberation Sans" w:hAnsi="Liberation Sans" w:eastAsia="Liberation Sans"/>
        </w:rPr>
        <w:t>11. Bölüm tamamlama ve ödül anı</w:t>
      </w:r>
    </w:p>
    <w:p>
      <w:r>
        <w:rPr>
          <w:rFonts w:ascii="Liberation Sans" w:hAnsi="Liberation Sans" w:eastAsia="Liberation Sans"/>
        </w:rPr>
        <w:t>Mevcut completion kodu aslında iyi bir altyapı taşıyor: spectrum strip, metric’ler, campaign progress, completion bloom ve “çözümü incele”. Sorun sunumun hâlâ bir sonuç modalı gibi davranması.</w:t>
      </w:r>
    </w:p>
    <w:p>
      <w:r>
        <w:rPr>
          <w:rFonts w:ascii="Liberation Sans" w:hAnsi="Liberation Sans" w:eastAsia="Liberation Sans"/>
        </w:rPr>
        <w:t>Çözüm anında panel hemen açılmamalı. Önerilen zaman çizelgesi:</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0B0B18"/>
            <w:vAlign w:val="center"/>
          </w:tcPr>
          <w:p>
            <w:r>
              <w:rPr>
                <w:rFonts w:ascii="Liberation Sans" w:hAnsi="Liberation Sans" w:eastAsia="Liberation Sans"/>
                <w:b/>
                <w:color w:val="FFFFFF"/>
                <w:sz w:val="18"/>
              </w:rPr>
              <w:t>Zaman</w:t>
            </w:r>
          </w:p>
        </w:tc>
        <w:tc>
          <w:tcPr>
            <w:tcW w:type="dxa" w:w="5083"/>
            <w:shd w:fill="0B0B18"/>
            <w:vAlign w:val="center"/>
          </w:tcPr>
          <w:p>
            <w:r>
              <w:rPr>
                <w:rFonts w:ascii="Liberation Sans" w:hAnsi="Liberation Sans" w:eastAsia="Liberation Sans"/>
                <w:b/>
                <w:color w:val="FFFFFF"/>
                <w:sz w:val="18"/>
              </w:rPr>
              <w:t>Olay</w:t>
            </w:r>
          </w:p>
        </w:tc>
      </w:tr>
      <w:tr>
        <w:trPr>
          <w:cantSplit/>
        </w:trPr>
        <w:tc>
          <w:tcPr>
            <w:tcW w:type="dxa" w:w="5083"/>
            <w:vAlign w:val="top"/>
          </w:tcPr>
          <w:p>
            <w:r>
              <w:rPr>
                <w:rFonts w:ascii="Liberation Sans" w:hAnsi="Liberation Sans" w:eastAsia="Liberation Sans"/>
                <w:b w:val="0"/>
                <w:color w:val="171822"/>
                <w:sz w:val="17"/>
              </w:rPr>
              <w:t>0.00-0.25 sn</w:t>
            </w:r>
          </w:p>
        </w:tc>
        <w:tc>
          <w:tcPr>
            <w:tcW w:type="dxa" w:w="5083"/>
            <w:vAlign w:val="top"/>
          </w:tcPr>
          <w:p>
            <w:r>
              <w:rPr>
                <w:rFonts w:ascii="Liberation Sans" w:hAnsi="Liberation Sans" w:eastAsia="Liberation Sans"/>
                <w:b w:val="0"/>
                <w:color w:val="171822"/>
                <w:sz w:val="17"/>
              </w:rPr>
              <w:t>Son hedef enerji toplar / receiver kısa bir peak yapar.</w:t>
            </w:r>
          </w:p>
        </w:tc>
      </w:tr>
      <w:tr>
        <w:trPr>
          <w:cantSplit/>
        </w:trPr>
        <w:tc>
          <w:tcPr>
            <w:tcW w:type="dxa" w:w="5083"/>
            <w:vAlign w:val="top"/>
            <w:shd w:fill="F8F9FC"/>
          </w:tcPr>
          <w:p>
            <w:r>
              <w:rPr>
                <w:rFonts w:ascii="Liberation Sans" w:hAnsi="Liberation Sans" w:eastAsia="Liberation Sans"/>
                <w:b w:val="0"/>
                <w:color w:val="171822"/>
                <w:sz w:val="17"/>
              </w:rPr>
              <w:t>0.25-0.70 sn</w:t>
            </w:r>
          </w:p>
        </w:tc>
        <w:tc>
          <w:tcPr>
            <w:tcW w:type="dxa" w:w="5083"/>
            <w:vAlign w:val="top"/>
            <w:shd w:fill="F8F9FC"/>
          </w:tcPr>
          <w:p>
            <w:r>
              <w:rPr>
                <w:rFonts w:ascii="Liberation Sans" w:hAnsi="Liberation Sans" w:eastAsia="Liberation Sans"/>
                <w:b w:val="0"/>
                <w:color w:val="171822"/>
                <w:sz w:val="17"/>
              </w:rPr>
              <w:t>Doğru ışık yolu boyunca kaynaktan hedefe parlak pulse yürür.</w:t>
            </w:r>
          </w:p>
        </w:tc>
      </w:tr>
      <w:tr>
        <w:trPr>
          <w:cantSplit/>
        </w:trPr>
        <w:tc>
          <w:tcPr>
            <w:tcW w:type="dxa" w:w="5083"/>
            <w:vAlign w:val="top"/>
          </w:tcPr>
          <w:p>
            <w:r>
              <w:rPr>
                <w:rFonts w:ascii="Liberation Sans" w:hAnsi="Liberation Sans" w:eastAsia="Liberation Sans"/>
                <w:b w:val="0"/>
                <w:color w:val="171822"/>
                <w:sz w:val="17"/>
              </w:rPr>
              <w:t>0.70-1.20 sn</w:t>
            </w:r>
          </w:p>
        </w:tc>
        <w:tc>
          <w:tcPr>
            <w:tcW w:type="dxa" w:w="5083"/>
            <w:vAlign w:val="top"/>
          </w:tcPr>
          <w:p>
            <w:r>
              <w:rPr>
                <w:rFonts w:ascii="Liberation Sans" w:hAnsi="Liberation Sans" w:eastAsia="Liberation Sans"/>
                <w:b w:val="0"/>
                <w:color w:val="171822"/>
                <w:sz w:val="17"/>
              </w:rPr>
              <w:t>Board karanlığı hafif geri çekilir; objelerin kenarları kontrollü spectrum ile parlar.</w:t>
            </w:r>
          </w:p>
        </w:tc>
      </w:tr>
      <w:tr>
        <w:trPr>
          <w:cantSplit/>
        </w:trPr>
        <w:tc>
          <w:tcPr>
            <w:tcW w:type="dxa" w:w="5083"/>
            <w:vAlign w:val="top"/>
            <w:shd w:fill="F8F9FC"/>
          </w:tcPr>
          <w:p>
            <w:r>
              <w:rPr>
                <w:rFonts w:ascii="Liberation Sans" w:hAnsi="Liberation Sans" w:eastAsia="Liberation Sans"/>
                <w:b w:val="0"/>
                <w:color w:val="171822"/>
                <w:sz w:val="17"/>
              </w:rPr>
              <w:t>~1.20 sn</w:t>
            </w:r>
          </w:p>
        </w:tc>
        <w:tc>
          <w:tcPr>
            <w:tcW w:type="dxa" w:w="5083"/>
            <w:vAlign w:val="top"/>
            <w:shd w:fill="F8F9FC"/>
          </w:tcPr>
          <w:p>
            <w:r>
              <w:rPr>
                <w:rFonts w:ascii="Liberation Sans" w:hAnsi="Liberation Sans" w:eastAsia="Liberation Sans"/>
                <w:b w:val="0"/>
                <w:color w:val="171822"/>
                <w:sz w:val="17"/>
              </w:rPr>
              <w:t>Çok hafif zoom-out + completion haptic / ses motifi.</w:t>
            </w:r>
          </w:p>
        </w:tc>
      </w:tr>
      <w:tr>
        <w:trPr>
          <w:cantSplit/>
        </w:trPr>
        <w:tc>
          <w:tcPr>
            <w:tcW w:type="dxa" w:w="5083"/>
            <w:vAlign w:val="top"/>
          </w:tcPr>
          <w:p>
            <w:r>
              <w:rPr>
                <w:rFonts w:ascii="Liberation Sans" w:hAnsi="Liberation Sans" w:eastAsia="Liberation Sans"/>
                <w:b w:val="0"/>
                <w:color w:val="171822"/>
                <w:sz w:val="17"/>
              </w:rPr>
              <w:t>Sonra</w:t>
            </w:r>
          </w:p>
        </w:tc>
        <w:tc>
          <w:tcPr>
            <w:tcW w:type="dxa" w:w="5083"/>
            <w:vAlign w:val="top"/>
          </w:tcPr>
          <w:p>
            <w:r>
              <w:rPr>
                <w:rFonts w:ascii="Liberation Sans" w:hAnsi="Liberation Sans" w:eastAsia="Liberation Sans"/>
                <w:b w:val="0"/>
                <w:color w:val="171822"/>
                <w:sz w:val="17"/>
              </w:rPr>
              <w:t>Kutudan önce kısa başlık: “Işık yolu tamamlandı”. Ardından küçük bottom sheet: Devam et / Çözümü incele.</w:t>
            </w:r>
          </w:p>
        </w:tc>
      </w:tr>
    </w:tbl>
    <w:p>
      <w:pPr>
        <w:spacing w:after="40"/>
      </w:pPr>
    </w:p>
    <w:p>
      <w:r>
        <w:rPr>
          <w:rFonts w:ascii="Liberation Sans" w:hAnsi="Liberation Sans" w:eastAsia="Liberation Sans"/>
        </w:rPr>
        <w:t>Son hedef tetiklendikten sonra yaklaşık 700-1000 ms boyunca oyuncunun çözümünü izletmek kritik. Input kısa süre kilitlenebilir ama UI öne gelmez. Bu bir saniye puzzle’ın gerçek ödülüdür.</w:t>
      </w:r>
    </w:p>
    <w:p>
      <w:r>
        <w:rPr>
          <w:rFonts w:ascii="Liberation Sans" w:hAnsi="Liberation Sans" w:eastAsia="Liberation Sans"/>
        </w:rPr>
        <w:t>Chapter sonu normal completion’dan farklılaşmalı: ışınlar ekran kenarına doğru ayrılabilir, yeni chapter node’u aydınlanabilir, audio motif biraz genişleyebilir. Final bölüm bunun çok daha özel bir versiyonu olmalı.</w:t>
      </w:r>
    </w:p>
    <w:p>
      <w:pPr>
        <w:pStyle w:val="Title"/>
        <w:keepNext/>
      </w:pPr>
      <w:r>
        <w:rPr>
          <w:rFonts w:ascii="Liberation Sans" w:hAnsi="Liberation Sans" w:eastAsia="Liberation Sans"/>
        </w:rPr>
        <w:t>12. İlk üç bölüm ve öğretici</w:t>
      </w:r>
    </w:p>
    <w:p>
      <w:r>
        <w:rPr>
          <w:rFonts w:ascii="Liberation Sans" w:hAnsi="Liberation Sans" w:eastAsia="Liberation Sans"/>
        </w:rPr>
        <w:t>Metin tutorial’ı minimuma indirilmeli. İlk üç bölüm davranışla öğretmeli.</w:t>
      </w:r>
    </w:p>
    <w:p>
      <w:pPr>
        <w:spacing w:after="60"/>
        <w:ind w:left="317" w:hanging="259"/>
      </w:pPr>
      <w:r>
        <w:rPr>
          <w:rFonts w:ascii="Liberation Sans" w:hAnsi="Liberation Sans" w:eastAsia="Liberation Sans"/>
          <w:b/>
          <w:color w:val="8B7CFF"/>
          <w:sz w:val="20"/>
        </w:rPr>
        <w:t xml:space="preserve">1. </w:t>
      </w:r>
      <w:r>
        <w:rPr>
          <w:rFonts w:ascii="Liberation Sans" w:hAnsi="Liberation Sans" w:eastAsia="Liberation Sans"/>
          <w:sz w:val="20"/>
        </w:rPr>
        <w:t>Bölüm 1: yarı saydam ghost finger/trail bir aynayı tutar, kısa sürükler ve bırakır. Oyuncu ekrana dokunduğu anda tutorial animasyonu kaybolur.</w:t>
      </w:r>
    </w:p>
    <w:p>
      <w:pPr>
        <w:spacing w:after="60"/>
        <w:ind w:left="317" w:hanging="259"/>
      </w:pPr>
      <w:r>
        <w:rPr>
          <w:rFonts w:ascii="Liberation Sans" w:hAnsi="Liberation Sans" w:eastAsia="Liberation Sans"/>
          <w:b/>
          <w:color w:val="8B7CFF"/>
          <w:sz w:val="20"/>
        </w:rPr>
        <w:t xml:space="preserve">2. </w:t>
      </w:r>
      <w:r>
        <w:rPr>
          <w:rFonts w:ascii="Liberation Sans" w:hAnsi="Liberation Sans" w:eastAsia="Liberation Sans"/>
          <w:sz w:val="20"/>
        </w:rPr>
        <w:t>Bölüm 2: objeye dokunma ve rotation arc gösterilir; ghost finger arc üzerinde kısa hareket yapar.</w:t>
      </w:r>
    </w:p>
    <w:p>
      <w:pPr>
        <w:spacing w:after="60"/>
        <w:ind w:left="317" w:hanging="259"/>
      </w:pPr>
      <w:r>
        <w:rPr>
          <w:rFonts w:ascii="Liberation Sans" w:hAnsi="Liberation Sans" w:eastAsia="Liberation Sans"/>
          <w:b/>
          <w:color w:val="8B7CFF"/>
          <w:sz w:val="20"/>
        </w:rPr>
        <w:t xml:space="preserve">3. </w:t>
      </w:r>
      <w:r>
        <w:rPr>
          <w:rFonts w:ascii="Liberation Sans" w:hAnsi="Liberation Sans" w:eastAsia="Liberation Sans"/>
          <w:sz w:val="20"/>
        </w:rPr>
        <w:t>Bölüm 3: inventory/tray’den yeni parçayı board’a sürükleme gösterilir.</w:t>
      </w:r>
    </w:p>
    <w:p>
      <w:r>
        <w:rPr>
          <w:rFonts w:ascii="Liberation Sans" w:hAnsi="Liberation Sans" w:eastAsia="Liberation Sans"/>
        </w:rPr>
        <w:t>“Aynayı seç ve hedefe yönlendir” gibi kalıcı metin kutuları yalnız oyuncu bir süre etkileşim yapmazsa ikincil yardım olarak gösterilebilir. Oyun önce kendisi öğretmelidir.</w:t>
      </w:r>
    </w:p>
    <w:p>
      <w:pPr>
        <w:pStyle w:val="Heading2"/>
        <w:keepNext/>
      </w:pPr>
      <w:r>
        <w:rPr>
          <w:rFonts w:ascii="Liberation Sans" w:hAnsi="Liberation Sans" w:eastAsia="Liberation Sans"/>
        </w:rPr>
        <w:t>Yeni mekanik keşfi</w:t>
      </w:r>
    </w:p>
    <w:p>
      <w:r>
        <w:rPr>
          <w:rFonts w:ascii="Liberation Sans" w:hAnsi="Liberation Sans" w:eastAsia="Liberation Sans"/>
        </w:rPr>
        <w:t>İlk lens/prizma/küre gibi mekanik açıldığında 1 saniyelik discovery card kullanılabilir. Örneğin lens ortada büyür; arkadan iki ışın gelir ve lens odakta birleştirir. Altında “Yeni parça - Mercek - Işığı odakta toplar.” yazısı çıkar. Sonra kart küçülerek inventory’deki yerine gider.</w:t>
      </w:r>
    </w:p>
    <w:p>
      <w:pPr>
        <w:pStyle w:val="Title"/>
        <w:keepNext/>
      </w:pPr>
      <w:r>
        <w:rPr>
          <w:rFonts w:ascii="Liberation Sans" w:hAnsi="Liberation Sans" w:eastAsia="Liberation Sans"/>
        </w:rPr>
        <w:t>13. Tipografi ve metin dili</w:t>
      </w:r>
    </w:p>
    <w:p>
      <w:r>
        <w:rPr>
          <w:rFonts w:ascii="Liberation Sans" w:hAnsi="Liberation Sans" w:eastAsia="Liberation Sans"/>
        </w:rPr>
        <w:t>`LegacyRuntime.ttf` bırakılmalı. Oyun için tek aileye dayalı bir tipografi sistemi önerilir. Sora, Outfit veya Space Grotesk gibi yuvarlak ama karakterli fontlar uygun; ancak Türkçe glyph, büyük harf ve rakam davranışı mutlaka gerçek cihazda denenmeli.</w:t>
      </w:r>
    </w:p>
    <w:tbl>
      <w:tblPr>
        <w:tblW w:type="auto" w:w="0"/>
        <w:jc w:val="center"/>
        <w:tblLayout w:type="autofit"/>
        <w:tblLook w:firstColumn="1" w:firstRow="1" w:lastColumn="0" w:lastRow="0" w:noHBand="0" w:noVBand="1" w:val="04A0"/>
      </w:tblPr>
      <w:tblGrid>
        <w:gridCol w:w="10166"/>
      </w:tblGrid>
      <w:tr>
        <w:trPr>
          <w:cantSplit/>
        </w:trPr>
        <w:tc>
          <w:tcPr>
            <w:tcW w:type="dxa" w:w="10166"/>
            <w:shd w:fill="F7F5FF"/>
            <w:tcBorders>
              <w:top w:val="nil"/>
              <w:left w:val="single" w:sz="20" w:color="8B7CFF"/>
              <w:bottom w:val="nil"/>
              <w:right w:val="nil"/>
            </w:tcBorders>
          </w:tcPr>
          <w:p>
            <w:r>
              <w:rPr>
                <w:rFonts w:ascii="Liberation Sans" w:hAnsi="Liberation Sans" w:eastAsia="Liberation Sans"/>
                <w:b/>
                <w:color w:val="8B7CFF"/>
                <w:sz w:val="21"/>
              </w:rPr>
              <w:t>Zorunlu test string’i</w:t>
            </w:r>
            <w:r>
              <w:rPr>
                <w:rFonts w:ascii="Liberation Sans" w:hAnsi="Liberation Sans" w:eastAsia="Liberation Sans"/>
                <w:b w:val="0"/>
                <w:color w:val="171822"/>
                <w:sz w:val="19"/>
              </w:rPr>
              <w:br/>
              <w:t>IŞIĞI YÖNLENDİR · ÇÖZÜMÜ İNCELE · ŞİMDİ · DÜŞÜK · YÜKSEK · ığüşöçİĞÜŞÖÇ</w:t>
            </w:r>
          </w:p>
        </w:tc>
      </w:tr>
    </w:tbl>
    <w:p>
      <w:pPr>
        <w:spacing w:after="20"/>
      </w:pPr>
    </w:p>
    <w:p>
      <w:r>
        <w:rPr>
          <w:rFonts w:ascii="Liberation Sans" w:hAnsi="Liberation Sans" w:eastAsia="Liberation Sans"/>
        </w:rPr>
        <w:t>Örnek kullanım: Sora SemiBold/Bold - başlık, level adı, CTA; Sora Regular/Medium - gövde ve ikincil UI. Tek font ailesi tutarlılığı artırır.</w:t>
      </w:r>
    </w:p>
    <w:p>
      <w:r>
        <w:rPr>
          <w:rFonts w:ascii="Liberation Sans" w:hAnsi="Liberation Sans" w:eastAsia="Liberation Sans"/>
        </w:rPr>
        <w:t>Rakamlar için mümkünse tabular numerals kullanılmalı. `09 / 100 → 10 / 100` veya `8° → 88°` geçişlerinde metin genişliğinin değişip UI’yı zıplatması önlenir.</w:t>
      </w:r>
    </w:p>
    <w:p>
      <w:pPr>
        <w:pStyle w:val="Heading2"/>
        <w:keepNext/>
      </w:pPr>
      <w:r>
        <w:rPr>
          <w:rFonts w:ascii="Liberation Sans" w:hAnsi="Liberation Sans" w:eastAsia="Liberation Sans"/>
        </w:rPr>
        <w:t>Metin casing</w:t>
      </w:r>
    </w:p>
    <w:p>
      <w:r>
        <w:rPr>
          <w:rFonts w:ascii="Liberation Sans" w:hAnsi="Liberation Sans" w:eastAsia="Liberation Sans"/>
        </w:rPr>
        <w:t>`AYARLAR`, `TAHTAYA DÖN`, `GÖRSEL KALİTE`, `DENEY TAMAMLANDI` gibi sürekli uppercase kullanım teknik/kurumsal hissi artırır. Normal UI’da `Ayarlar`, `Tahtaya dön`, `Görsel kalite`; uppercase ise yalnız küçük eyebrow/kicker için, örneğin `BÖLÜM 07`.</w:t>
      </w:r>
    </w:p>
    <w:p>
      <w:pPr>
        <w:pStyle w:val="Heading2"/>
        <w:keepNext/>
      </w:pPr>
      <w:r>
        <w:rPr>
          <w:rFonts w:ascii="Liberation Sans" w:hAnsi="Liberation Sans" w:eastAsia="Liberation Sans"/>
        </w:rPr>
        <w:t>Bölüm isimleri</w:t>
      </w:r>
    </w:p>
    <w:p>
      <w:r>
        <w:rPr>
          <w:rFonts w:ascii="Liberation Sans" w:hAnsi="Liberation Sans" w:eastAsia="Liberation Sans"/>
        </w:rPr>
        <w:t>“Deney” sözcüğü temaya uyuyor fakat sürekli kullanımı laboratuvar hissini artırabilir. Chapter ve level isimleri daha şiirsel olabilir:</w:t>
      </w:r>
    </w:p>
    <w:p>
      <w:pPr>
        <w:pStyle w:val="ListBullet"/>
        <w:spacing w:after="60"/>
      </w:pPr>
      <w:r>
        <w:rPr>
          <w:rFonts w:ascii="Liberation Sans" w:hAnsi="Liberation Sans" w:eastAsia="Liberation Sans"/>
          <w:sz w:val="20"/>
        </w:rPr>
        <w:t>I · Yansıma → 01 İlk Kıvılcım, 02 Köşe, 03 Geri Dönüş</w:t>
      </w:r>
    </w:p>
    <w:p>
      <w:pPr>
        <w:pStyle w:val="ListBullet"/>
        <w:spacing w:after="60"/>
      </w:pPr>
      <w:r>
        <w:rPr>
          <w:rFonts w:ascii="Liberation Sans" w:hAnsi="Liberation Sans" w:eastAsia="Liberation Sans"/>
          <w:sz w:val="20"/>
        </w:rPr>
        <w:t>II · Spektrum → 11 Ayrışma, 12 Kırmızı Yol, 13 Yedi Işık</w:t>
      </w:r>
    </w:p>
    <w:p>
      <w:pPr>
        <w:pStyle w:val="ListBullet"/>
        <w:spacing w:after="60"/>
      </w:pPr>
      <w:r>
        <w:rPr>
          <w:rFonts w:ascii="Liberation Sans" w:hAnsi="Liberation Sans" w:eastAsia="Liberation Sans"/>
          <w:sz w:val="20"/>
        </w:rPr>
        <w:t>IX · Geometri → 81 Paralel, 82 Dar Açı, 83 Çifte Yansıma</w:t>
      </w:r>
    </w:p>
    <w:p>
      <w:pPr>
        <w:pStyle w:val="Title"/>
        <w:keepNext/>
      </w:pPr>
      <w:r>
        <w:rPr>
          <w:rFonts w:ascii="Liberation Sans" w:hAnsi="Liberation Sans" w:eastAsia="Liberation Sans"/>
        </w:rPr>
        <w:t>14. Buton, ikon ve kontrol sistemi</w:t>
      </w:r>
    </w:p>
    <w:p>
      <w:r>
        <w:rPr>
          <w:rFonts w:ascii="Liberation Sans" w:hAnsi="Liberation Sans" w:eastAsia="Liberation Sans"/>
        </w:rPr>
        <w:t>Mevcut butonlarda border + inner fill + highlight line + shadow aynı anda kullanıldığı için her kontrol “UI component” olarak bağırıyor. Yeni sistemde üç buton tipi yeterli:</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0B0B18"/>
            <w:vAlign w:val="center"/>
          </w:tcPr>
          <w:p>
            <w:r>
              <w:rPr>
                <w:rFonts w:ascii="Liberation Sans" w:hAnsi="Liberation Sans" w:eastAsia="Liberation Sans"/>
                <w:b/>
                <w:color w:val="FFFFFF"/>
                <w:sz w:val="18"/>
              </w:rPr>
              <w:t>Tip</w:t>
            </w:r>
          </w:p>
        </w:tc>
        <w:tc>
          <w:tcPr>
            <w:tcW w:type="dxa" w:w="3389"/>
            <w:shd w:fill="0B0B18"/>
            <w:vAlign w:val="center"/>
          </w:tcPr>
          <w:p>
            <w:r>
              <w:rPr>
                <w:rFonts w:ascii="Liberation Sans" w:hAnsi="Liberation Sans" w:eastAsia="Liberation Sans"/>
                <w:b/>
                <w:color w:val="FFFFFF"/>
                <w:sz w:val="18"/>
              </w:rPr>
              <w:t>Görünüm</w:t>
            </w:r>
          </w:p>
        </w:tc>
        <w:tc>
          <w:tcPr>
            <w:tcW w:type="dxa" w:w="3389"/>
            <w:shd w:fill="0B0B18"/>
            <w:vAlign w:val="center"/>
          </w:tcPr>
          <w:p>
            <w:r>
              <w:rPr>
                <w:rFonts w:ascii="Liberation Sans" w:hAnsi="Liberation Sans" w:eastAsia="Liberation Sans"/>
                <w:b/>
                <w:color w:val="FFFFFF"/>
                <w:sz w:val="18"/>
              </w:rPr>
              <w:t>Kullanım</w:t>
            </w:r>
          </w:p>
        </w:tc>
      </w:tr>
      <w:tr>
        <w:trPr>
          <w:cantSplit/>
        </w:trPr>
        <w:tc>
          <w:tcPr>
            <w:tcW w:type="dxa" w:w="3389"/>
            <w:vAlign w:val="top"/>
          </w:tcPr>
          <w:p>
            <w:r>
              <w:rPr>
                <w:rFonts w:ascii="Liberation Sans" w:hAnsi="Liberation Sans" w:eastAsia="Liberation Sans"/>
                <w:b w:val="0"/>
                <w:color w:val="171822"/>
                <w:sz w:val="17"/>
              </w:rPr>
              <w:t>Primary</w:t>
            </w:r>
          </w:p>
        </w:tc>
        <w:tc>
          <w:tcPr>
            <w:tcW w:type="dxa" w:w="3389"/>
            <w:vAlign w:val="top"/>
          </w:tcPr>
          <w:p>
            <w:r>
              <w:rPr>
                <w:rFonts w:ascii="Liberation Sans" w:hAnsi="Liberation Sans" w:eastAsia="Liberation Sans"/>
                <w:b w:val="0"/>
                <w:color w:val="171822"/>
                <w:sz w:val="17"/>
              </w:rPr>
              <w:t>Kırık beyaz / çok seyrek spectrum edge; belirgin ama sade</w:t>
            </w:r>
          </w:p>
        </w:tc>
        <w:tc>
          <w:tcPr>
            <w:tcW w:type="dxa" w:w="3389"/>
            <w:vAlign w:val="top"/>
          </w:tcPr>
          <w:p>
            <w:r>
              <w:rPr>
                <w:rFonts w:ascii="Liberation Sans" w:hAnsi="Liberation Sans" w:eastAsia="Liberation Sans"/>
                <w:b w:val="0"/>
                <w:color w:val="171822"/>
                <w:sz w:val="17"/>
              </w:rPr>
              <w:t>Devam et, Sonraki bölüm.</w:t>
            </w:r>
          </w:p>
        </w:tc>
      </w:tr>
      <w:tr>
        <w:trPr>
          <w:cantSplit/>
        </w:trPr>
        <w:tc>
          <w:tcPr>
            <w:tcW w:type="dxa" w:w="3389"/>
            <w:vAlign w:val="top"/>
            <w:shd w:fill="F8F9FC"/>
          </w:tcPr>
          <w:p>
            <w:r>
              <w:rPr>
                <w:rFonts w:ascii="Liberation Sans" w:hAnsi="Liberation Sans" w:eastAsia="Liberation Sans"/>
                <w:b w:val="0"/>
                <w:color w:val="171822"/>
                <w:sz w:val="17"/>
              </w:rPr>
              <w:t>Secondary</w:t>
            </w:r>
          </w:p>
        </w:tc>
        <w:tc>
          <w:tcPr>
            <w:tcW w:type="dxa" w:w="3389"/>
            <w:vAlign w:val="top"/>
            <w:shd w:fill="F8F9FC"/>
          </w:tcPr>
          <w:p>
            <w:r>
              <w:rPr>
                <w:rFonts w:ascii="Liberation Sans" w:hAnsi="Liberation Sans" w:eastAsia="Liberation Sans"/>
                <w:b w:val="0"/>
                <w:color w:val="171822"/>
                <w:sz w:val="17"/>
              </w:rPr>
              <w:t>Translucent glass, düşük contrast</w:t>
            </w:r>
          </w:p>
        </w:tc>
        <w:tc>
          <w:tcPr>
            <w:tcW w:type="dxa" w:w="3389"/>
            <w:vAlign w:val="top"/>
            <w:shd w:fill="F8F9FC"/>
          </w:tcPr>
          <w:p>
            <w:r>
              <w:rPr>
                <w:rFonts w:ascii="Liberation Sans" w:hAnsi="Liberation Sans" w:eastAsia="Liberation Sans"/>
                <w:b w:val="0"/>
                <w:color w:val="171822"/>
                <w:sz w:val="17"/>
              </w:rPr>
              <w:t>Çözümü incele, Bölümler, ikincil action.</w:t>
            </w:r>
          </w:p>
        </w:tc>
      </w:tr>
      <w:tr>
        <w:trPr>
          <w:cantSplit/>
        </w:trPr>
        <w:tc>
          <w:tcPr>
            <w:tcW w:type="dxa" w:w="3389"/>
            <w:vAlign w:val="top"/>
          </w:tcPr>
          <w:p>
            <w:r>
              <w:rPr>
                <w:rFonts w:ascii="Liberation Sans" w:hAnsi="Liberation Sans" w:eastAsia="Liberation Sans"/>
                <w:b w:val="0"/>
                <w:color w:val="171822"/>
                <w:sz w:val="17"/>
              </w:rPr>
              <w:t>Icon</w:t>
            </w:r>
          </w:p>
        </w:tc>
        <w:tc>
          <w:tcPr>
            <w:tcW w:type="dxa" w:w="3389"/>
            <w:vAlign w:val="top"/>
          </w:tcPr>
          <w:p>
            <w:r>
              <w:rPr>
                <w:rFonts w:ascii="Liberation Sans" w:hAnsi="Liberation Sans" w:eastAsia="Liberation Sans"/>
                <w:b w:val="0"/>
                <w:color w:val="171822"/>
                <w:sz w:val="17"/>
              </w:rPr>
              <w:t>Borderless görsel; 48-56 dp görünmez hit target</w:t>
            </w:r>
          </w:p>
        </w:tc>
        <w:tc>
          <w:tcPr>
            <w:tcW w:type="dxa" w:w="3389"/>
            <w:vAlign w:val="top"/>
          </w:tcPr>
          <w:p>
            <w:r>
              <w:rPr>
                <w:rFonts w:ascii="Liberation Sans" w:hAnsi="Liberation Sans" w:eastAsia="Liberation Sans"/>
                <w:b w:val="0"/>
                <w:color w:val="171822"/>
                <w:sz w:val="17"/>
              </w:rPr>
              <w:t>Undo, reset, settings, close, back.</w:t>
            </w:r>
          </w:p>
        </w:tc>
      </w:tr>
    </w:tbl>
    <w:p>
      <w:pPr>
        <w:spacing w:after="40"/>
      </w:pPr>
    </w:p>
    <w:p>
      <w:r>
        <w:rPr>
          <w:rFonts w:ascii="Liberation Sans" w:hAnsi="Liberation Sans" w:eastAsia="Liberation Sans"/>
        </w:rPr>
        <w:t>Köşe yuvarlaklığı her şeyde aynı olmamalı: büyük CTA 18-20, sheet 28-32, küçük chip tam capsule. Basınca yalnız renk değişimi değil `scale 1 → 0.96 → 1.02 → 1` gibi çok kısa fiziksel cevap ve click sesi/haptic kullanılabilir.</w:t>
      </w:r>
    </w:p>
    <w:p>
      <w:r>
        <w:rPr>
          <w:rFonts w:ascii="Liberation Sans" w:hAnsi="Liberation Sans" w:eastAsia="Liberation Sans"/>
        </w:rPr>
        <w:t>Kendi mini icon set’i üretilmeli: grid, settings, undo, reset, hint, lock, sound, music, haptic, quality, back, close, accessibility. Stroke kalınlığı, radius, optik geometri ve perspektif tutarlı olmalı; rastgele hazır icon pack karışımı kullanılmamalı.</w:t>
      </w:r>
    </w:p>
    <w:p>
      <w:pPr>
        <w:pStyle w:val="Title"/>
        <w:keepNext/>
      </w:pPr>
      <w:r>
        <w:rPr>
          <w:rFonts w:ascii="Liberation Sans" w:hAnsi="Liberation Sans" w:eastAsia="Liberation Sans"/>
        </w:rPr>
        <w:t>15. Motion ve geçiş dili</w:t>
      </w:r>
    </w:p>
    <w:p>
      <w:r>
        <w:rPr>
          <w:rFonts w:ascii="Liberation Sans" w:hAnsi="Liberation Sans" w:eastAsia="Liberation Sans"/>
        </w:rPr>
        <w:t>Sevimlilik ve oyun hissi karakter çizmekten çok motion response ile gelmeli. Aynanın yerine otururken mini bounce, prizma seçilince kısa color split, hedef ilk kez yanınca ping, invalid placement’ta obje geri sekmesi gibi mikro davranışlar markanın parçasıdır.</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0B0B18"/>
            <w:vAlign w:val="center"/>
          </w:tcPr>
          <w:p>
            <w:r>
              <w:rPr>
                <w:rFonts w:ascii="Liberation Sans" w:hAnsi="Liberation Sans" w:eastAsia="Liberation Sans"/>
                <w:b/>
                <w:color w:val="FFFFFF"/>
                <w:sz w:val="18"/>
              </w:rPr>
              <w:t>Durum</w:t>
            </w:r>
          </w:p>
        </w:tc>
        <w:tc>
          <w:tcPr>
            <w:tcW w:type="dxa" w:w="5083"/>
            <w:shd w:fill="0B0B18"/>
            <w:vAlign w:val="center"/>
          </w:tcPr>
          <w:p>
            <w:r>
              <w:rPr>
                <w:rFonts w:ascii="Liberation Sans" w:hAnsi="Liberation Sans" w:eastAsia="Liberation Sans"/>
                <w:b/>
                <w:color w:val="FFFFFF"/>
                <w:sz w:val="18"/>
              </w:rPr>
              <w:t>Önerilen hareket</w:t>
            </w:r>
          </w:p>
        </w:tc>
      </w:tr>
      <w:tr>
        <w:trPr>
          <w:cantSplit/>
        </w:trPr>
        <w:tc>
          <w:tcPr>
            <w:tcW w:type="dxa" w:w="5083"/>
            <w:vAlign w:val="top"/>
          </w:tcPr>
          <w:p>
            <w:r>
              <w:rPr>
                <w:rFonts w:ascii="Liberation Sans" w:hAnsi="Liberation Sans" w:eastAsia="Liberation Sans"/>
                <w:b w:val="0"/>
                <w:color w:val="171822"/>
                <w:sz w:val="17"/>
              </w:rPr>
              <w:t>Panel giriş</w:t>
            </w:r>
          </w:p>
        </w:tc>
        <w:tc>
          <w:tcPr>
            <w:tcW w:type="dxa" w:w="5083"/>
            <w:vAlign w:val="top"/>
          </w:tcPr>
          <w:p>
            <w:r>
              <w:rPr>
                <w:rFonts w:ascii="Liberation Sans" w:hAnsi="Liberation Sans" w:eastAsia="Liberation Sans"/>
                <w:b w:val="0"/>
                <w:color w:val="171822"/>
                <w:sz w:val="17"/>
              </w:rPr>
              <w:t>220-280 ms; yumuşak deceleration + 10-18 px translate/fade.</w:t>
            </w:r>
          </w:p>
        </w:tc>
      </w:tr>
      <w:tr>
        <w:trPr>
          <w:cantSplit/>
        </w:trPr>
        <w:tc>
          <w:tcPr>
            <w:tcW w:type="dxa" w:w="5083"/>
            <w:vAlign w:val="top"/>
            <w:shd w:fill="F8F9FC"/>
          </w:tcPr>
          <w:p>
            <w:r>
              <w:rPr>
                <w:rFonts w:ascii="Liberation Sans" w:hAnsi="Liberation Sans" w:eastAsia="Liberation Sans"/>
                <w:b w:val="0"/>
                <w:color w:val="171822"/>
                <w:sz w:val="17"/>
              </w:rPr>
              <w:t>Button press</w:t>
            </w:r>
          </w:p>
        </w:tc>
        <w:tc>
          <w:tcPr>
            <w:tcW w:type="dxa" w:w="5083"/>
            <w:vAlign w:val="top"/>
            <w:shd w:fill="F8F9FC"/>
          </w:tcPr>
          <w:p>
            <w:r>
              <w:rPr>
                <w:rFonts w:ascii="Liberation Sans" w:hAnsi="Liberation Sans" w:eastAsia="Liberation Sans"/>
                <w:b w:val="0"/>
                <w:color w:val="171822"/>
                <w:sz w:val="17"/>
              </w:rPr>
              <w:t>~80 ms scale → 0.96; release ~180 ms kontrollü spring.</w:t>
            </w:r>
          </w:p>
        </w:tc>
      </w:tr>
      <w:tr>
        <w:trPr>
          <w:cantSplit/>
        </w:trPr>
        <w:tc>
          <w:tcPr>
            <w:tcW w:type="dxa" w:w="5083"/>
            <w:vAlign w:val="top"/>
          </w:tcPr>
          <w:p>
            <w:r>
              <w:rPr>
                <w:rFonts w:ascii="Liberation Sans" w:hAnsi="Liberation Sans" w:eastAsia="Liberation Sans"/>
                <w:b w:val="0"/>
                <w:color w:val="171822"/>
                <w:sz w:val="17"/>
              </w:rPr>
              <w:t>Selection</w:t>
            </w:r>
          </w:p>
        </w:tc>
        <w:tc>
          <w:tcPr>
            <w:tcW w:type="dxa" w:w="5083"/>
            <w:vAlign w:val="top"/>
          </w:tcPr>
          <w:p>
            <w:r>
              <w:rPr>
                <w:rFonts w:ascii="Liberation Sans" w:hAnsi="Liberation Sans" w:eastAsia="Liberation Sans"/>
                <w:b w:val="0"/>
                <w:color w:val="171822"/>
                <w:sz w:val="17"/>
              </w:rPr>
              <w:t>İlk 180 ms güçlü ring; 400 ms içinde incelir; sonra yalnız iki arc + handle.</w:t>
            </w:r>
          </w:p>
        </w:tc>
      </w:tr>
      <w:tr>
        <w:trPr>
          <w:cantSplit/>
        </w:trPr>
        <w:tc>
          <w:tcPr>
            <w:tcW w:type="dxa" w:w="5083"/>
            <w:vAlign w:val="top"/>
            <w:shd w:fill="F8F9FC"/>
          </w:tcPr>
          <w:p>
            <w:r>
              <w:rPr>
                <w:rFonts w:ascii="Liberation Sans" w:hAnsi="Liberation Sans" w:eastAsia="Liberation Sans"/>
                <w:b w:val="0"/>
                <w:color w:val="171822"/>
                <w:sz w:val="17"/>
              </w:rPr>
              <w:t>Drag pickup</w:t>
            </w:r>
          </w:p>
        </w:tc>
        <w:tc>
          <w:tcPr>
            <w:tcW w:type="dxa" w:w="5083"/>
            <w:vAlign w:val="top"/>
            <w:shd w:fill="F8F9FC"/>
          </w:tcPr>
          <w:p>
            <w:r>
              <w:rPr>
                <w:rFonts w:ascii="Liberation Sans" w:hAnsi="Liberation Sans" w:eastAsia="Liberation Sans"/>
                <w:b w:val="0"/>
                <w:color w:val="171822"/>
                <w:sz w:val="17"/>
              </w:rPr>
              <w:t>100-130 ms sonra obje parmağın 20-30 px üstüne yükselir.</w:t>
            </w:r>
          </w:p>
        </w:tc>
      </w:tr>
      <w:tr>
        <w:trPr>
          <w:cantSplit/>
        </w:trPr>
        <w:tc>
          <w:tcPr>
            <w:tcW w:type="dxa" w:w="5083"/>
            <w:vAlign w:val="top"/>
          </w:tcPr>
          <w:p>
            <w:r>
              <w:rPr>
                <w:rFonts w:ascii="Liberation Sans" w:hAnsi="Liberation Sans" w:eastAsia="Liberation Sans"/>
                <w:b w:val="0"/>
                <w:color w:val="171822"/>
                <w:sz w:val="17"/>
              </w:rPr>
              <w:t>Undo</w:t>
            </w:r>
          </w:p>
        </w:tc>
        <w:tc>
          <w:tcPr>
            <w:tcW w:type="dxa" w:w="5083"/>
            <w:vAlign w:val="top"/>
          </w:tcPr>
          <w:p>
            <w:r>
              <w:rPr>
                <w:rFonts w:ascii="Liberation Sans" w:hAnsi="Liberation Sans" w:eastAsia="Liberation Sans"/>
                <w:b w:val="0"/>
                <w:color w:val="171822"/>
                <w:sz w:val="17"/>
              </w:rPr>
              <w:t>~180 ms önceki konum/açıya shortest-path interpolation.</w:t>
            </w:r>
          </w:p>
        </w:tc>
      </w:tr>
      <w:tr>
        <w:trPr>
          <w:cantSplit/>
        </w:trPr>
        <w:tc>
          <w:tcPr>
            <w:tcW w:type="dxa" w:w="5083"/>
            <w:vAlign w:val="top"/>
            <w:shd w:fill="F8F9FC"/>
          </w:tcPr>
          <w:p>
            <w:r>
              <w:rPr>
                <w:rFonts w:ascii="Liberation Sans" w:hAnsi="Liberation Sans" w:eastAsia="Liberation Sans"/>
                <w:b w:val="0"/>
                <w:color w:val="171822"/>
                <w:sz w:val="17"/>
              </w:rPr>
              <w:t>Reset</w:t>
            </w:r>
          </w:p>
        </w:tc>
        <w:tc>
          <w:tcPr>
            <w:tcW w:type="dxa" w:w="5083"/>
            <w:vAlign w:val="top"/>
            <w:shd w:fill="F8F9FC"/>
          </w:tcPr>
          <w:p>
            <w:r>
              <w:rPr>
                <w:rFonts w:ascii="Liberation Sans" w:hAnsi="Liberation Sans" w:eastAsia="Liberation Sans"/>
                <w:b w:val="0"/>
                <w:color w:val="171822"/>
                <w:sz w:val="17"/>
              </w:rPr>
              <w:t>Parçalar 120-250 ms içinde, 30-40 ms stagger ile tray/başlangıca çözülür.</w:t>
            </w:r>
          </w:p>
        </w:tc>
      </w:tr>
      <w:tr>
        <w:trPr>
          <w:cantSplit/>
        </w:trPr>
        <w:tc>
          <w:tcPr>
            <w:tcW w:type="dxa" w:w="5083"/>
            <w:vAlign w:val="top"/>
          </w:tcPr>
          <w:p>
            <w:r>
              <w:rPr>
                <w:rFonts w:ascii="Liberation Sans" w:hAnsi="Liberation Sans" w:eastAsia="Liberation Sans"/>
                <w:b w:val="0"/>
                <w:color w:val="171822"/>
                <w:sz w:val="17"/>
              </w:rPr>
              <w:t>Modal</w:t>
            </w:r>
          </w:p>
        </w:tc>
        <w:tc>
          <w:tcPr>
            <w:tcW w:type="dxa" w:w="5083"/>
            <w:vAlign w:val="top"/>
          </w:tcPr>
          <w:p>
            <w:r>
              <w:rPr>
                <w:rFonts w:ascii="Liberation Sans" w:hAnsi="Liberation Sans" w:eastAsia="Liberation Sans"/>
                <w:b w:val="0"/>
                <w:color w:val="171822"/>
                <w:sz w:val="17"/>
              </w:rPr>
              <w:t>Fade + kısa vertical motion; ekrandan yüzlerce piksel kayan uzun drawer yok.</w:t>
            </w:r>
          </w:p>
        </w:tc>
      </w:tr>
    </w:tbl>
    <w:p>
      <w:pPr>
        <w:spacing w:after="40"/>
      </w:pPr>
    </w:p>
    <w:p>
      <w:r>
        <w:rPr>
          <w:rFonts w:ascii="Liberation Sans" w:hAnsi="Liberation Sans" w:eastAsia="Liberation Sans"/>
        </w:rPr>
        <w:t>Hareket hızlı, hassas ve optik cihaz hissinde olmalı; jelly/bounce-heavy oyun dili kullanılmamalı. Oyun ışık hakkında olduğu için motion da “kesin ve parlak” hissettirmeli.</w:t>
      </w:r>
    </w:p>
    <w:p>
      <w:pPr>
        <w:pStyle w:val="Title"/>
        <w:keepNext/>
      </w:pPr>
      <w:r>
        <w:rPr>
          <w:rFonts w:ascii="Liberation Sans" w:hAnsi="Liberation Sans" w:eastAsia="Liberation Sans"/>
        </w:rPr>
        <w:t>16. Ses ve haptics dili</w:t>
      </w:r>
    </w:p>
    <w:p>
      <w:r>
        <w:rPr>
          <w:rFonts w:ascii="Liberation Sans" w:hAnsi="Liberation Sans" w:eastAsia="Liberation Sans"/>
        </w:rPr>
        <w:t>Ses yalnız click.wav seviyesi olmamalı; optik parçaların materyal kimliğini desteklemeli. Örnek tonal aileler: ayna - ince metalik; prizma - cam/chime; lens - yumuşak glass tone; hedef - saf nota. Puzzle çözülünce kullanılan objelerin tonal motiflerinden kısa bir chord oluşabilir.</w:t>
      </w:r>
    </w:p>
    <w:p>
      <w:r>
        <w:rPr>
          <w:rFonts w:ascii="Liberation Sans" w:hAnsi="Liberation Sans" w:eastAsia="Liberation Sans"/>
        </w:rPr>
        <w:t>Haptic vocabulary:</w:t>
      </w:r>
    </w:p>
    <w:p>
      <w:pPr>
        <w:pStyle w:val="ListBullet"/>
        <w:spacing w:after="60"/>
      </w:pPr>
      <w:r>
        <w:rPr>
          <w:rFonts w:ascii="Liberation Sans" w:hAnsi="Liberation Sans" w:eastAsia="Liberation Sans"/>
          <w:sz w:val="20"/>
        </w:rPr>
        <w:t>Parça yerine oturur → light tick</w:t>
      </w:r>
    </w:p>
    <w:p>
      <w:pPr>
        <w:pStyle w:val="ListBullet"/>
        <w:spacing w:after="60"/>
      </w:pPr>
      <w:r>
        <w:rPr>
          <w:rFonts w:ascii="Liberation Sans" w:hAnsi="Liberation Sans" w:eastAsia="Liberation Sans"/>
          <w:sz w:val="20"/>
        </w:rPr>
        <w:t>Geçersiz konum → küçük double tap; agresif titreşim yok</w:t>
      </w:r>
    </w:p>
    <w:p>
      <w:pPr>
        <w:pStyle w:val="ListBullet"/>
        <w:spacing w:after="60"/>
      </w:pPr>
      <w:r>
        <w:rPr>
          <w:rFonts w:ascii="Liberation Sans" w:hAnsi="Liberation Sans" w:eastAsia="Liberation Sans"/>
          <w:sz w:val="20"/>
        </w:rPr>
        <w:t>Hedef ilk defa ışık alır → çok hafif tick</w:t>
      </w:r>
    </w:p>
    <w:p>
      <w:pPr>
        <w:pStyle w:val="ListBullet"/>
        <w:spacing w:after="60"/>
      </w:pPr>
      <w:r>
        <w:rPr>
          <w:rFonts w:ascii="Liberation Sans" w:hAnsi="Liberation Sans" w:eastAsia="Liberation Sans"/>
          <w:sz w:val="20"/>
        </w:rPr>
        <w:t>Bölüm çözülür → tick — tick — thump benzeri üç aşamalı motif</w:t>
      </w:r>
    </w:p>
    <w:p>
      <w:pPr>
        <w:pStyle w:val="ListBullet"/>
        <w:spacing w:after="60"/>
      </w:pPr>
      <w:r>
        <w:rPr>
          <w:rFonts w:ascii="Liberation Sans" w:hAnsi="Liberation Sans" w:eastAsia="Liberation Sans"/>
          <w:sz w:val="20"/>
        </w:rPr>
        <w:t>Chapter tamamlanır → biraz daha uzun final pulse</w:t>
      </w:r>
    </w:p>
    <w:p>
      <w:r>
        <w:rPr>
          <w:rFonts w:ascii="Liberation Sans" w:hAnsi="Liberation Sans" w:eastAsia="Liberation Sans"/>
        </w:rPr>
        <w:t>Settings/pause açıldığında beam shader shimmer’ı durdurulabilir; dünya gerçekten pause olmuş hissi verir. Modal kapanınca shimmer kaldığı yerden devam eder.</w:t>
      </w:r>
    </w:p>
    <w:p>
      <w:pPr>
        <w:pStyle w:val="Title"/>
        <w:keepNext/>
      </w:pPr>
      <w:r>
        <w:rPr>
          <w:rFonts w:ascii="Liberation Sans" w:hAnsi="Liberation Sans" w:eastAsia="Liberation Sans"/>
        </w:rPr>
        <w:t>17. Obje etkileşimlerinin mikro-UX’i</w:t>
      </w:r>
    </w:p>
    <w:p>
      <w:r>
        <w:rPr>
          <w:rFonts w:ascii="Liberation Sans" w:hAnsi="Liberation Sans" w:eastAsia="Liberation Sans"/>
        </w:rPr>
        <w:t>Bu bölüm büyük görsel değişikliklerden daha küçük ama kalite algısı yüksek ayrıntıları tanımlar.</w:t>
      </w:r>
    </w:p>
    <w:p>
      <w:pPr>
        <w:pStyle w:val="Heading2"/>
        <w:keepNext/>
      </w:pPr>
      <w:r>
        <w:rPr>
          <w:rFonts w:ascii="Liberation Sans" w:hAnsi="Liberation Sans" w:eastAsia="Liberation Sans"/>
        </w:rPr>
        <w:t>Parmağın objeyi kapatmasını önleme</w:t>
      </w:r>
    </w:p>
    <w:p>
      <w:r>
        <w:rPr>
          <w:rFonts w:ascii="Liberation Sans" w:hAnsi="Liberation Sans" w:eastAsia="Liberation Sans"/>
        </w:rPr>
        <w:t>Drag başladıktan 100-130 ms sonra obje görsel olarak parmağın yaklaşık 20-30 px üstüne kaldırılır. Gerçek placement noktası değişmez; altta çok hafif ghost anchor görülebilir. Küçük telefonlarda yerleştirme hassasiyetini ciddi artırır.</w:t>
      </w:r>
    </w:p>
    <w:p>
      <w:pPr>
        <w:pStyle w:val="Heading2"/>
        <w:keepNext/>
      </w:pPr>
      <w:r>
        <w:rPr>
          <w:rFonts w:ascii="Liberation Sans" w:hAnsi="Liberation Sans" w:eastAsia="Liberation Sans"/>
        </w:rPr>
        <w:t>Rotation UX</w:t>
      </w:r>
    </w:p>
    <w:p>
      <w:r>
        <w:rPr>
          <w:rFonts w:ascii="Liberation Sans" w:hAnsi="Liberation Sans" w:eastAsia="Liberation Sans"/>
        </w:rPr>
        <w:t>Seçili objenin etrafında tam daire yerine 110°-140° civarı arc görünür. Arc üzerinde yalnız gerekli sayıda küçük tick kullanılabilir; derece rakamları varsayılan olarak görünmez. Kullanıcı döndürürken arc/hızlı highlight hareket eder. Hassas ileri bölümlerde veya accessibility/precision mode’da `42°` gibi değer kısa süre gösterilebilir.</w:t>
      </w:r>
    </w:p>
    <w:p>
      <w:r>
        <w:rPr>
          <w:rFonts w:ascii="Liberation Sans" w:hAnsi="Liberation Sans" w:eastAsia="Liberation Sans"/>
        </w:rPr>
        <w:t>Fizik serbest kalırken 0°/15°/30°/45° gibi anlamlı açılardan geçişte çok hafif tactile notch verilebilir. Bu gerçek snap değildir; kullanıcı bir mekanik dial hisseder. Ayarlardan kapatılabilir.</w:t>
      </w:r>
    </w:p>
    <w:p>
      <w:pPr>
        <w:pStyle w:val="Heading2"/>
        <w:keepNext/>
      </w:pPr>
      <w:r>
        <w:rPr>
          <w:rFonts w:ascii="Liberation Sans" w:hAnsi="Liberation Sans" w:eastAsia="Liberation Sans"/>
        </w:rPr>
        <w:t>Selection feedback</w:t>
      </w:r>
    </w:p>
    <w:p>
      <w:r>
        <w:rPr>
          <w:rFonts w:ascii="Liberation Sans" w:hAnsi="Liberation Sans" w:eastAsia="Liberation Sans"/>
        </w:rPr>
        <w:t>Seçim feedback’i kalıcı büyük sarı halka olmamalı. İlk anda güçlü, sonra incelen ve sonunda iki küçük arc + handle’a dönüşen sistem editör hissini azaltır. Seçili obje yaklaşık %103-106 scale spring, radial glow ve kısa rim highlight alabilir.</w:t>
      </w:r>
    </w:p>
    <w:p>
      <w:pPr>
        <w:pStyle w:val="Heading2"/>
        <w:keepNext/>
      </w:pPr>
      <w:r>
        <w:rPr>
          <w:rFonts w:ascii="Liberation Sans" w:hAnsi="Liberation Sans" w:eastAsia="Liberation Sans"/>
        </w:rPr>
        <w:t>Hedef / receiver davranışı</w:t>
      </w:r>
    </w:p>
    <w:p>
      <w:r>
        <w:rPr>
          <w:rFonts w:ascii="Liberation Sans" w:hAnsi="Liberation Sans" w:eastAsia="Liberation Sans"/>
        </w:rPr>
        <w:t>Hedef yalnız binary “yanmadı/yandı” nesnesi olmamalı. İlk ışık temasında merkez %90 → %105 → %100 mikro pulse; enerji eşik altındaysa çok hafif nefes; threshold geçildiğinde dış segmentler yaklaşık 120 ms içinde sırayla yanar; son segmentte ping. Böylece oyuncu “az kaldı” durumunu hisseder.</w:t>
      </w:r>
    </w:p>
    <w:p>
      <w:pPr>
        <w:pStyle w:val="Title"/>
        <w:keepNext/>
      </w:pPr>
      <w:r>
        <w:rPr>
          <w:rFonts w:ascii="Liberation Sans" w:hAnsi="Liberation Sans" w:eastAsia="Liberation Sans"/>
        </w:rPr>
        <w:t>18. Undo, reset ve hata geri bildirimi</w:t>
      </w:r>
    </w:p>
    <w:p>
      <w:r>
        <w:rPr>
          <w:rFonts w:ascii="Liberation Sans" w:hAnsi="Liberation Sans" w:eastAsia="Liberation Sans"/>
        </w:rPr>
        <w:t>Invalid placement metin toast’ı çoğu zaman gereksizdir. Ghost preview desaturate olabilir, placement ring küçülebilir; bırakıldığında obje `8 px geri → 3 px ileri → başlangıç` hareketi ve kısa sesle reddedilir. Yalnız ilk 2-3 hatada “Buraya yerleşemez” gibi küçük tooltip gösterilebilir.</w:t>
      </w:r>
    </w:p>
    <w:p>
      <w:r>
        <w:rPr>
          <w:rFonts w:ascii="Liberation Sans" w:hAnsi="Liberation Sans" w:eastAsia="Liberation Sans"/>
        </w:rPr>
        <w:t>Undo’da obje teleport etmemeli. Görsel pozisyon/açı yaklaşık 180 ms içinde önceki state’e dönmeli. Optik solver’ın her interpolation frame’inde sinirli biçimde hesaplanması gerekmiyorsa, motion sırasında preview kullanılıp sonunda kesin solve yapılabilir.</w:t>
      </w:r>
    </w:p>
    <w:p>
      <w:r>
        <w:rPr>
          <w:rFonts w:ascii="Liberation Sans" w:hAnsi="Liberation Sans" w:eastAsia="Liberation Sans"/>
        </w:rPr>
        <w:t>Reset’te parçalar aynı anda kaybolmamalı. 30-40 ms stagger ile tray/başlangıca çözülür; son parça gittikten sonra beam başlangıç düzenine döner. Bu, basit bir reset’i bile oyun davranışına dönüştürür.</w:t>
      </w:r>
    </w:p>
    <w:p>
      <w:pPr>
        <w:pStyle w:val="Title"/>
        <w:keepNext/>
      </w:pPr>
      <w:r>
        <w:rPr>
          <w:rFonts w:ascii="Liberation Sans" w:hAnsi="Liberation Sans" w:eastAsia="Liberation Sans"/>
        </w:rPr>
        <w:t>19. Chapter atmosferleri ve zorluk sunumu</w:t>
      </w:r>
    </w:p>
    <w:p>
      <w:r>
        <w:rPr>
          <w:rFonts w:ascii="Liberation Sans" w:hAnsi="Liberation Sans" w:eastAsia="Liberation Sans"/>
        </w:rPr>
        <w:t>100 bölümün aynı board atmosferinde kalması ilerlemeyi sayısal hissettirir. Mekaniği değiştirmeden chapter başına birkaç görsel parametre beraber değişebilir:</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0B0B18"/>
            <w:vAlign w:val="center"/>
          </w:tcPr>
          <w:p>
            <w:r>
              <w:rPr>
                <w:rFonts w:ascii="Liberation Sans" w:hAnsi="Liberation Sans" w:eastAsia="Liberation Sans"/>
                <w:b/>
                <w:color w:val="FFFFFF"/>
                <w:sz w:val="18"/>
              </w:rPr>
              <w:t>Bölüm aralığı</w:t>
            </w:r>
          </w:p>
        </w:tc>
        <w:tc>
          <w:tcPr>
            <w:tcW w:type="dxa" w:w="5083"/>
            <w:shd w:fill="0B0B18"/>
            <w:vAlign w:val="center"/>
          </w:tcPr>
          <w:p>
            <w:r>
              <w:rPr>
                <w:rFonts w:ascii="Liberation Sans" w:hAnsi="Liberation Sans" w:eastAsia="Liberation Sans"/>
                <w:b/>
                <w:color w:val="FFFFFF"/>
                <w:sz w:val="18"/>
              </w:rPr>
              <w:t>Atmosfer</w:t>
            </w:r>
          </w:p>
        </w:tc>
      </w:tr>
      <w:tr>
        <w:trPr>
          <w:cantSplit/>
        </w:trPr>
        <w:tc>
          <w:tcPr>
            <w:tcW w:type="dxa" w:w="5083"/>
            <w:vAlign w:val="top"/>
          </w:tcPr>
          <w:p>
            <w:r>
              <w:rPr>
                <w:rFonts w:ascii="Liberation Sans" w:hAnsi="Liberation Sans" w:eastAsia="Liberation Sans"/>
                <w:b w:val="0"/>
                <w:color w:val="171822"/>
                <w:sz w:val="17"/>
              </w:rPr>
              <w:t>1-10 Yansıma</w:t>
            </w:r>
          </w:p>
        </w:tc>
        <w:tc>
          <w:tcPr>
            <w:tcW w:type="dxa" w:w="5083"/>
            <w:vAlign w:val="top"/>
          </w:tcPr>
          <w:p>
            <w:r>
              <w:rPr>
                <w:rFonts w:ascii="Liberation Sans" w:hAnsi="Liberation Sans" w:eastAsia="Liberation Sans"/>
                <w:b w:val="0"/>
                <w:color w:val="171822"/>
                <w:sz w:val="17"/>
              </w:rPr>
              <w:t>Koyu indigo; sakin, temiz.</w:t>
            </w:r>
          </w:p>
        </w:tc>
      </w:tr>
      <w:tr>
        <w:trPr>
          <w:cantSplit/>
        </w:trPr>
        <w:tc>
          <w:tcPr>
            <w:tcW w:type="dxa" w:w="5083"/>
            <w:vAlign w:val="top"/>
            <w:shd w:fill="F8F9FC"/>
          </w:tcPr>
          <w:p>
            <w:r>
              <w:rPr>
                <w:rFonts w:ascii="Liberation Sans" w:hAnsi="Liberation Sans" w:eastAsia="Liberation Sans"/>
                <w:b w:val="0"/>
                <w:color w:val="171822"/>
                <w:sz w:val="17"/>
              </w:rPr>
              <w:t>11-20 Spektrum</w:t>
            </w:r>
          </w:p>
        </w:tc>
        <w:tc>
          <w:tcPr>
            <w:tcW w:type="dxa" w:w="5083"/>
            <w:vAlign w:val="top"/>
            <w:shd w:fill="F8F9FC"/>
          </w:tcPr>
          <w:p>
            <w:r>
              <w:rPr>
                <w:rFonts w:ascii="Liberation Sans" w:hAnsi="Liberation Sans" w:eastAsia="Liberation Sans"/>
                <w:b w:val="0"/>
                <w:color w:val="171822"/>
                <w:sz w:val="17"/>
              </w:rPr>
              <w:t>Hafif violet haze.</w:t>
            </w:r>
          </w:p>
        </w:tc>
      </w:tr>
      <w:tr>
        <w:trPr>
          <w:cantSplit/>
        </w:trPr>
        <w:tc>
          <w:tcPr>
            <w:tcW w:type="dxa" w:w="5083"/>
            <w:vAlign w:val="top"/>
          </w:tcPr>
          <w:p>
            <w:r>
              <w:rPr>
                <w:rFonts w:ascii="Liberation Sans" w:hAnsi="Liberation Sans" w:eastAsia="Liberation Sans"/>
                <w:b w:val="0"/>
                <w:color w:val="171822"/>
                <w:sz w:val="17"/>
              </w:rPr>
              <w:t>21-30 Renk</w:t>
            </w:r>
          </w:p>
        </w:tc>
        <w:tc>
          <w:tcPr>
            <w:tcW w:type="dxa" w:w="5083"/>
            <w:vAlign w:val="top"/>
          </w:tcPr>
          <w:p>
            <w:r>
              <w:rPr>
                <w:rFonts w:ascii="Liberation Sans" w:hAnsi="Liberation Sans" w:eastAsia="Liberation Sans"/>
                <w:b w:val="0"/>
                <w:color w:val="171822"/>
                <w:sz w:val="17"/>
              </w:rPr>
              <w:t>Çok düşük RGB ambient.</w:t>
            </w:r>
          </w:p>
        </w:tc>
      </w:tr>
      <w:tr>
        <w:trPr>
          <w:cantSplit/>
        </w:trPr>
        <w:tc>
          <w:tcPr>
            <w:tcW w:type="dxa" w:w="5083"/>
            <w:vAlign w:val="top"/>
            <w:shd w:fill="F8F9FC"/>
          </w:tcPr>
          <w:p>
            <w:r>
              <w:rPr>
                <w:rFonts w:ascii="Liberation Sans" w:hAnsi="Liberation Sans" w:eastAsia="Liberation Sans"/>
                <w:b w:val="0"/>
                <w:color w:val="171822"/>
                <w:sz w:val="17"/>
              </w:rPr>
              <w:t>31-40 Odak</w:t>
            </w:r>
          </w:p>
        </w:tc>
        <w:tc>
          <w:tcPr>
            <w:tcW w:type="dxa" w:w="5083"/>
            <w:vAlign w:val="top"/>
            <w:shd w:fill="F8F9FC"/>
          </w:tcPr>
          <w:p>
            <w:r>
              <w:rPr>
                <w:rFonts w:ascii="Liberation Sans" w:hAnsi="Liberation Sans" w:eastAsia="Liberation Sans"/>
                <w:b w:val="0"/>
                <w:color w:val="171822"/>
                <w:sz w:val="17"/>
              </w:rPr>
              <w:t>Soğuk mavi.</w:t>
            </w:r>
          </w:p>
        </w:tc>
      </w:tr>
      <w:tr>
        <w:trPr>
          <w:cantSplit/>
        </w:trPr>
        <w:tc>
          <w:tcPr>
            <w:tcW w:type="dxa" w:w="5083"/>
            <w:vAlign w:val="top"/>
          </w:tcPr>
          <w:p>
            <w:r>
              <w:rPr>
                <w:rFonts w:ascii="Liberation Sans" w:hAnsi="Liberation Sans" w:eastAsia="Liberation Sans"/>
                <w:b w:val="0"/>
                <w:color w:val="171822"/>
                <w:sz w:val="17"/>
              </w:rPr>
              <w:t>41-50 Birleşim</w:t>
            </w:r>
          </w:p>
        </w:tc>
        <w:tc>
          <w:tcPr>
            <w:tcW w:type="dxa" w:w="5083"/>
            <w:vAlign w:val="top"/>
          </w:tcPr>
          <w:p>
            <w:r>
              <w:rPr>
                <w:rFonts w:ascii="Liberation Sans" w:hAnsi="Liberation Sans" w:eastAsia="Liberation Sans"/>
                <w:b w:val="0"/>
                <w:color w:val="171822"/>
                <w:sz w:val="17"/>
              </w:rPr>
              <w:t>Daha koyu ve yoğun alan.</w:t>
            </w:r>
          </w:p>
        </w:tc>
      </w:tr>
      <w:tr>
        <w:trPr>
          <w:cantSplit/>
        </w:trPr>
        <w:tc>
          <w:tcPr>
            <w:tcW w:type="dxa" w:w="5083"/>
            <w:vAlign w:val="top"/>
            <w:shd w:fill="F8F9FC"/>
          </w:tcPr>
          <w:p>
            <w:r>
              <w:rPr>
                <w:rFonts w:ascii="Liberation Sans" w:hAnsi="Liberation Sans" w:eastAsia="Liberation Sans"/>
                <w:b w:val="0"/>
                <w:color w:val="171822"/>
                <w:sz w:val="17"/>
              </w:rPr>
              <w:t>51-60 Kırılma</w:t>
            </w:r>
          </w:p>
        </w:tc>
        <w:tc>
          <w:tcPr>
            <w:tcW w:type="dxa" w:w="5083"/>
            <w:vAlign w:val="top"/>
            <w:shd w:fill="F8F9FC"/>
          </w:tcPr>
          <w:p>
            <w:r>
              <w:rPr>
                <w:rFonts w:ascii="Liberation Sans" w:hAnsi="Liberation Sans" w:eastAsia="Liberation Sans"/>
                <w:b w:val="0"/>
                <w:color w:val="171822"/>
                <w:sz w:val="17"/>
              </w:rPr>
              <w:t>Cam caustic.</w:t>
            </w:r>
          </w:p>
        </w:tc>
      </w:tr>
      <w:tr>
        <w:trPr>
          <w:cantSplit/>
        </w:trPr>
        <w:tc>
          <w:tcPr>
            <w:tcW w:type="dxa" w:w="5083"/>
            <w:vAlign w:val="top"/>
          </w:tcPr>
          <w:p>
            <w:r>
              <w:rPr>
                <w:rFonts w:ascii="Liberation Sans" w:hAnsi="Liberation Sans" w:eastAsia="Liberation Sans"/>
                <w:b w:val="0"/>
                <w:color w:val="171822"/>
                <w:sz w:val="17"/>
              </w:rPr>
              <w:t>61-70 Su / Cam</w:t>
            </w:r>
          </w:p>
        </w:tc>
        <w:tc>
          <w:tcPr>
            <w:tcW w:type="dxa" w:w="5083"/>
            <w:vAlign w:val="top"/>
          </w:tcPr>
          <w:p>
            <w:r>
              <w:rPr>
                <w:rFonts w:ascii="Liberation Sans" w:hAnsi="Liberation Sans" w:eastAsia="Liberation Sans"/>
                <w:b w:val="0"/>
                <w:color w:val="171822"/>
                <w:sz w:val="17"/>
              </w:rPr>
              <w:t>Hareketli ama çok hafif kırılma.</w:t>
            </w:r>
          </w:p>
        </w:tc>
      </w:tr>
      <w:tr>
        <w:trPr>
          <w:cantSplit/>
        </w:trPr>
        <w:tc>
          <w:tcPr>
            <w:tcW w:type="dxa" w:w="5083"/>
            <w:vAlign w:val="top"/>
            <w:shd w:fill="F8F9FC"/>
          </w:tcPr>
          <w:p>
            <w:r>
              <w:rPr>
                <w:rFonts w:ascii="Liberation Sans" w:hAnsi="Liberation Sans" w:eastAsia="Liberation Sans"/>
                <w:b w:val="0"/>
                <w:color w:val="171822"/>
                <w:sz w:val="17"/>
              </w:rPr>
              <w:t>71-80 Senfoni</w:t>
            </w:r>
          </w:p>
        </w:tc>
        <w:tc>
          <w:tcPr>
            <w:tcW w:type="dxa" w:w="5083"/>
            <w:vAlign w:val="top"/>
            <w:shd w:fill="F8F9FC"/>
          </w:tcPr>
          <w:p>
            <w:r>
              <w:rPr>
                <w:rFonts w:ascii="Liberation Sans" w:hAnsi="Liberation Sans" w:eastAsia="Liberation Sans"/>
                <w:b w:val="0"/>
                <w:color w:val="171822"/>
                <w:sz w:val="17"/>
              </w:rPr>
              <w:t>Renkler biraz daha aktif.</w:t>
            </w:r>
          </w:p>
        </w:tc>
      </w:tr>
      <w:tr>
        <w:trPr>
          <w:cantSplit/>
        </w:trPr>
        <w:tc>
          <w:tcPr>
            <w:tcW w:type="dxa" w:w="5083"/>
            <w:vAlign w:val="top"/>
          </w:tcPr>
          <w:p>
            <w:r>
              <w:rPr>
                <w:rFonts w:ascii="Liberation Sans" w:hAnsi="Liberation Sans" w:eastAsia="Liberation Sans"/>
                <w:b w:val="0"/>
                <w:color w:val="171822"/>
                <w:sz w:val="17"/>
              </w:rPr>
              <w:t>81-90 Geometri</w:t>
            </w:r>
          </w:p>
        </w:tc>
        <w:tc>
          <w:tcPr>
            <w:tcW w:type="dxa" w:w="5083"/>
            <w:vAlign w:val="top"/>
          </w:tcPr>
          <w:p>
            <w:r>
              <w:rPr>
                <w:rFonts w:ascii="Liberation Sans" w:hAnsi="Liberation Sans" w:eastAsia="Liberation Sans"/>
                <w:b w:val="0"/>
                <w:color w:val="171822"/>
                <w:sz w:val="17"/>
              </w:rPr>
              <w:t>Neredeyse monokrom.</w:t>
            </w:r>
          </w:p>
        </w:tc>
      </w:tr>
      <w:tr>
        <w:trPr>
          <w:cantSplit/>
        </w:trPr>
        <w:tc>
          <w:tcPr>
            <w:tcW w:type="dxa" w:w="5083"/>
            <w:vAlign w:val="top"/>
            <w:shd w:fill="F8F9FC"/>
          </w:tcPr>
          <w:p>
            <w:r>
              <w:rPr>
                <w:rFonts w:ascii="Liberation Sans" w:hAnsi="Liberation Sans" w:eastAsia="Liberation Sans"/>
                <w:b w:val="0"/>
                <w:color w:val="171822"/>
                <w:sz w:val="17"/>
              </w:rPr>
              <w:t>91-100 Ustalık</w:t>
            </w:r>
          </w:p>
        </w:tc>
        <w:tc>
          <w:tcPr>
            <w:tcW w:type="dxa" w:w="5083"/>
            <w:vAlign w:val="top"/>
            <w:shd w:fill="F8F9FC"/>
          </w:tcPr>
          <w:p>
            <w:r>
              <w:rPr>
                <w:rFonts w:ascii="Liberation Sans" w:hAnsi="Liberation Sans" w:eastAsia="Liberation Sans"/>
                <w:b w:val="0"/>
                <w:color w:val="171822"/>
                <w:sz w:val="17"/>
              </w:rPr>
              <w:t>Siyaha yakın; maksimum beam kontrastı.</w:t>
            </w:r>
          </w:p>
        </w:tc>
      </w:tr>
    </w:tbl>
    <w:p>
      <w:pPr>
        <w:spacing w:after="40"/>
      </w:pPr>
    </w:p>
    <w:p>
      <w:r>
        <w:rPr>
          <w:rFonts w:ascii="Liberation Sans" w:hAnsi="Liberation Sans" w:eastAsia="Liberation Sans"/>
        </w:rPr>
        <w:t>UI teması chapter ile renk değiştirmemeli. UI marka; dünya chapter atmosferidir.</w:t>
      </w:r>
    </w:p>
    <w:p>
      <w:pPr>
        <w:pStyle w:val="Heading2"/>
        <w:keepNext/>
      </w:pPr>
      <w:r>
        <w:rPr>
          <w:rFonts w:ascii="Liberation Sans" w:hAnsi="Liberation Sans" w:eastAsia="Liberation Sans"/>
        </w:rPr>
        <w:t>Zorluk ve metric’ler</w:t>
      </w:r>
    </w:p>
    <w:p>
      <w:r>
        <w:rPr>
          <w:rFonts w:ascii="Liberation Sans" w:hAnsi="Liberation Sans" w:eastAsia="Liberation Sans"/>
        </w:rPr>
        <w:t>Gameplay öncesinde `Zorluk 8/10` ifadesi oyuncuya “bu zor” psikolojisini yükleyebilir. Chapter ekranında kaba bir complexity göstergesi (`◆◆◆◇`) kullanılabilir; gameplay’de hiç gösterilmeyebilir.</w:t>
      </w:r>
    </w:p>
    <w:p>
      <w:r>
        <w:rPr>
          <w:rFonts w:ascii="Liberation Sans" w:hAnsi="Liberation Sans" w:eastAsia="Liberation Sans"/>
        </w:rPr>
        <w:t>Completion’da `AKTİF 5/6` gibi metric, oyuncuda skor/eksik performans algısı yaratabilir. Eğer tüm parçaları kullanmak gerekmiyorsa gösterilmemeli. Eğer bölüm şartıysa `Tüm optikler kullanıldı ✓` daha doğal.</w:t>
      </w:r>
    </w:p>
    <w:p>
      <w:pPr>
        <w:pStyle w:val="Title"/>
        <w:keepNext/>
      </w:pPr>
      <w:r>
        <w:rPr>
          <w:rFonts w:ascii="Liberation Sans" w:hAnsi="Liberation Sans" w:eastAsia="Liberation Sans"/>
        </w:rPr>
        <w:t>20. Erişilebilirlik</w:t>
      </w:r>
    </w:p>
    <w:p>
      <w:r>
        <w:rPr>
          <w:rFonts w:ascii="Liberation Sans" w:hAnsi="Liberation Sans" w:eastAsia="Liberation Sans"/>
        </w:rPr>
        <w:t>Renk mekanik olduğu için colorblind desteği opsiyonel ekstra değil, doğrudan gameplay doğruluğudur. Renk tek başına bilgi taşıyamaz.</w:t>
      </w:r>
    </w:p>
    <w:p>
      <w:r>
        <w:rPr>
          <w:rFonts w:ascii="Liberation Sans" w:hAnsi="Liberation Sans" w:eastAsia="Liberation Sans"/>
        </w:rPr>
        <w:t>Renk destek sembolleri açıldığında spektral bantlara küçük şekiller atanabilir: kırmızı ●, turuncu ▲, sarı ◆, yeşil +, cyan ○, mavi ■, mor ✦. Bunlar varsayılan UI’ı kirletmez; accessibility modu açıldığında receiver ve gerekli beam/legend alanlarında görünür.</w:t>
      </w:r>
    </w:p>
    <w:p>
      <w:r>
        <w:rPr>
          <w:rFonts w:ascii="Liberation Sans" w:hAnsi="Liberation Sans" w:eastAsia="Liberation Sans"/>
        </w:rPr>
        <w:t>“Hareketi azalt” ayarı: spring scale kapatılır, parallax durur, uzun camera motion azaltılır, completion zoom minimuma iner, background caustic çok yavaşlar veya durur. Ancak gameplay feedback tamamen yok edilmez.</w:t>
      </w:r>
    </w:p>
    <w:p>
      <w:r>
        <w:rPr>
          <w:rFonts w:ascii="Liberation Sans" w:hAnsi="Liberation Sans" w:eastAsia="Liberation Sans"/>
        </w:rPr>
        <w:t>Yüksek kontrast modu seçili objenin edge separation’ını, hedef halkalarını ve küçük text contrast’ını artırabilir. Touch target en az 48-56 dp düşünülmeli; görsel ikon 24-32 px kalabilir.</w:t>
      </w:r>
    </w:p>
    <w:p>
      <w:pPr>
        <w:pStyle w:val="Title"/>
        <w:keepNext/>
      </w:pPr>
      <w:r>
        <w:rPr>
          <w:rFonts w:ascii="Liberation Sans" w:hAnsi="Liberation Sans" w:eastAsia="Liberation Sans"/>
        </w:rPr>
        <w:t>21. Logo, wordmark ve uygulama ikonu</w:t>
      </w:r>
    </w:p>
    <w:p>
      <w:r>
        <w:rPr>
          <w:rFonts w:ascii="Liberation Sans" w:hAnsi="Liberation Sans" w:eastAsia="Liberation Sans"/>
        </w:rPr>
        <w:t>Mevcut icon fikri - koyu teal zemin + beyaz ışın + üçgen prizma + yedi ayrı spektrum çizgisi - mekanik olarak doğru fakat marka olarak fazla açıklayıcı ve jenerik. “Işın + üçgen + gökkuşağı = prizma” fizik kitabında da kullanılabilecek bir sembol. Küçük boyutta yedi ince çizgi birleşiyor ve detay kayboluyor.</w:t>
      </w:r>
    </w:p>
    <w:p>
      <w:pPr>
        <w:pStyle w:val="Heading2"/>
        <w:keepNext/>
      </w:pPr>
      <w:r>
        <w:rPr>
          <w:rFonts w:ascii="Liberation Sans" w:hAnsi="Liberation Sans" w:eastAsia="Liberation Sans"/>
        </w:rPr>
        <w:t>Yeni app icon yönü</w:t>
      </w:r>
    </w:p>
    <w:p>
      <w:r>
        <w:rPr>
          <w:rFonts w:ascii="Liberation Sans" w:hAnsi="Liberation Sans" w:eastAsia="Liberation Sans"/>
        </w:rPr>
        <w:t>Arka plan `#090812` civarı siyaha yakın mor. Ortada tam merkezde olmak zorunda olmayan tek büyük optical glyph. Tek kalın beyaz beam glyph’e/prizmaya girer; içeride kısa refractive kırılma; sağ üstten yedi ince çizgi yerine tek geniş spectrum wedge çıkar. Ana fikir küçük boyutta da “beyaz ışık → geometrik dönüşüm → renkli çıkış” olarak okunmalı.</w:t>
      </w:r>
    </w:p>
    <w:p>
      <w:r>
        <w:rPr>
          <w:rFonts w:ascii="Liberation Sans" w:hAnsi="Liberation Sans" w:eastAsia="Liberation Sans"/>
        </w:rPr>
        <w:t>Prizmanın kendisi açık mavi “cam üçgen” olmamalı; koyu yarı saydam yüzey, bir parlak refracted edge ve tek internal highlight yeterli. Icon 48 px olduğunda prizmanın detayını değil, kırılma anını görmeliyiz.</w:t>
      </w:r>
    </w:p>
    <w:p>
      <w:pPr>
        <w:pStyle w:val="Heading2"/>
        <w:keepNext/>
      </w:pPr>
      <w:r>
        <w:rPr>
          <w:rFonts w:ascii="Liberation Sans" w:hAnsi="Liberation Sans" w:eastAsia="Liberation Sans"/>
        </w:rPr>
        <w:t>Daha özgün sembol yönü</w:t>
      </w:r>
    </w:p>
    <w:p>
      <w:r>
        <w:rPr>
          <w:rFonts w:ascii="Liberation Sans" w:hAnsi="Liberation Sans" w:eastAsia="Liberation Sans"/>
        </w:rPr>
        <w:t>İsim Prism kökünden koparsa üçgen bile zorunlu değildir. Tek bir beyaz beam iki geometrik yön değiştirir ve son dönüşte spektruma dönüşür. Bu sembol ışığı “katlama/bükme” eylemini anlatır ve app icon, loading spinner, chapter complete işareti, favicon, sosyal avatar ve watermark gibi her yerde yaşayabilir.</w:t>
      </w:r>
    </w:p>
    <w:p>
      <w:pPr>
        <w:pStyle w:val="Heading2"/>
        <w:keepNext/>
      </w:pPr>
      <w:r>
        <w:rPr>
          <w:rFonts w:ascii="Liberation Sans" w:hAnsi="Liberation Sans" w:eastAsia="Liberation Sans"/>
        </w:rPr>
        <w:t>Wordmark</w:t>
      </w:r>
    </w:p>
    <w:p>
      <w:r>
        <w:rPr>
          <w:rFonts w:ascii="Liberation Sans" w:hAnsi="Liberation Sans" w:eastAsia="Liberation Sans"/>
        </w:rPr>
        <w:t>App icon ile game logo ayrılmalı. App icon sembolik; wordmark isimdir. Wordmark’ta yalnız tek bir optik numara kullanılmalı: örneğin bir harfin tek diagonal stroke’u çok hafif spectrum separation yapabilir veya A boşluğu küçük optical glyph olabilir. Her harfi gradient/bevel/glow yapmak amatörleştirir.</w:t>
      </w:r>
    </w:p>
    <w:p>
      <w:r>
        <w:rPr>
          <w:rFonts w:ascii="Liberation Sans" w:hAnsi="Liberation Sans" w:eastAsia="Liberation Sans"/>
        </w:rPr>
        <w:t>Prism adı korunursa `PRISM` / `Prism` temiz wordmark; M’nin tek diagonal stroke’unda çok hafif spectral split gibi tek bir özel davranış olabilir. `PrisM` casing’i kullanılmamalı.</w:t>
      </w:r>
    </w:p>
    <w:p>
      <w:pPr>
        <w:pStyle w:val="Heading2"/>
        <w:keepNext/>
      </w:pPr>
      <w:r>
        <w:rPr>
          <w:rFonts w:ascii="Liberation Sans" w:hAnsi="Liberation Sans" w:eastAsia="Liberation Sans"/>
        </w:rPr>
        <w:t>App icon testleri</w:t>
      </w:r>
    </w:p>
    <w:p>
      <w:pPr>
        <w:pStyle w:val="ListBullet"/>
        <w:spacing w:after="60"/>
      </w:pPr>
      <w:r>
        <w:rPr>
          <w:rFonts w:ascii="Liberation Sans" w:hAnsi="Liberation Sans" w:eastAsia="Liberation Sans"/>
          <w:sz w:val="20"/>
        </w:rPr>
        <w:t>512 px</w:t>
      </w:r>
    </w:p>
    <w:p>
      <w:pPr>
        <w:pStyle w:val="ListBullet"/>
        <w:spacing w:after="60"/>
      </w:pPr>
      <w:r>
        <w:rPr>
          <w:rFonts w:ascii="Liberation Sans" w:hAnsi="Liberation Sans" w:eastAsia="Liberation Sans"/>
          <w:sz w:val="20"/>
        </w:rPr>
        <w:t>192 px</w:t>
      </w:r>
    </w:p>
    <w:p>
      <w:pPr>
        <w:pStyle w:val="ListBullet"/>
        <w:spacing w:after="60"/>
      </w:pPr>
      <w:r>
        <w:rPr>
          <w:rFonts w:ascii="Liberation Sans" w:hAnsi="Liberation Sans" w:eastAsia="Liberation Sans"/>
          <w:sz w:val="20"/>
        </w:rPr>
        <w:t>128 px</w:t>
      </w:r>
    </w:p>
    <w:p>
      <w:pPr>
        <w:pStyle w:val="ListBullet"/>
        <w:spacing w:after="60"/>
      </w:pPr>
      <w:r>
        <w:rPr>
          <w:rFonts w:ascii="Liberation Sans" w:hAnsi="Liberation Sans" w:eastAsia="Liberation Sans"/>
          <w:sz w:val="20"/>
        </w:rPr>
        <w:t>64 px</w:t>
      </w:r>
    </w:p>
    <w:p>
      <w:pPr>
        <w:pStyle w:val="ListBullet"/>
        <w:spacing w:after="60"/>
      </w:pPr>
      <w:r>
        <w:rPr>
          <w:rFonts w:ascii="Liberation Sans" w:hAnsi="Liberation Sans" w:eastAsia="Liberation Sans"/>
          <w:sz w:val="20"/>
        </w:rPr>
        <w:t>48 px</w:t>
      </w:r>
    </w:p>
    <w:p>
      <w:pPr>
        <w:pStyle w:val="ListBullet"/>
        <w:spacing w:after="60"/>
      </w:pPr>
      <w:r>
        <w:rPr>
          <w:rFonts w:ascii="Liberation Sans" w:hAnsi="Liberation Sans" w:eastAsia="Liberation Sans"/>
          <w:sz w:val="20"/>
        </w:rPr>
        <w:t>32 px</w:t>
      </w:r>
    </w:p>
    <w:p>
      <w:pPr>
        <w:pStyle w:val="ListBullet"/>
        <w:spacing w:after="60"/>
      </w:pPr>
      <w:r>
        <w:rPr>
          <w:rFonts w:ascii="Liberation Sans" w:hAnsi="Liberation Sans" w:eastAsia="Liberation Sans"/>
          <w:sz w:val="20"/>
        </w:rPr>
        <w:t>Grayscale</w:t>
      </w:r>
    </w:p>
    <w:p>
      <w:pPr>
        <w:pStyle w:val="ListBullet"/>
        <w:spacing w:after="60"/>
      </w:pPr>
      <w:r>
        <w:rPr>
          <w:rFonts w:ascii="Liberation Sans" w:hAnsi="Liberation Sans" w:eastAsia="Liberation Sans"/>
          <w:sz w:val="20"/>
        </w:rPr>
        <w:t>Blurred-vision testi</w:t>
      </w:r>
    </w:p>
    <w:p>
      <w:pPr>
        <w:pStyle w:val="ListBullet"/>
        <w:spacing w:after="60"/>
      </w:pPr>
      <w:r>
        <w:rPr>
          <w:rFonts w:ascii="Liberation Sans" w:hAnsi="Liberation Sans" w:eastAsia="Liberation Sans"/>
          <w:sz w:val="20"/>
        </w:rPr>
        <w:t>Dark wallpaper</w:t>
      </w:r>
    </w:p>
    <w:p>
      <w:pPr>
        <w:pStyle w:val="ListBullet"/>
        <w:spacing w:after="60"/>
      </w:pPr>
      <w:r>
        <w:rPr>
          <w:rFonts w:ascii="Liberation Sans" w:hAnsi="Liberation Sans" w:eastAsia="Liberation Sans"/>
          <w:sz w:val="20"/>
        </w:rPr>
        <w:t>Light wallpaper</w:t>
      </w:r>
    </w:p>
    <w:p>
      <w:pPr>
        <w:pStyle w:val="ListBullet"/>
        <w:spacing w:after="60"/>
      </w:pPr>
      <w:r>
        <w:rPr>
          <w:rFonts w:ascii="Liberation Sans" w:hAnsi="Liberation Sans" w:eastAsia="Liberation Sans"/>
          <w:sz w:val="20"/>
        </w:rPr>
        <w:t>Android circle mask</w:t>
      </w:r>
    </w:p>
    <w:p>
      <w:pPr>
        <w:pStyle w:val="ListBullet"/>
        <w:spacing w:after="60"/>
      </w:pPr>
      <w:r>
        <w:rPr>
          <w:rFonts w:ascii="Liberation Sans" w:hAnsi="Liberation Sans" w:eastAsia="Liberation Sans"/>
          <w:sz w:val="20"/>
        </w:rPr>
        <w:t>Android squircle / farklı OEM maskeleri</w:t>
      </w:r>
    </w:p>
    <w:p>
      <w:pPr>
        <w:pStyle w:val="ListBullet"/>
        <w:spacing w:after="60"/>
      </w:pPr>
      <w:r>
        <w:rPr>
          <w:rFonts w:ascii="Liberation Sans" w:hAnsi="Liberation Sans" w:eastAsia="Liberation Sans"/>
          <w:sz w:val="20"/>
        </w:rPr>
        <w:t>Play Store listing thumbnail</w:t>
      </w:r>
    </w:p>
    <w:p>
      <w:pPr>
        <w:pStyle w:val="ListBullet"/>
        <w:spacing w:after="60"/>
      </w:pPr>
      <w:r>
        <w:rPr>
          <w:rFonts w:ascii="Liberation Sans" w:hAnsi="Liberation Sans" w:eastAsia="Liberation Sans"/>
          <w:sz w:val="20"/>
        </w:rPr>
        <w:t>Monochrome / Android themed icon</w:t>
      </w:r>
    </w:p>
    <w:p>
      <w:r>
        <w:rPr>
          <w:rFonts w:ascii="Liberation Sans" w:hAnsi="Liberation Sans" w:eastAsia="Liberation Sans"/>
        </w:rPr>
        <w:t>48 px’de tanınmayan ayrıntı ikonda bulunmamalı. Ayrıca sembol tamamen beyaz/tek renk olduğunda hâlâ tanınmalı; spectrum olmadan çalışmıyorsa ikon değil, illüstrasyondur.</w:t>
      </w:r>
    </w:p>
    <w:p>
      <w:pPr>
        <w:pStyle w:val="Title"/>
        <w:keepNext/>
      </w:pPr>
      <w:r>
        <w:rPr>
          <w:rFonts w:ascii="Liberation Sans" w:hAnsi="Liberation Sans" w:eastAsia="Liberation Sans"/>
        </w:rPr>
        <w:t>22. Store ekran görüntüleri ve ürün sunumu</w:t>
      </w:r>
    </w:p>
    <w:p>
      <w:r>
        <w:rPr>
          <w:rFonts w:ascii="Liberation Sans" w:hAnsi="Liberation Sans" w:eastAsia="Liberation Sans"/>
        </w:rPr>
        <w:t>Store screenshot’ları bir UI kataloğu gibi görünmemeli. İlk 3 görsel oyunun ne olduğunu üç saniyede anlatmalı:</w:t>
      </w:r>
    </w:p>
    <w:p>
      <w:pPr>
        <w:spacing w:after="60"/>
        <w:ind w:left="317" w:hanging="259"/>
      </w:pPr>
      <w:r>
        <w:rPr>
          <w:rFonts w:ascii="Liberation Sans" w:hAnsi="Liberation Sans" w:eastAsia="Liberation Sans"/>
          <w:b/>
          <w:color w:val="8B7CFF"/>
          <w:sz w:val="20"/>
        </w:rPr>
        <w:t xml:space="preserve">1. </w:t>
      </w:r>
      <w:r>
        <w:rPr>
          <w:rFonts w:ascii="Liberation Sans" w:hAnsi="Liberation Sans" w:eastAsia="Liberation Sans"/>
          <w:sz w:val="20"/>
        </w:rPr>
        <w:t>Büyük prism spectrum anı - beyaz ışığın renk ayrışması.</w:t>
      </w:r>
    </w:p>
    <w:p>
      <w:pPr>
        <w:spacing w:after="60"/>
        <w:ind w:left="317" w:hanging="259"/>
      </w:pPr>
      <w:r>
        <w:rPr>
          <w:rFonts w:ascii="Liberation Sans" w:hAnsi="Liberation Sans" w:eastAsia="Liberation Sans"/>
          <w:b/>
          <w:color w:val="8B7CFF"/>
          <w:sz w:val="20"/>
        </w:rPr>
        <w:t xml:space="preserve">2. </w:t>
      </w:r>
      <w:r>
        <w:rPr>
          <w:rFonts w:ascii="Liberation Sans" w:hAnsi="Liberation Sans" w:eastAsia="Liberation Sans"/>
          <w:sz w:val="20"/>
        </w:rPr>
        <w:t>Yoğun mirror chain - oyunun geç bölümlerdeki derinliğini gösteren net geometri.</w:t>
      </w:r>
    </w:p>
    <w:p>
      <w:pPr>
        <w:spacing w:after="60"/>
        <w:ind w:left="317" w:hanging="259"/>
      </w:pPr>
      <w:r>
        <w:rPr>
          <w:rFonts w:ascii="Liberation Sans" w:hAnsi="Liberation Sans" w:eastAsia="Liberation Sans"/>
          <w:b/>
          <w:color w:val="8B7CFF"/>
          <w:sz w:val="20"/>
        </w:rPr>
        <w:t xml:space="preserve">3. </w:t>
      </w:r>
      <w:r>
        <w:rPr>
          <w:rFonts w:ascii="Liberation Sans" w:hAnsi="Liberation Sans" w:eastAsia="Liberation Sans"/>
          <w:sz w:val="20"/>
        </w:rPr>
        <w:t>Lens + sphere + water kombinasyonu - optik çeşitlilik.</w:t>
      </w:r>
    </w:p>
    <w:p>
      <w:pPr>
        <w:spacing w:after="60"/>
        <w:ind w:left="317" w:hanging="259"/>
      </w:pPr>
      <w:r>
        <w:rPr>
          <w:rFonts w:ascii="Liberation Sans" w:hAnsi="Liberation Sans" w:eastAsia="Liberation Sans"/>
          <w:b/>
          <w:color w:val="8B7CFF"/>
          <w:sz w:val="20"/>
        </w:rPr>
        <w:t xml:space="preserve">4. </w:t>
      </w:r>
      <w:r>
        <w:rPr>
          <w:rFonts w:ascii="Liberation Sans" w:hAnsi="Liberation Sans" w:eastAsia="Liberation Sans"/>
          <w:sz w:val="20"/>
        </w:rPr>
        <w:t>Daha sonra level map / chapter progression.</w:t>
      </w:r>
    </w:p>
    <w:p>
      <w:r>
        <w:rPr>
          <w:rFonts w:ascii="Liberation Sans" w:hAnsi="Liberation Sans" w:eastAsia="Liberation Sans"/>
        </w:rPr>
        <w:t>Aşırı büyük pazarlama metinleri gameplay’in önüne geçmemeli. Kullanıcı ilk bakışta “ışığı fiziksel optik objelerle yönlendiriyorum” diye anlamalı.</w:t>
      </w:r>
    </w:p>
    <w:p>
      <w:r>
        <w:rPr>
          <w:rFonts w:ascii="Liberation Sans" w:hAnsi="Liberation Sans" w:eastAsia="Liberation Sans"/>
        </w:rPr>
        <w:t>App icon ve feature graphic aynı marka glyph’inden türemeli. Feature graphic bağımsız poster değil, icon/wordmark/beam dilinin genişletilmiş sahnesi olmalı.</w:t>
      </w:r>
    </w:p>
    <w:p>
      <w:pPr>
        <w:pStyle w:val="Heading2"/>
        <w:keepNext/>
      </w:pPr>
      <w:r>
        <w:rPr>
          <w:rFonts w:ascii="Liberation Sans" w:hAnsi="Liberation Sans" w:eastAsia="Liberation Sans"/>
        </w:rPr>
        <w:t>Notification / retention tonu</w:t>
      </w:r>
    </w:p>
    <w:p>
      <w:r>
        <w:rPr>
          <w:rFonts w:ascii="Liberation Sans" w:hAnsi="Liberation Sans" w:eastAsia="Liberation Sans"/>
        </w:rPr>
        <w:t>“Come back!”, “Your hints are ready!”, “Daily reward!” tarzı agresif notification ve retention döngüleri bu tür sakin puzzle kimliğini zayıflatır. “Beni rahatsız etmiyor” oyunun ürün değerlerinden biri olabilir.</w:t>
      </w:r>
    </w:p>
    <w:p>
      <w:pPr>
        <w:pStyle w:val="Title"/>
        <w:keepNext/>
      </w:pPr>
      <w:r>
        <w:rPr>
          <w:rFonts w:ascii="Liberation Sans" w:hAnsi="Liberation Sans" w:eastAsia="Liberation Sans"/>
        </w:rPr>
        <w:t>23. 100. bölüm ve kampanya finali</w:t>
      </w:r>
    </w:p>
    <w:p>
      <w:r>
        <w:rPr>
          <w:rFonts w:ascii="Liberation Sans" w:hAnsi="Liberation Sans" w:eastAsia="Liberation Sans"/>
        </w:rPr>
        <w:t>100. bölüm normal level completion modalıyla bitmemeli. Son hedef yanınca tüm UI kaybolur; kamera board’dan çok hafif uzaklaşır; çözümdeki ışık yolları birer birer tekrar yanar; son beam ekrandan dışarı çıkar; ekran karanlığa geçer; aynı beam marka glyph’ine girer ve spectrum çıkar. Wordmark belirir.</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6FB"/>
            <w:tcBorders>
              <w:top w:val="nil"/>
              <w:left w:val="single" w:sz="20" w:color="4FD8E8"/>
              <w:bottom w:val="nil"/>
              <w:right w:val="nil"/>
            </w:tcBorders>
          </w:tcPr>
          <w:p>
            <w:r>
              <w:rPr>
                <w:rFonts w:ascii="Liberation Sans" w:hAnsi="Liberation Sans" w:eastAsia="Liberation Sans"/>
                <w:b/>
                <w:color w:val="4FD8E8"/>
                <w:sz w:val="21"/>
              </w:rPr>
              <w:t>Final copy yönü</w:t>
            </w:r>
            <w:r>
              <w:rPr>
                <w:rFonts w:ascii="Liberation Sans" w:hAnsi="Liberation Sans" w:eastAsia="Liberation Sans"/>
                <w:b w:val="0"/>
                <w:color w:val="171822"/>
                <w:sz w:val="19"/>
              </w:rPr>
              <w:br/>
              <w:t>100 ışık yolu.</w:t>
              <w:br/>
              <w:t>Tek bir başlangıç.</w:t>
            </w:r>
          </w:p>
        </w:tc>
      </w:tr>
    </w:tbl>
    <w:p>
      <w:pPr>
        <w:spacing w:after="20"/>
      </w:pPr>
    </w:p>
    <w:p>
      <w:r>
        <w:rPr>
          <w:rFonts w:ascii="Liberation Sans" w:hAnsi="Liberation Sans" w:eastAsia="Liberation Sans"/>
        </w:rPr>
        <w:t>Ardından Credits / Bölümlere dön. Bu sekans oyuncunun oyundan hatırladığı imza anlarından biri olabilir.</w:t>
      </w:r>
    </w:p>
    <w:p>
      <w:pPr>
        <w:pStyle w:val="Title"/>
        <w:keepNext/>
      </w:pPr>
      <w:r>
        <w:rPr>
          <w:rFonts w:ascii="Liberation Sans" w:hAnsi="Liberation Sans" w:eastAsia="Liberation Sans"/>
        </w:rPr>
        <w:t>24. Teknik UI mimarisi ve migrasyon</w:t>
      </w:r>
    </w:p>
    <w:p>
      <w:r>
        <w:rPr>
          <w:rFonts w:ascii="Liberation Sans" w:hAnsi="Liberation Sans" w:eastAsia="Liberation Sans"/>
        </w:rPr>
        <w:t>Görsel kaliteyi uzun vadede taşımak için mevcut IMGUI sunum katmanını daha fazla cilalamak yerine UI mimarisini ayırmak gerekir. Optics, `Session`, level catalog, save migration ve `BoardRenderer` çekirdeği korunabilir; UI state ve view katmanı ayrıştırılmalıdır.</w:t>
      </w:r>
    </w:p>
    <w:p>
      <w:r>
        <w:rPr>
          <w:rFonts w:ascii="Liberation Sans" w:hAnsi="Liberation Sans" w:eastAsia="Liberation Sans"/>
        </w:rPr>
        <w:t>Önerilen bileşenler:</w:t>
      </w:r>
    </w:p>
    <w:p>
      <w:pPr>
        <w:pStyle w:val="ListBullet"/>
        <w:spacing w:after="60"/>
      </w:pPr>
      <w:r>
        <w:rPr>
          <w:rFonts w:ascii="Liberation Sans" w:hAnsi="Liberation Sans" w:eastAsia="Liberation Sans"/>
          <w:sz w:val="20"/>
        </w:rPr>
        <w:t>GameController - state / gameplay orkestrasyonu</w:t>
      </w:r>
    </w:p>
    <w:p>
      <w:pPr>
        <w:pStyle w:val="ListBullet"/>
        <w:spacing w:after="60"/>
      </w:pPr>
      <w:r>
        <w:rPr>
          <w:rFonts w:ascii="Liberation Sans" w:hAnsi="Liberation Sans" w:eastAsia="Liberation Sans"/>
          <w:sz w:val="20"/>
        </w:rPr>
        <w:t>GameplayHUD - başlık, hedef, navigation</w:t>
      </w:r>
    </w:p>
    <w:p>
      <w:pPr>
        <w:pStyle w:val="ListBullet"/>
        <w:spacing w:after="60"/>
      </w:pPr>
      <w:r>
        <w:rPr>
          <w:rFonts w:ascii="Liberation Sans" w:hAnsi="Liberation Sans" w:eastAsia="Liberation Sans"/>
          <w:sz w:val="20"/>
        </w:rPr>
        <w:t>PieceTrayView - stok ve drag/drop</w:t>
      </w:r>
    </w:p>
    <w:p>
      <w:pPr>
        <w:pStyle w:val="ListBullet"/>
        <w:spacing w:after="60"/>
      </w:pPr>
      <w:r>
        <w:rPr>
          <w:rFonts w:ascii="Liberation Sans" w:hAnsi="Liberation Sans" w:eastAsia="Liberation Sans"/>
          <w:sz w:val="20"/>
        </w:rPr>
        <w:t>LevelMapScreen - chapter ve level akışı</w:t>
      </w:r>
    </w:p>
    <w:p>
      <w:pPr>
        <w:pStyle w:val="ListBullet"/>
        <w:spacing w:after="60"/>
      </w:pPr>
      <w:r>
        <w:rPr>
          <w:rFonts w:ascii="Liberation Sans" w:hAnsi="Liberation Sans" w:eastAsia="Liberation Sans"/>
          <w:sz w:val="20"/>
        </w:rPr>
        <w:t>SettingsSheet - ayarlar ve accessibility</w:t>
      </w:r>
    </w:p>
    <w:p>
      <w:pPr>
        <w:pStyle w:val="ListBullet"/>
        <w:spacing w:after="60"/>
      </w:pPr>
      <w:r>
        <w:rPr>
          <w:rFonts w:ascii="Liberation Sans" w:hAnsi="Liberation Sans" w:eastAsia="Liberation Sans"/>
          <w:sz w:val="20"/>
        </w:rPr>
        <w:t>HintSheet - kademeli ipucu</w:t>
      </w:r>
    </w:p>
    <w:p>
      <w:pPr>
        <w:pStyle w:val="ListBullet"/>
        <w:spacing w:after="60"/>
      </w:pPr>
      <w:r>
        <w:rPr>
          <w:rFonts w:ascii="Liberation Sans" w:hAnsi="Liberation Sans" w:eastAsia="Liberation Sans"/>
          <w:sz w:val="20"/>
        </w:rPr>
        <w:t>CompletionSequence - celebration ve sonuç</w:t>
      </w:r>
    </w:p>
    <w:p>
      <w:pPr>
        <w:pStyle w:val="ListBullet"/>
        <w:spacing w:after="60"/>
      </w:pPr>
      <w:r>
        <w:rPr>
          <w:rFonts w:ascii="Liberation Sans" w:hAnsi="Liberation Sans" w:eastAsia="Liberation Sans"/>
          <w:sz w:val="20"/>
        </w:rPr>
        <w:t>MainMenuScreen - marka ve continue flow</w:t>
      </w:r>
    </w:p>
    <w:p>
      <w:pPr>
        <w:pStyle w:val="ListBullet"/>
        <w:spacing w:after="60"/>
      </w:pPr>
      <w:r>
        <w:rPr>
          <w:rFonts w:ascii="Liberation Sans" w:hAnsi="Liberation Sans" w:eastAsia="Liberation Sans"/>
          <w:sz w:val="20"/>
        </w:rPr>
        <w:t>TutorialDirector - ghost finger ve discovery öğreticileri</w:t>
      </w:r>
    </w:p>
    <w:p>
      <w:pPr>
        <w:pStyle w:val="ListBullet"/>
        <w:spacing w:after="60"/>
      </w:pPr>
      <w:r>
        <w:rPr>
          <w:rFonts w:ascii="Liberation Sans" w:hAnsi="Liberation Sans" w:eastAsia="Liberation Sans"/>
          <w:sz w:val="20"/>
        </w:rPr>
        <w:t>ScreenTransitionController - ortak motion ve modal yönetimi</w:t>
      </w:r>
    </w:p>
    <w:p>
      <w:r>
        <w:rPr>
          <w:rFonts w:ascii="Liberation Sans" w:hAnsi="Liberation Sans" w:eastAsia="Liberation Sans"/>
        </w:rPr>
        <w:t>Yeni sunum için Unity Canvas + TextMeshPro + prefab tabanlı bileşenler, mevcut `OnGUI` yaklaşımına göre font, responsive layout, masking, touch target ve animasyon kontrolünde daha doğal olur. Bu bir “yeniden yazma” değil; optik çekirdeğe dokunmadan presentation layer migrasyonudur.</w:t>
      </w:r>
    </w:p>
    <w:tbl>
      <w:tblPr>
        <w:tblW w:type="auto" w:w="0"/>
        <w:jc w:val="center"/>
        <w:tblLayout w:type="autofit"/>
        <w:tblLook w:firstColumn="1" w:firstRow="1" w:lastColumn="0" w:lastRow="0" w:noHBand="0" w:noVBand="1" w:val="04A0"/>
      </w:tblPr>
      <w:tblGrid>
        <w:gridCol w:w="10166"/>
      </w:tblGrid>
      <w:tr>
        <w:trPr>
          <w:cantSplit/>
        </w:trPr>
        <w:tc>
          <w:tcPr>
            <w:tcW w:type="dxa" w:w="10166"/>
            <w:shd w:fill="F2F4FA"/>
            <w:tcBorders>
              <w:top w:val="nil"/>
              <w:left w:val="single" w:sz="20" w:color="8B7CFF"/>
              <w:bottom w:val="nil"/>
              <w:right w:val="nil"/>
            </w:tcBorders>
          </w:tcPr>
          <w:p>
            <w:r>
              <w:rPr>
                <w:rFonts w:ascii="Liberation Sans" w:hAnsi="Liberation Sans" w:eastAsia="Liberation Sans"/>
                <w:b/>
                <w:color w:val="8B7CFF"/>
                <w:sz w:val="21"/>
              </w:rPr>
              <w:t>Mimari hedef</w:t>
            </w:r>
            <w:r>
              <w:rPr>
                <w:rFonts w:ascii="Liberation Sans" w:hAnsi="Liberation Sans" w:eastAsia="Liberation Sans"/>
                <w:b w:val="0"/>
                <w:color w:val="171822"/>
                <w:sz w:val="19"/>
              </w:rPr>
              <w:br/>
              <w:t>“Button press animasyonu değişsin” gibi bir görsel revizyonun ana gameplay controller’ında yüzlerce satırlık kodu etkilememesi gerekir. Görsel sistem bağımsız değiştirilebilir olmalıdır.</w:t>
            </w:r>
          </w:p>
        </w:tc>
      </w:tr>
    </w:tbl>
    <w:p>
      <w:pPr>
        <w:spacing w:after="20"/>
      </w:pPr>
    </w:p>
    <w:p>
      <w:pPr>
        <w:pStyle w:val="Title"/>
        <w:keepNext/>
      </w:pPr>
      <w:r>
        <w:rPr>
          <w:rFonts w:ascii="Liberation Sans" w:hAnsi="Liberation Sans" w:eastAsia="Liberation Sans"/>
        </w:rPr>
        <w:t>25. Uygulama öncelikleri ve kabul kriterleri</w:t>
      </w:r>
    </w:p>
    <w:p>
      <w:r>
        <w:rPr>
          <w:rFonts w:ascii="Liberation Sans" w:hAnsi="Liberation Sans" w:eastAsia="Liberation Sans"/>
        </w:rPr>
        <w:t>Önerilen uygulama sırası:</w:t>
      </w:r>
    </w:p>
    <w:p>
      <w:pPr>
        <w:spacing w:after="60"/>
        <w:ind w:left="317" w:hanging="259"/>
      </w:pPr>
      <w:r>
        <w:rPr>
          <w:rFonts w:ascii="Liberation Sans" w:hAnsi="Liberation Sans" w:eastAsia="Liberation Sans"/>
          <w:b/>
          <w:color w:val="8B7CFF"/>
          <w:sz w:val="20"/>
        </w:rPr>
        <w:t xml:space="preserve">1. </w:t>
      </w:r>
      <w:r>
        <w:rPr>
          <w:rFonts w:ascii="Liberation Sans" w:hAnsi="Liberation Sans" w:eastAsia="Liberation Sans"/>
          <w:sz w:val="20"/>
        </w:rPr>
        <w:t>Design system + font + renk + spacing + yeni button/icon/sheet bileşenleri.</w:t>
      </w:r>
    </w:p>
    <w:p>
      <w:pPr>
        <w:spacing w:after="60"/>
        <w:ind w:left="317" w:hanging="259"/>
      </w:pPr>
      <w:r>
        <w:rPr>
          <w:rFonts w:ascii="Liberation Sans" w:hAnsi="Liberation Sans" w:eastAsia="Liberation Sans"/>
          <w:b/>
          <w:color w:val="8B7CFF"/>
          <w:sz w:val="20"/>
        </w:rPr>
        <w:t xml:space="preserve">2. </w:t>
      </w:r>
      <w:r>
        <w:rPr>
          <w:rFonts w:ascii="Liberation Sans" w:hAnsi="Liberation Sans" w:eastAsia="Liberation Sans"/>
          <w:sz w:val="20"/>
        </w:rPr>
        <w:t>Gameplay HUD + piece tray + selection/rotation + drag offset + invalid placement.</w:t>
      </w:r>
    </w:p>
    <w:p>
      <w:pPr>
        <w:spacing w:after="60"/>
        <w:ind w:left="317" w:hanging="259"/>
      </w:pPr>
      <w:r>
        <w:rPr>
          <w:rFonts w:ascii="Liberation Sans" w:hAnsi="Liberation Sans" w:eastAsia="Liberation Sans"/>
          <w:b/>
          <w:color w:val="8B7CFF"/>
          <w:sz w:val="20"/>
        </w:rPr>
        <w:t xml:space="preserve">3. </w:t>
      </w:r>
      <w:r>
        <w:rPr>
          <w:rFonts w:ascii="Liberation Sans" w:hAnsi="Liberation Sans" w:eastAsia="Liberation Sans"/>
          <w:sz w:val="20"/>
        </w:rPr>
        <w:t>Main menu + splash + chapter/level map + screen transitions.</w:t>
      </w:r>
    </w:p>
    <w:p>
      <w:pPr>
        <w:spacing w:after="60"/>
        <w:ind w:left="317" w:hanging="259"/>
      </w:pPr>
      <w:r>
        <w:rPr>
          <w:rFonts w:ascii="Liberation Sans" w:hAnsi="Liberation Sans" w:eastAsia="Liberation Sans"/>
          <w:b/>
          <w:color w:val="8B7CFF"/>
          <w:sz w:val="20"/>
        </w:rPr>
        <w:t xml:space="preserve">4. </w:t>
      </w:r>
      <w:r>
        <w:rPr>
          <w:rFonts w:ascii="Liberation Sans" w:hAnsi="Liberation Sans" w:eastAsia="Liberation Sans"/>
          <w:sz w:val="20"/>
        </w:rPr>
        <w:t>Completion sequence + tutorial + hint sistemi + discovery moments.</w:t>
      </w:r>
    </w:p>
    <w:p>
      <w:pPr>
        <w:spacing w:after="60"/>
        <w:ind w:left="317" w:hanging="259"/>
      </w:pPr>
      <w:r>
        <w:rPr>
          <w:rFonts w:ascii="Liberation Sans" w:hAnsi="Liberation Sans" w:eastAsia="Liberation Sans"/>
          <w:b/>
          <w:color w:val="8B7CFF"/>
          <w:sz w:val="20"/>
        </w:rPr>
        <w:t xml:space="preserve">5. </w:t>
      </w:r>
      <w:r>
        <w:rPr>
          <w:rFonts w:ascii="Liberation Sans" w:hAnsi="Liberation Sans" w:eastAsia="Liberation Sans"/>
          <w:sz w:val="20"/>
        </w:rPr>
        <w:t>Settings + accessibility + soft-currency hint shop (gerekirse).</w:t>
      </w:r>
    </w:p>
    <w:p>
      <w:pPr>
        <w:spacing w:after="60"/>
        <w:ind w:left="317" w:hanging="259"/>
      </w:pPr>
      <w:r>
        <w:rPr>
          <w:rFonts w:ascii="Liberation Sans" w:hAnsi="Liberation Sans" w:eastAsia="Liberation Sans"/>
          <w:b/>
          <w:color w:val="8B7CFF"/>
          <w:sz w:val="20"/>
        </w:rPr>
        <w:t xml:space="preserve">6. </w:t>
      </w:r>
      <w:r>
        <w:rPr>
          <w:rFonts w:ascii="Liberation Sans" w:hAnsi="Liberation Sans" w:eastAsia="Liberation Sans"/>
          <w:sz w:val="20"/>
        </w:rPr>
        <w:t>Ses/haptics vocabulary + final motion polish + store asset refresh.</w:t>
      </w:r>
    </w:p>
    <w:p>
      <w:pPr>
        <w:spacing w:after="60"/>
        <w:ind w:left="317" w:hanging="259"/>
      </w:pPr>
      <w:r>
        <w:rPr>
          <w:rFonts w:ascii="Liberation Sans" w:hAnsi="Liberation Sans" w:eastAsia="Liberation Sans"/>
          <w:b/>
          <w:color w:val="8B7CFF"/>
          <w:sz w:val="20"/>
        </w:rPr>
        <w:t xml:space="preserve">7. </w:t>
      </w:r>
      <w:r>
        <w:rPr>
          <w:rFonts w:ascii="Liberation Sans" w:hAnsi="Liberation Sans" w:eastAsia="Liberation Sans"/>
          <w:sz w:val="20"/>
        </w:rPr>
        <w:t>App icon / wordmark / final isim clearance ve marka finalizasyonu.</w:t>
      </w:r>
    </w:p>
    <w:p>
      <w:pPr>
        <w:pStyle w:val="Heading2"/>
        <w:keepNext/>
      </w:pPr>
      <w:r>
        <w:rPr>
          <w:rFonts w:ascii="Liberation Sans" w:hAnsi="Liberation Sans" w:eastAsia="Liberation Sans"/>
        </w:rPr>
        <w:t>Kabul kriterleri - “premium oyun hissi”</w:t>
      </w:r>
    </w:p>
    <w:p>
      <w:pPr>
        <w:pStyle w:val="ListBullet"/>
        <w:spacing w:after="60"/>
      </w:pPr>
      <w:r>
        <w:rPr>
          <w:rFonts w:ascii="Liberation Sans" w:hAnsi="Liberation Sans" w:eastAsia="Liberation Sans"/>
          <w:sz w:val="20"/>
        </w:rPr>
        <w:t>Gameplay screenshot’ında board, UI chrome’dan daha baskın.</w:t>
      </w:r>
    </w:p>
    <w:p>
      <w:pPr>
        <w:pStyle w:val="ListBullet"/>
        <w:spacing w:after="60"/>
      </w:pPr>
      <w:r>
        <w:rPr>
          <w:rFonts w:ascii="Liberation Sans" w:hAnsi="Liberation Sans" w:eastAsia="Liberation Sans"/>
          <w:sz w:val="20"/>
        </w:rPr>
        <w:t>Spektrum yalnız anlamlı anlarda tam doygunlukta.</w:t>
      </w:r>
    </w:p>
    <w:p>
      <w:pPr>
        <w:pStyle w:val="ListBullet"/>
        <w:spacing w:after="60"/>
      </w:pPr>
      <w:r>
        <w:rPr>
          <w:rFonts w:ascii="Liberation Sans" w:hAnsi="Liberation Sans" w:eastAsia="Liberation Sans"/>
          <w:sz w:val="20"/>
        </w:rPr>
        <w:t>Seçilen objenin hareket/dönüş geri bildirimi objenin yakınında, okunaklı ve kısa.</w:t>
      </w:r>
    </w:p>
    <w:p>
      <w:pPr>
        <w:pStyle w:val="ListBullet"/>
        <w:spacing w:after="60"/>
      </w:pPr>
      <w:r>
        <w:rPr>
          <w:rFonts w:ascii="Liberation Sans" w:hAnsi="Liberation Sans" w:eastAsia="Liberation Sans"/>
          <w:sz w:val="20"/>
        </w:rPr>
        <w:t>Parmak objeyi kapatmıyor; drag sırasında placement okunuyor.</w:t>
      </w:r>
    </w:p>
    <w:p>
      <w:pPr>
        <w:pStyle w:val="ListBullet"/>
        <w:spacing w:after="60"/>
      </w:pPr>
      <w:r>
        <w:rPr>
          <w:rFonts w:ascii="Liberation Sans" w:hAnsi="Liberation Sans" w:eastAsia="Liberation Sans"/>
          <w:sz w:val="20"/>
        </w:rPr>
        <w:t>Beam altında hiçbir optik obje görünürlüğünü kaybetmiyor.</w:t>
      </w:r>
    </w:p>
    <w:p>
      <w:pPr>
        <w:pStyle w:val="ListBullet"/>
        <w:spacing w:after="60"/>
      </w:pPr>
      <w:r>
        <w:rPr>
          <w:rFonts w:ascii="Liberation Sans" w:hAnsi="Liberation Sans" w:eastAsia="Liberation Sans"/>
          <w:sz w:val="20"/>
        </w:rPr>
        <w:t>Completion’da sonuç panelinden önce çözüm en az ~700 ms izleniyor.</w:t>
      </w:r>
    </w:p>
    <w:p>
      <w:pPr>
        <w:pStyle w:val="ListBullet"/>
        <w:spacing w:after="60"/>
      </w:pPr>
      <w:r>
        <w:rPr>
          <w:rFonts w:ascii="Liberation Sans" w:hAnsi="Liberation Sans" w:eastAsia="Liberation Sans"/>
          <w:sz w:val="20"/>
        </w:rPr>
        <w:t>İlk 3 bölüm temel kontrolleri kalıcı açıklama kutusu olmadan öğretebiliyor.</w:t>
      </w:r>
    </w:p>
    <w:p>
      <w:pPr>
        <w:pStyle w:val="ListBullet"/>
        <w:spacing w:after="60"/>
      </w:pPr>
      <w:r>
        <w:rPr>
          <w:rFonts w:ascii="Liberation Sans" w:hAnsi="Liberation Sans" w:eastAsia="Liberation Sans"/>
          <w:sz w:val="20"/>
        </w:rPr>
        <w:t>Ayarlar, chapter map ve hint aynı “kart şablonunun farklı metni” gibi görünmüyor.</w:t>
      </w:r>
    </w:p>
    <w:p>
      <w:pPr>
        <w:pStyle w:val="ListBullet"/>
        <w:spacing w:after="60"/>
      </w:pPr>
      <w:r>
        <w:rPr>
          <w:rFonts w:ascii="Liberation Sans" w:hAnsi="Liberation Sans" w:eastAsia="Liberation Sans"/>
          <w:sz w:val="20"/>
        </w:rPr>
        <w:t>32-48 px app icon’da glyph tek bakışta ayırt edilebilir.</w:t>
      </w:r>
    </w:p>
    <w:p>
      <w:pPr>
        <w:pStyle w:val="ListBullet"/>
        <w:spacing w:after="60"/>
      </w:pPr>
      <w:r>
        <w:rPr>
          <w:rFonts w:ascii="Liberation Sans" w:hAnsi="Liberation Sans" w:eastAsia="Liberation Sans"/>
          <w:sz w:val="20"/>
        </w:rPr>
        <w:t>Colorblind support açıkken tüm renk temelli hedefler şekil/simge desteğiyle çözülebilir.</w:t>
      </w:r>
    </w:p>
    <w:p>
      <w:pPr>
        <w:pStyle w:val="ListBullet"/>
        <w:spacing w:after="60"/>
      </w:pPr>
      <w:r>
        <w:rPr>
          <w:rFonts w:ascii="Liberation Sans" w:hAnsi="Liberation Sans" w:eastAsia="Liberation Sans"/>
          <w:sz w:val="20"/>
        </w:rPr>
        <w:t>Reduced Motion açıkken hiçbir zorunlu camera/spring hareketi rahatsız edici değil.</w:t>
      </w:r>
    </w:p>
    <w:p>
      <w:pPr>
        <w:pStyle w:val="ListBullet"/>
        <w:spacing w:after="60"/>
      </w:pPr>
      <w:r>
        <w:rPr>
          <w:rFonts w:ascii="Liberation Sans" w:hAnsi="Liberation Sans" w:eastAsia="Liberation Sans"/>
          <w:sz w:val="20"/>
        </w:rPr>
        <w:t>360x800 sınıfı küçük telefon ve 20:9 cihazlarda kritik UI safe-area ve touch hedefleri bozulmuyor.</w:t>
      </w:r>
    </w:p>
    <w:p>
      <w:pPr>
        <w:pStyle w:val="Heading2"/>
        <w:keepNext/>
      </w:pPr>
      <w:r>
        <w:rPr>
          <w:rFonts w:ascii="Liberation Sans" w:hAnsi="Liberation Sans" w:eastAsia="Liberation Sans"/>
        </w:rPr>
        <w:t>Yayın öncesi tasarım QA matrisi</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0B0B18"/>
            <w:vAlign w:val="center"/>
          </w:tcPr>
          <w:p>
            <w:r>
              <w:rPr>
                <w:rFonts w:ascii="Liberation Sans" w:hAnsi="Liberation Sans" w:eastAsia="Liberation Sans"/>
                <w:b/>
                <w:color w:val="FFFFFF"/>
                <w:sz w:val="18"/>
              </w:rPr>
              <w:t>Alan</w:t>
            </w:r>
          </w:p>
        </w:tc>
        <w:tc>
          <w:tcPr>
            <w:tcW w:type="dxa" w:w="5083"/>
            <w:shd w:fill="0B0B18"/>
            <w:vAlign w:val="center"/>
          </w:tcPr>
          <w:p>
            <w:r>
              <w:rPr>
                <w:rFonts w:ascii="Liberation Sans" w:hAnsi="Liberation Sans" w:eastAsia="Liberation Sans"/>
                <w:b/>
                <w:color w:val="FFFFFF"/>
                <w:sz w:val="18"/>
              </w:rPr>
              <w:t>Kontrol</w:t>
            </w:r>
          </w:p>
        </w:tc>
      </w:tr>
      <w:tr>
        <w:trPr>
          <w:cantSplit/>
        </w:trPr>
        <w:tc>
          <w:tcPr>
            <w:tcW w:type="dxa" w:w="5083"/>
            <w:vAlign w:val="top"/>
          </w:tcPr>
          <w:p>
            <w:r>
              <w:rPr>
                <w:rFonts w:ascii="Liberation Sans" w:hAnsi="Liberation Sans" w:eastAsia="Liberation Sans"/>
                <w:b w:val="0"/>
                <w:color w:val="171822"/>
                <w:sz w:val="17"/>
              </w:rPr>
              <w:t>Ekran oranı</w:t>
            </w:r>
          </w:p>
        </w:tc>
        <w:tc>
          <w:tcPr>
            <w:tcW w:type="dxa" w:w="5083"/>
            <w:vAlign w:val="top"/>
          </w:tcPr>
          <w:p>
            <w:r>
              <w:rPr>
                <w:rFonts w:ascii="Liberation Sans" w:hAnsi="Liberation Sans" w:eastAsia="Liberation Sans"/>
                <w:b w:val="0"/>
                <w:color w:val="171822"/>
                <w:sz w:val="17"/>
              </w:rPr>
              <w:t>Küçük 360×800 sınıfı, 20:9, punch-hole/cutout, yüksek DPI.</w:t>
            </w:r>
          </w:p>
        </w:tc>
      </w:tr>
      <w:tr>
        <w:trPr>
          <w:cantSplit/>
        </w:trPr>
        <w:tc>
          <w:tcPr>
            <w:tcW w:type="dxa" w:w="5083"/>
            <w:vAlign w:val="top"/>
            <w:shd w:fill="F8F9FC"/>
          </w:tcPr>
          <w:p>
            <w:r>
              <w:rPr>
                <w:rFonts w:ascii="Liberation Sans" w:hAnsi="Liberation Sans" w:eastAsia="Liberation Sans"/>
                <w:b w:val="0"/>
                <w:color w:val="171822"/>
                <w:sz w:val="17"/>
              </w:rPr>
              <w:t>Gameplay</w:t>
            </w:r>
          </w:p>
        </w:tc>
        <w:tc>
          <w:tcPr>
            <w:tcW w:type="dxa" w:w="5083"/>
            <w:vAlign w:val="top"/>
            <w:shd w:fill="F8F9FC"/>
          </w:tcPr>
          <w:p>
            <w:r>
              <w:rPr>
                <w:rFonts w:ascii="Liberation Sans" w:hAnsi="Liberation Sans" w:eastAsia="Liberation Sans"/>
                <w:b w:val="0"/>
                <w:color w:val="171822"/>
                <w:sz w:val="17"/>
              </w:rPr>
              <w:t>Boş/az stok, yoğun mastery stok, uzun bölüm adı, çok hedef, su/cam sahneleri.</w:t>
            </w:r>
          </w:p>
        </w:tc>
      </w:tr>
      <w:tr>
        <w:trPr>
          <w:cantSplit/>
        </w:trPr>
        <w:tc>
          <w:tcPr>
            <w:tcW w:type="dxa" w:w="5083"/>
            <w:vAlign w:val="top"/>
          </w:tcPr>
          <w:p>
            <w:r>
              <w:rPr>
                <w:rFonts w:ascii="Liberation Sans" w:hAnsi="Liberation Sans" w:eastAsia="Liberation Sans"/>
                <w:b w:val="0"/>
                <w:color w:val="171822"/>
                <w:sz w:val="17"/>
              </w:rPr>
              <w:t>Input</w:t>
            </w:r>
          </w:p>
        </w:tc>
        <w:tc>
          <w:tcPr>
            <w:tcW w:type="dxa" w:w="5083"/>
            <w:vAlign w:val="top"/>
          </w:tcPr>
          <w:p>
            <w:r>
              <w:rPr>
                <w:rFonts w:ascii="Liberation Sans" w:hAnsi="Liberation Sans" w:eastAsia="Liberation Sans"/>
                <w:b w:val="0"/>
                <w:color w:val="171822"/>
                <w:sz w:val="17"/>
              </w:rPr>
              <w:t>Drag, rotation, undo, reset, Android back, modal açıkken arka plan input engeli.</w:t>
            </w:r>
          </w:p>
        </w:tc>
      </w:tr>
      <w:tr>
        <w:trPr>
          <w:cantSplit/>
        </w:trPr>
        <w:tc>
          <w:tcPr>
            <w:tcW w:type="dxa" w:w="5083"/>
            <w:vAlign w:val="top"/>
            <w:shd w:fill="F8F9FC"/>
          </w:tcPr>
          <w:p>
            <w:r>
              <w:rPr>
                <w:rFonts w:ascii="Liberation Sans" w:hAnsi="Liberation Sans" w:eastAsia="Liberation Sans"/>
                <w:b w:val="0"/>
                <w:color w:val="171822"/>
                <w:sz w:val="17"/>
              </w:rPr>
              <w:t>Görsel</w:t>
            </w:r>
          </w:p>
        </w:tc>
        <w:tc>
          <w:tcPr>
            <w:tcW w:type="dxa" w:w="5083"/>
            <w:vAlign w:val="top"/>
            <w:shd w:fill="F8F9FC"/>
          </w:tcPr>
          <w:p>
            <w:r>
              <w:rPr>
                <w:rFonts w:ascii="Liberation Sans" w:hAnsi="Liberation Sans" w:eastAsia="Liberation Sans"/>
                <w:b w:val="0"/>
                <w:color w:val="171822"/>
                <w:sz w:val="17"/>
              </w:rPr>
              <w:t>Low/Medium/High kalite; beam/object contrast; bloom; selection; colorblind mode.</w:t>
            </w:r>
          </w:p>
        </w:tc>
      </w:tr>
      <w:tr>
        <w:trPr>
          <w:cantSplit/>
        </w:trPr>
        <w:tc>
          <w:tcPr>
            <w:tcW w:type="dxa" w:w="5083"/>
            <w:vAlign w:val="top"/>
          </w:tcPr>
          <w:p>
            <w:r>
              <w:rPr>
                <w:rFonts w:ascii="Liberation Sans" w:hAnsi="Liberation Sans" w:eastAsia="Liberation Sans"/>
                <w:b w:val="0"/>
                <w:color w:val="171822"/>
                <w:sz w:val="17"/>
              </w:rPr>
              <w:t>Completion</w:t>
            </w:r>
          </w:p>
        </w:tc>
        <w:tc>
          <w:tcPr>
            <w:tcW w:type="dxa" w:w="5083"/>
            <w:vAlign w:val="top"/>
          </w:tcPr>
          <w:p>
            <w:r>
              <w:rPr>
                <w:rFonts w:ascii="Liberation Sans" w:hAnsi="Liberation Sans" w:eastAsia="Liberation Sans"/>
                <w:b w:val="0"/>
                <w:color w:val="171822"/>
                <w:sz w:val="17"/>
              </w:rPr>
              <w:t>Normal level, chapter 10, final 100; reduced-motion varyantı.</w:t>
            </w:r>
          </w:p>
        </w:tc>
      </w:tr>
      <w:tr>
        <w:trPr>
          <w:cantSplit/>
        </w:trPr>
        <w:tc>
          <w:tcPr>
            <w:tcW w:type="dxa" w:w="5083"/>
            <w:vAlign w:val="top"/>
            <w:shd w:fill="F8F9FC"/>
          </w:tcPr>
          <w:p>
            <w:r>
              <w:rPr>
                <w:rFonts w:ascii="Liberation Sans" w:hAnsi="Liberation Sans" w:eastAsia="Liberation Sans"/>
                <w:b w:val="0"/>
                <w:color w:val="171822"/>
                <w:sz w:val="17"/>
              </w:rPr>
              <w:t>Marka</w:t>
            </w:r>
          </w:p>
        </w:tc>
        <w:tc>
          <w:tcPr>
            <w:tcW w:type="dxa" w:w="5083"/>
            <w:vAlign w:val="top"/>
            <w:shd w:fill="F8F9FC"/>
          </w:tcPr>
          <w:p>
            <w:r>
              <w:rPr>
                <w:rFonts w:ascii="Liberation Sans" w:hAnsi="Liberation Sans" w:eastAsia="Liberation Sans"/>
                <w:b w:val="0"/>
                <w:color w:val="171822"/>
                <w:sz w:val="17"/>
              </w:rPr>
              <w:t>Icon 512→32 px; monochrome; launcher mask; dark/light wallpaper.</w:t>
            </w:r>
          </w:p>
        </w:tc>
      </w:tr>
      <w:tr>
        <w:trPr>
          <w:cantSplit/>
        </w:trPr>
        <w:tc>
          <w:tcPr>
            <w:tcW w:type="dxa" w:w="5083"/>
            <w:vAlign w:val="top"/>
          </w:tcPr>
          <w:p>
            <w:r>
              <w:rPr>
                <w:rFonts w:ascii="Liberation Sans" w:hAnsi="Liberation Sans" w:eastAsia="Liberation Sans"/>
                <w:b w:val="0"/>
                <w:color w:val="171822"/>
                <w:sz w:val="17"/>
              </w:rPr>
              <w:t>Store</w:t>
            </w:r>
          </w:p>
        </w:tc>
        <w:tc>
          <w:tcPr>
            <w:tcW w:type="dxa" w:w="5083"/>
            <w:vAlign w:val="top"/>
          </w:tcPr>
          <w:p>
            <w:r>
              <w:rPr>
                <w:rFonts w:ascii="Liberation Sans" w:hAnsi="Liberation Sans" w:eastAsia="Liberation Sans"/>
                <w:b w:val="0"/>
                <w:color w:val="171822"/>
                <w:sz w:val="17"/>
              </w:rPr>
              <w:t>Thumbnail ölçekte okunabilir gameplay ve Türkçe metin.</w:t>
            </w:r>
          </w:p>
        </w:tc>
      </w:tr>
    </w:tbl>
    <w:p>
      <w:pPr>
        <w:spacing w:after="40"/>
      </w:pPr>
    </w:p>
    <w:p>
      <w:pPr>
        <w:pStyle w:val="Title"/>
        <w:keepNext/>
      </w:pPr>
      <w:r>
        <w:rPr>
          <w:rFonts w:ascii="Liberation Sans" w:hAnsi="Liberation Sans" w:eastAsia="Liberation Sans"/>
        </w:rPr>
        <w:t>Ek A. Tasarım tokenları</w:t>
      </w:r>
    </w:p>
    <w:p>
      <w:r>
        <w:rPr>
          <w:rFonts w:ascii="Liberation Sans" w:hAnsi="Liberation Sans" w:eastAsia="Liberation Sans"/>
        </w:rPr>
        <w:t>Bunlar üretime doğrudan kilitlenmiş değerler değil; prototip ve UI kit için başlangıç aralığıdır.</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0B0B18"/>
            <w:vAlign w:val="center"/>
          </w:tcPr>
          <w:p>
            <w:r>
              <w:rPr>
                <w:rFonts w:ascii="Liberation Sans" w:hAnsi="Liberation Sans" w:eastAsia="Liberation Sans"/>
                <w:b/>
                <w:color w:val="FFFFFF"/>
                <w:sz w:val="18"/>
              </w:rPr>
              <w:t>Token</w:t>
            </w:r>
          </w:p>
        </w:tc>
        <w:tc>
          <w:tcPr>
            <w:tcW w:type="dxa" w:w="5083"/>
            <w:shd w:fill="0B0B18"/>
            <w:vAlign w:val="center"/>
          </w:tcPr>
          <w:p>
            <w:r>
              <w:rPr>
                <w:rFonts w:ascii="Liberation Sans" w:hAnsi="Liberation Sans" w:eastAsia="Liberation Sans"/>
                <w:b/>
                <w:color w:val="FFFFFF"/>
                <w:sz w:val="18"/>
              </w:rPr>
              <w:t>Başlangıç değeri / aralık</w:t>
            </w:r>
          </w:p>
        </w:tc>
      </w:tr>
      <w:tr>
        <w:trPr>
          <w:cantSplit/>
        </w:trPr>
        <w:tc>
          <w:tcPr>
            <w:tcW w:type="dxa" w:w="5083"/>
            <w:vAlign w:val="top"/>
          </w:tcPr>
          <w:p>
            <w:r>
              <w:rPr>
                <w:rFonts w:ascii="Liberation Sans" w:hAnsi="Liberation Sans" w:eastAsia="Liberation Sans"/>
                <w:b w:val="0"/>
                <w:color w:val="171822"/>
                <w:sz w:val="17"/>
              </w:rPr>
              <w:t>Background</w:t>
            </w:r>
          </w:p>
        </w:tc>
        <w:tc>
          <w:tcPr>
            <w:tcW w:type="dxa" w:w="5083"/>
            <w:vAlign w:val="top"/>
          </w:tcPr>
          <w:p>
            <w:r>
              <w:rPr>
                <w:rFonts w:ascii="Liberation Sans" w:hAnsi="Liberation Sans" w:eastAsia="Liberation Sans"/>
                <w:b w:val="0"/>
                <w:color w:val="171822"/>
                <w:sz w:val="17"/>
              </w:rPr>
              <w:t>#070711 - #0D0B18</w:t>
            </w:r>
          </w:p>
        </w:tc>
      </w:tr>
      <w:tr>
        <w:trPr>
          <w:cantSplit/>
        </w:trPr>
        <w:tc>
          <w:tcPr>
            <w:tcW w:type="dxa" w:w="5083"/>
            <w:vAlign w:val="top"/>
            <w:shd w:fill="F8F9FC"/>
          </w:tcPr>
          <w:p>
            <w:r>
              <w:rPr>
                <w:rFonts w:ascii="Liberation Sans" w:hAnsi="Liberation Sans" w:eastAsia="Liberation Sans"/>
                <w:b w:val="0"/>
                <w:color w:val="171822"/>
                <w:sz w:val="17"/>
              </w:rPr>
              <w:t>App icon bg</w:t>
            </w:r>
          </w:p>
        </w:tc>
        <w:tc>
          <w:tcPr>
            <w:tcW w:type="dxa" w:w="5083"/>
            <w:vAlign w:val="top"/>
            <w:shd w:fill="F8F9FC"/>
          </w:tcPr>
          <w:p>
            <w:r>
              <w:rPr>
                <w:rFonts w:ascii="Liberation Sans" w:hAnsi="Liberation Sans" w:eastAsia="Liberation Sans"/>
                <w:b w:val="0"/>
                <w:color w:val="171822"/>
                <w:sz w:val="17"/>
              </w:rPr>
              <w:t>#090812</w:t>
            </w:r>
          </w:p>
        </w:tc>
      </w:tr>
      <w:tr>
        <w:trPr>
          <w:cantSplit/>
        </w:trPr>
        <w:tc>
          <w:tcPr>
            <w:tcW w:type="dxa" w:w="5083"/>
            <w:vAlign w:val="top"/>
          </w:tcPr>
          <w:p>
            <w:r>
              <w:rPr>
                <w:rFonts w:ascii="Liberation Sans" w:hAnsi="Liberation Sans" w:eastAsia="Liberation Sans"/>
                <w:b w:val="0"/>
                <w:color w:val="171822"/>
                <w:sz w:val="17"/>
              </w:rPr>
              <w:t>Glass surface</w:t>
            </w:r>
          </w:p>
        </w:tc>
        <w:tc>
          <w:tcPr>
            <w:tcW w:type="dxa" w:w="5083"/>
            <w:vAlign w:val="top"/>
          </w:tcPr>
          <w:p>
            <w:r>
              <w:rPr>
                <w:rFonts w:ascii="Liberation Sans" w:hAnsi="Liberation Sans" w:eastAsia="Liberation Sans"/>
                <w:b w:val="0"/>
                <w:color w:val="171822"/>
                <w:sz w:val="17"/>
              </w:rPr>
              <w:t>rgba(20,18,34,0.68)</w:t>
            </w:r>
          </w:p>
        </w:tc>
      </w:tr>
      <w:tr>
        <w:trPr>
          <w:cantSplit/>
        </w:trPr>
        <w:tc>
          <w:tcPr>
            <w:tcW w:type="dxa" w:w="5083"/>
            <w:vAlign w:val="top"/>
            <w:shd w:fill="F8F9FC"/>
          </w:tcPr>
          <w:p>
            <w:r>
              <w:rPr>
                <w:rFonts w:ascii="Liberation Sans" w:hAnsi="Liberation Sans" w:eastAsia="Liberation Sans"/>
                <w:b w:val="0"/>
                <w:color w:val="171822"/>
                <w:sz w:val="17"/>
              </w:rPr>
              <w:t>Glass border</w:t>
            </w:r>
          </w:p>
        </w:tc>
        <w:tc>
          <w:tcPr>
            <w:tcW w:type="dxa" w:w="5083"/>
            <w:vAlign w:val="top"/>
            <w:shd w:fill="F8F9FC"/>
          </w:tcPr>
          <w:p>
            <w:r>
              <w:rPr>
                <w:rFonts w:ascii="Liberation Sans" w:hAnsi="Liberation Sans" w:eastAsia="Liberation Sans"/>
                <w:b w:val="0"/>
                <w:color w:val="171822"/>
                <w:sz w:val="17"/>
              </w:rPr>
              <w:t>white %8-12 alpha</w:t>
            </w:r>
          </w:p>
        </w:tc>
      </w:tr>
      <w:tr>
        <w:trPr>
          <w:cantSplit/>
        </w:trPr>
        <w:tc>
          <w:tcPr>
            <w:tcW w:type="dxa" w:w="5083"/>
            <w:vAlign w:val="top"/>
          </w:tcPr>
          <w:p>
            <w:r>
              <w:rPr>
                <w:rFonts w:ascii="Liberation Sans" w:hAnsi="Liberation Sans" w:eastAsia="Liberation Sans"/>
                <w:b w:val="0"/>
                <w:color w:val="171822"/>
                <w:sz w:val="17"/>
              </w:rPr>
              <w:t>Primary text</w:t>
            </w:r>
          </w:p>
        </w:tc>
        <w:tc>
          <w:tcPr>
            <w:tcW w:type="dxa" w:w="5083"/>
            <w:vAlign w:val="top"/>
          </w:tcPr>
          <w:p>
            <w:r>
              <w:rPr>
                <w:rFonts w:ascii="Liberation Sans" w:hAnsi="Liberation Sans" w:eastAsia="Liberation Sans"/>
                <w:b w:val="0"/>
                <w:color w:val="171822"/>
                <w:sz w:val="17"/>
              </w:rPr>
              <w:t>Ivory / near-white</w:t>
            </w:r>
          </w:p>
        </w:tc>
      </w:tr>
      <w:tr>
        <w:trPr>
          <w:cantSplit/>
        </w:trPr>
        <w:tc>
          <w:tcPr>
            <w:tcW w:type="dxa" w:w="5083"/>
            <w:vAlign w:val="top"/>
            <w:shd w:fill="F8F9FC"/>
          </w:tcPr>
          <w:p>
            <w:r>
              <w:rPr>
                <w:rFonts w:ascii="Liberation Sans" w:hAnsi="Liberation Sans" w:eastAsia="Liberation Sans"/>
                <w:b w:val="0"/>
                <w:color w:val="171822"/>
                <w:sz w:val="17"/>
              </w:rPr>
              <w:t>Interaction</w:t>
            </w:r>
          </w:p>
        </w:tc>
        <w:tc>
          <w:tcPr>
            <w:tcW w:type="dxa" w:w="5083"/>
            <w:vAlign w:val="top"/>
            <w:shd w:fill="F8F9FC"/>
          </w:tcPr>
          <w:p>
            <w:r>
              <w:rPr>
                <w:rFonts w:ascii="Liberation Sans" w:hAnsi="Liberation Sans" w:eastAsia="Liberation Sans"/>
                <w:b w:val="0"/>
                <w:color w:val="171822"/>
                <w:sz w:val="17"/>
              </w:rPr>
              <w:t>Soft cyan / violet</w:t>
            </w:r>
          </w:p>
        </w:tc>
      </w:tr>
      <w:tr>
        <w:trPr>
          <w:cantSplit/>
        </w:trPr>
        <w:tc>
          <w:tcPr>
            <w:tcW w:type="dxa" w:w="5083"/>
            <w:vAlign w:val="top"/>
          </w:tcPr>
          <w:p>
            <w:r>
              <w:rPr>
                <w:rFonts w:ascii="Liberation Sans" w:hAnsi="Liberation Sans" w:eastAsia="Liberation Sans"/>
                <w:b w:val="0"/>
                <w:color w:val="171822"/>
                <w:sz w:val="17"/>
              </w:rPr>
              <w:t>Success</w:t>
            </w:r>
          </w:p>
        </w:tc>
        <w:tc>
          <w:tcPr>
            <w:tcW w:type="dxa" w:w="5083"/>
            <w:vAlign w:val="top"/>
          </w:tcPr>
          <w:p>
            <w:r>
              <w:rPr>
                <w:rFonts w:ascii="Liberation Sans" w:hAnsi="Liberation Sans" w:eastAsia="Liberation Sans"/>
                <w:b w:val="0"/>
                <w:color w:val="171822"/>
                <w:sz w:val="17"/>
              </w:rPr>
              <w:t>Soft green veya kısa spectrum</w:t>
            </w:r>
          </w:p>
        </w:tc>
      </w:tr>
      <w:tr>
        <w:trPr>
          <w:cantSplit/>
        </w:trPr>
        <w:tc>
          <w:tcPr>
            <w:tcW w:type="dxa" w:w="5083"/>
            <w:vAlign w:val="top"/>
            <w:shd w:fill="F8F9FC"/>
          </w:tcPr>
          <w:p>
            <w:r>
              <w:rPr>
                <w:rFonts w:ascii="Liberation Sans" w:hAnsi="Liberation Sans" w:eastAsia="Liberation Sans"/>
                <w:b w:val="0"/>
                <w:color w:val="171822"/>
                <w:sz w:val="17"/>
              </w:rPr>
              <w:t>Large CTA radius</w:t>
            </w:r>
          </w:p>
        </w:tc>
        <w:tc>
          <w:tcPr>
            <w:tcW w:type="dxa" w:w="5083"/>
            <w:vAlign w:val="top"/>
            <w:shd w:fill="F8F9FC"/>
          </w:tcPr>
          <w:p>
            <w:r>
              <w:rPr>
                <w:rFonts w:ascii="Liberation Sans" w:hAnsi="Liberation Sans" w:eastAsia="Liberation Sans"/>
                <w:b w:val="0"/>
                <w:color w:val="171822"/>
                <w:sz w:val="17"/>
              </w:rPr>
              <w:t>18-20 px design-space</w:t>
            </w:r>
          </w:p>
        </w:tc>
      </w:tr>
      <w:tr>
        <w:trPr>
          <w:cantSplit/>
        </w:trPr>
        <w:tc>
          <w:tcPr>
            <w:tcW w:type="dxa" w:w="5083"/>
            <w:vAlign w:val="top"/>
          </w:tcPr>
          <w:p>
            <w:r>
              <w:rPr>
                <w:rFonts w:ascii="Liberation Sans" w:hAnsi="Liberation Sans" w:eastAsia="Liberation Sans"/>
                <w:b w:val="0"/>
                <w:color w:val="171822"/>
                <w:sz w:val="17"/>
              </w:rPr>
              <w:t>Sheet radius</w:t>
            </w:r>
          </w:p>
        </w:tc>
        <w:tc>
          <w:tcPr>
            <w:tcW w:type="dxa" w:w="5083"/>
            <w:vAlign w:val="top"/>
          </w:tcPr>
          <w:p>
            <w:r>
              <w:rPr>
                <w:rFonts w:ascii="Liberation Sans" w:hAnsi="Liberation Sans" w:eastAsia="Liberation Sans"/>
                <w:b w:val="0"/>
                <w:color w:val="171822"/>
                <w:sz w:val="17"/>
              </w:rPr>
              <w:t>28-32 px</w:t>
            </w:r>
          </w:p>
        </w:tc>
      </w:tr>
      <w:tr>
        <w:trPr>
          <w:cantSplit/>
        </w:trPr>
        <w:tc>
          <w:tcPr>
            <w:tcW w:type="dxa" w:w="5083"/>
            <w:vAlign w:val="top"/>
            <w:shd w:fill="F8F9FC"/>
          </w:tcPr>
          <w:p>
            <w:r>
              <w:rPr>
                <w:rFonts w:ascii="Liberation Sans" w:hAnsi="Liberation Sans" w:eastAsia="Liberation Sans"/>
                <w:b w:val="0"/>
                <w:color w:val="171822"/>
                <w:sz w:val="17"/>
              </w:rPr>
              <w:t>Icon hit target</w:t>
            </w:r>
          </w:p>
        </w:tc>
        <w:tc>
          <w:tcPr>
            <w:tcW w:type="dxa" w:w="5083"/>
            <w:vAlign w:val="top"/>
            <w:shd w:fill="F8F9FC"/>
          </w:tcPr>
          <w:p>
            <w:r>
              <w:rPr>
                <w:rFonts w:ascii="Liberation Sans" w:hAnsi="Liberation Sans" w:eastAsia="Liberation Sans"/>
                <w:b w:val="0"/>
                <w:color w:val="171822"/>
                <w:sz w:val="17"/>
              </w:rPr>
              <w:t>48-56 dp</w:t>
            </w:r>
          </w:p>
        </w:tc>
      </w:tr>
      <w:tr>
        <w:trPr>
          <w:cantSplit/>
        </w:trPr>
        <w:tc>
          <w:tcPr>
            <w:tcW w:type="dxa" w:w="5083"/>
            <w:vAlign w:val="top"/>
          </w:tcPr>
          <w:p>
            <w:r>
              <w:rPr>
                <w:rFonts w:ascii="Liberation Sans" w:hAnsi="Liberation Sans" w:eastAsia="Liberation Sans"/>
                <w:b w:val="0"/>
                <w:color w:val="171822"/>
                <w:sz w:val="17"/>
              </w:rPr>
              <w:t>Panel enter</w:t>
            </w:r>
          </w:p>
        </w:tc>
        <w:tc>
          <w:tcPr>
            <w:tcW w:type="dxa" w:w="5083"/>
            <w:vAlign w:val="top"/>
          </w:tcPr>
          <w:p>
            <w:r>
              <w:rPr>
                <w:rFonts w:ascii="Liberation Sans" w:hAnsi="Liberation Sans" w:eastAsia="Liberation Sans"/>
                <w:b w:val="0"/>
                <w:color w:val="171822"/>
                <w:sz w:val="17"/>
              </w:rPr>
              <w:t>220-280 ms</w:t>
            </w:r>
          </w:p>
        </w:tc>
      </w:tr>
      <w:tr>
        <w:trPr>
          <w:cantSplit/>
        </w:trPr>
        <w:tc>
          <w:tcPr>
            <w:tcW w:type="dxa" w:w="5083"/>
            <w:vAlign w:val="top"/>
            <w:shd w:fill="F8F9FC"/>
          </w:tcPr>
          <w:p>
            <w:r>
              <w:rPr>
                <w:rFonts w:ascii="Liberation Sans" w:hAnsi="Liberation Sans" w:eastAsia="Liberation Sans"/>
                <w:b w:val="0"/>
                <w:color w:val="171822"/>
                <w:sz w:val="17"/>
              </w:rPr>
              <w:t>Button press</w:t>
            </w:r>
          </w:p>
        </w:tc>
        <w:tc>
          <w:tcPr>
            <w:tcW w:type="dxa" w:w="5083"/>
            <w:vAlign w:val="top"/>
            <w:shd w:fill="F8F9FC"/>
          </w:tcPr>
          <w:p>
            <w:r>
              <w:rPr>
                <w:rFonts w:ascii="Liberation Sans" w:hAnsi="Liberation Sans" w:eastAsia="Liberation Sans"/>
                <w:b w:val="0"/>
                <w:color w:val="171822"/>
                <w:sz w:val="17"/>
              </w:rPr>
              <w:t>~80 ms to 0.96</w:t>
            </w:r>
          </w:p>
        </w:tc>
      </w:tr>
      <w:tr>
        <w:trPr>
          <w:cantSplit/>
        </w:trPr>
        <w:tc>
          <w:tcPr>
            <w:tcW w:type="dxa" w:w="5083"/>
            <w:vAlign w:val="top"/>
          </w:tcPr>
          <w:p>
            <w:r>
              <w:rPr>
                <w:rFonts w:ascii="Liberation Sans" w:hAnsi="Liberation Sans" w:eastAsia="Liberation Sans"/>
                <w:b w:val="0"/>
                <w:color w:val="171822"/>
                <w:sz w:val="17"/>
              </w:rPr>
              <w:t>Button release</w:t>
            </w:r>
          </w:p>
        </w:tc>
        <w:tc>
          <w:tcPr>
            <w:tcW w:type="dxa" w:w="5083"/>
            <w:vAlign w:val="top"/>
          </w:tcPr>
          <w:p>
            <w:r>
              <w:rPr>
                <w:rFonts w:ascii="Liberation Sans" w:hAnsi="Liberation Sans" w:eastAsia="Liberation Sans"/>
                <w:b w:val="0"/>
                <w:color w:val="171822"/>
                <w:sz w:val="17"/>
              </w:rPr>
              <w:t>~180 ms controlled spring</w:t>
            </w:r>
          </w:p>
        </w:tc>
      </w:tr>
      <w:tr>
        <w:trPr>
          <w:cantSplit/>
        </w:trPr>
        <w:tc>
          <w:tcPr>
            <w:tcW w:type="dxa" w:w="5083"/>
            <w:vAlign w:val="top"/>
            <w:shd w:fill="F8F9FC"/>
          </w:tcPr>
          <w:p>
            <w:r>
              <w:rPr>
                <w:rFonts w:ascii="Liberation Sans" w:hAnsi="Liberation Sans" w:eastAsia="Liberation Sans"/>
                <w:b w:val="0"/>
                <w:color w:val="171822"/>
                <w:sz w:val="17"/>
              </w:rPr>
              <w:t>Drag visual lift</w:t>
            </w:r>
          </w:p>
        </w:tc>
        <w:tc>
          <w:tcPr>
            <w:tcW w:type="dxa" w:w="5083"/>
            <w:vAlign w:val="top"/>
            <w:shd w:fill="F8F9FC"/>
          </w:tcPr>
          <w:p>
            <w:r>
              <w:rPr>
                <w:rFonts w:ascii="Liberation Sans" w:hAnsi="Liberation Sans" w:eastAsia="Liberation Sans"/>
                <w:b w:val="0"/>
                <w:color w:val="171822"/>
                <w:sz w:val="17"/>
              </w:rPr>
              <w:t>20-30 px after 100-130 ms</w:t>
            </w:r>
          </w:p>
        </w:tc>
      </w:tr>
      <w:tr>
        <w:trPr>
          <w:cantSplit/>
        </w:trPr>
        <w:tc>
          <w:tcPr>
            <w:tcW w:type="dxa" w:w="5083"/>
            <w:vAlign w:val="top"/>
          </w:tcPr>
          <w:p>
            <w:r>
              <w:rPr>
                <w:rFonts w:ascii="Liberation Sans" w:hAnsi="Liberation Sans" w:eastAsia="Liberation Sans"/>
                <w:b w:val="0"/>
                <w:color w:val="171822"/>
                <w:sz w:val="17"/>
              </w:rPr>
              <w:t>Rotation arc</w:t>
            </w:r>
          </w:p>
        </w:tc>
        <w:tc>
          <w:tcPr>
            <w:tcW w:type="dxa" w:w="5083"/>
            <w:vAlign w:val="top"/>
          </w:tcPr>
          <w:p>
            <w:r>
              <w:rPr>
                <w:rFonts w:ascii="Liberation Sans" w:hAnsi="Liberation Sans" w:eastAsia="Liberation Sans"/>
                <w:b w:val="0"/>
                <w:color w:val="171822"/>
                <w:sz w:val="17"/>
              </w:rPr>
              <w:t>~110°-140°</w:t>
            </w:r>
          </w:p>
        </w:tc>
      </w:tr>
      <w:tr>
        <w:trPr>
          <w:cantSplit/>
        </w:trPr>
        <w:tc>
          <w:tcPr>
            <w:tcW w:type="dxa" w:w="5083"/>
            <w:vAlign w:val="top"/>
            <w:shd w:fill="F8F9FC"/>
          </w:tcPr>
          <w:p>
            <w:r>
              <w:rPr>
                <w:rFonts w:ascii="Liberation Sans" w:hAnsi="Liberation Sans" w:eastAsia="Liberation Sans"/>
                <w:b w:val="0"/>
                <w:color w:val="171822"/>
                <w:sz w:val="17"/>
              </w:rPr>
              <w:t>Undo</w:t>
            </w:r>
          </w:p>
        </w:tc>
        <w:tc>
          <w:tcPr>
            <w:tcW w:type="dxa" w:w="5083"/>
            <w:vAlign w:val="top"/>
            <w:shd w:fill="F8F9FC"/>
          </w:tcPr>
          <w:p>
            <w:r>
              <w:rPr>
                <w:rFonts w:ascii="Liberation Sans" w:hAnsi="Liberation Sans" w:eastAsia="Liberation Sans"/>
                <w:b w:val="0"/>
                <w:color w:val="171822"/>
                <w:sz w:val="17"/>
              </w:rPr>
              <w:t>~180 ms</w:t>
            </w:r>
          </w:p>
        </w:tc>
      </w:tr>
      <w:tr>
        <w:trPr>
          <w:cantSplit/>
        </w:trPr>
        <w:tc>
          <w:tcPr>
            <w:tcW w:type="dxa" w:w="5083"/>
            <w:vAlign w:val="top"/>
          </w:tcPr>
          <w:p>
            <w:r>
              <w:rPr>
                <w:rFonts w:ascii="Liberation Sans" w:hAnsi="Liberation Sans" w:eastAsia="Liberation Sans"/>
                <w:b w:val="0"/>
                <w:color w:val="171822"/>
                <w:sz w:val="17"/>
              </w:rPr>
              <w:t>Reset item</w:t>
            </w:r>
          </w:p>
        </w:tc>
        <w:tc>
          <w:tcPr>
            <w:tcW w:type="dxa" w:w="5083"/>
            <w:vAlign w:val="top"/>
          </w:tcPr>
          <w:p>
            <w:r>
              <w:rPr>
                <w:rFonts w:ascii="Liberation Sans" w:hAnsi="Liberation Sans" w:eastAsia="Liberation Sans"/>
                <w:b w:val="0"/>
                <w:color w:val="171822"/>
                <w:sz w:val="17"/>
              </w:rPr>
              <w:t>120-250 ms; 30-40 ms stagger</w:t>
            </w:r>
          </w:p>
        </w:tc>
      </w:tr>
      <w:tr>
        <w:trPr>
          <w:cantSplit/>
        </w:trPr>
        <w:tc>
          <w:tcPr>
            <w:tcW w:type="dxa" w:w="5083"/>
            <w:vAlign w:val="top"/>
            <w:shd w:fill="F8F9FC"/>
          </w:tcPr>
          <w:p>
            <w:r>
              <w:rPr>
                <w:rFonts w:ascii="Liberation Sans" w:hAnsi="Liberation Sans" w:eastAsia="Liberation Sans"/>
                <w:b w:val="0"/>
                <w:color w:val="171822"/>
                <w:sz w:val="17"/>
              </w:rPr>
              <w:t>Completion no-UI reward</w:t>
            </w:r>
          </w:p>
        </w:tc>
        <w:tc>
          <w:tcPr>
            <w:tcW w:type="dxa" w:w="5083"/>
            <w:vAlign w:val="top"/>
            <w:shd w:fill="F8F9FC"/>
          </w:tcPr>
          <w:p>
            <w:r>
              <w:rPr>
                <w:rFonts w:ascii="Liberation Sans" w:hAnsi="Liberation Sans" w:eastAsia="Liberation Sans"/>
                <w:b w:val="0"/>
                <w:color w:val="171822"/>
                <w:sz w:val="17"/>
              </w:rPr>
              <w:t>~700-1000 ms</w:t>
            </w:r>
          </w:p>
        </w:tc>
      </w:tr>
      <w:tr>
        <w:trPr>
          <w:cantSplit/>
        </w:trPr>
        <w:tc>
          <w:tcPr>
            <w:tcW w:type="dxa" w:w="5083"/>
            <w:vAlign w:val="top"/>
          </w:tcPr>
          <w:p>
            <w:r>
              <w:rPr>
                <w:rFonts w:ascii="Liberation Sans" w:hAnsi="Liberation Sans" w:eastAsia="Liberation Sans"/>
                <w:b w:val="0"/>
                <w:color w:val="171822"/>
                <w:sz w:val="17"/>
              </w:rPr>
              <w:t>Background caustic loop</w:t>
            </w:r>
          </w:p>
        </w:tc>
        <w:tc>
          <w:tcPr>
            <w:tcW w:type="dxa" w:w="5083"/>
            <w:vAlign w:val="top"/>
          </w:tcPr>
          <w:p>
            <w:r>
              <w:rPr>
                <w:rFonts w:ascii="Liberation Sans" w:hAnsi="Liberation Sans" w:eastAsia="Liberation Sans"/>
                <w:b w:val="0"/>
                <w:color w:val="171822"/>
                <w:sz w:val="17"/>
              </w:rPr>
              <w:t>~18-30 sn</w:t>
            </w:r>
          </w:p>
        </w:tc>
      </w:tr>
    </w:tbl>
    <w:p>
      <w:pPr>
        <w:spacing w:after="40"/>
      </w:pPr>
    </w:p>
    <w:p>
      <w:pPr>
        <w:pStyle w:val="Title"/>
        <w:keepNext/>
      </w:pPr>
      <w:r>
        <w:rPr>
          <w:rFonts w:ascii="Liberation Sans" w:hAnsi="Liberation Sans" w:eastAsia="Liberation Sans"/>
        </w:rPr>
        <w:t>Ek B. Mevcut repo bulguları</w:t>
      </w:r>
    </w:p>
    <w:p>
      <w:r>
        <w:rPr>
          <w:rFonts w:ascii="Liberation Sans" w:hAnsi="Liberation Sans" w:eastAsia="Liberation Sans"/>
        </w:rPr>
        <w:t>04 Ekim 2026 incelemesinde `main` dalında görülen tasarım açısından önemli noktalar:</w:t>
      </w:r>
    </w:p>
    <w:p>
      <w:pPr>
        <w:pStyle w:val="ListBullet"/>
        <w:spacing w:after="60"/>
      </w:pPr>
      <w:r>
        <w:rPr>
          <w:rFonts w:ascii="Liberation Sans" w:hAnsi="Liberation Sans" w:eastAsia="Liberation Sans"/>
          <w:sz w:val="20"/>
        </w:rPr>
        <w:t>`PrismGame.cs` gameplay state, pointer input, save, layout, modal navigation ve IMGUI çizimini aynı ana sınıfta topluyor.</w:t>
      </w:r>
    </w:p>
    <w:p>
      <w:pPr>
        <w:pStyle w:val="ListBullet"/>
        <w:spacing w:after="60"/>
      </w:pPr>
      <w:r>
        <w:rPr>
          <w:rFonts w:ascii="Liberation Sans" w:hAnsi="Liberation Sans" w:eastAsia="Liberation Sans"/>
          <w:sz w:val="20"/>
        </w:rPr>
        <w:t>UI, `OnGUI` akışı içinde `Card`, `Button`, `RoundedBox`, `Pill`, `CircleButton` gibi tekrar eden çizim primitivelarıyla kuruluyor.</w:t>
      </w:r>
    </w:p>
    <w:p>
      <w:pPr>
        <w:pStyle w:val="ListBullet"/>
        <w:spacing w:after="60"/>
      </w:pPr>
      <w:r>
        <w:rPr>
          <w:rFonts w:ascii="Liberation Sans" w:hAnsi="Liberation Sans" w:eastAsia="Liberation Sans"/>
          <w:sz w:val="20"/>
        </w:rPr>
        <w:t>Runtime font olarak `LegacyRuntime.ttf` kullanılıyor.</w:t>
      </w:r>
    </w:p>
    <w:p>
      <w:pPr>
        <w:pStyle w:val="ListBullet"/>
        <w:spacing w:after="60"/>
      </w:pPr>
      <w:r>
        <w:rPr>
          <w:rFonts w:ascii="Liberation Sans" w:hAnsi="Liberation Sans" w:eastAsia="Liberation Sans"/>
          <w:sz w:val="20"/>
        </w:rPr>
        <w:t>Mevcut renk paleti koyu teal/petrol + gold/turuncu + cyan ağırlıklı.</w:t>
      </w:r>
    </w:p>
    <w:p>
      <w:pPr>
        <w:pStyle w:val="ListBullet"/>
        <w:spacing w:after="60"/>
      </w:pPr>
      <w:r>
        <w:rPr>
          <w:rFonts w:ascii="Liberation Sans" w:hAnsi="Liberation Sans" w:eastAsia="Liberation Sans"/>
          <w:sz w:val="20"/>
        </w:rPr>
        <w:t>Gameplay HUD: header, goal dots, board frame, palette ve bottom navigation olarak katmanlanmış.</w:t>
      </w:r>
    </w:p>
    <w:p>
      <w:pPr>
        <w:pStyle w:val="ListBullet"/>
        <w:spacing w:after="60"/>
      </w:pPr>
      <w:r>
        <w:rPr>
          <w:rFonts w:ascii="Liberation Sans" w:hAnsi="Liberation Sans" w:eastAsia="Liberation Sans"/>
          <w:sz w:val="20"/>
        </w:rPr>
        <w:t>Level map: chapter kartları ve iki sütunlu level kartları; progress bar ve durum metinleri.</w:t>
      </w:r>
    </w:p>
    <w:p>
      <w:pPr>
        <w:pStyle w:val="ListBullet"/>
        <w:spacing w:after="60"/>
      </w:pPr>
      <w:r>
        <w:rPr>
          <w:rFonts w:ascii="Liberation Sans" w:hAnsi="Liberation Sans" w:eastAsia="Liberation Sans"/>
          <w:sz w:val="20"/>
        </w:rPr>
        <w:t>Settings: Ses efektleri, Müzik, Titreşim ve Auto/Low/Medium/High kalite; ayrıca campaign progress.</w:t>
      </w:r>
    </w:p>
    <w:p>
      <w:pPr>
        <w:pStyle w:val="ListBullet"/>
        <w:spacing w:after="60"/>
      </w:pPr>
      <w:r>
        <w:rPr>
          <w:rFonts w:ascii="Liberation Sans" w:hAnsi="Liberation Sans" w:eastAsia="Liberation Sans"/>
          <w:sz w:val="20"/>
        </w:rPr>
        <w:t>Completion: spectrum strip, sonuç kartı, hedef/aktif/zorluk metric’leri, campaign progress, “Sonraki deney” ve “Çözümü incele”.</w:t>
      </w:r>
    </w:p>
    <w:p>
      <w:pPr>
        <w:pStyle w:val="ListBullet"/>
        <w:spacing w:after="60"/>
      </w:pPr>
      <w:r>
        <w:rPr>
          <w:rFonts w:ascii="Liberation Sans" w:hAnsi="Liberation Sans" w:eastAsia="Liberation Sans"/>
          <w:sz w:val="20"/>
        </w:rPr>
        <w:t>BoardRenderer halihazırda beam halo/core, glass/water layer, hedef energy feedback ve seçili obje ring/handle gibi iyi temel özelliklere sahip.</w:t>
      </w:r>
    </w:p>
    <w:p>
      <w:pPr>
        <w:pStyle w:val="ListBullet"/>
        <w:spacing w:after="60"/>
      </w:pPr>
      <w:r>
        <w:rPr>
          <w:rFonts w:ascii="Liberation Sans" w:hAnsi="Liberation Sans" w:eastAsia="Liberation Sans"/>
          <w:sz w:val="20"/>
        </w:rPr>
        <w:t>Repo pre-release teknik olarak 100 bölüm/10 ünite, safe-area, Android ve store hazırlığına yakın bir temel taşıyor; önerilen çalışma esas olarak presentation/brand layer transformasyonudur.</w:t>
      </w:r>
    </w:p>
    <w:p>
      <w:pPr>
        <w:pStyle w:val="Title"/>
        <w:keepNext/>
      </w:pPr>
      <w:r>
        <w:rPr>
          <w:rFonts w:ascii="Liberation Sans" w:hAnsi="Liberation Sans" w:eastAsia="Liberation Sans"/>
        </w:rPr>
        <w:t>Ek C. İsim araştırması ve kaynaklar</w:t>
      </w:r>
    </w:p>
    <w:p>
      <w:r>
        <w:rPr>
          <w:rFonts w:ascii="Liberation Sans" w:hAnsi="Liberation Sans" w:eastAsia="Liberation Sans"/>
        </w:rPr>
        <w:t>Bu bölüm hukuki görüş değildir. Amaç, isim kararını kilitlemeden önce kamuya açık çakışma sinyallerini kayda geçirmektir.</w:t>
      </w:r>
    </w:p>
    <w:p>
      <w:pPr>
        <w:pStyle w:val="Heading2"/>
        <w:keepNext/>
      </w:pPr>
      <w:r>
        <w:rPr>
          <w:rFonts w:ascii="Liberation Sans" w:hAnsi="Liberation Sans" w:eastAsia="Liberation Sans"/>
        </w:rPr>
        <w:t>Rayfold</w:t>
      </w:r>
    </w:p>
    <w:p>
      <w:r>
        <w:rPr>
          <w:rFonts w:ascii="Liberation Sans" w:hAnsi="Liberation Sans" w:eastAsia="Liberation Sans"/>
        </w:rPr>
        <w:t>itch.io’nun “mirrors” ve laser tag sayfalarında “Rayfold - Fold the laser with / and \ mirrors” adlı puzzle oyunu listeleniyor. Aynı tür/çekirdek mekaniğe çok yakın olması nedeniyle isim ticari olarak ayırt edici değildir. Ayrıca 2026’da RAYFOLD kelime markası araç güneşlikleri sınıfında ABD başvurusuna konu olmuştur; bu sınıf oyunla doğrudan aynı değildir ancak isim boş değildir.</w:t>
      </w:r>
    </w:p>
    <w:p>
      <w:r>
        <w:rPr>
          <w:rFonts w:ascii="Liberation Sans" w:hAnsi="Liberation Sans" w:eastAsia="Liberation Sans"/>
        </w:rPr>
        <w:t>Kaynak: https://itch.io/games/tag-mirrors</w:t>
      </w:r>
    </w:p>
    <w:p>
      <w:r>
        <w:rPr>
          <w:rFonts w:ascii="Liberation Sans" w:hAnsi="Liberation Sans" w:eastAsia="Liberation Sans"/>
        </w:rPr>
        <w:t>Kaynak: https://trademarks.justia.com/995/76/rayfold-99576712.html</w:t>
      </w:r>
    </w:p>
    <w:p>
      <w:pPr>
        <w:pStyle w:val="Heading2"/>
        <w:keepNext/>
      </w:pPr>
      <w:r>
        <w:rPr>
          <w:rFonts w:ascii="Liberation Sans" w:hAnsi="Liberation Sans" w:eastAsia="Liberation Sans"/>
        </w:rPr>
        <w:t>Lightfold</w:t>
      </w:r>
    </w:p>
    <w:p>
      <w:r>
        <w:rPr>
          <w:rFonts w:ascii="Liberation Sans" w:hAnsi="Liberation Sans" w:eastAsia="Liberation Sans"/>
        </w:rPr>
        <w:t>Steam’de NoodleStorm tarafından geliştirilen “Lightfold” adlı, ışık kaynakları ve gölgeleri manipüle eden minimalist puzzle oyunu bulunmaktadır (çıkış tarihi duyurulacak). Bu nedenle oyun kategorisinde doğrudan isim çakışması vardır.</w:t>
      </w:r>
    </w:p>
    <w:p>
      <w:r>
        <w:rPr>
          <w:rFonts w:ascii="Liberation Sans" w:hAnsi="Liberation Sans" w:eastAsia="Liberation Sans"/>
        </w:rPr>
        <w:t>Kaynak: https://store.steampowered.com/app/4671810/Lightfold/</w:t>
      </w:r>
    </w:p>
    <w:p>
      <w:r>
        <w:rPr>
          <w:rFonts w:ascii="Liberation Sans" w:hAnsi="Liberation Sans" w:eastAsia="Liberation Sans"/>
        </w:rPr>
        <w:t>Ayrıca LIGHTFOLD markası Future and Suns LLC adına ABD’de entertainment/production hizmetlerinde kayıtlı olarak listelenmektedir. Bu kayıt doğrudan oyun yazılımı sınıfı analizi yerine geçmez, ancak marka clearance yapılmadan “Lightfold” adının finalleştirilmemesi için güçlü ek sinyaldir.</w:t>
      </w:r>
    </w:p>
    <w:p>
      <w:r>
        <w:rPr>
          <w:rFonts w:ascii="Liberation Sans" w:hAnsi="Liberation Sans" w:eastAsia="Liberation Sans"/>
        </w:rPr>
        <w:t>Kaynak: https://www.trademarkia.com/lightfold-99144370</w:t>
      </w:r>
    </w:p>
    <w:p>
      <w:r>
        <w:rPr>
          <w:rFonts w:ascii="Liberation Sans" w:hAnsi="Liberation Sans" w:eastAsia="Liberation Sans"/>
        </w:rPr>
        <w:t>Kaynak: https://lightfold.tv/</w:t>
      </w:r>
    </w:p>
    <w:p>
      <w:pPr>
        <w:pStyle w:val="Heading2"/>
        <w:keepNext/>
      </w:pPr>
      <w:r>
        <w:rPr>
          <w:rFonts w:ascii="Liberation Sans" w:hAnsi="Liberation Sans" w:eastAsia="Liberation Sans"/>
        </w:rPr>
        <w:t>İsim kararı için önerilen süreç</w:t>
      </w:r>
    </w:p>
    <w:p>
      <w:pPr>
        <w:spacing w:after="60"/>
        <w:ind w:left="317" w:hanging="259"/>
      </w:pPr>
      <w:r>
        <w:rPr>
          <w:rFonts w:ascii="Liberation Sans" w:hAnsi="Liberation Sans" w:eastAsia="Liberation Sans"/>
          <w:b/>
          <w:color w:val="8B7CFF"/>
          <w:sz w:val="20"/>
        </w:rPr>
        <w:t xml:space="preserve">1. </w:t>
      </w:r>
      <w:r>
        <w:rPr>
          <w:rFonts w:ascii="Liberation Sans" w:hAnsi="Liberation Sans" w:eastAsia="Liberation Sans"/>
          <w:sz w:val="20"/>
        </w:rPr>
        <w:t>3-5 özgün aday üret.</w:t>
      </w:r>
    </w:p>
    <w:p>
      <w:pPr>
        <w:spacing w:after="60"/>
        <w:ind w:left="317" w:hanging="259"/>
      </w:pPr>
      <w:r>
        <w:rPr>
          <w:rFonts w:ascii="Liberation Sans" w:hAnsi="Liberation Sans" w:eastAsia="Liberation Sans"/>
          <w:b/>
          <w:color w:val="8B7CFF"/>
          <w:sz w:val="20"/>
        </w:rPr>
        <w:t xml:space="preserve">2. </w:t>
      </w:r>
      <w:r>
        <w:rPr>
          <w:rFonts w:ascii="Liberation Sans" w:hAnsi="Liberation Sans" w:eastAsia="Liberation Sans"/>
          <w:sz w:val="20"/>
        </w:rPr>
        <w:t>Google Play, App Store, Steam, itch.io ve genel web aramasıyla aynı kategori çakışmasını ele.</w:t>
      </w:r>
    </w:p>
    <w:p>
      <w:pPr>
        <w:spacing w:after="60"/>
        <w:ind w:left="317" w:hanging="259"/>
      </w:pPr>
      <w:r>
        <w:rPr>
          <w:rFonts w:ascii="Liberation Sans" w:hAnsi="Liberation Sans" w:eastAsia="Liberation Sans"/>
          <w:b/>
          <w:color w:val="8B7CFF"/>
          <w:sz w:val="20"/>
        </w:rPr>
        <w:t xml:space="preserve">3. </w:t>
      </w:r>
      <w:r>
        <w:rPr>
          <w:rFonts w:ascii="Liberation Sans" w:hAnsi="Liberation Sans" w:eastAsia="Liberation Sans"/>
          <w:sz w:val="20"/>
        </w:rPr>
        <w:t>Domain / sosyal kullanıcı adı uygunluğunu kontrol et.</w:t>
      </w:r>
    </w:p>
    <w:p>
      <w:pPr>
        <w:spacing w:after="60"/>
        <w:ind w:left="317" w:hanging="259"/>
      </w:pPr>
      <w:r>
        <w:rPr>
          <w:rFonts w:ascii="Liberation Sans" w:hAnsi="Liberation Sans" w:eastAsia="Liberation Sans"/>
          <w:b/>
          <w:color w:val="8B7CFF"/>
          <w:sz w:val="20"/>
        </w:rPr>
        <w:t xml:space="preserve">4. </w:t>
      </w:r>
      <w:r>
        <w:rPr>
          <w:rFonts w:ascii="Liberation Sans" w:hAnsi="Liberation Sans" w:eastAsia="Liberation Sans"/>
          <w:sz w:val="20"/>
        </w:rPr>
        <w:t>Hedef pazarlar için profesyonel trademark clearance yap.</w:t>
      </w:r>
    </w:p>
    <w:p>
      <w:pPr>
        <w:spacing w:after="60"/>
        <w:ind w:left="317" w:hanging="259"/>
      </w:pPr>
      <w:r>
        <w:rPr>
          <w:rFonts w:ascii="Liberation Sans" w:hAnsi="Liberation Sans" w:eastAsia="Liberation Sans"/>
          <w:b/>
          <w:color w:val="8B7CFF"/>
          <w:sz w:val="20"/>
        </w:rPr>
        <w:t xml:space="preserve">5. </w:t>
      </w:r>
      <w:r>
        <w:rPr>
          <w:rFonts w:ascii="Liberation Sans" w:hAnsi="Liberation Sans" w:eastAsia="Liberation Sans"/>
          <w:sz w:val="20"/>
        </w:rPr>
        <w:t>Final isim kesinleşene kadar kod namespace/repo/package gibi teknik kimlikleri gereksiz yere toplu rename etme; public-facing marka katmanını ayrıştır.</w:t>
      </w:r>
    </w:p>
    <w:p>
      <w:pPr>
        <w:pStyle w:val="Title"/>
        <w:keepNext/>
      </w:pPr>
      <w:r>
        <w:rPr>
          <w:rFonts w:ascii="Liberation Sans" w:hAnsi="Liberation Sans" w:eastAsia="Liberation Sans"/>
        </w:rPr>
        <w:t>Sonuç</w:t>
      </w:r>
    </w:p>
    <w:p>
      <w:r>
        <w:rPr>
          <w:rFonts w:ascii="Liberation Sans" w:hAnsi="Liberation Sans" w:eastAsia="Liberation Sans"/>
        </w:rPr>
        <w:t>Projenin bir sonraki büyük sıçraması yeni özellik sayısından değil, aynı güçlü optik çekirdeğin daha iyi sunulmasından gelecek. Hedef “daha fazla panel, daha fazla renk, daha fazla animasyon” değil; daha az UI ile daha güçlü geri bildirim, daha az dekorasyonla daha ayırt edici marka ve oyuncunun yaptığı optik çözümü sahnenin merkezine koyan bir tasarım sistemi olmalı.</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7F8"/>
            <w:tcBorders>
              <w:top w:val="nil"/>
              <w:left w:val="single" w:sz="20" w:color="4FD8E8"/>
              <w:bottom w:val="nil"/>
              <w:right w:val="nil"/>
            </w:tcBorders>
          </w:tcPr>
          <w:p>
            <w:r>
              <w:rPr>
                <w:rFonts w:ascii="Liberation Sans" w:hAnsi="Liberation Sans" w:eastAsia="Liberation Sans"/>
                <w:b/>
                <w:color w:val="4FD8E8"/>
                <w:sz w:val="21"/>
              </w:rPr>
              <w:t>Kuzey yıldızı</w:t>
            </w:r>
            <w:r>
              <w:rPr>
                <w:rFonts w:ascii="Liberation Sans" w:hAnsi="Liberation Sans" w:eastAsia="Liberation Sans"/>
                <w:b w:val="0"/>
                <w:color w:val="171822"/>
                <w:sz w:val="19"/>
              </w:rPr>
              <w:br/>
              <w:t>Oyun bir fizik aracı gibi görünmemeli; fiziksel ışıkla oynanan, sakin ama dokunsal bir oyuncak gibi hissettirmeli. Kullanıcı UI’yı değil ışığın davranışını hatırlamalı.</w:t>
            </w:r>
          </w:p>
        </w:tc>
      </w:tr>
    </w:tbl>
    <w:p>
      <w:pPr>
        <w:spacing w:after="20"/>
      </w:pPr>
    </w:p>
    <w:p>
      <w:r>
        <w:rPr>
          <w:rFonts w:ascii="Liberation Sans" w:hAnsi="Liberation Sans" w:eastAsia="Liberation Sans"/>
        </w:rPr>
        <w:t>İsim kararı ayrı bir clearance konusu olarak açık bırakılmalıdır. Rayfold ve Lightfold estetik olarak doğru yönleri işaret ediyor, fakat mevcut kamuya açık çakışmalar nedeniyle final mağaza adı için ikisi de güvenli kabul edilmemelidir.</w:t>
      </w:r>
    </w:p>
    <w:sectPr w:rsidR="00FC693F" w:rsidRPr="0006063C" w:rsidSect="00034616">
      <w:headerReference w:type="default" r:id="rId9"/>
      <w:footerReference w:type="default" r:id="rId10"/>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b w:val="0"/>
        <w:color w:val="5D6170"/>
        <w:sz w:val="16"/>
      </w:rPr>
      <w:t xml:space="preserve">04 Ekim 2026  •  v1.0  •  Sayfa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eastAsia="Liberation Sans"/>
        <w:b/>
        <w:color w:val="5D6170"/>
        <w:sz w:val="16"/>
      </w:rPr>
      <w:t>PRISM / YENI MARKA  •  TASARIM SPESIFIKASYONU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Liberation Sans" w:hAnsi="Liberation Sans"/>
      <w:color w:val="1718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iberation Sans" w:hAnsi="Liberation Sans"/>
      <w:b/>
      <w:bCs/>
      <w:color w:val="0B0B18"/>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b/>
      <w:bCs/>
      <w:color w:val="8B7CFF"/>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Liberation Sans" w:hAnsi="Liberation Sans"/>
      <w:b/>
      <w:bCs/>
      <w:color w:val="4FD8E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Liberation Sans" w:hAnsi="Liberation Sans"/>
      <w:b/>
      <w:color w:val="0B0B1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100"/>
    </w:pPr>
    <w:rPr>
      <w:rFonts w:ascii="Liberation Sans" w:hAnsi="Liberation Sans"/>
      <w:b w:val="0"/>
      <w:color w:val="5D6170"/>
      <w:sz w:val="24"/>
    </w:rPr>
  </w:style>
  <w:style w:type="paragraph" w:customStyle="1" w:styleId="Small">
    <w:name w:val="Small"/>
    <w:pPr>
      <w:spacing w:after="100"/>
    </w:pPr>
    <w:rPr>
      <w:rFonts w:ascii="Liberation Sans" w:hAnsi="Liberation Sans"/>
      <w:b w:val="0"/>
      <w:color w:val="5D6170"/>
      <w:sz w:val="17"/>
    </w:rPr>
  </w:style>
  <w:style w:type="paragraph" w:customStyle="1" w:styleId="Kicker">
    <w:name w:val="Kicker"/>
    <w:pPr>
      <w:spacing w:after="100"/>
    </w:pPr>
    <w:rPr>
      <w:rFonts w:ascii="Liberation Sans" w:hAnsi="Liberation Sans"/>
      <w:b/>
      <w:color w:val="8B7CFF"/>
      <w:sz w:val="17"/>
    </w:rPr>
  </w:style>
  <w:style w:type="paragraph" w:customStyle="1" w:styleId="Callout">
    <w:name w:val="Callout"/>
    <w:pPr>
      <w:spacing w:after="100"/>
    </w:pPr>
    <w:rPr>
      <w:rFonts w:ascii="Liberation Sans" w:hAnsi="Liberation Sans"/>
      <w:b w:val="0"/>
      <w:color w:val="171822"/>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