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D70" w14:textId="5D5BF27A" w:rsidR="0073405E" w:rsidRPr="006756C8" w:rsidRDefault="009B664C" w:rsidP="0073405E">
      <w:pPr>
        <w:rPr>
          <w:rFonts w:asciiTheme="minorHAnsi" w:hAnsiTheme="minorHAnsi" w:cstheme="minorHAnsi"/>
          <w:b/>
          <w:bCs/>
        </w:rPr>
      </w:pPr>
      <w:r w:rsidRPr="006756C8">
        <w:rPr>
          <w:rFonts w:asciiTheme="minorHAnsi" w:hAnsiTheme="minorHAnsi" w:cstheme="minorHAnsi"/>
          <w:b/>
          <w:bCs/>
        </w:rPr>
        <w:t>2</w:t>
      </w:r>
      <w:r w:rsidR="0073405E" w:rsidRPr="006756C8">
        <w:rPr>
          <w:rFonts w:asciiTheme="minorHAnsi" w:hAnsiTheme="minorHAnsi" w:cstheme="minorHAnsi"/>
          <w:b/>
          <w:bCs/>
        </w:rPr>
        <w:t xml:space="preserve">ª ATIVIDADE AVALIATIVA – 1º SEMESTRE </w:t>
      </w:r>
      <w:r w:rsidR="007A6948" w:rsidRPr="006756C8">
        <w:rPr>
          <w:rFonts w:asciiTheme="minorHAnsi" w:hAnsiTheme="minorHAnsi" w:cstheme="minorHAnsi"/>
          <w:b/>
          <w:bCs/>
        </w:rPr>
        <w:t xml:space="preserve">– </w:t>
      </w:r>
      <w:r w:rsidR="009C0511" w:rsidRPr="006756C8">
        <w:rPr>
          <w:rFonts w:asciiTheme="minorHAnsi" w:hAnsiTheme="minorHAnsi" w:cstheme="minorHAnsi"/>
          <w:b/>
          <w:bCs/>
        </w:rPr>
        <w:t>GOVERNANÇA E MELHORES PRÁTICAS EM TI</w:t>
      </w:r>
    </w:p>
    <w:p w14:paraId="0B75214D" w14:textId="4B81950B" w:rsidR="00580181" w:rsidRPr="006756C8" w:rsidRDefault="00580181" w:rsidP="00580181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278B4FE1" w14:textId="06A68737" w:rsidR="00580181" w:rsidRPr="006756C8" w:rsidRDefault="00580181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  <w:r w:rsidRPr="006756C8">
        <w:rPr>
          <w:rFonts w:asciiTheme="minorHAnsi" w:hAnsiTheme="minorHAnsi" w:cstheme="minorHAnsi"/>
          <w:sz w:val="20"/>
          <w:szCs w:val="20"/>
          <w:lang w:eastAsia="en-US"/>
        </w:rPr>
        <w:t xml:space="preserve">LEIA O CASO A SEGUIR E UTILIZE AS INFORMAÇÕES PARA </w:t>
      </w:r>
      <w:r w:rsidR="00A11DAE" w:rsidRPr="006756C8">
        <w:rPr>
          <w:rFonts w:asciiTheme="minorHAnsi" w:hAnsiTheme="minorHAnsi" w:cstheme="minorHAnsi"/>
          <w:sz w:val="20"/>
          <w:szCs w:val="20"/>
          <w:lang w:eastAsia="en-US"/>
        </w:rPr>
        <w:t>RESPONDER AS QUESTÕES SUBSEQUENTES EM UM DOCUMENTO DE RESPOSTA.</w:t>
      </w:r>
    </w:p>
    <w:p w14:paraId="26843A77" w14:textId="77777777" w:rsidR="00580181" w:rsidRPr="006756C8" w:rsidRDefault="00580181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</w:p>
    <w:p w14:paraId="7F72437D" w14:textId="50852BFE" w:rsidR="00067575" w:rsidRPr="006756C8" w:rsidRDefault="00580181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“</w:t>
      </w:r>
      <w:r w:rsidR="00067575" w:rsidRPr="006756C8">
        <w:rPr>
          <w:rFonts w:asciiTheme="minorHAnsi" w:hAnsiTheme="minorHAnsi" w:cstheme="minorHAnsi"/>
          <w:sz w:val="22"/>
          <w:szCs w:val="22"/>
          <w:lang w:eastAsia="en-US"/>
        </w:rPr>
        <w:t>Atualmente, a entrega de encomendas com drones tem se tornado uma realidade e nossa empresa de entregas</w:t>
      </w:r>
      <w:r w:rsidR="008904B6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, a PAPA </w:t>
      </w:r>
      <w:r w:rsidR="0041200B" w:rsidRPr="006756C8">
        <w:rPr>
          <w:rFonts w:asciiTheme="minorHAnsi" w:hAnsiTheme="minorHAnsi" w:cstheme="minorHAnsi"/>
          <w:sz w:val="22"/>
          <w:szCs w:val="22"/>
          <w:lang w:eastAsia="en-US"/>
        </w:rPr>
        <w:t>LEGUAS, não</w:t>
      </w:r>
      <w:r w:rsidR="00067575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pode ficar atrás dessa competição.</w:t>
      </w:r>
    </w:p>
    <w:p w14:paraId="25FB5A6E" w14:textId="45418050" w:rsidR="00067575" w:rsidRPr="006756C8" w:rsidRDefault="00067575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O uso de drones torna as entregas mais rápidas, desobstrui o tráfego terrestre de veículos, reduz acidentes com entregadores e reduz os custos operacionais com mão-de-obra, combustível e manutenção de veículos.</w:t>
      </w:r>
    </w:p>
    <w:p w14:paraId="39C3A4E6" w14:textId="706AEB8A" w:rsidR="00580181" w:rsidRPr="006756C8" w:rsidRDefault="0073405E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Segundo o dono da empresa de entregas que está determinando os requisitos de um novo projeto de sistema de entregas, </w:t>
      </w:r>
      <w:r w:rsidR="00580181" w:rsidRPr="006756C8">
        <w:rPr>
          <w:rFonts w:asciiTheme="minorHAnsi" w:hAnsiTheme="minorHAnsi" w:cstheme="minorHAnsi"/>
          <w:sz w:val="22"/>
          <w:szCs w:val="22"/>
          <w:lang w:eastAsia="en-US"/>
        </w:rPr>
        <w:t>o objetivo é desenvolver uma aplicação para definir rotas de deslocamento de drones que realizam entregas de correspondências.</w:t>
      </w:r>
    </w:p>
    <w:p w14:paraId="2199D1D7" w14:textId="77777777" w:rsidR="00580181" w:rsidRPr="006756C8" w:rsidRDefault="00580181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Como existem várias empresas operando com drones, queremos montar uma plataforma de aplicação que sirva para roteirizar os voos dos dispositivos, de forma a evitar que eles se choquem em voo, determinando a altitude de curso entre a origem e o destino.</w:t>
      </w:r>
    </w:p>
    <w:p w14:paraId="2513E71F" w14:textId="54852D52" w:rsidR="00C97EB6" w:rsidRPr="006756C8" w:rsidRDefault="00580181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A aplicação deve ter uma plataforma de recebimento de pedidos de voos</w:t>
      </w:r>
      <w:r w:rsidR="00B46DD4" w:rsidRPr="006756C8">
        <w:rPr>
          <w:rFonts w:asciiTheme="minorHAnsi" w:hAnsiTheme="minorHAnsi" w:cstheme="minorHAnsi"/>
          <w:sz w:val="22"/>
          <w:szCs w:val="22"/>
          <w:lang w:eastAsia="en-US"/>
        </w:rPr>
        <w:t>, usando uma interface de comunicação de dados determinad</w:t>
      </w:r>
      <w:r w:rsidR="009B664C" w:rsidRPr="006756C8">
        <w:rPr>
          <w:rFonts w:asciiTheme="minorHAnsi" w:hAnsiTheme="minorHAnsi" w:cstheme="minorHAnsi"/>
          <w:sz w:val="22"/>
          <w:szCs w:val="22"/>
          <w:lang w:eastAsia="en-US"/>
        </w:rPr>
        <w:t>a</w:t>
      </w:r>
      <w:r w:rsidR="00B46DD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pela nossa empresa de desenvolvimento. </w:t>
      </w:r>
      <w:r w:rsidR="00B46DD4" w:rsidRPr="004E2606">
        <w:rPr>
          <w:rFonts w:asciiTheme="minorHAnsi" w:hAnsiTheme="minorHAnsi" w:cstheme="minorHAnsi"/>
          <w:sz w:val="22"/>
          <w:szCs w:val="22"/>
          <w:highlight w:val="cyan"/>
          <w:lang w:eastAsia="en-US"/>
        </w:rPr>
        <w:t>As empresas que operam os drones, devem enviar seus dados de programação de entregas com data, horário, origem e destino para que a aplicação recepcione essas informações, processe e determine a altitude de voo, retornando essa informação para o operador de drone, via interface de comunicação de dados determinada pela nossa empresa.</w:t>
      </w:r>
    </w:p>
    <w:p w14:paraId="079644B7" w14:textId="77777777" w:rsidR="00C97EB6" w:rsidRPr="006756C8" w:rsidRDefault="00C97EB6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Devemos desenvolver também, aplicativos para Android e IoS (mobile) e uma aplicação na WEB para consumir os dados das rotas traçadas, permitindo que o operador do drone programe o voo adequadamente.</w:t>
      </w:r>
    </w:p>
    <w:p w14:paraId="20F1DF55" w14:textId="1B1A8020" w:rsidR="0073405E" w:rsidRPr="006756C8" w:rsidRDefault="00C97EB6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Por fim, nossa empresa quer saber o número de programações de voos geradas em cada mês</w:t>
      </w:r>
      <w:r w:rsidR="0041200B" w:rsidRPr="006756C8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por cliente/operador de drone, para poder cobrar pelo serviço.</w:t>
      </w:r>
    </w:p>
    <w:p w14:paraId="46AEDA00" w14:textId="5FF36C16" w:rsidR="00D05703" w:rsidRPr="006756C8" w:rsidRDefault="0073405E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Você é membro da equipe de desenvolvimento e será acompanhado </w:t>
      </w:r>
      <w:r w:rsidR="0041200B" w:rsidRPr="006756C8">
        <w:rPr>
          <w:rFonts w:asciiTheme="minorHAnsi" w:hAnsiTheme="minorHAnsi" w:cstheme="minorHAnsi"/>
          <w:sz w:val="22"/>
          <w:szCs w:val="22"/>
          <w:lang w:eastAsia="en-US"/>
        </w:rPr>
        <w:t>pelo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Jonathas, profissional que auxiliará a eliminar impedimentos do projeto e confirmará se você e demais membros do projeto estão seguindo as regras do SCRUM, processo que será usado no projeto.</w:t>
      </w:r>
    </w:p>
    <w:p w14:paraId="169C4549" w14:textId="7F351BAF" w:rsidR="00AB4E01" w:rsidRPr="006756C8" w:rsidRDefault="00D05703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A empresa tem padrão</w:t>
      </w:r>
      <w:r w:rsidR="00CC7DC2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para gerenciar e administrar a qualidade da condução de projetos. Ela usa 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o </w:t>
      </w:r>
      <w:r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 xml:space="preserve">SCRUM com AZURE BOARDS no </w:t>
      </w:r>
      <w:r w:rsidR="00CC7DC2"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planejamento</w:t>
      </w:r>
      <w:r w:rsidR="00CC7DC2" w:rsidRPr="006756C8">
        <w:rPr>
          <w:rFonts w:asciiTheme="minorHAnsi" w:hAnsiTheme="minorHAnsi" w:cstheme="minorHAnsi"/>
          <w:sz w:val="22"/>
          <w:szCs w:val="22"/>
          <w:lang w:eastAsia="en-US"/>
        </w:rPr>
        <w:t>, acompanhamento e controle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de projetos, </w:t>
      </w:r>
      <w:r w:rsidR="00CC7DC2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bem como 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no gerenciamento de seus requisitos e medição e resultados, e aplica </w:t>
      </w:r>
      <w:r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GIT no controle de versões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de documentos de projeto e contratos; mas você terá que definir as ferramentas de codificação, testes, integração de software que ela não t</w:t>
      </w:r>
      <w:r w:rsidR="006756C8" w:rsidRPr="006756C8">
        <w:rPr>
          <w:rFonts w:asciiTheme="minorHAnsi" w:hAnsiTheme="minorHAnsi" w:cstheme="minorHAnsi"/>
          <w:sz w:val="22"/>
          <w:szCs w:val="22"/>
          <w:lang w:eastAsia="en-US"/>
        </w:rPr>
        <w:t>e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>m padronizadas.</w:t>
      </w:r>
      <w:r w:rsidR="002B22C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Ela utiliza </w:t>
      </w:r>
      <w:r w:rsidR="002B22C4"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DataModeler para modelagem de bancos de dados</w:t>
      </w:r>
      <w:r w:rsidR="002B22C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e </w:t>
      </w:r>
      <w:r w:rsidR="002B22C4"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BizagiModeler para descrever os processos empresariais</w:t>
      </w:r>
      <w:r w:rsidR="002B22C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que serão atendidos pelas soluções de </w:t>
      </w:r>
      <w:r w:rsidR="0041200B" w:rsidRPr="006756C8">
        <w:rPr>
          <w:rFonts w:asciiTheme="minorHAnsi" w:hAnsiTheme="minorHAnsi" w:cstheme="minorHAnsi"/>
          <w:sz w:val="22"/>
          <w:szCs w:val="22"/>
          <w:lang w:eastAsia="en-US"/>
        </w:rPr>
        <w:t>software;</w:t>
      </w:r>
      <w:r w:rsidR="00994CBD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mas ainda não padronizou as ferramentas de desenho de arquitetura de solução nem de modelagem UML</w:t>
      </w:r>
      <w:r w:rsidR="002B22C4" w:rsidRPr="006756C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2B51F6D9" w14:textId="290DFB75" w:rsidR="002578C0" w:rsidRPr="006756C8" w:rsidRDefault="002578C0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Os drones são comprados e os contratos e compras são gerenciados em um sistema específico.</w:t>
      </w:r>
    </w:p>
    <w:p w14:paraId="18748A9A" w14:textId="2B1ACEB0" w:rsidR="002578C0" w:rsidRPr="006756C8" w:rsidRDefault="002578C0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A qualidade do cumprimento de planos e contratos é acompanhada.</w:t>
      </w:r>
    </w:p>
    <w:p w14:paraId="2AD6D9A7" w14:textId="1EE4BE1D" w:rsidR="00580181" w:rsidRPr="006756C8" w:rsidRDefault="008904B6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Em termos de concorrência de mercado, existe uma outra empresa que fornece solução de gerenciamento de entregas, muito reconhecida pelos relatórios gerenciais que fornece</w:t>
      </w:r>
      <w:r w:rsidR="00B11AFA" w:rsidRPr="006756C8">
        <w:rPr>
          <w:rFonts w:asciiTheme="minorHAnsi" w:hAnsiTheme="minorHAnsi" w:cstheme="minorHAnsi"/>
          <w:sz w:val="22"/>
          <w:szCs w:val="22"/>
          <w:lang w:eastAsia="en-US"/>
        </w:rPr>
        <w:t>, os quais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incluem mapas de calor de vendas, BI de produtos mais entregues e clientes mais ativos, além de um programa de bonificação para as empresas que mais demandam entregas, coisas que a PAPA LEGUAS não conseguirá fornecer em um primeiro momento.</w:t>
      </w:r>
      <w:r w:rsidR="004110E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A grande desvantagem desse fornecedor é que ele não tem uma aplicação de front end para processar os pedidos – ele precisa que o cliente já tenha um software de gestão de pedidos para integrar.</w:t>
      </w:r>
      <w:r w:rsidR="00B46DD4" w:rsidRPr="006756C8">
        <w:rPr>
          <w:rFonts w:asciiTheme="minorHAnsi" w:hAnsiTheme="minorHAnsi" w:cstheme="minorHAnsi"/>
          <w:sz w:val="22"/>
          <w:szCs w:val="22"/>
          <w:lang w:eastAsia="en-US"/>
        </w:rPr>
        <w:t>”</w:t>
      </w:r>
      <w:r w:rsidR="00C97EB6" w:rsidRPr="006756C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F68A5DA" w14:textId="77777777" w:rsidR="00C97EB6" w:rsidRPr="006756C8" w:rsidRDefault="00C97EB6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3CAF48EE" w14:textId="18AC61CA" w:rsidR="00C97EB6" w:rsidRPr="006756C8" w:rsidRDefault="00D05703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Responda em um documento WORD</w:t>
      </w:r>
      <w:r w:rsidR="00C97EB6" w:rsidRPr="006756C8">
        <w:rPr>
          <w:rFonts w:asciiTheme="minorHAnsi" w:hAnsiTheme="minorHAnsi" w:cstheme="minorHAnsi"/>
          <w:sz w:val="22"/>
          <w:szCs w:val="22"/>
          <w:lang w:eastAsia="en-US"/>
        </w:rPr>
        <w:t>:</w:t>
      </w:r>
    </w:p>
    <w:p w14:paraId="7006DB10" w14:textId="13566C71" w:rsidR="00B5275F" w:rsidRDefault="00CC5A13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a</w:t>
      </w:r>
      <w:r w:rsidR="0073405E"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 xml:space="preserve"> </w:t>
      </w:r>
      <w:r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(peso 2</w:t>
      </w:r>
      <w:r w:rsidR="00E676C7"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,5</w:t>
      </w:r>
      <w:r w:rsidRPr="004E2606">
        <w:rPr>
          <w:rFonts w:asciiTheme="minorHAnsi" w:hAnsiTheme="minorHAnsi" w:cstheme="minorHAnsi"/>
          <w:sz w:val="22"/>
          <w:szCs w:val="22"/>
          <w:highlight w:val="yellow"/>
          <w:lang w:eastAsia="en-US"/>
        </w:rPr>
        <w:t>)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647F3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Um auditor da qualidade compareceu à empresa para uma avaliação. </w:t>
      </w:r>
      <w:r w:rsidR="005967F9" w:rsidRPr="006756C8">
        <w:rPr>
          <w:rFonts w:asciiTheme="minorHAnsi" w:hAnsiTheme="minorHAnsi" w:cstheme="minorHAnsi"/>
          <w:sz w:val="22"/>
          <w:szCs w:val="22"/>
          <w:lang w:eastAsia="en-US"/>
        </w:rPr>
        <w:t>C</w:t>
      </w:r>
      <w:r w:rsidR="00D05703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onforme o CMMi, qual a classificação de nível de </w:t>
      </w:r>
      <w:r w:rsidR="00852C45" w:rsidRPr="006756C8">
        <w:rPr>
          <w:rFonts w:asciiTheme="minorHAnsi" w:hAnsiTheme="minorHAnsi" w:cstheme="minorHAnsi"/>
          <w:sz w:val="22"/>
          <w:szCs w:val="22"/>
          <w:lang w:eastAsia="en-US"/>
        </w:rPr>
        <w:t>MATURIDADE (ABORDAGEM ESTAGIADA)</w:t>
      </w:r>
      <w:r w:rsidR="00D05703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da empresa</w:t>
      </w:r>
      <w:r w:rsidR="00647F3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que </w:t>
      </w:r>
      <w:r w:rsidR="00647F3B" w:rsidRPr="006756C8">
        <w:rPr>
          <w:rFonts w:asciiTheme="minorHAnsi" w:hAnsiTheme="minorHAnsi" w:cstheme="minorHAnsi"/>
          <w:sz w:val="22"/>
          <w:szCs w:val="22"/>
          <w:lang w:eastAsia="en-US"/>
        </w:rPr>
        <w:lastRenderedPageBreak/>
        <w:t>você acredita que o auditor vai apontar</w:t>
      </w:r>
      <w:r w:rsidR="00180CB0" w:rsidRPr="006756C8">
        <w:rPr>
          <w:rFonts w:asciiTheme="minorHAnsi" w:hAnsiTheme="minorHAnsi" w:cstheme="minorHAnsi"/>
          <w:sz w:val="22"/>
          <w:szCs w:val="22"/>
          <w:lang w:eastAsia="en-US"/>
        </w:rPr>
        <w:t>, em função das competências que a empresa apresenta</w:t>
      </w:r>
      <w:r w:rsidR="00D05703" w:rsidRPr="006756C8">
        <w:rPr>
          <w:rFonts w:asciiTheme="minorHAnsi" w:hAnsiTheme="minorHAnsi" w:cstheme="minorHAnsi"/>
          <w:sz w:val="22"/>
          <w:szCs w:val="22"/>
          <w:lang w:eastAsia="en-US"/>
        </w:rPr>
        <w:t>? Justifique a resposta</w:t>
      </w:r>
      <w:r w:rsidR="00180CB0" w:rsidRPr="006756C8">
        <w:rPr>
          <w:rFonts w:asciiTheme="minorHAnsi" w:hAnsiTheme="minorHAnsi" w:cstheme="minorHAnsi"/>
          <w:sz w:val="22"/>
          <w:szCs w:val="22"/>
          <w:lang w:eastAsia="en-US"/>
        </w:rPr>
        <w:t>, observando o que cada nível/estágio do CMMi exige que seja praticado (nível gerenciado, definido, quantitativamente gerenciado, otimizado).</w:t>
      </w:r>
      <w:r w:rsidR="00224F50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758AF3A7" w14:textId="632EBEF4" w:rsidR="006756C8" w:rsidRPr="00DD0CFA" w:rsidRDefault="006756C8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  <w:t>Se encontra no nível 3 – já foi definido o processo</w:t>
      </w:r>
      <w:r w:rsidR="00DD0CFA"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,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 os softwares a serem utilizados, </w:t>
      </w:r>
      <w:r w:rsidR="00DD0CFA"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sabe-se o que precisa ser feito para se chegar ao resultado desejado.</w:t>
      </w:r>
      <w:r w:rsid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</w:r>
    </w:p>
    <w:p w14:paraId="49709509" w14:textId="77777777" w:rsidR="006756C8" w:rsidRPr="006756C8" w:rsidRDefault="006756C8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2A5EAF0F" w14:textId="76B2BA90" w:rsidR="00B5275F" w:rsidRPr="006756C8" w:rsidRDefault="00B5275F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Exemplo</w:t>
      </w:r>
      <w:r w:rsidR="00B11AFA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de resposta esperada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>: “Se encontra no nível 5 – Otimização por já ter práticas definidas e difundidas entre os colaboradores para achar causas de problemas e ajustar práticas em função das análises estatísticas sobre processos atualmente praticados.”!</w:t>
      </w:r>
    </w:p>
    <w:p w14:paraId="5B7F0B12" w14:textId="77777777" w:rsidR="00994627" w:rsidRPr="006756C8" w:rsidRDefault="00994627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6E447113" w14:textId="1BFD50C4" w:rsidR="00CC5A13" w:rsidRPr="006756C8" w:rsidRDefault="000B089B" w:rsidP="00AB4E0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F5496" w:themeColor="accent1" w:themeShade="BF"/>
          <w:sz w:val="22"/>
          <w:szCs w:val="22"/>
          <w:lang w:eastAsia="en-US"/>
        </w:rPr>
      </w:pPr>
      <w:r w:rsidRPr="004E2606">
        <w:rPr>
          <w:rFonts w:asciiTheme="minorHAnsi" w:hAnsiTheme="minorHAnsi" w:cstheme="minorHAnsi"/>
          <w:sz w:val="22"/>
          <w:szCs w:val="22"/>
          <w:highlight w:val="cyan"/>
          <w:lang w:eastAsia="en-US"/>
        </w:rPr>
        <w:t>b</w:t>
      </w:r>
      <w:r w:rsidR="0073405E" w:rsidRPr="004E2606">
        <w:rPr>
          <w:rFonts w:asciiTheme="minorHAnsi" w:hAnsiTheme="minorHAnsi" w:cstheme="minorHAnsi"/>
          <w:sz w:val="22"/>
          <w:szCs w:val="22"/>
          <w:highlight w:val="cyan"/>
          <w:lang w:eastAsia="en-US"/>
        </w:rPr>
        <w:t xml:space="preserve"> (peso 2</w:t>
      </w:r>
      <w:r w:rsidR="00E676C7" w:rsidRPr="004E2606">
        <w:rPr>
          <w:rFonts w:asciiTheme="minorHAnsi" w:hAnsiTheme="minorHAnsi" w:cstheme="minorHAnsi"/>
          <w:sz w:val="22"/>
          <w:szCs w:val="22"/>
          <w:highlight w:val="cyan"/>
          <w:lang w:eastAsia="en-US"/>
        </w:rPr>
        <w:t>,5</w:t>
      </w:r>
      <w:r w:rsidR="0073405E" w:rsidRPr="004E2606">
        <w:rPr>
          <w:rFonts w:asciiTheme="minorHAnsi" w:hAnsiTheme="minorHAnsi" w:cstheme="minorHAnsi"/>
          <w:sz w:val="22"/>
          <w:szCs w:val="22"/>
          <w:highlight w:val="cyan"/>
          <w:lang w:eastAsia="en-US"/>
        </w:rPr>
        <w:t>)</w:t>
      </w:r>
      <w:r w:rsidR="0073405E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9531A8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Quais atributos da qualidade segundo a ISO </w:t>
      </w:r>
      <w:r w:rsidR="001D76F9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25010 </w:t>
      </w:r>
      <w:r w:rsidR="009531A8" w:rsidRPr="006756C8">
        <w:rPr>
          <w:rFonts w:asciiTheme="minorHAnsi" w:hAnsiTheme="minorHAnsi" w:cstheme="minorHAnsi"/>
          <w:sz w:val="22"/>
          <w:szCs w:val="22"/>
          <w:lang w:eastAsia="en-US"/>
        </w:rPr>
        <w:t>podem ser desenvolvidos pela PAPA LEGUAS para superar o concorrente que é forte nas funcionalidades de consulta e parcerias, as quais sua empresa nã</w:t>
      </w:r>
      <w:r w:rsidR="004B7AB3" w:rsidRPr="006756C8">
        <w:rPr>
          <w:rFonts w:asciiTheme="minorHAnsi" w:hAnsiTheme="minorHAnsi" w:cstheme="minorHAnsi"/>
          <w:sz w:val="22"/>
          <w:szCs w:val="22"/>
          <w:lang w:eastAsia="en-US"/>
        </w:rPr>
        <w:t>o</w:t>
      </w:r>
      <w:r w:rsidR="009531A8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oferecerá de antemão? Em quais atributos da ISO você pode buscar diferenciação competitiva? Explique ao menos </w:t>
      </w:r>
      <w:r w:rsidR="004110E4" w:rsidRPr="006756C8">
        <w:rPr>
          <w:rFonts w:asciiTheme="minorHAnsi" w:hAnsiTheme="minorHAnsi" w:cstheme="minorHAnsi"/>
          <w:sz w:val="22"/>
          <w:szCs w:val="22"/>
          <w:lang w:eastAsia="en-US"/>
        </w:rPr>
        <w:t>3</w:t>
      </w:r>
      <w:r w:rsidR="009531A8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característica</w:t>
      </w:r>
      <w:r w:rsidR="004110E4" w:rsidRPr="006756C8">
        <w:rPr>
          <w:rFonts w:asciiTheme="minorHAnsi" w:hAnsiTheme="minorHAnsi" w:cstheme="minorHAnsi"/>
          <w:sz w:val="22"/>
          <w:szCs w:val="22"/>
          <w:lang w:eastAsia="en-US"/>
        </w:rPr>
        <w:t>s</w:t>
      </w:r>
      <w:r w:rsidR="007400BC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e 1 subcaracterística de cada uma dessas características escolhidas,</w:t>
      </w:r>
      <w:r w:rsidR="009531A8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onde você pode superar seu concorrente.</w:t>
      </w:r>
    </w:p>
    <w:p w14:paraId="72B317A7" w14:textId="136073EE" w:rsidR="00994627" w:rsidRDefault="00B11A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Exemplo de resposta esperada</w:t>
      </w:r>
      <w:r w:rsidR="004B7AB3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(mostrando uma característica – lembre-se que são 3 que você deve fazer)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: “Confiabilidade, </w:t>
      </w:r>
      <w:r w:rsidR="004B7AB3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na subcaracterística de Tolerância a falhas, 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>garantindo que xxx aconteça.”</w:t>
      </w:r>
    </w:p>
    <w:p w14:paraId="764C2A67" w14:textId="0E719C12" w:rsidR="00DD0CFA" w:rsidRPr="00DD0CFA" w:rsidRDefault="00DD0C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  <w:t xml:space="preserve">Portabilidade – 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Facilidade de adaptação a novas plataformas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, pelos aplicativos e aplicação WEB</w:t>
      </w:r>
    </w:p>
    <w:p w14:paraId="5E410B67" w14:textId="77777777" w:rsidR="00DD0CFA" w:rsidRPr="00DD0CFA" w:rsidRDefault="00DD0C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  <w:t xml:space="preserve">Confiabilidade – 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Facilidade de recuperar de falhas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 através do controle de versões pelo GIT</w:t>
      </w:r>
    </w:p>
    <w:p w14:paraId="377D11B7" w14:textId="372087C1" w:rsidR="00DD0CFA" w:rsidRPr="00DD0CFA" w:rsidRDefault="00DD0C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  <w:t>Usabilidade – Os operadores terão maior f</w:t>
      </w:r>
      <w:r w:rsidRPr="00DD0CFA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acilidade de operação</w:t>
      </w:r>
      <w:r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 por receberem informações relevantes para programar a rota de voo</w:t>
      </w:r>
    </w:p>
    <w:p w14:paraId="2006EF68" w14:textId="451B32F6" w:rsidR="00DD0CFA" w:rsidRPr="006756C8" w:rsidRDefault="00DD0C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</w:r>
    </w:p>
    <w:p w14:paraId="750A8AE3" w14:textId="77777777" w:rsidR="00B11AFA" w:rsidRPr="006756C8" w:rsidRDefault="00B11AF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D17CA7E" w14:textId="3E4607D8" w:rsidR="00301383" w:rsidRDefault="000B089B" w:rsidP="007A58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4E2606">
        <w:rPr>
          <w:rFonts w:asciiTheme="minorHAnsi" w:hAnsiTheme="minorHAnsi" w:cstheme="minorHAnsi"/>
          <w:sz w:val="22"/>
          <w:szCs w:val="22"/>
          <w:lang w:eastAsia="en-US"/>
        </w:rPr>
        <w:t>c</w:t>
      </w:r>
      <w:r w:rsidR="00E47D16" w:rsidRPr="004E2606">
        <w:rPr>
          <w:rFonts w:asciiTheme="minorHAnsi" w:hAnsiTheme="minorHAnsi" w:cstheme="minorHAnsi"/>
          <w:sz w:val="22"/>
          <w:szCs w:val="22"/>
          <w:lang w:eastAsia="en-US"/>
        </w:rPr>
        <w:t xml:space="preserve"> (peso 2</w:t>
      </w:r>
      <w:r w:rsidR="00E676C7" w:rsidRPr="004E2606">
        <w:rPr>
          <w:rFonts w:asciiTheme="minorHAnsi" w:hAnsiTheme="minorHAnsi" w:cstheme="minorHAnsi"/>
          <w:sz w:val="22"/>
          <w:szCs w:val="22"/>
          <w:lang w:eastAsia="en-US"/>
        </w:rPr>
        <w:t>,5</w:t>
      </w:r>
      <w:r w:rsidR="00E47D16" w:rsidRPr="004E2606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E47D16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7A58E4" w:rsidRPr="006756C8">
        <w:rPr>
          <w:rFonts w:asciiTheme="minorHAnsi" w:hAnsiTheme="minorHAnsi" w:cstheme="minorHAnsi"/>
          <w:sz w:val="22"/>
          <w:szCs w:val="22"/>
          <w:lang w:eastAsia="en-US"/>
        </w:rPr>
        <w:t>Quais domínios de processos do COBIT estão ligados com o uso dos recursos GIT e JUNIT? Liste-os.</w:t>
      </w:r>
    </w:p>
    <w:p w14:paraId="17EDF5D6" w14:textId="3EAA82BC" w:rsidR="003D4DD1" w:rsidRPr="003D4DD1" w:rsidRDefault="004E2606" w:rsidP="007A58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 w:rsidRPr="003D4DD1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GIT:</w:t>
      </w:r>
      <w:r w:rsid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 Organizar,</w:t>
      </w:r>
      <w:r w:rsidR="003D4DD1"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 </w:t>
      </w:r>
      <w:r w:rsidR="003D4DD1"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Construir, Implementar</w:t>
      </w:r>
      <w:r w:rsidR="003D4DD1"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, </w:t>
      </w:r>
      <w:r w:rsidR="003D4DD1"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Entregar</w:t>
      </w:r>
      <w:r w:rsidR="003D4DD1"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>, Monitorar.</w:t>
      </w:r>
    </w:p>
    <w:p w14:paraId="6640F67E" w14:textId="579406AA" w:rsidR="003D4DD1" w:rsidRPr="003D4DD1" w:rsidRDefault="003D4DD1" w:rsidP="007A58E4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</w:pPr>
      <w:r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  <w:t>JUNIT:</w:t>
      </w:r>
      <w:r w:rsidRPr="003D4DD1"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color w:val="2E74B5" w:themeColor="accent5" w:themeShade="BF"/>
          <w:sz w:val="22"/>
          <w:szCs w:val="22"/>
          <w:lang w:eastAsia="en-US"/>
        </w:rPr>
        <w:t xml:space="preserve">Monitorar, Alinhar, Entregar </w:t>
      </w:r>
    </w:p>
    <w:p w14:paraId="74D997A3" w14:textId="77777777" w:rsidR="000F401A" w:rsidRPr="006756C8" w:rsidRDefault="000F401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70189F02" w14:textId="67BFA5BC" w:rsidR="000B089B" w:rsidRPr="006756C8" w:rsidRDefault="00E676C7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d</w:t>
      </w:r>
      <w:r w:rsidR="000B089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(peso 2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>,5</w:t>
      </w:r>
      <w:r w:rsidR="000B089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) </w:t>
      </w:r>
      <w:r w:rsidR="000F401A" w:rsidRPr="006756C8">
        <w:rPr>
          <w:rFonts w:asciiTheme="minorHAnsi" w:hAnsiTheme="minorHAnsi" w:cstheme="minorHAnsi"/>
          <w:sz w:val="22"/>
          <w:szCs w:val="22"/>
          <w:lang w:eastAsia="en-US"/>
        </w:rPr>
        <w:t>Ao terminar o seu documento de prova, gere um PDF</w:t>
      </w:r>
      <w:r w:rsidR="000B089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e suba em um repositório GITHUB</w:t>
      </w:r>
      <w:r w:rsidR="00E51B10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E51B10" w:rsidRPr="006756C8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>público</w:t>
      </w:r>
      <w:r w:rsidR="00E51B10" w:rsidRPr="006756C8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="000B089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seu, numa Branch develop, dentro de uma pasta chamada “DocumentosCheckpoint”.</w:t>
      </w:r>
      <w:r w:rsidR="00E31A16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De prefer</w:t>
      </w:r>
      <w:r w:rsidR="004E2606">
        <w:rPr>
          <w:rFonts w:asciiTheme="minorHAnsi" w:hAnsiTheme="minorHAnsi" w:cstheme="minorHAnsi"/>
          <w:sz w:val="22"/>
          <w:szCs w:val="22"/>
          <w:lang w:eastAsia="en-US"/>
        </w:rPr>
        <w:t>ê</w:t>
      </w:r>
      <w:r w:rsidR="00E31A16" w:rsidRPr="006756C8">
        <w:rPr>
          <w:rFonts w:asciiTheme="minorHAnsi" w:hAnsiTheme="minorHAnsi" w:cstheme="minorHAnsi"/>
          <w:sz w:val="22"/>
          <w:szCs w:val="22"/>
          <w:lang w:eastAsia="en-US"/>
        </w:rPr>
        <w:t>ncia, faça as operações com o GIT Flow.</w:t>
      </w:r>
    </w:p>
    <w:p w14:paraId="380DE5C4" w14:textId="77777777" w:rsidR="000B089B" w:rsidRPr="006756C8" w:rsidRDefault="000B089B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154AD5ED" w14:textId="1B99E906" w:rsidR="00C97EB6" w:rsidRPr="006756C8" w:rsidRDefault="000B089B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F</w:t>
      </w:r>
      <w:r w:rsidR="000F401A" w:rsidRPr="006756C8">
        <w:rPr>
          <w:rFonts w:asciiTheme="minorHAnsi" w:hAnsiTheme="minorHAnsi" w:cstheme="minorHAnsi"/>
          <w:sz w:val="22"/>
          <w:szCs w:val="22"/>
          <w:lang w:eastAsia="en-US"/>
        </w:rPr>
        <w:t>aça a entrega</w:t>
      </w:r>
      <w:r w:rsidR="00C952CB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desse LINK </w:t>
      </w:r>
      <w:r w:rsidR="006E3F75" w:rsidRPr="006756C8">
        <w:rPr>
          <w:rFonts w:asciiTheme="minorHAnsi" w:hAnsiTheme="minorHAnsi" w:cstheme="minorHAnsi"/>
          <w:sz w:val="22"/>
          <w:szCs w:val="22"/>
          <w:lang w:eastAsia="en-US"/>
        </w:rPr>
        <w:t>via UPLOAD</w:t>
      </w:r>
      <w:r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C952CB" w:rsidRPr="006756C8">
        <w:rPr>
          <w:rFonts w:asciiTheme="minorHAnsi" w:hAnsiTheme="minorHAnsi" w:cstheme="minorHAnsi"/>
          <w:sz w:val="22"/>
          <w:szCs w:val="22"/>
          <w:lang w:eastAsia="en-US"/>
        </w:rPr>
        <w:t>na área de entrega de trabalhos do portal da FIAP para que o seu professor faça a avaliação</w:t>
      </w:r>
      <w:r w:rsidR="006E3F75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 (opcionalmente você pode enviar um PDF com o link dentro</w:t>
      </w:r>
      <w:r w:rsidR="007A58E4" w:rsidRPr="006756C8">
        <w:rPr>
          <w:rFonts w:asciiTheme="minorHAnsi" w:hAnsiTheme="minorHAnsi" w:cstheme="minorHAnsi"/>
          <w:sz w:val="22"/>
          <w:szCs w:val="22"/>
          <w:lang w:eastAsia="en-US"/>
        </w:rPr>
        <w:t xml:space="preserve">, </w:t>
      </w:r>
      <w:r w:rsidR="007A58E4" w:rsidRPr="006756C8">
        <w:rPr>
          <w:rFonts w:asciiTheme="minorHAnsi" w:hAnsiTheme="minorHAnsi" w:cstheme="minorHAnsi"/>
          <w:b/>
          <w:bCs/>
          <w:sz w:val="22"/>
          <w:szCs w:val="22"/>
          <w:lang w:eastAsia="en-US"/>
        </w:rPr>
        <w:t xml:space="preserve">MAS LEMBRE-SE QUE O PROJETO TEM QUE ESTAR CONFIGURADO </w:t>
      </w:r>
      <w:r w:rsidR="007A58E4" w:rsidRPr="006756C8">
        <w:rPr>
          <w:rFonts w:asciiTheme="minorHAnsi" w:hAnsiTheme="minorHAnsi" w:cstheme="minorHAnsi"/>
          <w:b/>
          <w:bCs/>
          <w:color w:val="FF0000"/>
          <w:sz w:val="22"/>
          <w:szCs w:val="22"/>
          <w:lang w:eastAsia="en-US"/>
        </w:rPr>
        <w:t>COM ACESSO PÚBLICO</w:t>
      </w:r>
      <w:r w:rsidR="006E3F75" w:rsidRPr="006756C8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C952CB" w:rsidRPr="006756C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3A69B1DB" w14:textId="6785C87E" w:rsidR="000F401A" w:rsidRPr="006756C8" w:rsidRDefault="000F401A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756C8">
        <w:rPr>
          <w:rFonts w:asciiTheme="minorHAnsi" w:hAnsiTheme="minorHAnsi" w:cstheme="minorHAnsi"/>
          <w:sz w:val="22"/>
          <w:szCs w:val="22"/>
          <w:lang w:eastAsia="en-US"/>
        </w:rPr>
        <w:t>As notas e feedbacks do professor serão anotados na própria área de trabalhos corrigidos, no mesmo portal do aluno. Confira, assim que a sua nota for publicada.</w:t>
      </w:r>
    </w:p>
    <w:p w14:paraId="72FD9FD7" w14:textId="59AC0C91" w:rsidR="00C97EB6" w:rsidRPr="006756C8" w:rsidRDefault="00C97EB6" w:rsidP="00580181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 w:eastAsia="en-US"/>
        </w:rPr>
      </w:pPr>
    </w:p>
    <w:p w14:paraId="06E9E489" w14:textId="7B2DF7D5" w:rsidR="00B46DD4" w:rsidRPr="006756C8" w:rsidRDefault="002E26B5">
      <w:pPr>
        <w:rPr>
          <w:rFonts w:asciiTheme="minorHAnsi" w:hAnsiTheme="minorHAnsi" w:cstheme="minorHAnsi"/>
        </w:rPr>
      </w:pPr>
      <w:r w:rsidRPr="006756C8">
        <w:rPr>
          <w:rFonts w:asciiTheme="minorHAnsi" w:hAnsiTheme="minorHAnsi" w:cstheme="minorHAnsi"/>
        </w:rPr>
        <w:t>ATIVIDADE INDIVIDUAL</w:t>
      </w:r>
    </w:p>
    <w:sectPr w:rsidR="00B46DD4" w:rsidRPr="00675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A0CD1"/>
    <w:rsid w:val="000B089B"/>
    <w:rsid w:val="000F401A"/>
    <w:rsid w:val="00127C13"/>
    <w:rsid w:val="00180CB0"/>
    <w:rsid w:val="001A5100"/>
    <w:rsid w:val="001D76F9"/>
    <w:rsid w:val="00224F50"/>
    <w:rsid w:val="002578C0"/>
    <w:rsid w:val="002B22C4"/>
    <w:rsid w:val="002E1DCC"/>
    <w:rsid w:val="002E26B5"/>
    <w:rsid w:val="00301383"/>
    <w:rsid w:val="00355B14"/>
    <w:rsid w:val="003D4DD1"/>
    <w:rsid w:val="004110E4"/>
    <w:rsid w:val="0041200B"/>
    <w:rsid w:val="00496471"/>
    <w:rsid w:val="004A204A"/>
    <w:rsid w:val="004B7AB3"/>
    <w:rsid w:val="004E2606"/>
    <w:rsid w:val="004E2A5C"/>
    <w:rsid w:val="00574FCC"/>
    <w:rsid w:val="00580181"/>
    <w:rsid w:val="005967F9"/>
    <w:rsid w:val="005A4951"/>
    <w:rsid w:val="005D2FA6"/>
    <w:rsid w:val="00600CD4"/>
    <w:rsid w:val="0062456E"/>
    <w:rsid w:val="00647F3B"/>
    <w:rsid w:val="006756C8"/>
    <w:rsid w:val="006A2189"/>
    <w:rsid w:val="006E3F75"/>
    <w:rsid w:val="006E649E"/>
    <w:rsid w:val="0073405E"/>
    <w:rsid w:val="007374CC"/>
    <w:rsid w:val="007400BC"/>
    <w:rsid w:val="00763BBF"/>
    <w:rsid w:val="00770F27"/>
    <w:rsid w:val="0079796C"/>
    <w:rsid w:val="007A58E4"/>
    <w:rsid w:val="007A6948"/>
    <w:rsid w:val="007E28E0"/>
    <w:rsid w:val="0081193C"/>
    <w:rsid w:val="00852C45"/>
    <w:rsid w:val="00857ABA"/>
    <w:rsid w:val="008904B6"/>
    <w:rsid w:val="009531A8"/>
    <w:rsid w:val="009802E3"/>
    <w:rsid w:val="00993C6C"/>
    <w:rsid w:val="00994627"/>
    <w:rsid w:val="00994CBD"/>
    <w:rsid w:val="009B664C"/>
    <w:rsid w:val="009C0511"/>
    <w:rsid w:val="00A11DAE"/>
    <w:rsid w:val="00A42949"/>
    <w:rsid w:val="00A700A9"/>
    <w:rsid w:val="00A87715"/>
    <w:rsid w:val="00AB4715"/>
    <w:rsid w:val="00AB4E01"/>
    <w:rsid w:val="00AE4DA3"/>
    <w:rsid w:val="00B11AFA"/>
    <w:rsid w:val="00B155BF"/>
    <w:rsid w:val="00B46DD4"/>
    <w:rsid w:val="00B5275F"/>
    <w:rsid w:val="00C952CB"/>
    <w:rsid w:val="00C97EB6"/>
    <w:rsid w:val="00CB779A"/>
    <w:rsid w:val="00CC5A13"/>
    <w:rsid w:val="00CC7DC2"/>
    <w:rsid w:val="00D05703"/>
    <w:rsid w:val="00D34061"/>
    <w:rsid w:val="00D64ABC"/>
    <w:rsid w:val="00D7002B"/>
    <w:rsid w:val="00DD0CFA"/>
    <w:rsid w:val="00E31A16"/>
    <w:rsid w:val="00E47D16"/>
    <w:rsid w:val="00E51B10"/>
    <w:rsid w:val="00E676C7"/>
    <w:rsid w:val="00E826F6"/>
    <w:rsid w:val="00E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table" w:styleId="TableGrid">
    <w:name w:val="Table Grid"/>
    <w:basedOn w:val="TableNormal"/>
    <w:uiPriority w:val="39"/>
    <w:rsid w:val="005A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9" ma:contentTypeDescription="Crie um novo documento." ma:contentTypeScope="" ma:versionID="6c4f15728099090c461f2a3a79a68797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4e0d76c617422a906fd84b8bf7c9b6c0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54D40-9B19-49E7-BF9E-0F05F189A5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0DAE3E-64F4-49EF-A796-0D54EBA22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27E50B-5242-420F-8C2C-7AF004A4F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22c61-f77c-4a75-8e76-49b5d2f941d1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logonpflocal</dc:creator>
  <cp:keywords/>
  <dc:description/>
  <cp:lastModifiedBy>Logon Aluno</cp:lastModifiedBy>
  <cp:revision>7</cp:revision>
  <dcterms:created xsi:type="dcterms:W3CDTF">2023-04-17T22:03:00Z</dcterms:created>
  <dcterms:modified xsi:type="dcterms:W3CDTF">2023-04-17T23:48:00Z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