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lang w:val="en-US"/>
        </w:rPr>
      </w:pPr>
      <w:r>
        <w:rPr>
          <w:rFonts w:eastAsia="Times New Roman" w:cs="Calibri" w:cstheme="minorHAnsi"/>
          <w:b/>
          <w:bCs/>
          <w:lang w:val="en-US"/>
        </w:rPr>
        <w:t>Initial data</w:t>
      </w:r>
    </w:p>
    <w:p>
      <w:pPr>
        <w:pStyle w:val="Normal"/>
        <w:rPr/>
      </w:pPr>
      <w:r>
        <w:rPr>
          <w:rFonts w:eastAsia="Times New Roman" w:cs="Calibri" w:cstheme="minorHAnsi"/>
          <w:lang w:val="en-US"/>
        </w:rPr>
        <w:t>There is a single integer in first line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i/>
          <w:iCs/>
        </w:rPr>
        <w:t>N</w:t>
      </w:r>
      <w:r>
        <w:rPr>
          <w:rFonts w:eastAsia="Times New Roman" w:cs="Calibri" w:cstheme="minorHAnsi"/>
        </w:rPr>
        <w:t xml:space="preserve"> (1 ≤ </w:t>
      </w:r>
      <w:r>
        <w:rPr>
          <w:rFonts w:eastAsia="Times New Roman" w:cs="Calibri" w:cstheme="minorHAnsi"/>
          <w:i/>
          <w:iCs/>
        </w:rPr>
        <w:t>N</w:t>
      </w:r>
      <w:r>
        <w:rPr>
          <w:rFonts w:eastAsia="Times New Roman" w:cs="Calibri" w:cstheme="minorHAnsi"/>
        </w:rPr>
        <w:t> ≤ 10</w:t>
      </w:r>
      <w:r>
        <w:rPr>
          <w:rFonts w:eastAsia="Times New Roman" w:cs="Calibri" w:cstheme="minorHAnsi"/>
          <w:vertAlign w:val="superscript"/>
        </w:rPr>
        <w:t>5</w:t>
      </w:r>
      <w:r>
        <w:rPr>
          <w:rFonts w:eastAsia="Times New Roman" w:cs="Calibri" w:cstheme="minorHAnsi"/>
        </w:rPr>
        <w:t xml:space="preserve">) — </w:t>
      </w:r>
      <w:r>
        <w:rPr>
          <w:rFonts w:eastAsia="Times New Roman" w:cs="Calibri" w:cstheme="minorHAnsi"/>
          <w:lang w:val="en-US"/>
        </w:rPr>
        <w:t>word counts found in texts</w:t>
      </w:r>
      <w:r>
        <w:rPr>
          <w:rFonts w:eastAsia="Times New Roman" w:cs="Calibri" w:cstheme="minorHAnsi"/>
        </w:rPr>
        <w:t xml:space="preserve">. </w:t>
      </w:r>
      <w:r>
        <w:rPr>
          <w:rFonts w:eastAsia="Times New Roman" w:cs="Calibri" w:cstheme="minorHAnsi"/>
          <w:lang w:val="en-US"/>
        </w:rPr>
        <w:t>Each of the next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i/>
          <w:iCs/>
        </w:rPr>
        <w:t>N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lang w:val="en-US"/>
        </w:rPr>
        <w:t>lines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lang w:val="en-US"/>
        </w:rPr>
        <w:t>contains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lang w:val="en-US"/>
        </w:rPr>
        <w:t>word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i/>
          <w:iCs/>
        </w:rPr>
        <w:t>w</w:t>
      </w:r>
      <w:r>
        <w:rPr>
          <w:rFonts w:eastAsia="Times New Roman" w:cs="Calibri" w:cstheme="minorHAnsi"/>
          <w:i/>
          <w:iCs/>
          <w:vertAlign w:val="subscript"/>
        </w:rPr>
        <w:t>i</w:t>
      </w:r>
      <w:r>
        <w:rPr>
          <w:rFonts w:eastAsia="Times New Roman" w:cs="Calibri" w:cstheme="minorHAnsi"/>
        </w:rPr>
        <w:t xml:space="preserve"> (</w:t>
      </w:r>
      <w:r>
        <w:rPr>
          <w:rFonts w:eastAsia="Times New Roman" w:cs="Calibri" w:cstheme="minorHAnsi"/>
          <w:lang w:val="en-US"/>
        </w:rPr>
        <w:t>sequence of non-empty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lang w:val="en-US"/>
        </w:rPr>
        <w:t>lowercase Latin letters no longer then 15</w:t>
      </w:r>
      <w:r>
        <w:rPr>
          <w:rFonts w:eastAsia="Times New Roman" w:cs="Calibri" w:cstheme="minorHAnsi"/>
        </w:rPr>
        <w:t xml:space="preserve">) </w:t>
      </w:r>
      <w:r>
        <w:rPr>
          <w:rFonts w:eastAsia="Times New Roman" w:cs="Calibri" w:cstheme="minorHAnsi"/>
          <w:lang w:val="en-US"/>
        </w:rPr>
        <w:t>and integer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i/>
          <w:iCs/>
        </w:rPr>
        <w:t>n</w:t>
      </w:r>
      <w:r>
        <w:rPr>
          <w:rFonts w:eastAsia="Times New Roman" w:cs="Calibri" w:cstheme="minorHAnsi"/>
          <w:i/>
          <w:iCs/>
          <w:vertAlign w:val="subscript"/>
        </w:rPr>
        <w:t>i</w:t>
      </w:r>
      <w:r>
        <w:rPr>
          <w:rFonts w:eastAsia="Times New Roman" w:cs="Calibri" w:cstheme="minorHAnsi"/>
        </w:rPr>
        <w:t xml:space="preserve"> (1 ≤ </w:t>
      </w:r>
      <w:r>
        <w:rPr>
          <w:rFonts w:eastAsia="Times New Roman" w:cs="Calibri" w:cstheme="minorHAnsi"/>
          <w:i/>
          <w:iCs/>
        </w:rPr>
        <w:t>n</w:t>
      </w:r>
      <w:r>
        <w:rPr>
          <w:rFonts w:eastAsia="Times New Roman" w:cs="Calibri" w:cstheme="minorHAnsi"/>
          <w:i/>
          <w:iCs/>
          <w:vertAlign w:val="subscript"/>
        </w:rPr>
        <w:t>i</w:t>
      </w:r>
      <w:r>
        <w:rPr>
          <w:rFonts w:eastAsia="Times New Roman" w:cs="Calibri" w:cstheme="minorHAnsi"/>
        </w:rPr>
        <w:t> ≤ 10</w:t>
      </w:r>
      <w:r>
        <w:rPr>
          <w:rFonts w:eastAsia="Times New Roman" w:cs="Calibri" w:cstheme="minorHAnsi"/>
          <w:vertAlign w:val="superscript"/>
        </w:rPr>
        <w:t>6</w:t>
      </w:r>
      <w:r>
        <w:rPr>
          <w:rFonts w:eastAsia="Times New Roman" w:cs="Calibri" w:cstheme="minorHAnsi"/>
        </w:rPr>
        <w:t xml:space="preserve">) — </w:t>
      </w:r>
      <w:r>
        <w:rPr>
          <w:rFonts w:eastAsia="Times New Roman" w:cs="Calibri" w:cstheme="minorHAnsi"/>
          <w:lang w:val="en-US"/>
        </w:rPr>
        <w:t>number of times that word meets in texts</w:t>
      </w:r>
      <w:r>
        <w:rPr>
          <w:rFonts w:eastAsia="Times New Roman" w:cs="Calibri" w:cstheme="minorHAnsi"/>
        </w:rPr>
        <w:t xml:space="preserve">. </w:t>
      </w:r>
      <w:r>
        <w:rPr>
          <w:rFonts w:eastAsia="Times New Roman" w:cs="Calibri" w:cstheme="minorHAnsi"/>
          <w:lang w:val="en-US"/>
        </w:rPr>
        <w:t>Word and number separated with single space</w:t>
      </w:r>
      <w:r>
        <w:rPr>
          <w:rFonts w:eastAsia="Times New Roman" w:cs="Calibri" w:cstheme="minorHAnsi"/>
        </w:rPr>
        <w:t xml:space="preserve">. </w:t>
      </w:r>
      <w:r>
        <w:rPr>
          <w:rFonts w:eastAsia="Times New Roman" w:cs="Calibri" w:cstheme="minorHAnsi"/>
          <w:lang w:val="en-US"/>
        </w:rPr>
        <w:t>No one word repeated more then once</w:t>
      </w:r>
      <w:r>
        <w:rPr>
          <w:rFonts w:eastAsia="Times New Roman" w:cs="Calibri" w:cstheme="minorHAnsi"/>
        </w:rPr>
        <w:t xml:space="preserve">. </w:t>
      </w:r>
      <w:r>
        <w:rPr>
          <w:rFonts w:eastAsia="Times New Roman" w:cs="Calibri" w:cstheme="minorHAnsi"/>
          <w:lang w:val="en-US"/>
        </w:rPr>
        <w:t>In</w:t>
      </w:r>
      <w:r>
        <w:rPr>
          <w:rFonts w:eastAsia="Times New Roman" w:cs="Calibri" w:cstheme="minorHAnsi"/>
        </w:rPr>
        <w:t xml:space="preserve"> (</w:t>
      </w:r>
      <w:r>
        <w:rPr>
          <w:rFonts w:eastAsia="Times New Roman" w:cs="Calibri" w:cstheme="minorHAnsi"/>
          <w:i/>
          <w:iCs/>
        </w:rPr>
        <w:t>N</w:t>
      </w:r>
      <w:r>
        <w:rPr>
          <w:rFonts w:eastAsia="Times New Roman" w:cs="Calibri" w:cstheme="minorHAnsi"/>
        </w:rPr>
        <w:t xml:space="preserve"> + 2) </w:t>
      </w:r>
      <w:r>
        <w:rPr>
          <w:rFonts w:eastAsia="Times New Roman" w:cs="Calibri" w:cstheme="minorHAnsi"/>
          <w:lang w:val="en-US"/>
        </w:rPr>
        <w:t>line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lang w:val="en-US"/>
        </w:rPr>
        <w:t>contains number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i/>
          <w:iCs/>
        </w:rPr>
        <w:t>M</w:t>
      </w:r>
      <w:r>
        <w:rPr>
          <w:rFonts w:eastAsia="Times New Roman" w:cs="Calibri" w:cstheme="minorHAnsi"/>
        </w:rPr>
        <w:t xml:space="preserve"> (1 ≤ </w:t>
      </w:r>
      <w:r>
        <w:rPr>
          <w:rFonts w:eastAsia="Times New Roman" w:cs="Calibri" w:cstheme="minorHAnsi"/>
          <w:i/>
          <w:iCs/>
        </w:rPr>
        <w:t>M</w:t>
      </w:r>
      <w:r>
        <w:rPr>
          <w:rFonts w:eastAsia="Times New Roman" w:cs="Calibri" w:cstheme="minorHAnsi"/>
        </w:rPr>
        <w:t xml:space="preserve"> ≤ 15000). </w:t>
      </w:r>
      <w:r>
        <w:rPr>
          <w:rFonts w:eastAsia="Times New Roman" w:cs="Calibri" w:cstheme="minorHAnsi"/>
          <w:lang w:val="en-US"/>
        </w:rPr>
        <w:t xml:space="preserve">In next </w:t>
      </w:r>
      <w:r>
        <w:rPr>
          <w:rFonts w:eastAsia="Times New Roman" w:cs="Calibri" w:cstheme="minorHAnsi"/>
          <w:i/>
          <w:iCs/>
        </w:rPr>
        <w:t>M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lang w:val="en-US"/>
        </w:rPr>
        <w:t>lines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lang w:val="en-US"/>
        </w:rPr>
        <w:t>contains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lang w:val="en-US"/>
        </w:rPr>
        <w:t>words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i/>
          <w:iCs/>
        </w:rPr>
        <w:t>u</w:t>
      </w:r>
      <w:r>
        <w:rPr>
          <w:rFonts w:eastAsia="Times New Roman" w:cs="Calibri" w:cstheme="minorHAnsi"/>
          <w:i/>
          <w:iCs/>
          <w:vertAlign w:val="subscript"/>
        </w:rPr>
        <w:t>i</w:t>
      </w:r>
      <w:r>
        <w:rPr>
          <w:rFonts w:eastAsia="Times New Roman" w:cs="Calibri" w:cstheme="minorHAnsi"/>
        </w:rPr>
        <w:t xml:space="preserve"> (</w:t>
      </w:r>
      <w:r>
        <w:rPr>
          <w:rFonts w:eastAsia="Times New Roman" w:cs="Calibri" w:cstheme="minorHAnsi"/>
          <w:lang w:val="en-US"/>
        </w:rPr>
        <w:t>sequence of non-empty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lang w:val="en-US"/>
        </w:rPr>
        <w:t>lowercase Latin letters no longer then 15</w:t>
      </w:r>
      <w:r>
        <w:rPr>
          <w:rFonts w:eastAsia="Times New Roman" w:cs="Calibri" w:cstheme="minorHAnsi"/>
        </w:rPr>
        <w:t xml:space="preserve">) — </w:t>
      </w:r>
      <w:r>
        <w:rPr>
          <w:rFonts w:eastAsia="Times New Roman" w:cs="Calibri" w:cstheme="minorHAnsi"/>
          <w:lang w:val="en-US"/>
        </w:rPr>
        <w:t>beginning of words</w:t>
      </w:r>
      <w:r>
        <w:rPr>
          <w:rFonts w:eastAsia="Times New Roman" w:cs="Calibri" w:cstheme="minorHAnsi"/>
        </w:rPr>
        <w:t xml:space="preserve">, </w:t>
      </w:r>
      <w:r>
        <w:rPr>
          <w:rFonts w:eastAsia="Times New Roman" w:cs="Calibri" w:cstheme="minorHAnsi"/>
          <w:lang w:val="en-US"/>
        </w:rPr>
        <w:t>input by user</w:t>
      </w:r>
      <w:r>
        <w:rPr>
          <w:rFonts w:eastAsia="Times New Roman" w:cs="Calibri" w:cstheme="minorHAnsi"/>
        </w:rPr>
        <w:t xml:space="preserve">. 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lang w:val="en-US"/>
        </w:rPr>
      </w:pPr>
      <w:r>
        <w:rPr>
          <w:rFonts w:eastAsia="Times New Roman" w:cs="Calibri" w:cstheme="minorHAnsi"/>
          <w:b/>
          <w:bCs/>
          <w:lang w:val="en-US"/>
        </w:rPr>
        <w:t>Result</w:t>
      </w:r>
    </w:p>
    <w:p>
      <w:pPr>
        <w:pStyle w:val="Normal"/>
        <w:rPr/>
      </w:pPr>
      <w:r>
        <w:rPr>
          <w:rFonts w:eastAsia="Times New Roman" w:cs="Calibri" w:cstheme="minorHAnsi"/>
          <w:lang w:val="en-US"/>
        </w:rPr>
        <w:t>For each of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i/>
          <w:iCs/>
        </w:rPr>
        <w:t>M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lang w:val="en-US"/>
        </w:rPr>
        <w:t>lines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lang w:val="en-US"/>
        </w:rPr>
        <w:t xml:space="preserve">display the most frequency words that begins with </w:t>
      </w:r>
      <w:r>
        <w:rPr>
          <w:rFonts w:eastAsia="Times New Roman" w:cs="Calibri" w:cstheme="minorHAnsi"/>
          <w:i/>
          <w:iCs/>
          <w:lang w:val="en-US"/>
        </w:rPr>
        <w:t>u</w:t>
      </w:r>
      <w:r>
        <w:rPr>
          <w:rFonts w:eastAsia="Times New Roman" w:cs="Calibri" w:cstheme="minorHAnsi"/>
          <w:i/>
          <w:iCs/>
          <w:vertAlign w:val="subscript"/>
          <w:lang w:val="en-US"/>
        </w:rPr>
        <w:t xml:space="preserve">i </w:t>
      </w:r>
      <w:r>
        <w:rPr>
          <w:rFonts w:eastAsia="Times New Roman" w:cs="Calibri" w:cstheme="minorHAnsi"/>
          <w:lang w:val="en-US"/>
        </w:rPr>
        <w:t xml:space="preserve"> in decreasing order of frequency</w:t>
      </w:r>
      <w:r>
        <w:rPr>
          <w:rFonts w:eastAsia="Times New Roman" w:cs="Calibri" w:cstheme="minorHAnsi"/>
        </w:rPr>
        <w:t xml:space="preserve">. </w:t>
      </w:r>
      <w:r>
        <w:rPr>
          <w:rFonts w:eastAsia="Times New Roman" w:cs="Calibri" w:cstheme="minorHAnsi"/>
          <w:lang w:val="en-US"/>
        </w:rPr>
        <w:t>In case of equals frequency of word must be sort alphabetically</w:t>
      </w:r>
      <w:r>
        <w:rPr>
          <w:rFonts w:eastAsia="Times New Roman" w:cs="Calibri" w:cstheme="minorHAnsi"/>
        </w:rPr>
        <w:t xml:space="preserve">. </w:t>
      </w:r>
      <w:r>
        <w:rPr>
          <w:rFonts w:eastAsia="Times New Roman" w:cs="Calibri" w:cstheme="minorHAnsi"/>
        </w:rPr>
        <w:t xml:space="preserve">If there is more than ten </w:t>
      </w:r>
      <w:r>
        <w:rPr>
          <w:rFonts w:eastAsia="Times New Roman" w:cs="Calibri" w:cstheme="minorHAnsi"/>
          <w:lang w:val="en-US"/>
        </w:rPr>
        <w:t>variants take</w:t>
      </w:r>
      <w:r>
        <w:rPr>
          <w:rFonts w:eastAsia="Times New Roman" w:cs="Calibri" w:cstheme="minorHAnsi"/>
        </w:rPr>
        <w:t xml:space="preserve"> first ten of them</w:t>
      </w:r>
      <w:r>
        <w:rPr>
          <w:rFonts w:eastAsia="Times New Roman" w:cs="Calibri" w:cstheme="minorHAnsi"/>
        </w:rPr>
        <w:t xml:space="preserve">. </w:t>
      </w:r>
      <w:bookmarkStart w:id="0" w:name="__DdeLink__421_1513468088"/>
      <w:r>
        <w:rPr>
          <w:rFonts w:eastAsia="Times New Roman" w:cs="Calibri" w:cstheme="minorHAnsi"/>
          <w:lang w:val="en-US"/>
        </w:rPr>
        <w:t>Variants of possible complement must be separated with line breaks</w:t>
      </w:r>
      <w:bookmarkEnd w:id="0"/>
      <w:r>
        <w:rPr>
          <w:rFonts w:eastAsia="Times New Roman" w:cs="Calibri" w:cstheme="minorHAnsi"/>
        </w:rPr>
        <w:t>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lang w:val="en-US"/>
        </w:rPr>
      </w:pPr>
      <w:r>
        <w:rPr>
          <w:rFonts w:eastAsia="Times New Roman" w:cs="Calibri" w:cstheme="minorHAnsi"/>
          <w:b/>
          <w:bCs/>
          <w:lang w:val="en-US"/>
        </w:rPr>
        <w:t>Example</w:t>
      </w:r>
    </w:p>
    <w:tbl>
      <w:tblPr>
        <w:tblW w:w="9355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4679"/>
        <w:gridCol w:w="4675"/>
      </w:tblGrid>
      <w:tr>
        <w:trPr/>
        <w:tc>
          <w:tcPr>
            <w:tcW w:w="4679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Autospacing="1" w:afterAutospacing="1"/>
              <w:jc w:val="center"/>
              <w:outlineLvl w:val="2"/>
              <w:rPr>
                <w:lang w:val="en-US"/>
              </w:rPr>
            </w:pPr>
            <w:r>
              <w:rPr>
                <w:rFonts w:eastAsia="Times New Roman" w:cs="Calibri" w:cstheme="minorHAnsi"/>
                <w:b/>
                <w:bCs/>
                <w:lang w:val="en-US"/>
              </w:rPr>
              <w:t>Initial data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Autospacing="1" w:afterAutospacing="1"/>
              <w:jc w:val="center"/>
              <w:outlineLvl w:val="2"/>
              <w:rPr>
                <w:lang w:val="en-US"/>
              </w:rPr>
            </w:pPr>
            <w:r>
              <w:rPr>
                <w:rFonts w:eastAsia="Times New Roman" w:cs="Calibri" w:cstheme="minorHAnsi"/>
                <w:b/>
                <w:bCs/>
                <w:lang w:val="en-US"/>
              </w:rPr>
              <w:t>Result</w:t>
            </w:r>
          </w:p>
        </w:tc>
      </w:tr>
      <w:tr>
        <w:trPr/>
        <w:tc>
          <w:tcPr>
            <w:tcW w:w="46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/>
                <w:lang w:val="en-US"/>
              </w:rPr>
              <w:t>5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/>
                <w:lang w:val="en-US"/>
              </w:rPr>
              <w:t>kare 10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/>
                <w:lang w:val="en-US"/>
              </w:rPr>
              <w:t>kanojo 20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/>
                <w:lang w:val="en-US"/>
              </w:rPr>
              <w:t>karetachi 1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/>
                <w:lang w:val="en-US"/>
              </w:rPr>
              <w:t>korosu 7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/>
                <w:lang w:val="en-US"/>
              </w:rPr>
              <w:t>sakura 3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</w:rPr>
            </w:pPr>
            <w:r>
              <w:rPr>
                <w:rFonts w:eastAsia="Times New Roman" w:cs="Calibri" w:cstheme="minorHAnsi"/>
              </w:rPr>
              <w:t>3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</w:rPr>
            </w:pPr>
            <w:r>
              <w:rPr>
                <w:rFonts w:eastAsia="Times New Roman" w:cs="Calibri" w:cstheme="minorHAnsi"/>
              </w:rPr>
              <w:t>k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</w:rPr>
            </w:pPr>
            <w:r>
              <w:rPr>
                <w:rFonts w:eastAsia="Times New Roman" w:cs="Calibri" w:cstheme="minorHAnsi"/>
              </w:rPr>
              <w:t>ka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</w:rPr>
            </w:pPr>
            <w:r>
              <w:rPr>
                <w:rFonts w:eastAsia="Times New Roman" w:cs="Calibri" w:cstheme="minorHAnsi"/>
              </w:rPr>
              <w:t>kar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/>
                <w:lang w:val="en-US"/>
              </w:rPr>
              <w:t>kanojo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/>
                <w:lang w:val="en-US"/>
              </w:rPr>
              <w:t>kare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/>
                <w:lang w:val="en-US"/>
              </w:rPr>
              <w:t>korosu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/>
                <w:lang w:val="en-US"/>
              </w:rPr>
              <w:t>karetachi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/>
                <w:lang w:val="en-US"/>
              </w:rPr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/>
                <w:lang w:val="en-US"/>
              </w:rPr>
              <w:t>kanojo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/>
                <w:lang w:val="en-US"/>
              </w:rPr>
              <w:t>kare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</w:rPr>
            </w:pPr>
            <w:r>
              <w:rPr>
                <w:rFonts w:eastAsia="Times New Roman" w:cs="Calibri" w:cstheme="minorHAnsi"/>
              </w:rPr>
              <w:t>karetachi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</w:rPr>
            </w:pPr>
            <w:r>
              <w:rPr>
                <w:rFonts w:eastAsia="Times New Roman" w:cs="Calibri" w:cstheme="minorHAnsi"/>
              </w:rPr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</w:rPr>
            </w:pPr>
            <w:r>
              <w:rPr>
                <w:rFonts w:eastAsia="Times New Roman" w:cs="Calibri" w:cstheme="minorHAnsi"/>
              </w:rPr>
              <w:t>kare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</w:rPr>
            </w:pPr>
            <w:r>
              <w:rPr>
                <w:rFonts w:eastAsia="Times New Roman" w:cs="Calibri" w:cstheme="minorHAnsi"/>
              </w:rPr>
              <w:t>karetachi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alibri" w:asciiTheme="minorHAnsi" w:cstheme="minorHAnsi" w:hAnsi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"/>
        <w:spacing w:beforeAutospacing="1" w:afterAutospacing="1"/>
        <w:rPr>
          <w:lang w:val="en-US"/>
        </w:rPr>
      </w:pPr>
      <w:r>
        <w:rPr>
          <w:rFonts w:eastAsia="Times New Roman" w:cs="Calibri" w:cstheme="minorHAnsi"/>
          <w:b/>
          <w:lang w:val="en-US"/>
        </w:rPr>
        <w:t>Solution must follow next requirements:</w:t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cs="Calibri" w:cstheme="minorHAnsi"/>
          <w:lang w:val="en-US"/>
        </w:rPr>
        <w:t>Program must be console application</w:t>
      </w:r>
      <w:r>
        <w:rPr>
          <w:rFonts w:eastAsia="Times New Roman" w:cs="Calibri" w:cstheme="minorHAnsi"/>
        </w:rPr>
        <w:t xml:space="preserve">. </w:t>
      </w:r>
    </w:p>
    <w:p>
      <w:pPr>
        <w:pStyle w:val="Default"/>
        <w:numPr>
          <w:ilvl w:val="0"/>
          <w:numId w:val="1"/>
        </w:numPr>
        <w:spacing w:beforeAutospacing="1" w:afterAutospacing="1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Solution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for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VS 2013, 2012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,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2010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or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2008 </w:t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cs="Calibri" w:cstheme="minorHAnsi"/>
          <w:lang w:val="en-US"/>
        </w:rPr>
        <w:t>Solution must be quick</w:t>
      </w:r>
      <w:r>
        <w:rPr>
          <w:rFonts w:cs="Calibri" w:cstheme="minorHAnsi"/>
        </w:rPr>
        <w:t xml:space="preserve"> (</w:t>
      </w:r>
      <w:r>
        <w:rPr>
          <w:rFonts w:cs="Calibri" w:cstheme="minorHAnsi"/>
          <w:lang w:val="en-US"/>
        </w:rPr>
        <w:t xml:space="preserve">no longer than </w:t>
      </w:r>
      <w:r>
        <w:rPr>
          <w:rFonts w:cs="Calibri" w:cstheme="minorHAnsi"/>
        </w:rPr>
        <w:t xml:space="preserve">10 </w:t>
      </w:r>
      <w:r>
        <w:rPr>
          <w:rFonts w:cs="Calibri" w:cstheme="minorHAnsi"/>
          <w:lang w:val="en-US"/>
        </w:rPr>
        <w:t>seconds</w:t>
      </w:r>
      <w:r>
        <w:rPr>
          <w:rFonts w:cs="Calibri" w:cstheme="minorHAnsi"/>
        </w:rPr>
        <w:t xml:space="preserve">) </w:t>
      </w:r>
      <w:r>
        <w:rPr>
          <w:rFonts w:cs="Calibri" w:cstheme="minorHAnsi"/>
          <w:lang w:val="en-US"/>
        </w:rPr>
        <w:t>and correctly with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test file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test</w:t>
      </w:r>
      <w:r>
        <w:rPr>
          <w:rFonts w:cs="Calibri" w:cstheme="minorHAnsi"/>
        </w:rPr>
        <w:t>.</w:t>
      </w:r>
      <w:r>
        <w:rPr>
          <w:rFonts w:cs="Calibri" w:cstheme="minorHAnsi"/>
          <w:lang w:val="en-US"/>
        </w:rPr>
        <w:t>in</w:t>
      </w:r>
      <w:r>
        <w:rPr>
          <w:rFonts w:cs="Calibri" w:cstheme="minorHAnsi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3f9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sz w:val="22"/>
      <w:szCs w:val="22"/>
      <w:lang w:eastAsia="ru-RU" w:val="ru-RU" w:bidi="ar-SA"/>
    </w:rPr>
  </w:style>
  <w:style w:type="paragraph" w:styleId="3">
    <w:name w:val="Заголовок 3"/>
    <w:basedOn w:val="Normal"/>
    <w:link w:val="30"/>
    <w:uiPriority w:val="9"/>
    <w:qFormat/>
    <w:rsid w:val="00663f9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663f94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63f9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663f94"/>
    <w:rPr>
      <w:color w:val="0000FF" w:themeColor="hyperlink"/>
      <w:u w:val="single"/>
    </w:rPr>
  </w:style>
  <w:style w:type="character" w:styleId="ListLabel1">
    <w:name w:val="ListLabel 1"/>
    <w:qFormat/>
    <w:rPr>
      <w:sz w:val="22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ucida 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63f9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Helppar" w:customStyle="1">
    <w:name w:val="help_par"/>
    <w:basedOn w:val="Normal"/>
    <w:qFormat/>
    <w:rsid w:val="00663f94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qFormat/>
    <w:rsid w:val="00663f94"/>
    <w:pPr>
      <w:widowControl/>
      <w:suppressAutoHyphens w:val="true"/>
      <w:bidi w:val="0"/>
      <w:spacing w:lineRule="auto" w:line="240" w:before="0" w:after="0"/>
      <w:jc w:val="left"/>
    </w:pPr>
    <w:rPr>
      <w:rFonts w:ascii="Tahoma" w:hAnsi="Tahoma" w:cs="Tahoma" w:eastAsia="Calibri"/>
      <w:color w:val="00000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Application>LibreOffice/4.4.2.2$Windows_x86 LibreOffice_project/c4c7d32d0d49397cad38d62472b0bc8acff48dd6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2014-08-14T04:38:00Z</dcterms:created>
  <dc:creator>Коковин Александр Николаевич</dc:creator>
  <dc:language>ru-RU</dc:language>
  <dcterms:modified xsi:type="dcterms:W3CDTF">2015-09-28T21:40:45Z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