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Запускаем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(рис. ??)</w:t>
      </w:r>
    </w:p>
    <w:p>
      <w:pPr>
        <w:pStyle w:val="CaptionedFigure"/>
      </w:pPr>
      <w:r>
        <w:drawing>
          <wp:inline>
            <wp:extent cx="3733800" cy="1929259"/>
            <wp:effectExtent b="0" l="0" r="0" t="0"/>
            <wp:docPr descr="Задание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Реализуем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справки,если соответствующего файла нет в каталоге man1. (рис. ??) (рис. ??)</w:t>
      </w:r>
    </w:p>
    <w:p>
      <w:pPr>
        <w:pStyle w:val="CaptionedFigure"/>
      </w:pPr>
      <w:r>
        <w:drawing>
          <wp:inline>
            <wp:extent cx="3733800" cy="998028"/>
            <wp:effectExtent b="0" l="0" r="0" t="0"/>
            <wp:docPr descr="Задание 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pStyle w:val="CaptionedFigure"/>
      </w:pPr>
      <w:r>
        <w:drawing>
          <wp:inline>
            <wp:extent cx="3733800" cy="1603671"/>
            <wp:effectExtent b="0" l="0" r="0" t="0"/>
            <wp:docPr descr="Задание 3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p>
      <w:pPr>
        <w:numPr>
          <w:ilvl w:val="0"/>
          <w:numId w:val="1003"/>
        </w:numPr>
        <w:pStyle w:val="Compact"/>
      </w:pPr>
      <w:r>
        <w:t xml:space="preserve">Используем встроенную переменную $RANDOM, напишите командный файл, генерирующий случайную последовательность букв латинского алфавита. (рис. ??)</w:t>
      </w:r>
    </w:p>
    <w:p>
      <w:pPr>
        <w:pStyle w:val="CaptionedFigure"/>
      </w:pPr>
      <w:r>
        <w:drawing>
          <wp:inline>
            <wp:extent cx="3733800" cy="2828481"/>
            <wp:effectExtent b="0" l="0" r="0" t="0"/>
            <wp:docPr descr="Задание 4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</w:t>
      </w:r>
    </w:p>
    <w:bookmarkEnd w:id="33"/>
    <w:bookmarkStart w:id="3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4"/>
        </w:numPr>
        <w:pStyle w:val="Compact"/>
      </w:pPr>
      <w:r>
        <w:t xml:space="preserve">Есть несколько видов конкатенации строк. Например,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𝑉 𝐴𝑅1VAR2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 $ for i in $(seq 10.5 4) do 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</w:p>
    <w:p>
      <w:pPr>
        <w:numPr>
          <w:ilvl w:val="0"/>
          <w:numId w:val="1004"/>
        </w:numPr>
        <w:pStyle w:val="Compact"/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4"/>
        </w:numPr>
        <w:pStyle w:val="Compact"/>
      </w:pPr>
      <w:r>
        <w:t xml:space="preserve">Список того, что можно получить, используя Z Shell вместо Bash: 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 Утилита zcalc — это замечательный калькулятор командной строки, удобный способ считать быстро, не покидая терминал. Команда zparseopts — это однострочник, который поможет разобрать сложные варианты, которые предоставляются скрипту. Команда autopushd позволяет делать popd после того, как с помощью cd, чтобы вернуться в предыдущую директорию. Поддержка чисел с плавающей точкой (коей Bash не содержит). Поддержка для структур данных «хэш». Есть также ряд особенностей, которые присутствуют только в Bash: Опция командной строки –norc, которая позволяет пользователю иметь дело с инициализацией командной строки,17 не читая файл .bashrc Использование опции –rcfile с bash позволяет исполнять команды из определённого файла. Отличные возможности вызова (набор опций для командной строки) Может быть вызвана командой sh Bash можно запустить в определённом режиме POSIX. Примените set –o posix, чтобы включить режим, или ––posix при запуске. Можно управлять видом командной строки в Bash. Настройка переменной PROMPT_COMMAND с одним или более специальными символами настроит её за вас. Bash также можно включить в режиме ограниченной оболочки (с rbash или –restricted), это означает, что некоторые команды/действия больше не будут доступны: Настройка и удаление значений служебных переменных SHELL, PATH, ENV, BASH_ENV 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 Использование встроенного оператора exec, чтобы заменить оболочку другой командой.</w:t>
      </w:r>
    </w:p>
    <w:p>
      <w:pPr>
        <w:numPr>
          <w:ilvl w:val="0"/>
          <w:numId w:val="1004"/>
        </w:numPr>
        <w:pStyle w:val="Compact"/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4"/>
        </w:numPr>
        <w:pStyle w:val="Compact"/>
      </w:pPr>
      <w:r>
        <w:t xml:space="preserve">Язык bash и другие языки программирования: -Скорость работы программ на ассемблере может быть более 50% медленнее, чем программ на си/си++, скомпилированных с максимальной оптимизацией; 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 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 -Скорость кодов, генерируемых компилятором языка си фирмы Intel, оказалась заметно меньшей, чем компилятора GNU и иногда LLVM; -Скорость 18 ассемблерных кодов x86-64 может меньше, чем аналогичных кодов x86, примерно на 10%; -Оптимизация кодов лучше работает на процессоре Intel; 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32 -разрядных кодах; 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(gcc,icc, …) позволяют увеличить размер стека изменением переменных среды исполнения или параметром; 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Галиева Аделина Руслановна</dc:creator>
  <dc:language>ru-RU</dc:language>
  <cp:keywords/>
  <dcterms:created xsi:type="dcterms:W3CDTF">2023-04-27T13:19:08Z</dcterms:created>
  <dcterms:modified xsi:type="dcterms:W3CDTF">2023-04-27T13:19:08Z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