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8.xml" ContentType="application/xml"/>
  <Override PartName="/customXml/item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hd w:val="clear" w:color="auto" w:fill="FFFFFF"/>
        <w:spacing w:after="84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Контрольно-измерительные материалы по теме 4.</w:t>
      </w:r>
    </w:p>
    <w:p>
      <w:pPr>
        <w:shd w:val="clear" w:color="auto" w:fill="FFFFFF"/>
        <w:spacing w:after="84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 </w:t>
      </w:r>
    </w:p>
    <w:p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2E26">
        <w:rPr>
          <w:rFonts w:ascii="Arial" w:eastAsia="Times New Roman" w:hAnsi="Arial" w:cs="Arial"/>
          <w:color w:val="000000"/>
          <w:sz w:val="23"/>
          <w:szCs w:val="23"/>
        </w:rPr>
        <w:t xml:space="preserve">1.</w:t>
      </w: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Технология инклюзивного обучения –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CE2E26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а) это та часть системы обучения, которая помогает ответить на вопрос «как учить результативно» разных детей в одном классе.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б) это содержательная техника реализации учебного процесса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в) это описание процесса достижения планируемых результатов обучения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д) искусство, мастерство, умение, совокупность методов обработки, изменения </w:t>
      </w: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состояния .</w:t>
      </w:r>
    </w:p>
    <w:p>
      <w:pPr>
        <w:shd w:val="clear" w:color="auto" w:fill="FFFFFF"/>
        <w:spacing w:after="84" w:line="240" w:lineRule="auto"/>
        <w:ind w:left="45"/>
        <w:rPr>
          <w:rFonts w:ascii="Arial" w:eastAsia="Times New Roman" w:hAnsi="Arial" w:cs="Arial"/>
          <w:color w:val="000000"/>
          <w:sz w:val="23"/>
          <w:szCs w:val="23"/>
        </w:rPr>
      </w:pPr>
    </w:p>
    <w:p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2.К принципам инклюзивного обучения можно отнести: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а) принцип предельной доступности образования для каждого с постановкой адекватных для всех учеников целей;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б) ориентация на потребности каждого в программе и процессе обучения;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в) увеличение степени участия каждого отдельного учащегося в обучающей деятельности;</w:t>
      </w:r>
    </w:p>
    <w:p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г) </w:t>
      </w:r>
      <w:r w:rsidRPr="0096706E">
        <w:rPr>
          <w:rFonts w:ascii="Arial" w:eastAsia="Times New Roman" w:hAnsi="Arial" w:cs="Arial"/>
          <w:color w:val="000000"/>
          <w:sz w:val="23"/>
          <w:szCs w:val="23"/>
          <w:highlight w:val="yellow"/>
          <w:u w:val="single"/>
        </w:rPr>
        <w:t xml:space="preserve">принятие и уважение индивидуальных особенностей;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д) создание условий для повышения успешности каждого ученика.</w:t>
      </w:r>
    </w:p>
    <w:p>
      <w:pPr>
        <w:shd w:val="clear" w:color="auto" w:fill="FFFFFF"/>
        <w:spacing w:after="84" w:line="240" w:lineRule="auto"/>
        <w:ind w:left="45"/>
        <w:rPr>
          <w:rFonts w:ascii="Arial" w:eastAsia="Times New Roman" w:hAnsi="Arial" w:cs="Arial"/>
          <w:color w:val="000000"/>
          <w:sz w:val="23"/>
          <w:szCs w:val="23"/>
        </w:rPr>
      </w:pPr>
    </w:p>
    <w:p>
      <w:pPr>
        <w:shd w:val="clear" w:color="auto" w:fill="FFFFFF"/>
        <w:spacing w:after="84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3.</w:t>
      </w:r>
      <w:r>
        <w:fldChar w:fldCharType="begin"/>
      </w:r>
      <w:r>
        <w:instrText xml:space="preserve">REF la_lal_la_lal_al_al_al \p \h</w:instrText>
      </w:r>
      <w:r>
        <w:fldChar w:fldCharType="separate"/>
      </w:r>
      <w:r w:rsidRPr="0096706E">
        <w:rPr>
          <w:rFonts w:ascii="Arial" w:eastAsia="Times New Roman" w:hAnsi="Arial" w:cs="Arial"/>
          <w:color w:val="0000FF"/>
          <w:sz w:val="23"/>
          <w:szCs w:val="23"/>
          <w:u w:val="single"/>
        </w:rPr>
        <w:t xml:space="preserve">Методика</w:t>
      </w:r>
      <w:r>
        <w:fldChar w:fldCharType="end"/>
      </w: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,  предназначена</w:t>
      </w: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 для изучения учащимися научных, учебных, художественных текстов в ходе занятий, построенных по принципу парной работы и работы в группе.     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а) Обучение на основе индивидуально-ориентированного учебного плана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б) технологии индивидуальной поддержки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в) Игровые технологии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г) Метод проектов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д) </w:t>
      </w:r>
      <w:r>
        <w:fldChar w:fldCharType="begin"/>
      </w:r>
      <w:r>
        <w:instrText xml:space="preserve">REF la_lal_la_lal_al_al_al \p \h</w:instrText>
      </w:r>
      <w:r>
        <w:fldChar w:fldCharType="separate"/>
      </w:r>
      <w:r w:rsidRPr="0096706E">
        <w:rPr>
          <w:rFonts w:ascii="Arial" w:eastAsia="Times New Roman" w:hAnsi="Arial" w:cs="Arial"/>
          <w:color w:val="0000FF"/>
          <w:sz w:val="23"/>
          <w:szCs w:val="23"/>
          <w:highlight w:val="yellow"/>
          <w:u w:val="single"/>
        </w:rPr>
        <w:t xml:space="preserve">Методика</w:t>
      </w:r>
      <w:r>
        <w:fldChar w:fldCharType="end"/>
      </w:r>
      <w:r w:rsidRPr="0096706E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 Ривина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</w:p>
    <w:p>
      <w:pPr>
        <w:shd w:val="clear" w:color="auto" w:fill="FFFFFF"/>
        <w:spacing w:after="84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4. Какие виды групп выделяют в методике совместного обучения?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  <w:highlight w:val="yellow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а) формальные учебные группы,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  <w:highlight w:val="yellow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б) неформальные учебные группы,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в) группы для совместного обучения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г) фронтальные группы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д) инклюзивные группы</w:t>
      </w:r>
    </w:p>
    <w:p>
      <w:pPr>
        <w:shd w:val="clear" w:color="auto" w:fill="FFFFFF"/>
        <w:spacing w:after="84" w:line="240" w:lineRule="auto"/>
        <w:ind w:left="45"/>
        <w:rPr>
          <w:rFonts w:ascii="Arial" w:eastAsia="Times New Roman" w:hAnsi="Arial" w:cs="Arial"/>
          <w:color w:val="000000"/>
          <w:sz w:val="23"/>
          <w:szCs w:val="23"/>
        </w:rPr>
      </w:pPr>
    </w:p>
    <w:p>
      <w:pPr>
        <w:shd w:val="clear" w:color="auto" w:fill="FFFFFF"/>
        <w:spacing w:after="84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5. Способ достижения дидактической цели через детальную разработку проблемы (технологию), которая должна завершиться вполне реальным, осязаемым практическим результатом, оформленным тем или иным образом.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CE2E26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а) Метод проектов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б) Технологии индивидуальной поддержки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в) Игровые технологии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(повтор)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CE2E26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г) Метод проектов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д) </w:t>
      </w:r>
      <w:r>
        <w:fldChar w:fldCharType="begin"/>
      </w:r>
      <w:r>
        <w:instrText xml:space="preserve">REF la_lal_la_lal_al_al_al \p \h</w:instrText>
      </w:r>
      <w:r>
        <w:fldChar w:fldCharType="separate"/>
      </w:r>
      <w:r w:rsidRPr="0096706E">
        <w:rPr>
          <w:rFonts w:ascii="Arial" w:eastAsia="Times New Roman" w:hAnsi="Arial" w:cs="Arial"/>
          <w:color w:val="0000FF"/>
          <w:sz w:val="23"/>
          <w:szCs w:val="23"/>
          <w:u w:val="single"/>
        </w:rPr>
        <w:t xml:space="preserve">Методика</w:t>
      </w:r>
      <w:r>
        <w:fldChar w:fldCharType="end"/>
      </w: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 Ривина</w:t>
      </w:r>
    </w:p>
    <w:p>
      <w:pPr>
        <w:shd w:val="clear" w:color="auto" w:fill="FFFFFF"/>
        <w:spacing w:after="84" w:line="240" w:lineRule="auto"/>
        <w:ind w:left="45"/>
        <w:rPr>
          <w:rFonts w:ascii="Arial" w:eastAsia="Times New Roman" w:hAnsi="Arial" w:cs="Arial"/>
          <w:color w:val="000000"/>
          <w:sz w:val="23"/>
          <w:szCs w:val="23"/>
        </w:rPr>
      </w:pPr>
    </w:p>
    <w:p>
      <w:pPr>
        <w:shd w:val="clear" w:color="auto" w:fill="FFFFFF"/>
        <w:spacing w:after="84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6. Автором, разработчиком метода проектов является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А) Джон Дьюи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Б) Е.С. </w:t>
      </w: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Полат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В) В.Х. </w:t>
      </w: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Килпатрик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Г) С.Т. </w:t>
      </w: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Шацкий</w:t>
      </w:r>
    </w:p>
    <w:p>
      <w:pPr>
        <w:shd w:val="clear" w:color="auto" w:fill="FFFFFF"/>
        <w:spacing w:after="84" w:line="240" w:lineRule="auto"/>
        <w:ind w:left="45"/>
        <w:rPr>
          <w:rFonts w:ascii="Arial" w:eastAsia="Times New Roman" w:hAnsi="Arial" w:cs="Arial"/>
          <w:color w:val="000000"/>
          <w:sz w:val="23"/>
          <w:szCs w:val="23"/>
        </w:rPr>
      </w:pPr>
    </w:p>
    <w:p>
      <w:pPr>
        <w:shd w:val="clear" w:color="auto" w:fill="FFFFFF"/>
        <w:spacing w:after="84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>
      <w:pPr>
        <w:shd w:val="clear" w:color="auto" w:fill="FFFFFF"/>
        <w:spacing w:after="84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7. Основные направления ИКТ в образовании людей с особыми потребностями: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  <w:highlight w:val="yellow"/>
        </w:rPr>
      </w:pPr>
      <w:r w:rsidRPr="00AA7510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а) компенсаторное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  <w:highlight w:val="yellow"/>
        </w:rPr>
      </w:pPr>
      <w:r w:rsidRPr="00AA7510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б) дидактическое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AA7510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в) коммуникативное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г) Функциональное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д) адаптивное</w:t>
      </w:r>
    </w:p>
    <w:p>
      <w:pPr>
        <w:shd w:val="clear" w:color="auto" w:fill="FFFFFF"/>
        <w:spacing w:after="84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>
      <w:pPr>
        <w:shd w:val="clear" w:color="auto" w:fill="FFFFFF"/>
        <w:spacing w:after="84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8. Основными типами средств ИКТ, используемыми для обучения инвалидов, являются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AA7510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а) стандартные технологии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AA7510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б) доступные форматы данных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AA7510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в) вспомогательные технологии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г)  дидактические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в) коммуникативные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.</w:t>
      </w:r>
    </w:p>
    <w:p>
      <w:pPr>
        <w:shd w:val="clear" w:color="auto" w:fill="FFFFFF"/>
        <w:spacing w:after="84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9. Учебные конкретные ситуации, специально разрабатываемые на основе фактического материала с целью последующего разбора на учебных занятиях.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а) Метод проектов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б) Технологии индивидуальной поддержки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в) Игровые технологии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5B0B21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г</w:t>
      </w:r>
      <w:r w:rsidRPr="00E13FDE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) </w:t>
      </w:r>
      <w:r w:rsidRPr="005B0B21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Кейс</w:t>
      </w:r>
      <w:r w:rsidRPr="00E13FDE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-</w:t>
      </w:r>
      <w:r w:rsidRPr="005B0B21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метод</w:t>
      </w:r>
      <w:r w:rsidRPr="00E13FDE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 (</w:t>
      </w:r>
      <w:r w:rsidRPr="005B0B21"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  <w:lang w:val="en-US"/>
        </w:rPr>
        <w:t xml:space="preserve">Case</w:t>
      </w:r>
      <w:r w:rsidRPr="00E13FDE"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</w:rPr>
        <w:t xml:space="preserve">-</w:t>
      </w:r>
      <w:r w:rsidRPr="005B0B21"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  <w:lang w:val="en-US"/>
        </w:rPr>
        <w:t xml:space="preserve">studi</w:t>
      </w:r>
      <w:r w:rsidRPr="005B0B21"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</w:rPr>
        <w:t xml:space="preserve">е</w:t>
      </w:r>
      <w:r w:rsidRPr="005B0B21"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  <w:lang w:val="en-US"/>
        </w:rPr>
        <w:t xml:space="preserve">s</w:t>
      </w:r>
      <w:r w:rsidRPr="00E13FDE"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</w:rPr>
        <w:t xml:space="preserve">)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д) </w:t>
      </w:r>
      <w:r>
        <w:fldChar w:fldCharType="begin"/>
      </w:r>
      <w:r>
        <w:instrText xml:space="preserve">REF la_lal_la_lal_al_al_al \p \h</w:instrText>
      </w:r>
      <w:r>
        <w:fldChar w:fldCharType="separate"/>
      </w:r>
      <w:r w:rsidRPr="0096706E">
        <w:rPr>
          <w:rFonts w:ascii="Arial" w:eastAsia="Times New Roman" w:hAnsi="Arial" w:cs="Arial"/>
          <w:color w:val="0000FF"/>
          <w:sz w:val="23"/>
          <w:szCs w:val="23"/>
          <w:u w:val="single"/>
        </w:rPr>
        <w:t xml:space="preserve">Методика</w:t>
      </w:r>
      <w:r>
        <w:fldChar w:fldCharType="end"/>
      </w: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 Ривина</w:t>
      </w:r>
    </w:p>
    <w:p>
      <w:pPr>
        <w:shd w:val="clear" w:color="auto" w:fill="FFFFFF"/>
        <w:spacing w:after="84" w:line="240" w:lineRule="auto"/>
        <w:ind w:left="45"/>
        <w:rPr>
          <w:rFonts w:ascii="Arial" w:eastAsia="Times New Roman" w:hAnsi="Arial" w:cs="Arial"/>
          <w:color w:val="000000"/>
          <w:sz w:val="23"/>
          <w:szCs w:val="23"/>
        </w:rPr>
      </w:pPr>
    </w:p>
    <w:p>
      <w:pPr>
        <w:shd w:val="clear" w:color="auto" w:fill="FFFFFF"/>
        <w:spacing w:after="84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10.  Собрание различных творческих проектов ученика, а также описание основных форм и направлений его учебной и творческой активности: участие в конкурсах, учебных и воспитательных мероприятиях, изучение им дополнительных учебных курсов, выполнение различного рода творческих заданий, результаты его достижений.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а) Метод проектов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б) Технологии индивидуальной поддержки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AA7510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в) Метод портфолио</w:t>
      </w: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     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г) Кейс-метода</w:t>
      </w:r>
    </w:p>
    <w:p>
      <w:pPr>
        <w:shd w:val="clear" w:color="auto" w:fill="FFFFFF"/>
        <w:spacing w:after="84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д) </w:t>
      </w:r>
      <w:r>
        <w:fldChar w:fldCharType="begin"/>
      </w:r>
      <w:r>
        <w:instrText xml:space="preserve">REF la_lal_la_lal_al_al_al \p \h</w:instrText>
      </w:r>
      <w:r>
        <w:fldChar w:fldCharType="separate"/>
      </w:r>
      <w:r w:rsidRPr="0096706E">
        <w:rPr>
          <w:rFonts w:ascii="Arial" w:eastAsia="Times New Roman" w:hAnsi="Arial" w:cs="Arial"/>
          <w:color w:val="0000FF"/>
          <w:sz w:val="23"/>
          <w:szCs w:val="23"/>
          <w:u w:val="single"/>
        </w:rPr>
        <w:t xml:space="preserve">Методика</w:t>
      </w:r>
      <w:r>
        <w:fldChar w:fldCharType="end"/>
      </w:r>
      <w:r w:rsidRPr="0096706E">
        <w:rPr>
          <w:rFonts w:ascii="Arial" w:eastAsia="Times New Roman" w:hAnsi="Arial" w:cs="Arial"/>
          <w:color w:val="000000"/>
          <w:sz w:val="23"/>
          <w:szCs w:val="23"/>
        </w:rPr>
        <w:t xml:space="preserve"> Ривина</w:t>
      </w:r>
    </w:p>
    <w:p>
      <w:pPr>
        <w:sectPr>
          <w:pgSz w:w="11906" w:h="16838" w:orient="portrait"/>
          <w:pgMar w:top="1134" w:right="850" w:bottom="1134" w:left="1701" w:header="708" w:footer="708" w:gutter="0"/>
          <w:cols w:num="1" w:space="708">
            <w:col w:w="9355" w:space="708"/>
          </w:cols>
          <w:docGrid w:linePitch="360"/>
        </w:sectPr>
      </w:pPr>
    </w:p>
    <w:p>
      <w:pPr/>
      <w:r>
        <w:t xml:space="preserve">Сноски</w:t>
      </w:r>
      <w:r>
        <w:rPr/>
        <w:br/>
      </w:r>
    </w:p>
    <w:p>
      <w:pPr/>
      <w:bookmarkStart w:id="0" w:name="la_lal_la_lal_al_al_al"/>
      <w:r>
        <w:t xml:space="preserve">la lal la lal al al al</w:t>
      </w:r>
      <w:bookmarkEnd w:id="0"/>
    </w:p>
    <w:sectPr>
      <w:pgSz w:w="11906" w:h="16838" w:orient="portrait"/>
      <w:pgMar w:top="1134" w:right="850" w:bottom="1134" w:left="1701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等线" w:hAnsi="Times New Roman" w:eastAsiaTheme="minorHAnsi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0FDA"/>
    <w:pPr>
      <w:spacing w:after="200" w:line="276" w:lineRule="auto"/>
    </w:pPr>
    <w:rPr>
      <w:rFonts w:ascii="Calibri" w:eastAsia="等线" w:hAnsi="Calibri" w:asciiTheme="minorHAnsi" w:eastAsiaTheme="minorEastAsia" w:hAnsiTheme="minorHAnsi" w:cs="Arial" w:cstheme="minorBidi"/>
      <w:sz w:val="22"/>
      <w:lang w:eastAsia="ru-RU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(Web)">
    <w:name w:val="Normal (Web)"/>
    <w:basedOn w:val="Normal"/>
    <w:uiPriority w:val="99"/>
    <w:semiHidden/>
    <w:unhideWhenUsed/>
    <w:rsid w:val="00235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5657"/>
    <w:rPr>
      <w:b/>
      <w:bCs/>
    </w:rPr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customXml" Target="../customXml/item8.xml" /><Relationship Id="rId9" Type="http://schemas.openxmlformats.org/officeDocument/2006/relationships/customXml" Target="../customXml/item9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2020-04-15T08:25:00Z</dcterms:created>
  <dcterms:modified xsi:type="dcterms:W3CDTF">2020-04-15T16:47:00Z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432</Words>
  <Characters>2468</Characters>
  <Application>Microsoft Office Word</Application>
  <DocSecurity>0</DocSecurity>
  <Lines>20</Lines>
  <Paragraphs>5</Paragraphs>
  <CharactersWithSpaces>2895</CharactersWithSpaces>
  <AppVersion>15.0000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2020-04-15T08:25:00Z</dcterms:created>
  <dcterms:modified xsi:type="dcterms:W3CDTF">2020-04-15T16:47:00Z</dcterms:modified>
</cp:core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432</Words>
  <Characters>2468</Characters>
  <Application>Microsoft Office Word</Application>
  <DocSecurity>0</DocSecurity>
  <Lines>20</Lines>
  <Paragraphs>5</Paragraphs>
  <CharactersWithSpaces>2895</CharactersWithSpaces>
  <AppVersion>15.0000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2020-04-15T08:25:00Z</dcterms:created>
  <dcterms:modified xsi:type="dcterms:W3CDTF">2020-04-15T16:47:00Z</dcterms:modified>
</cp:core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432</Words>
  <Characters>2468</Characters>
  <Application>Microsoft Office Word</Application>
  <DocSecurity>0</DocSecurity>
  <Lines>20</Lines>
  <Paragraphs>5</Paragraphs>
  <CharactersWithSpaces>2895</CharactersWithSpaces>
  <AppVersion>15.0000</AppVersion>
</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2020-04-15T08:25:00Z</dcterms:created>
  <dcterms:modified xsi:type="dcterms:W3CDTF">2020-04-15T16:47:00Z</dcterms:modified>
</cp:core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432</Words>
  <Characters>2468</Characters>
  <Application>Microsoft Office Word</Application>
  <DocSecurity>0</DocSecurity>
  <Lines>20</Lines>
  <Paragraphs>5</Paragraphs>
  <CharactersWithSpaces>2895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4</cp:revision>
  <dcterms:created xsi:type="dcterms:W3CDTF">2020-04-15T08:25:00Z</dcterms:created>
  <dcterms:modified xsi:type="dcterms:W3CDTF">2020-04-15T16:47:00Z</dcterms:modified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">
  <ds:schemaRefs/>
</ds:datastoreItem>
</file>

<file path=customXml/itemProps7.xml><?xml version="1.0" encoding="utf-8"?>
<ds:datastoreItem xmlns:ds="http://schemas.openxmlformats.org/officeDocument/2006/customXml" ds:itemID="">
  <ds:schemaRefs/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9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432</Words>
  <Characters>2468</Characters>
  <Application>Microsoft Office Word</Application>
  <DocSecurity>0</DocSecurity>
  <Lines>20</Lines>
  <Paragraphs>5</Paragraphs>
  <CharactersWithSpaces>2895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4</cp:revision>
  <dcterms:created xsi:type="dcterms:W3CDTF">2020-04-15T08:25:00Z</dcterms:created>
  <dcterms:modified xsi:type="dcterms:W3CDTF">2020-04-15T16:47:00Z</dcterms:modified>
</cp:coreProperties>
</file>