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918A" w14:textId="77777777" w:rsidR="00CC11C6" w:rsidRDefault="00CC11C6" w:rsidP="00CC11C6">
      <w:pPr>
        <w:ind w:firstLineChars="23" w:firstLine="83"/>
        <w:jc w:val="center"/>
        <w:rPr>
          <w:rFonts w:ascii="Times New Roman Regular" w:eastAsia="隶书" w:hAnsi="Times New Roman Regular" w:cs="Times New Roman Regular" w:hint="eastAsia"/>
          <w:b/>
          <w:sz w:val="84"/>
          <w:szCs w:val="84"/>
        </w:rPr>
      </w:pPr>
      <w:bookmarkStart w:id="0" w:name="_Toc105652481"/>
      <w:r>
        <w:rPr>
          <w:rFonts w:ascii="Times New Roman Regular" w:hAnsi="Times New Roman Regular" w:cs="Times New Roman Regular"/>
          <w:b/>
          <w:noProof/>
          <w:sz w:val="36"/>
          <w:szCs w:val="36"/>
        </w:rPr>
        <w:drawing>
          <wp:inline distT="0" distB="0" distL="0" distR="0" wp14:anchorId="2F2BB91B" wp14:editId="3B691075">
            <wp:extent cx="2202815" cy="413385"/>
            <wp:effectExtent l="0" t="0" r="6985" b="5715"/>
            <wp:docPr id="8" name="图片 8" descr="nanchanghangkongdaxu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anchanghangkongdaxu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13187" w14:textId="77777777" w:rsidR="00CC11C6" w:rsidRDefault="00CC11C6" w:rsidP="00CC11C6">
      <w:pPr>
        <w:ind w:firstLine="881"/>
        <w:rPr>
          <w:rFonts w:ascii="Times New Roman Regular" w:eastAsia="华文新魏" w:hAnsi="Times New Roman Regular" w:cs="Times New Roman Regular" w:hint="eastAsia"/>
          <w:b/>
          <w:bCs/>
          <w:color w:val="000000"/>
          <w:sz w:val="44"/>
          <w:szCs w:val="52"/>
        </w:rPr>
      </w:pPr>
    </w:p>
    <w:p w14:paraId="7FA5CC13" w14:textId="77777777" w:rsidR="00CC11C6" w:rsidRDefault="00CC11C6" w:rsidP="00CC11C6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专业</w:t>
      </w:r>
      <w:r>
        <w:rPr>
          <w:rFonts w:ascii="黑体" w:eastAsia="黑体"/>
          <w:b/>
          <w:sz w:val="72"/>
          <w:szCs w:val="72"/>
        </w:rPr>
        <w:t>综合</w:t>
      </w:r>
      <w:r>
        <w:rPr>
          <w:rFonts w:ascii="黑体" w:eastAsia="黑体" w:hint="eastAsia"/>
          <w:b/>
          <w:sz w:val="72"/>
          <w:szCs w:val="72"/>
        </w:rPr>
        <w:t>课程设计</w:t>
      </w:r>
    </w:p>
    <w:p w14:paraId="1692F269" w14:textId="77777777" w:rsidR="00CC11C6" w:rsidRPr="009200F2" w:rsidRDefault="00CC11C6" w:rsidP="00CC11C6">
      <w:pPr>
        <w:spacing w:line="480" w:lineRule="auto"/>
        <w:ind w:leftChars="-1" w:left="-2" w:firstLine="560"/>
        <w:jc w:val="center"/>
        <w:rPr>
          <w:rFonts w:ascii="Times New Roman Regular" w:hAnsi="Times New Roman Regular" w:cs="Times New Roman Regular" w:hint="eastAsia"/>
          <w:color w:val="FF0000"/>
          <w:sz w:val="28"/>
          <w:szCs w:val="28"/>
        </w:rPr>
      </w:pPr>
    </w:p>
    <w:p w14:paraId="1E6A6337" w14:textId="341B4B78" w:rsidR="00CC11C6" w:rsidRDefault="00CC11C6" w:rsidP="00CC11C6">
      <w:pPr>
        <w:jc w:val="center"/>
        <w:rPr>
          <w:rFonts w:ascii="Times New Roman Regular" w:eastAsia="楷体_GB2312" w:hAnsi="Times New Roman Regular" w:cs="Times New Roman Regular" w:hint="eastAsia"/>
          <w:b/>
          <w:spacing w:val="20"/>
          <w:sz w:val="52"/>
          <w:szCs w:val="52"/>
        </w:rPr>
      </w:pPr>
      <w:r>
        <w:rPr>
          <w:rFonts w:ascii="Times New Roman Regular" w:eastAsia="楷体_GB2312" w:hAnsi="Times New Roman Regular" w:cs="Times New Roman Regular" w:hint="eastAsia"/>
          <w:b/>
          <w:spacing w:val="20"/>
          <w:sz w:val="52"/>
          <w:szCs w:val="52"/>
        </w:rPr>
        <w:t>软件测试用例</w:t>
      </w:r>
    </w:p>
    <w:p w14:paraId="726CE9E1" w14:textId="77777777" w:rsidR="00CC11C6" w:rsidRDefault="00CC11C6" w:rsidP="00CC11C6">
      <w:pPr>
        <w:spacing w:line="480" w:lineRule="auto"/>
        <w:ind w:leftChars="-1" w:left="-2" w:firstLine="560"/>
        <w:jc w:val="center"/>
        <w:rPr>
          <w:rFonts w:ascii="Times New Roman Regular" w:hAnsi="Times New Roman Regular" w:cs="Times New Roman Regular" w:hint="eastAsia"/>
          <w:sz w:val="28"/>
          <w:szCs w:val="28"/>
        </w:rPr>
      </w:pPr>
    </w:p>
    <w:p w14:paraId="57553FB8" w14:textId="77777777" w:rsidR="00CC11C6" w:rsidRDefault="00CC11C6" w:rsidP="00CC11C6">
      <w:pPr>
        <w:spacing w:line="480" w:lineRule="auto"/>
        <w:ind w:leftChars="-1" w:left="-2" w:firstLine="560"/>
        <w:jc w:val="center"/>
        <w:rPr>
          <w:rFonts w:ascii="Times New Roman Regular" w:hAnsi="Times New Roman Regular" w:cs="Times New Roman Regular" w:hint="eastAsia"/>
          <w:sz w:val="28"/>
          <w:szCs w:val="28"/>
        </w:rPr>
      </w:pPr>
    </w:p>
    <w:p w14:paraId="7C7A4DBB" w14:textId="77777777" w:rsidR="00CC11C6" w:rsidRDefault="00CC11C6" w:rsidP="00CC11C6">
      <w:pPr>
        <w:spacing w:line="480" w:lineRule="auto"/>
        <w:ind w:leftChars="-1" w:left="-2" w:firstLine="560"/>
        <w:jc w:val="center"/>
        <w:rPr>
          <w:rFonts w:ascii="Times New Roman Regular" w:hAnsi="Times New Roman Regular" w:cs="Times New Roman Regular" w:hint="eastAsia"/>
          <w:sz w:val="28"/>
          <w:szCs w:val="28"/>
        </w:rPr>
      </w:pPr>
    </w:p>
    <w:p w14:paraId="7B05019B" w14:textId="77777777" w:rsidR="00CC11C6" w:rsidRDefault="00CC11C6" w:rsidP="00CC11C6">
      <w:pPr>
        <w:spacing w:line="480" w:lineRule="auto"/>
        <w:ind w:leftChars="-1" w:left="-2" w:firstLine="560"/>
        <w:jc w:val="center"/>
        <w:rPr>
          <w:rFonts w:ascii="Times New Roman Regular" w:hAnsi="Times New Roman Regular" w:cs="Times New Roman Regular" w:hint="eastAsia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2976"/>
        <w:gridCol w:w="1276"/>
        <w:gridCol w:w="2602"/>
      </w:tblGrid>
      <w:tr w:rsidR="00CC11C6" w14:paraId="119ECC9A" w14:textId="77777777" w:rsidTr="00BB7851">
        <w:trPr>
          <w:trHeight w:hRule="exact" w:val="680"/>
          <w:jc w:val="center"/>
        </w:trPr>
        <w:tc>
          <w:tcPr>
            <w:tcW w:w="1668" w:type="dxa"/>
            <w:vAlign w:val="center"/>
          </w:tcPr>
          <w:p w14:paraId="0A1B8F1F" w14:textId="77777777" w:rsidR="00CC11C6" w:rsidRDefault="00CC11C6" w:rsidP="00BB7851">
            <w:pPr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组长姓名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5E4E5CD2" w14:textId="77777777" w:rsidR="00CC11C6" w:rsidRDefault="00CC11C6" w:rsidP="00BB7851">
            <w:pPr>
              <w:jc w:val="center"/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江乐霖</w:t>
            </w:r>
          </w:p>
        </w:tc>
        <w:tc>
          <w:tcPr>
            <w:tcW w:w="1276" w:type="dxa"/>
            <w:vAlign w:val="center"/>
          </w:tcPr>
          <w:p w14:paraId="7F4BC5D8" w14:textId="77777777" w:rsidR="00CC11C6" w:rsidRDefault="00CC11C6" w:rsidP="00BB7851">
            <w:pPr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学号</w:t>
            </w:r>
          </w:p>
        </w:tc>
        <w:tc>
          <w:tcPr>
            <w:tcW w:w="2602" w:type="dxa"/>
            <w:tcBorders>
              <w:bottom w:val="single" w:sz="4" w:space="0" w:color="auto"/>
            </w:tcBorders>
            <w:vAlign w:val="center"/>
          </w:tcPr>
          <w:p w14:paraId="18F1DC58" w14:textId="77777777" w:rsidR="00CC11C6" w:rsidRDefault="00CC11C6" w:rsidP="00BB7851">
            <w:pPr>
              <w:jc w:val="center"/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23201317</w:t>
            </w:r>
          </w:p>
        </w:tc>
      </w:tr>
      <w:tr w:rsidR="00CC11C6" w14:paraId="0007CB1A" w14:textId="77777777" w:rsidTr="00BB7851">
        <w:trPr>
          <w:trHeight w:hRule="exact" w:val="680"/>
          <w:jc w:val="center"/>
        </w:trPr>
        <w:tc>
          <w:tcPr>
            <w:tcW w:w="1668" w:type="dxa"/>
            <w:vAlign w:val="center"/>
          </w:tcPr>
          <w:p w14:paraId="141BDF01" w14:textId="77777777" w:rsidR="00CC11C6" w:rsidRDefault="00CC11C6" w:rsidP="00BB7851">
            <w:pPr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专业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6DF8A" w14:textId="77777777" w:rsidR="00CC11C6" w:rsidRDefault="00CC11C6" w:rsidP="00BB7851">
            <w:pPr>
              <w:jc w:val="center"/>
              <w:rPr>
                <w:rFonts w:ascii="Times New Roman Regular" w:hAnsi="Times New Roman Regular" w:cs="Times New Roman Regular" w:hint="eastAsia"/>
                <w:sz w:val="28"/>
                <w:szCs w:val="28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  <w:lang w:eastAsia="zh-Hans"/>
              </w:rPr>
              <w:t>软件工程</w:t>
            </w:r>
          </w:p>
        </w:tc>
        <w:tc>
          <w:tcPr>
            <w:tcW w:w="1276" w:type="dxa"/>
            <w:vAlign w:val="center"/>
          </w:tcPr>
          <w:p w14:paraId="15FA7120" w14:textId="77777777" w:rsidR="00CC11C6" w:rsidRDefault="00CC11C6" w:rsidP="00BB7851">
            <w:pPr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班级</w:t>
            </w:r>
          </w:p>
        </w:tc>
        <w:tc>
          <w:tcPr>
            <w:tcW w:w="2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290BF" w14:textId="77777777" w:rsidR="00CC11C6" w:rsidRDefault="00CC11C6" w:rsidP="00BB7851">
            <w:pPr>
              <w:jc w:val="center"/>
              <w:rPr>
                <w:rFonts w:ascii="Times New Roman Regular" w:hAnsi="Times New Roman Regular" w:cs="Times New Roman Regular" w:hint="eastAsia"/>
                <w:sz w:val="28"/>
                <w:szCs w:val="28"/>
                <w:lang w:eastAsia="zh-Hans"/>
              </w:rPr>
            </w:pPr>
            <w:r w:rsidRPr="007A01B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32013</w:t>
            </w:r>
          </w:p>
        </w:tc>
      </w:tr>
      <w:tr w:rsidR="00CC11C6" w14:paraId="50CB5C70" w14:textId="77777777" w:rsidTr="00BB7851">
        <w:trPr>
          <w:trHeight w:hRule="exact" w:val="680"/>
          <w:jc w:val="center"/>
        </w:trPr>
        <w:tc>
          <w:tcPr>
            <w:tcW w:w="1668" w:type="dxa"/>
            <w:vAlign w:val="center"/>
          </w:tcPr>
          <w:p w14:paraId="46076482" w14:textId="77777777" w:rsidR="00CC11C6" w:rsidRDefault="00CC11C6" w:rsidP="00BB7851">
            <w:pPr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成员</w:t>
            </w:r>
          </w:p>
        </w:tc>
        <w:tc>
          <w:tcPr>
            <w:tcW w:w="6854" w:type="dxa"/>
            <w:gridSpan w:val="3"/>
            <w:tcBorders>
              <w:bottom w:val="single" w:sz="4" w:space="0" w:color="auto"/>
            </w:tcBorders>
            <w:vAlign w:val="center"/>
          </w:tcPr>
          <w:p w14:paraId="24A7B4AF" w14:textId="77777777" w:rsidR="00CC11C6" w:rsidRDefault="00CC11C6" w:rsidP="00BB7851">
            <w:pPr>
              <w:jc w:val="center"/>
              <w:rPr>
                <w:rFonts w:ascii="Times New Roman Regular" w:hAnsi="Times New Roman Regular" w:cs="Times New Roman Regular" w:hint="eastAsia"/>
                <w:sz w:val="28"/>
                <w:szCs w:val="28"/>
                <w:lang w:eastAsia="zh-Hans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3201330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吴俊</w:t>
            </w:r>
            <w:proofErr w:type="gramStart"/>
            <w:r>
              <w:rPr>
                <w:rFonts w:hint="eastAsia"/>
                <w:sz w:val="28"/>
                <w:szCs w:val="28"/>
              </w:rPr>
              <w:t>椋</w:t>
            </w:r>
            <w:proofErr w:type="gramEnd"/>
            <w:r>
              <w:rPr>
                <w:sz w:val="28"/>
                <w:szCs w:val="28"/>
              </w:rPr>
              <w:t xml:space="preserve">      2</w:t>
            </w:r>
            <w:r>
              <w:rPr>
                <w:rFonts w:hint="eastAsia"/>
                <w:sz w:val="28"/>
                <w:szCs w:val="28"/>
              </w:rPr>
              <w:t>3201337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朱子</w:t>
            </w:r>
            <w:proofErr w:type="gramStart"/>
            <w:r>
              <w:rPr>
                <w:rFonts w:hint="eastAsia"/>
                <w:sz w:val="28"/>
                <w:szCs w:val="28"/>
              </w:rPr>
              <w:t>浩</w:t>
            </w:r>
            <w:proofErr w:type="gramEnd"/>
          </w:p>
        </w:tc>
      </w:tr>
      <w:tr w:rsidR="00CC11C6" w14:paraId="207E97AD" w14:textId="77777777" w:rsidTr="00BB7851">
        <w:trPr>
          <w:trHeight w:hRule="exact" w:val="680"/>
          <w:jc w:val="center"/>
        </w:trPr>
        <w:tc>
          <w:tcPr>
            <w:tcW w:w="1668" w:type="dxa"/>
            <w:vAlign w:val="center"/>
          </w:tcPr>
          <w:p w14:paraId="24A61DBD" w14:textId="77777777" w:rsidR="00CC11C6" w:rsidRDefault="00CC11C6" w:rsidP="00BB7851">
            <w:pPr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课题名称</w:t>
            </w:r>
          </w:p>
        </w:tc>
        <w:tc>
          <w:tcPr>
            <w:tcW w:w="685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FA877" w14:textId="77777777" w:rsidR="00CC11C6" w:rsidRDefault="00CC11C6" w:rsidP="00BB7851">
            <w:pPr>
              <w:jc w:val="center"/>
              <w:rPr>
                <w:rFonts w:ascii="Times New Roman Regular" w:hAnsi="Times New Roman Regular" w:cs="Times New Roman Regular" w:hint="eastAsia"/>
                <w:sz w:val="28"/>
                <w:szCs w:val="28"/>
                <w:lang w:eastAsia="zh-Hans"/>
              </w:rPr>
            </w:pPr>
            <w:r w:rsidRPr="00E830BC">
              <w:rPr>
                <w:sz w:val="28"/>
                <w:szCs w:val="28"/>
              </w:rPr>
              <w:t xml:space="preserve">基于 SpringBoot </w:t>
            </w:r>
            <w:r>
              <w:rPr>
                <w:rFonts w:hint="eastAsia"/>
                <w:sz w:val="28"/>
                <w:szCs w:val="28"/>
              </w:rPr>
              <w:t>的</w:t>
            </w:r>
            <w:r w:rsidRPr="00E830BC">
              <w:rPr>
                <w:sz w:val="28"/>
                <w:szCs w:val="28"/>
              </w:rPr>
              <w:t>反诈骗学习平台</w:t>
            </w:r>
          </w:p>
        </w:tc>
      </w:tr>
      <w:tr w:rsidR="00CC11C6" w14:paraId="4D9B99FE" w14:textId="77777777" w:rsidTr="00BB7851">
        <w:trPr>
          <w:trHeight w:hRule="exact" w:val="680"/>
          <w:jc w:val="center"/>
        </w:trPr>
        <w:tc>
          <w:tcPr>
            <w:tcW w:w="1668" w:type="dxa"/>
            <w:vAlign w:val="center"/>
          </w:tcPr>
          <w:p w14:paraId="338D9566" w14:textId="77777777" w:rsidR="00CC11C6" w:rsidRDefault="00CC11C6" w:rsidP="00BB7851">
            <w:pPr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指导教师</w:t>
            </w:r>
          </w:p>
        </w:tc>
        <w:tc>
          <w:tcPr>
            <w:tcW w:w="685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943D1" w14:textId="77777777" w:rsidR="00CC11C6" w:rsidRDefault="00CC11C6" w:rsidP="00BB7851">
            <w:pPr>
              <w:jc w:val="center"/>
              <w:rPr>
                <w:rFonts w:ascii="Times New Roman Regular" w:hAnsi="Times New Roman Regular" w:cs="Times New Roman Regular" w:hint="eastAsia"/>
                <w:sz w:val="28"/>
                <w:szCs w:val="28"/>
                <w:lang w:eastAsia="zh-Hans"/>
              </w:rPr>
            </w:pPr>
            <w:r w:rsidRPr="000F4480">
              <w:rPr>
                <w:rFonts w:ascii="Times New Roman" w:hAnsi="Times New Roman" w:cs="Times New Roman"/>
                <w:sz w:val="28"/>
                <w:szCs w:val="28"/>
              </w:rPr>
              <w:t>李钰伟、彭荣林</w:t>
            </w:r>
          </w:p>
        </w:tc>
      </w:tr>
      <w:tr w:rsidR="00CC11C6" w14:paraId="4E550849" w14:textId="77777777" w:rsidTr="00BB7851">
        <w:trPr>
          <w:trHeight w:hRule="exact" w:val="680"/>
          <w:jc w:val="center"/>
        </w:trPr>
        <w:tc>
          <w:tcPr>
            <w:tcW w:w="1668" w:type="dxa"/>
            <w:vAlign w:val="center"/>
          </w:tcPr>
          <w:p w14:paraId="656F82C8" w14:textId="77777777" w:rsidR="00CC11C6" w:rsidRDefault="00CC11C6" w:rsidP="00BB7851">
            <w:pPr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开课学期</w:t>
            </w:r>
          </w:p>
        </w:tc>
        <w:tc>
          <w:tcPr>
            <w:tcW w:w="685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926E0" w14:textId="77777777" w:rsidR="00CC11C6" w:rsidRDefault="00CC11C6" w:rsidP="00BB7851">
            <w:pPr>
              <w:jc w:val="center"/>
              <w:rPr>
                <w:rFonts w:ascii="Times New Roman Regular" w:hAnsi="Times New Roman Regular" w:cs="Times New Roman Regular" w:hint="eastAsia"/>
                <w:sz w:val="28"/>
                <w:szCs w:val="28"/>
              </w:rPr>
            </w:pPr>
            <w:r w:rsidRPr="007A01B1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5</w:t>
            </w:r>
            <w:r w:rsidRPr="007A01B1">
              <w:rPr>
                <w:rFonts w:ascii="Times New Roman" w:hAnsi="Times New Roman" w:cs="Times New Roman"/>
                <w:sz w:val="28"/>
                <w:szCs w:val="28"/>
              </w:rPr>
              <w:t>-202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6</w:t>
            </w:r>
            <w:r w:rsidRPr="007A01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A01B1">
              <w:rPr>
                <w:rFonts w:ascii="Times New Roman" w:hAnsi="Times New Roman" w:cs="Times New Roman"/>
                <w:sz w:val="28"/>
                <w:szCs w:val="28"/>
              </w:rPr>
              <w:t>第二学期</w:t>
            </w:r>
          </w:p>
        </w:tc>
      </w:tr>
      <w:bookmarkEnd w:id="0"/>
    </w:tbl>
    <w:p w14:paraId="76B44AA0" w14:textId="77777777" w:rsidR="00684E6B" w:rsidRDefault="00684E6B" w:rsidP="00684E6B"/>
    <w:p w14:paraId="40B6A029" w14:textId="77777777" w:rsidR="00384FFD" w:rsidRDefault="00384FFD">
      <w:r>
        <w:tab/>
      </w:r>
    </w:p>
    <w:sdt>
      <w:sdtPr>
        <w:rPr>
          <w:rFonts w:ascii="宋体" w:eastAsia="宋体" w:hAnsi="宋体" w:cs="宋体"/>
          <w:color w:val="auto"/>
          <w:sz w:val="21"/>
          <w:szCs w:val="21"/>
          <w:lang w:val="zh-CN"/>
        </w:rPr>
        <w:id w:val="-4781480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2B222E" w14:textId="4D3107A2" w:rsidR="00384FFD" w:rsidRPr="00384FFD" w:rsidRDefault="00384FFD" w:rsidP="00384FFD">
          <w:pPr>
            <w:pStyle w:val="TOC"/>
            <w:jc w:val="center"/>
            <w:rPr>
              <w:rFonts w:ascii="宋体" w:eastAsia="宋体" w:hAnsi="宋体"/>
              <w:color w:val="auto"/>
            </w:rPr>
          </w:pPr>
          <w:r w:rsidRPr="00384FFD">
            <w:rPr>
              <w:rFonts w:ascii="宋体" w:eastAsia="宋体" w:hAnsi="宋体"/>
              <w:color w:val="auto"/>
              <w:lang w:val="zh-CN"/>
            </w:rPr>
            <w:t>目录</w:t>
          </w:r>
        </w:p>
        <w:p w14:paraId="08C19A8E" w14:textId="3171876E" w:rsidR="00386F13" w:rsidRDefault="00384FF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001770" w:history="1">
            <w:r w:rsidR="00386F13" w:rsidRPr="00F55C2F">
              <w:rPr>
                <w:rStyle w:val="a5"/>
                <w:noProof/>
              </w:rPr>
              <w:t>1 文档说明</w:t>
            </w:r>
            <w:r w:rsidR="00386F13">
              <w:rPr>
                <w:noProof/>
                <w:webHidden/>
              </w:rPr>
              <w:tab/>
            </w:r>
            <w:r w:rsidR="00386F13">
              <w:rPr>
                <w:noProof/>
                <w:webHidden/>
              </w:rPr>
              <w:fldChar w:fldCharType="begin"/>
            </w:r>
            <w:r w:rsidR="00386F13">
              <w:rPr>
                <w:noProof/>
                <w:webHidden/>
              </w:rPr>
              <w:instrText xml:space="preserve"> PAGEREF _Toc234001770 \h </w:instrText>
            </w:r>
            <w:r w:rsidR="00386F13">
              <w:rPr>
                <w:noProof/>
                <w:webHidden/>
              </w:rPr>
            </w:r>
            <w:r w:rsidR="00386F13">
              <w:rPr>
                <w:noProof/>
                <w:webHidden/>
              </w:rPr>
              <w:fldChar w:fldCharType="separate"/>
            </w:r>
            <w:r w:rsidR="00386F13">
              <w:rPr>
                <w:noProof/>
                <w:webHidden/>
              </w:rPr>
              <w:t>3</w:t>
            </w:r>
            <w:r w:rsidR="00386F13">
              <w:rPr>
                <w:noProof/>
                <w:webHidden/>
              </w:rPr>
              <w:fldChar w:fldCharType="end"/>
            </w:r>
          </w:hyperlink>
        </w:p>
        <w:p w14:paraId="0652E13A" w14:textId="2B7BC76E" w:rsidR="00386F13" w:rsidRDefault="00386F1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001771" w:history="1">
            <w:r w:rsidRPr="00F55C2F">
              <w:rPr>
                <w:rStyle w:val="a5"/>
                <w:noProof/>
              </w:rPr>
              <w:t>2 测试范围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724EB" w14:textId="4D04BBBB" w:rsidR="00386F13" w:rsidRDefault="00386F1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001772" w:history="1">
            <w:r w:rsidRPr="00F55C2F">
              <w:rPr>
                <w:rStyle w:val="a5"/>
                <w:noProof/>
              </w:rPr>
              <w:t>3 测试环境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023B7" w14:textId="0952EC08" w:rsidR="00386F13" w:rsidRDefault="00386F1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001773" w:history="1">
            <w:r w:rsidRPr="00F55C2F">
              <w:rPr>
                <w:rStyle w:val="a5"/>
                <w:noProof/>
              </w:rPr>
              <w:t>4 功能测试用例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6DCE0" w14:textId="1E4FD384" w:rsidR="00386F13" w:rsidRDefault="00386F1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001774" w:history="1">
            <w:r w:rsidRPr="00F55C2F">
              <w:rPr>
                <w:rStyle w:val="a5"/>
                <w:noProof/>
              </w:rPr>
              <w:t>5 非功能测试用例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B1E05" w14:textId="3A245C76" w:rsidR="00384FFD" w:rsidRDefault="00384FFD">
          <w:r>
            <w:rPr>
              <w:b/>
              <w:bCs/>
              <w:lang w:val="zh-CN"/>
            </w:rPr>
            <w:fldChar w:fldCharType="end"/>
          </w:r>
        </w:p>
      </w:sdtContent>
    </w:sdt>
    <w:p w14:paraId="5BEB3F1A" w14:textId="4A26772C" w:rsidR="00E35031" w:rsidRDefault="00000000">
      <w:r>
        <w:br w:type="page"/>
      </w:r>
    </w:p>
    <w:p w14:paraId="6AE0A953" w14:textId="77777777" w:rsidR="00E35031" w:rsidRDefault="00000000">
      <w:pPr>
        <w:pStyle w:val="1"/>
      </w:pPr>
      <w:bookmarkStart w:id="1" w:name="_Toc234001770"/>
      <w:r>
        <w:rPr>
          <w:color w:val="000000"/>
        </w:rPr>
        <w:lastRenderedPageBreak/>
        <w:t>1 文档说明</w:t>
      </w:r>
      <w:bookmarkEnd w:id="1"/>
    </w:p>
    <w:p w14:paraId="47CCD009" w14:textId="77777777" w:rsidR="00E35031" w:rsidRDefault="00000000">
      <w:pPr>
        <w:ind w:firstLine="420"/>
      </w:pPr>
      <w:r>
        <w:rPr>
          <w:color w:val="000000"/>
        </w:rPr>
        <w:t>本文档用于记录反诈骗学习平台的测试用例设计，供系统测试、联调验收和后续回归测试使用。用例格式参考软件测试报告模板，包含用例编号、测试对象、用例目的、输入/动作、预期输出/结果和实际结果。</w:t>
      </w:r>
    </w:p>
    <w:p w14:paraId="1755BEEA" w14:textId="77777777" w:rsidR="00E35031" w:rsidRDefault="00000000">
      <w:pPr>
        <w:pStyle w:val="1"/>
      </w:pPr>
      <w:bookmarkStart w:id="2" w:name="_Toc234001771"/>
      <w:r>
        <w:rPr>
          <w:color w:val="000000"/>
        </w:rPr>
        <w:t>2 测试范围</w:t>
      </w:r>
      <w:bookmarkEnd w:id="2"/>
    </w:p>
    <w:p w14:paraId="4F89E216" w14:textId="77777777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表2.1 测试范围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200"/>
        <w:gridCol w:w="1360"/>
      </w:tblGrid>
      <w:tr w:rsidR="00E35031" w14:paraId="55B3832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33FFA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A5FCB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测试内容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9BFE5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优先级</w:t>
            </w:r>
          </w:p>
        </w:tc>
      </w:tr>
      <w:tr w:rsidR="00E35031" w14:paraId="19F67EB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BCD54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用户认证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0FF02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注册登录：学生注册、登录、退出登录、JWT 鉴权、密码修改、用户信息获取。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3D45B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P0</w:t>
            </w:r>
          </w:p>
        </w:tc>
      </w:tr>
      <w:tr w:rsidR="00E35031" w14:paraId="5FF7AEC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86CFB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用户认证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990A1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权限控制：学生与管理员角色隔离，管理员接口和后台页面需要 ADMIN 权限。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E5A37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P0</w:t>
            </w:r>
          </w:p>
        </w:tc>
      </w:tr>
      <w:tr w:rsidR="00E35031" w14:paraId="2643DCF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89DA6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资讯中心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4BA3A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资讯学习：资讯列表、分类筛选、详情浏览、点赞、浏览记录和必读资讯。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92381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</w:tr>
      <w:tr w:rsidR="00E35031" w14:paraId="182BD47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FAB32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诈骗案例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76600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案例学习：案例列表、类型筛选、风险等级、详情、标签、点赞和相似案例。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0B064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</w:tr>
      <w:tr w:rsidR="00E35031" w14:paraId="4649034E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3440E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知识闯关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6B0F8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Quiz 闯关：关卡列表、答题提交、得分统计、通关记录、积分奖励。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FD271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</w:tr>
      <w:tr w:rsidR="00E35031" w14:paraId="346A5A0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0A166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情景模拟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CACA1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FSM 模拟：情景脚本节点展示、选项跳转、进度保存、最终得分和通关奖励。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78FF3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</w:tr>
      <w:tr w:rsidR="00E35031" w14:paraId="7AC34A0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CCF4D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论坛社区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9BA7A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互动交流：发帖、评论、回复、点赞、删除、置顶精选和内容治理。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3BDC0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</w:tr>
      <w:tr w:rsidR="00E35031" w14:paraId="5E8DB8E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B3812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智能客服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2E26E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AI 问答：会话创建、问题提交、历史记录、反馈、DeepSeek 服务降级。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57245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</w:tr>
      <w:tr w:rsidR="00E35031" w14:paraId="3AE5B1A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A544B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个性推荐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0C92B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推荐与画像：冷启动推荐、兴趣分析、相似案例/资讯/关卡推荐、推荐理由。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23D47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</w:tr>
      <w:tr w:rsidR="00E35031" w14:paraId="4610D2AE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CF3AA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积分成就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C89BC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成长体系：积分增加、扣减、等级更新、成就解锁和后台调分。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CEE5B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P1</w:t>
            </w:r>
          </w:p>
        </w:tc>
      </w:tr>
      <w:tr w:rsidR="00E35031" w14:paraId="637B65C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F2AD7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后台管理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B3479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内容与统计：资讯、案例、关卡、论坛、用户、统计看板、Excel 导出、缓存状态。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8F2E7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P0</w:t>
            </w:r>
          </w:p>
        </w:tc>
      </w:tr>
    </w:tbl>
    <w:p w14:paraId="0FFD5A2B" w14:textId="77777777" w:rsidR="00E35031" w:rsidRDefault="00000000">
      <w:pPr>
        <w:pStyle w:val="1"/>
      </w:pPr>
      <w:bookmarkStart w:id="3" w:name="_Toc234001772"/>
      <w:r>
        <w:rPr>
          <w:color w:val="000000"/>
        </w:rPr>
        <w:t>3 测试环境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35031" w14:paraId="2B919A0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8DE4B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49F58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配置</w:t>
            </w:r>
          </w:p>
        </w:tc>
      </w:tr>
      <w:tr w:rsidR="00E35031" w14:paraId="5E888A2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E0A8F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后端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7BC87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JDK 17、Maven、Spring Boot 3.2.3，默认端口 8080</w:t>
            </w:r>
          </w:p>
        </w:tc>
      </w:tr>
      <w:tr w:rsidR="00E35031" w14:paraId="229B238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968AA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前端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121D1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Node.js 18+、Vue 3、TypeScript、Vite，默认端口 5173</w:t>
            </w:r>
          </w:p>
        </w:tc>
      </w:tr>
      <w:tr w:rsidR="00E35031" w14:paraId="1DBC393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E81EE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数据库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B4E6C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MySQL 8，数据库 anti_fraud_platform</w:t>
            </w:r>
          </w:p>
        </w:tc>
      </w:tr>
      <w:tr w:rsidR="00E35031" w14:paraId="5440B89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C8EE2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缓存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25703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Redis 6+，开发环境默认 localhost:6379</w:t>
            </w:r>
          </w:p>
        </w:tc>
      </w:tr>
      <w:tr w:rsidR="00E35031" w14:paraId="5D67B31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5B8DE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浏览器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1F1D7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Chrome / Edge 最新</w:t>
            </w:r>
            <w:proofErr w:type="gramStart"/>
            <w:r>
              <w:rPr>
                <w:color w:val="000000"/>
                <w:sz w:val="18"/>
                <w:szCs w:val="18"/>
              </w:rPr>
              <w:t>稳定版</w:t>
            </w:r>
            <w:proofErr w:type="gramEnd"/>
          </w:p>
        </w:tc>
      </w:tr>
    </w:tbl>
    <w:p w14:paraId="6E4EB8CB" w14:textId="77777777" w:rsidR="00E35031" w:rsidRDefault="00000000">
      <w:pPr>
        <w:pStyle w:val="1"/>
      </w:pPr>
      <w:bookmarkStart w:id="4" w:name="_Toc234001773"/>
      <w:r>
        <w:rPr>
          <w:color w:val="000000"/>
        </w:rPr>
        <w:t>4 功能测试用例</w:t>
      </w:r>
      <w:bookmarkEnd w:id="4"/>
    </w:p>
    <w:p w14:paraId="5D144778" w14:textId="242FABC3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.1 用户注册输入测试测试用例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290"/>
      </w:tblGrid>
      <w:tr w:rsidR="00384FFD" w14:paraId="433C7793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6AD0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87E4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C001</w:t>
            </w:r>
          </w:p>
        </w:tc>
      </w:tr>
      <w:tr w:rsidR="00384FFD" w14:paraId="3D93AF69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41C1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6887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用户注册输入测试</w:t>
            </w:r>
          </w:p>
        </w:tc>
      </w:tr>
      <w:tr w:rsidR="00384FFD" w14:paraId="70CCDD21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D18F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2F8E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测试学生注册接口和前端注册表单的输入校验是否正确实现</w:t>
            </w:r>
          </w:p>
        </w:tc>
      </w:tr>
      <w:tr w:rsidR="00384FFD" w14:paraId="5C1CCC44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C1F7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0086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F07C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90A4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05165E80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5318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用户名 student_new，密码 123456，手机号/邮箱/学号合法，点击注册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B012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用户名 student_new，密码 123456，手机号/邮箱/学号合法，点击注册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83CE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注册成功，默认角色为学生，跳转登录或提示注册成功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6A21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待端到端执行；后端 UserServiceImplTest 已覆盖注册成功流程</w:t>
            </w:r>
          </w:p>
        </w:tc>
      </w:tr>
      <w:tr w:rsidR="00384FFD" w14:paraId="02EA5B6B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402C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用户名为空或密码为空，点击注册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C7C6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用户名为空或密码为空，点击注册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DD7B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提示</w:t>
            </w:r>
            <w:proofErr w:type="gramStart"/>
            <w:r>
              <w:rPr>
                <w:color w:val="000000"/>
                <w:sz w:val="18"/>
                <w:szCs w:val="18"/>
              </w:rPr>
              <w:t>必填项不</w:t>
            </w:r>
            <w:proofErr w:type="gramEnd"/>
            <w:r>
              <w:rPr>
                <w:color w:val="000000"/>
                <w:sz w:val="18"/>
                <w:szCs w:val="18"/>
              </w:rPr>
              <w:t>能为空，不发送无效请求或后端返回参数错误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9157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待端到端执行；DTO 校验测试已覆盖部分规则</w:t>
            </w:r>
          </w:p>
        </w:tc>
      </w:tr>
      <w:tr w:rsidR="00384FFD" w14:paraId="341CAC3B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1C6C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使用已存在用户名 student001 注册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38EE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使用已存在用户名 student001 注册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DC66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提示用户名已存在，</w:t>
            </w:r>
            <w:proofErr w:type="gramStart"/>
            <w:r>
              <w:rPr>
                <w:color w:val="000000"/>
                <w:sz w:val="18"/>
                <w:szCs w:val="18"/>
              </w:rPr>
              <w:t>不</w:t>
            </w:r>
            <w:proofErr w:type="gramEnd"/>
            <w:r>
              <w:rPr>
                <w:color w:val="000000"/>
                <w:sz w:val="18"/>
                <w:szCs w:val="18"/>
              </w:rPr>
              <w:t>新增用户记录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2185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025B6CA9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8191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邮箱格式错误或学号格式错误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8766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邮箱格式错误或学号格式错误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2BE7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提示格式不正确，注册失败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0759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</w:tbl>
    <w:p w14:paraId="0864445F" w14:textId="77777777" w:rsidR="00E35031" w:rsidRDefault="00000000">
      <w:pPr>
        <w:ind w:firstLine="420"/>
      </w:pPr>
      <w:r>
        <w:rPr>
          <w:color w:val="000000"/>
        </w:rPr>
        <w:t>测试用例结果分析：用户注册输入测试覆盖了本模块的正常流程、异常输入和权限边界。自动化测试已通过的部分可作为回归基线，标记为待执行的端到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099FB41A" w14:textId="65802C22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.2 用户登录功能测试测试用例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148"/>
      </w:tblGrid>
      <w:tr w:rsidR="00384FFD" w14:paraId="21F3DBCB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D0DC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6225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C002</w:t>
            </w:r>
          </w:p>
        </w:tc>
      </w:tr>
      <w:tr w:rsidR="00384FFD" w14:paraId="7D3F8F48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3BBB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4FB1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用户登录功能测试</w:t>
            </w:r>
          </w:p>
        </w:tc>
      </w:tr>
      <w:tr w:rsidR="00384FFD" w14:paraId="2C677CC3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8C88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190D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测试登录、Token 保存、错误登录和退出登录是否符合需求</w:t>
            </w:r>
          </w:p>
        </w:tc>
      </w:tr>
      <w:tr w:rsidR="00384FFD" w14:paraId="1189C0FA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A048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C980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0BDA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86E3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293ADDB8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CEDB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 student001 / 123456 登录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9715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 student001 / 123456 登录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DA58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登录成功，返回 JWT 和用户信息，进入首页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3986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193C99A8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8B30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输入 student001 / 错误密码 登录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A30C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 student001 / 错误密码 登录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DEC1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登录失败，提示账号或密码错误，不返回 token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788E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3106FE7D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F864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登录后刷新页面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FB0E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登录后刷新页面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3717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用户状态保持，接口自动携带 Authorization 头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4449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6BAF3988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DC16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点击退出登录后访问个人中心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1448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点击退出登录后访问个人中心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F3DE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清除 token 并跳转登录页或返回 401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74DC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</w:tbl>
    <w:p w14:paraId="3C3F14BC" w14:textId="77777777" w:rsidR="00E35031" w:rsidRDefault="00000000">
      <w:pPr>
        <w:ind w:firstLine="420"/>
      </w:pPr>
      <w:r>
        <w:rPr>
          <w:color w:val="000000"/>
        </w:rPr>
        <w:t>测试用例结果分析：用户登录功能测试覆盖了本模块的正常流程、异常输入和权限边界。自动化测试已通过的部分可作为回归基线，标记为待执行的端到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5B0B53BA" w14:textId="45358AD6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.3 权限控制模块测试测试用例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573"/>
      </w:tblGrid>
      <w:tr w:rsidR="00384FFD" w14:paraId="6DAB9980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7E1D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F8B5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C003</w:t>
            </w:r>
          </w:p>
        </w:tc>
      </w:tr>
      <w:tr w:rsidR="00384FFD" w14:paraId="44DF8636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CBF6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8C99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权限控制模块测试</w:t>
            </w:r>
          </w:p>
        </w:tc>
      </w:tr>
      <w:tr w:rsidR="00384FFD" w14:paraId="69840634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C96E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682E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测试普通学生与管理员角色之间的访问边界是否正确</w:t>
            </w:r>
          </w:p>
        </w:tc>
      </w:tr>
      <w:tr w:rsidR="00384FFD" w14:paraId="03C0CF73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ED66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3FB4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B555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5CB3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72356547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32E8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学生账号访问 /admin 页面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D541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学生账号访问 /admin 页面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F44F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前端拒绝进入或跳转首页/403 页面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6102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594F44DC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B43D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学生 token 请求 /api/admin/** 接口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64A1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学生 token 请求 /api/admin/** 接口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492D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后端返回 403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331E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AdminAuthorizationAnnotationTest 8 项通过</w:t>
            </w:r>
          </w:p>
        </w:tc>
      </w:tr>
      <w:tr w:rsidR="00384FFD" w14:paraId="288562D3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19E1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未登录访问需要认证的接口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B917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未登录访问需要认证的接口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8F87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后端返回 401 或前端跳转登录页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0024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Controller 鉴权测试覆盖闯关、推荐、情景模拟等接口</w:t>
            </w:r>
          </w:p>
        </w:tc>
      </w:tr>
      <w:tr w:rsidR="00384FFD" w14:paraId="2DC6E345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CEF2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 admin / 123456 登录后台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E7A7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 admin / 123456 登录后台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DDB6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可以进入后台并访问管理接口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7286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</w:tbl>
    <w:p w14:paraId="4209A9B4" w14:textId="77777777" w:rsidR="00E35031" w:rsidRDefault="00000000">
      <w:pPr>
        <w:ind w:firstLine="420"/>
      </w:pPr>
      <w:r>
        <w:rPr>
          <w:color w:val="000000"/>
        </w:rPr>
        <w:t>测试用例结果分析：权限控制模块测试覆盖了本模块的正常流程、异常输入和权限边界。自动化测试已通过的部分可作为回归基线，标记为待执行的端到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07C03DDA" w14:textId="7ACBB88B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.4 资讯中心模块测试测试用例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573"/>
      </w:tblGrid>
      <w:tr w:rsidR="00384FFD" w14:paraId="68E10C8A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1976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A480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C004</w:t>
            </w:r>
          </w:p>
        </w:tc>
      </w:tr>
      <w:tr w:rsidR="00384FFD" w14:paraId="521A3C5E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AF19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3C19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资讯中心模块测试</w:t>
            </w:r>
          </w:p>
        </w:tc>
      </w:tr>
      <w:tr w:rsidR="00384FFD" w14:paraId="2AF3A7D7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AB92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D6F8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测试资讯列表、分类、详情、点赞和浏览记录功能是否正确</w:t>
            </w:r>
          </w:p>
        </w:tc>
      </w:tr>
      <w:tr w:rsidR="00384FFD" w14:paraId="67135A38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A9B3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1DBC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96E1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1011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460E22BE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8FD2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进入资讯列表，切换分类筛选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4565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进入资讯列表，切换分类筛选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263E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列表按分类展示，分</w:t>
            </w:r>
            <w:proofErr w:type="gramStart"/>
            <w:r>
              <w:rPr>
                <w:color w:val="000000"/>
                <w:sz w:val="18"/>
                <w:szCs w:val="18"/>
              </w:rPr>
              <w:t>页正常</w:t>
            </w:r>
            <w:proofErr w:type="gramEnd"/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0B78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2A2061DB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7A54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打开资讯详情页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D190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打开资讯详情页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5A87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展示标题、正文、分类、浏览量和发布时间，并写入浏览记录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B9F7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NewsServiceImplTest 11 项通过</w:t>
            </w:r>
          </w:p>
        </w:tc>
      </w:tr>
      <w:tr w:rsidR="00384FFD" w14:paraId="15184893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6E40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对资讯</w:t>
            </w:r>
            <w:proofErr w:type="gramStart"/>
            <w:r>
              <w:rPr>
                <w:color w:val="000000"/>
                <w:sz w:val="18"/>
                <w:szCs w:val="18"/>
              </w:rPr>
              <w:t>点赞后再次点赞</w:t>
            </w:r>
            <w:proofErr w:type="gramEnd"/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7AA3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对资讯</w:t>
            </w:r>
            <w:proofErr w:type="gramStart"/>
            <w:r>
              <w:rPr>
                <w:color w:val="000000"/>
                <w:sz w:val="18"/>
                <w:szCs w:val="18"/>
              </w:rPr>
              <w:t>点赞后再次点赞</w:t>
            </w:r>
            <w:proofErr w:type="gramEnd"/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A554D" w14:textId="77777777" w:rsidR="00384FFD" w:rsidRDefault="00384FFD">
            <w:pPr>
              <w:spacing w:after="20" w:line="30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点赞状态</w:t>
            </w:r>
            <w:proofErr w:type="gramEnd"/>
            <w:r>
              <w:rPr>
                <w:color w:val="000000"/>
                <w:sz w:val="18"/>
                <w:szCs w:val="18"/>
              </w:rPr>
              <w:t>稳定，重复请求不产生异常数据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749D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NewsServiceImplTest 覆盖相关服务逻辑</w:t>
            </w:r>
          </w:p>
        </w:tc>
      </w:tr>
      <w:tr w:rsidR="00384FFD" w14:paraId="2CA00AE8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4DAD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管理员新增必读资讯并发布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D113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管理员新增必读资讯并发布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B8A3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学生端可见，必读标识正确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2EC4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</w:tbl>
    <w:p w14:paraId="12CF4452" w14:textId="77777777" w:rsidR="00E35031" w:rsidRDefault="00000000">
      <w:pPr>
        <w:ind w:firstLine="420"/>
      </w:pPr>
      <w:r>
        <w:rPr>
          <w:color w:val="000000"/>
        </w:rPr>
        <w:t>测试用例结果分析：资讯中心模块测试覆盖了本模块的正常流程、异常输入和权限边界。自动化测试已通过的部分可作为回归基线，标记为待执行的端到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347CAFB1" w14:textId="0EB7C359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.5 反诈案例模块测试测试用例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573"/>
      </w:tblGrid>
      <w:tr w:rsidR="00384FFD" w14:paraId="44C1B877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CF21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03F9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C005</w:t>
            </w:r>
          </w:p>
        </w:tc>
      </w:tr>
      <w:tr w:rsidR="00384FFD" w14:paraId="030CC671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E83E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7D4A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反诈案例模块测试</w:t>
            </w:r>
          </w:p>
        </w:tc>
      </w:tr>
      <w:tr w:rsidR="00384FFD" w14:paraId="6AC376FE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57CE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54A1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测试案例列表、详情、标签、点赞和相似案例推荐</w:t>
            </w:r>
          </w:p>
        </w:tc>
      </w:tr>
      <w:tr w:rsidR="00384FFD" w14:paraId="00490120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8DDF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92C7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ADCB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2476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3BE3077A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CD48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按诈骗类型、风险等级、难度筛选案例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2502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按诈骗类型、风险等级、难度筛选案例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AD6B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返回符合条件的案例列表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BBEC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FraudCaseServiceImplTest 7 项通过</w:t>
            </w:r>
          </w:p>
        </w:tc>
      </w:tr>
      <w:tr w:rsidR="00384FFD" w14:paraId="2A681387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2A0E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打开案例详情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264C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打开案例详情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0F10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展示案情、识别要点、防范建议、标签和相似案例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A443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36B2CFD1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1ED31" w14:textId="77777777" w:rsidR="00384FFD" w:rsidRDefault="00384FFD">
            <w:pPr>
              <w:spacing w:after="20" w:line="30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点赞案例</w:t>
            </w:r>
            <w:proofErr w:type="gramEnd"/>
            <w:r>
              <w:rPr>
                <w:color w:val="000000"/>
                <w:sz w:val="18"/>
                <w:szCs w:val="18"/>
              </w:rPr>
              <w:t>后再次进入详情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5781F" w14:textId="77777777" w:rsidR="00384FFD" w:rsidRDefault="00384FFD">
            <w:pPr>
              <w:spacing w:after="20" w:line="30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点赞案例</w:t>
            </w:r>
            <w:proofErr w:type="gramEnd"/>
            <w:r>
              <w:rPr>
                <w:color w:val="000000"/>
                <w:sz w:val="18"/>
                <w:szCs w:val="18"/>
              </w:rPr>
              <w:t>后再次进入详情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E18E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是否</w:t>
            </w:r>
            <w:proofErr w:type="gramStart"/>
            <w:r>
              <w:rPr>
                <w:color w:val="000000"/>
                <w:sz w:val="18"/>
                <w:szCs w:val="18"/>
              </w:rPr>
              <w:t>点赞状态与点赞数量</w:t>
            </w:r>
            <w:proofErr w:type="gramEnd"/>
            <w:r>
              <w:rPr>
                <w:color w:val="000000"/>
                <w:sz w:val="18"/>
                <w:szCs w:val="18"/>
              </w:rPr>
              <w:t>正确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E0F0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服务层测试通过</w:t>
            </w:r>
          </w:p>
        </w:tc>
      </w:tr>
      <w:tr w:rsidR="00384FFD" w14:paraId="1C3DD482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B43B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管理员新增案例但标题为空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1A58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管理员新增案例但标题为空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9563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保存失败并提示参数错误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E1C3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</w:tbl>
    <w:p w14:paraId="0B0E4763" w14:textId="77777777" w:rsidR="00E35031" w:rsidRDefault="00000000">
      <w:pPr>
        <w:ind w:firstLine="420"/>
      </w:pPr>
      <w:r>
        <w:rPr>
          <w:color w:val="000000"/>
        </w:rPr>
        <w:t>测试用例结果分析：反诈案例模块测试覆盖了本模块的正常流程、异常输入和权限边界。自动化测试已通过的部分可作为回归基线，标记为待执行的端到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3DD5515E" w14:textId="0AA5CF4D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.6 知识闯关模块测试测试用例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432"/>
      </w:tblGrid>
      <w:tr w:rsidR="00384FFD" w14:paraId="3F5537E6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F6A0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3511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C006</w:t>
            </w:r>
          </w:p>
        </w:tc>
      </w:tr>
      <w:tr w:rsidR="00384FFD" w14:paraId="7A7D4125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E465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CBAD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知识闯关模块测试</w:t>
            </w:r>
          </w:p>
        </w:tc>
      </w:tr>
      <w:tr w:rsidR="00384FFD" w14:paraId="0506B9B4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92B4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DAF3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 Quiz 闯关答题、得分和奖励是否正确实现</w:t>
            </w:r>
          </w:p>
        </w:tc>
      </w:tr>
      <w:tr w:rsidR="00384FFD" w14:paraId="33BEBADC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EF2B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2963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9DBA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C726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0CABF832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34CA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进入关卡列表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1A95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进入关卡列表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A71A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展示关卡状态、难度、奖励积分和是否锁定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7080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421CAAE5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D4F2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提交合法答案数组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3A0A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提交合法答案数组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80E8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返回得分、正确题数、解析、是否通关，保存记录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2FAC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ChallengeServiceImplTest 8 项通过</w:t>
            </w:r>
          </w:p>
        </w:tc>
      </w:tr>
      <w:tr w:rsidR="00384FFD" w14:paraId="51F9C4EF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4E8E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提交</w:t>
            </w:r>
            <w:proofErr w:type="gramStart"/>
            <w:r>
              <w:rPr>
                <w:color w:val="000000"/>
                <w:sz w:val="18"/>
                <w:szCs w:val="18"/>
              </w:rPr>
              <w:t>空答案</w:t>
            </w:r>
            <w:proofErr w:type="gramEnd"/>
            <w:r>
              <w:rPr>
                <w:color w:val="000000"/>
                <w:sz w:val="18"/>
                <w:szCs w:val="18"/>
              </w:rPr>
              <w:t>或题号越界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804B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提交</w:t>
            </w:r>
            <w:proofErr w:type="gramStart"/>
            <w:r>
              <w:rPr>
                <w:color w:val="000000"/>
                <w:sz w:val="18"/>
                <w:szCs w:val="18"/>
              </w:rPr>
              <w:t>空答案</w:t>
            </w:r>
            <w:proofErr w:type="gramEnd"/>
            <w:r>
              <w:rPr>
                <w:color w:val="000000"/>
                <w:sz w:val="18"/>
                <w:szCs w:val="18"/>
              </w:rPr>
              <w:t>或题号越界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8D02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返回参数错误，不写入异常记录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6E19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待接口补充执行</w:t>
            </w:r>
          </w:p>
        </w:tc>
      </w:tr>
      <w:tr w:rsidR="00384FFD" w14:paraId="487EB737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4E58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通关后重复提交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7658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通关后重复提交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EF07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记录稳定，积分不重复异常发放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AF75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待回归重点验证</w:t>
            </w:r>
          </w:p>
        </w:tc>
      </w:tr>
    </w:tbl>
    <w:p w14:paraId="40479C30" w14:textId="77777777" w:rsidR="00E35031" w:rsidRDefault="00000000">
      <w:pPr>
        <w:ind w:firstLine="420"/>
      </w:pPr>
      <w:r>
        <w:rPr>
          <w:color w:val="000000"/>
        </w:rPr>
        <w:t>测试用例结果分析：知识闯关模块测试覆盖了本模块的正常流程、异常输入和权限边界。自动化测试已通过的部分可作为回归基线，标记为待执行的端到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163FA3CC" w14:textId="43A935B1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.7 情景模拟模块测试测试用例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432"/>
      </w:tblGrid>
      <w:tr w:rsidR="00384FFD" w14:paraId="661BC4B9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B921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0530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C007</w:t>
            </w:r>
          </w:p>
        </w:tc>
      </w:tr>
      <w:tr w:rsidR="00384FFD" w14:paraId="41168CA4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6D20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5760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情景模拟模块测试</w:t>
            </w:r>
          </w:p>
        </w:tc>
      </w:tr>
      <w:tr w:rsidR="00384FFD" w14:paraId="6E7B8115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E4EB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F765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 FSM 脚本节点跳转、进度保存和最终得分</w:t>
            </w:r>
          </w:p>
        </w:tc>
      </w:tr>
      <w:tr w:rsidR="00384FFD" w14:paraId="0B98ABC6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4074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70F9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D2E6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A018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41C3C07E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292B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进入情景模拟关卡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32A6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进入情景模拟关卡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EACF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加载起始节点、选项和风险提示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EBA7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ScenarioControllerAuthTest 通过</w:t>
            </w:r>
          </w:p>
        </w:tc>
      </w:tr>
      <w:tr w:rsidR="00384FFD" w14:paraId="5E98EF37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C7F2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选择合法选项进入下一节点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621A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选择合法选项进入下一节点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4F50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节点正确跳转，进度更新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8073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ScenarioServiceImplTest 6 项通过</w:t>
            </w:r>
          </w:p>
        </w:tc>
      </w:tr>
      <w:tr w:rsidR="00384FFD" w14:paraId="5C6572AE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DF9F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后台保存缺少起始节点的脚本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AF1D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后台保存缺少起始节点的脚本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C83A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保存失败并提示脚本错误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42AA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待后台页面执行</w:t>
            </w:r>
          </w:p>
        </w:tc>
      </w:tr>
      <w:tr w:rsidR="00384FFD" w14:paraId="3E1C0553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D5C8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完成终止节点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335F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完成终止节点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9B11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返回最终得分、通关状态和奖励信息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BF5A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服务层已覆盖通关更新知识水平</w:t>
            </w:r>
          </w:p>
        </w:tc>
      </w:tr>
    </w:tbl>
    <w:p w14:paraId="54050C14" w14:textId="77777777" w:rsidR="00E35031" w:rsidRDefault="00000000">
      <w:pPr>
        <w:ind w:firstLine="420"/>
      </w:pPr>
      <w:r>
        <w:rPr>
          <w:color w:val="000000"/>
        </w:rPr>
        <w:t>测试用例结果分析：情景模拟模块测试覆盖了本模块的正常流程、异常输入和权限边界。自动化测试已通过的部分可作为回归基线，标记为待执行的端到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60AD4DAE" w14:textId="7C7031DA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.8 论坛评论模块测试测试用例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290"/>
      </w:tblGrid>
      <w:tr w:rsidR="00384FFD" w14:paraId="751157A4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9F40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4DA3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C008</w:t>
            </w:r>
          </w:p>
        </w:tc>
      </w:tr>
      <w:tr w:rsidR="00384FFD" w14:paraId="08DE0CE5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C163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CAAD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论坛评论模块测试</w:t>
            </w:r>
          </w:p>
        </w:tc>
      </w:tr>
      <w:tr w:rsidR="00384FFD" w14:paraId="67EEED30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1572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用例目的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9423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测试发帖、评论、点赞、删除和管理员治理功能</w:t>
            </w:r>
          </w:p>
        </w:tc>
      </w:tr>
      <w:tr w:rsidR="00384FFD" w14:paraId="2075D7A5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E2F7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ED63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C155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B173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10CE160E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E9FC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学生发布合法帖子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51A3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学生发布合法帖子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AB5C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帖子创建成功，列表可见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C3D0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ForumPostServiceImplTest 8 项通过</w:t>
            </w:r>
          </w:p>
        </w:tc>
      </w:tr>
      <w:tr w:rsidR="00384FFD" w14:paraId="41956D68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0C8C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发布</w:t>
            </w:r>
            <w:proofErr w:type="gramStart"/>
            <w:r>
              <w:rPr>
                <w:color w:val="000000"/>
                <w:sz w:val="18"/>
                <w:szCs w:val="18"/>
              </w:rPr>
              <w:t>空内容</w:t>
            </w:r>
            <w:proofErr w:type="gramEnd"/>
            <w:r>
              <w:rPr>
                <w:color w:val="000000"/>
                <w:sz w:val="18"/>
                <w:szCs w:val="18"/>
              </w:rPr>
              <w:t>或超长内容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2CB1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发布</w:t>
            </w:r>
            <w:proofErr w:type="gramStart"/>
            <w:r>
              <w:rPr>
                <w:color w:val="000000"/>
                <w:sz w:val="18"/>
                <w:szCs w:val="18"/>
              </w:rPr>
              <w:t>空内容</w:t>
            </w:r>
            <w:proofErr w:type="gramEnd"/>
            <w:r>
              <w:rPr>
                <w:color w:val="000000"/>
                <w:sz w:val="18"/>
                <w:szCs w:val="18"/>
              </w:rPr>
              <w:t>或超长内容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5FA9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返回校验失败，不生成帖子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A2B8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2ACB9194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2F69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用户评论帖子</w:t>
            </w:r>
            <w:proofErr w:type="gramStart"/>
            <w:r>
              <w:rPr>
                <w:color w:val="000000"/>
                <w:sz w:val="18"/>
                <w:szCs w:val="18"/>
              </w:rPr>
              <w:t>并点赞评论</w:t>
            </w:r>
            <w:proofErr w:type="gramEnd"/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CC9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用户评论帖子</w:t>
            </w:r>
            <w:proofErr w:type="gramStart"/>
            <w:r>
              <w:rPr>
                <w:color w:val="000000"/>
                <w:sz w:val="18"/>
                <w:szCs w:val="18"/>
              </w:rPr>
              <w:t>并点赞评论</w:t>
            </w:r>
            <w:proofErr w:type="gramEnd"/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B051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评论数、</w:t>
            </w:r>
            <w:proofErr w:type="gramStart"/>
            <w:r>
              <w:rPr>
                <w:color w:val="000000"/>
                <w:sz w:val="18"/>
                <w:szCs w:val="18"/>
              </w:rPr>
              <w:t>点赞数正确</w:t>
            </w:r>
            <w:proofErr w:type="gramEnd"/>
            <w:r>
              <w:rPr>
                <w:color w:val="000000"/>
                <w:sz w:val="18"/>
                <w:szCs w:val="18"/>
              </w:rPr>
              <w:t>变化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E1DD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CommentServiceImplTest 8 项通过</w:t>
            </w:r>
          </w:p>
        </w:tc>
      </w:tr>
      <w:tr w:rsidR="00384FFD" w14:paraId="6A3173BD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CB7C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普通用户删除他人帖子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22A8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普通用户删除他人帖子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728F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 403 或业务错误，帖子不被删除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C032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待权限联调执行</w:t>
            </w:r>
          </w:p>
        </w:tc>
      </w:tr>
    </w:tbl>
    <w:p w14:paraId="0631F693" w14:textId="77777777" w:rsidR="00E35031" w:rsidRDefault="00000000">
      <w:pPr>
        <w:ind w:firstLine="420"/>
      </w:pPr>
      <w:r>
        <w:rPr>
          <w:color w:val="000000"/>
        </w:rPr>
        <w:t>测试用例结果分析：论坛评论模块测试覆盖了本模块的正常流程、异常输入和权限边界。自动化测试已通过的部分可作为回归基线，标记为待执行的端到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45CD21DF" w14:textId="59FF6B4D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.9 智能客服模块测试测试用例</w:t>
      </w:r>
    </w:p>
    <w:tbl>
      <w:tblPr>
        <w:tblW w:w="9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254"/>
      </w:tblGrid>
      <w:tr w:rsidR="00384FFD" w14:paraId="61CD19AB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931E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1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BD56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C009</w:t>
            </w:r>
          </w:p>
        </w:tc>
      </w:tr>
      <w:tr w:rsidR="00384FFD" w14:paraId="31C9F9AB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E961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1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058C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智能客服模块测试</w:t>
            </w:r>
          </w:p>
        </w:tc>
      </w:tr>
      <w:tr w:rsidR="00384FFD" w14:paraId="6FA0FD47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BEB9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1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9CAD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 AI 问答、历史记录、反馈和服务降级</w:t>
            </w:r>
          </w:p>
        </w:tc>
      </w:tr>
      <w:tr w:rsidR="00384FFD" w14:paraId="18BA5FCF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1840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1F3E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6C11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A062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5EC1A1EF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A3BA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输入反</w:t>
            </w:r>
            <w:proofErr w:type="gramStart"/>
            <w:r>
              <w:rPr>
                <w:color w:val="000000"/>
                <w:sz w:val="18"/>
                <w:szCs w:val="18"/>
              </w:rPr>
              <w:t>诈咨询</w:t>
            </w:r>
            <w:proofErr w:type="gramEnd"/>
            <w:r>
              <w:rPr>
                <w:color w:val="000000"/>
                <w:sz w:val="18"/>
                <w:szCs w:val="18"/>
              </w:rPr>
              <w:t>问题并提交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02D8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输入反</w:t>
            </w:r>
            <w:proofErr w:type="gramStart"/>
            <w:r>
              <w:rPr>
                <w:color w:val="000000"/>
                <w:sz w:val="18"/>
                <w:szCs w:val="18"/>
              </w:rPr>
              <w:t>诈咨询</w:t>
            </w:r>
            <w:proofErr w:type="gramEnd"/>
            <w:r>
              <w:rPr>
                <w:color w:val="000000"/>
                <w:sz w:val="18"/>
                <w:szCs w:val="18"/>
              </w:rPr>
              <w:t>问题并提交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F20B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 AI 回复，保存 user/assistant 成对消息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68DF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QAConversationServiceImplTest 12 项通过</w:t>
            </w:r>
          </w:p>
        </w:tc>
      </w:tr>
      <w:tr w:rsidR="00384FFD" w14:paraId="52EB3039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E402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提交</w:t>
            </w:r>
            <w:proofErr w:type="gramStart"/>
            <w:r>
              <w:rPr>
                <w:color w:val="000000"/>
                <w:sz w:val="18"/>
                <w:szCs w:val="18"/>
              </w:rPr>
              <w:t>空问题</w:t>
            </w:r>
            <w:proofErr w:type="gramEnd"/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06C2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提交</w:t>
            </w:r>
            <w:proofErr w:type="gramStart"/>
            <w:r>
              <w:rPr>
                <w:color w:val="000000"/>
                <w:sz w:val="18"/>
                <w:szCs w:val="18"/>
              </w:rPr>
              <w:t>空问题</w:t>
            </w:r>
            <w:proofErr w:type="gramEnd"/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1759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返回参数错误，不调用第三方模型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9443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606B151F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5DBA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 xml:space="preserve">DeepSeek API </w:t>
            </w:r>
            <w:proofErr w:type="gramStart"/>
            <w:r>
              <w:rPr>
                <w:color w:val="000000"/>
                <w:sz w:val="18"/>
                <w:szCs w:val="18"/>
              </w:rPr>
              <w:t>不</w:t>
            </w:r>
            <w:proofErr w:type="gramEnd"/>
            <w:r>
              <w:rPr>
                <w:color w:val="000000"/>
                <w:sz w:val="18"/>
                <w:szCs w:val="18"/>
              </w:rPr>
              <w:t>可用或 key 缺失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8E43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 xml:space="preserve">DeepSeek API </w:t>
            </w:r>
            <w:proofErr w:type="gramStart"/>
            <w:r>
              <w:rPr>
                <w:color w:val="000000"/>
                <w:sz w:val="18"/>
                <w:szCs w:val="18"/>
              </w:rPr>
              <w:t>不</w:t>
            </w:r>
            <w:proofErr w:type="gramEnd"/>
            <w:r>
              <w:rPr>
                <w:color w:val="000000"/>
                <w:sz w:val="18"/>
                <w:szCs w:val="18"/>
              </w:rPr>
              <w:t>可用或 key 缺失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9166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返回可理解的本地降级提示，不泄露异常堆栈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D859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服务层降级测试通过</w:t>
            </w:r>
          </w:p>
        </w:tc>
      </w:tr>
      <w:tr w:rsidR="00384FFD" w14:paraId="5A45611B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63E9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提交反馈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C427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提交反馈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F4CC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反馈记录归属于当前会话和用户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1AEA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待接口执行</w:t>
            </w:r>
          </w:p>
        </w:tc>
      </w:tr>
    </w:tbl>
    <w:p w14:paraId="32AB3B00" w14:textId="77777777" w:rsidR="00E35031" w:rsidRDefault="00000000">
      <w:pPr>
        <w:ind w:firstLine="420"/>
      </w:pPr>
      <w:r>
        <w:rPr>
          <w:color w:val="000000"/>
        </w:rPr>
        <w:t>测试用例结果分析：智能客服模块测试覆盖了本模块的正常流程、异常输入和权限边界。自动化测试已通过的部分可作为回归基线，标记为待执行的端到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6E0341F1" w14:textId="21EDBB1E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.10 推荐积分成就模块测试测试用例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290"/>
      </w:tblGrid>
      <w:tr w:rsidR="00384FFD" w14:paraId="6C70B50E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5BDA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A6AE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C010</w:t>
            </w:r>
          </w:p>
        </w:tc>
      </w:tr>
      <w:tr w:rsidR="00384FFD" w14:paraId="65A9A0A4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EDD2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测试对象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655B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推荐积分成就模块测试</w:t>
            </w:r>
          </w:p>
        </w:tc>
      </w:tr>
      <w:tr w:rsidR="00384FFD" w14:paraId="11FD56B6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4935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5295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测试推荐、画像、积分、等级和成就闭环</w:t>
            </w:r>
          </w:p>
        </w:tc>
      </w:tr>
      <w:tr w:rsidR="00384FFD" w14:paraId="5A38BE1D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4464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8FA8B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07DC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6794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4E304726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2466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新用户进入推荐页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3145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新用户进入推荐页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109C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返回必读资讯、热门案例、基础关卡和推荐理由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1EB6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RecommendationServiceImplTest 9 项通过</w:t>
            </w:r>
          </w:p>
        </w:tc>
      </w:tr>
      <w:tr w:rsidR="00384FFD" w14:paraId="1BC252BB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6655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完成闯关后查看积分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A304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完成闯关后查看积分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A77F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积分增加、等级可能提升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A3C9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ScoreServiceImplTest 3 项通过</w:t>
            </w:r>
          </w:p>
        </w:tc>
      </w:tr>
      <w:tr w:rsidR="00384FFD" w14:paraId="6368286C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C916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首次登录或达成条件后查看成就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3ACA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首次登录或达成条件后查看成就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298D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成就</w:t>
            </w:r>
            <w:proofErr w:type="gramStart"/>
            <w:r>
              <w:rPr>
                <w:color w:val="000000"/>
                <w:sz w:val="18"/>
                <w:szCs w:val="18"/>
              </w:rPr>
              <w:t>解锁且</w:t>
            </w:r>
            <w:proofErr w:type="gramEnd"/>
            <w:r>
              <w:rPr>
                <w:color w:val="000000"/>
                <w:sz w:val="18"/>
                <w:szCs w:val="18"/>
              </w:rPr>
              <w:t>奖励积分</w:t>
            </w:r>
            <w:proofErr w:type="gramStart"/>
            <w:r>
              <w:rPr>
                <w:color w:val="000000"/>
                <w:sz w:val="18"/>
                <w:szCs w:val="18"/>
              </w:rPr>
              <w:t>幂</w:t>
            </w:r>
            <w:proofErr w:type="gramEnd"/>
            <w:r>
              <w:rPr>
                <w:color w:val="000000"/>
                <w:sz w:val="18"/>
                <w:szCs w:val="18"/>
              </w:rPr>
              <w:t>等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F6A9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AchievementServiceImplTest 3 项通过</w:t>
            </w:r>
          </w:p>
        </w:tc>
      </w:tr>
      <w:tr w:rsidR="00384FFD" w14:paraId="4BB3E296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398D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管理员后台给指定</w:t>
            </w:r>
            <w:proofErr w:type="gramStart"/>
            <w:r>
              <w:rPr>
                <w:color w:val="000000"/>
                <w:sz w:val="18"/>
                <w:szCs w:val="18"/>
              </w:rPr>
              <w:t>用户调分</w:t>
            </w:r>
            <w:proofErr w:type="gramEnd"/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C4A2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管理员后台给指定</w:t>
            </w:r>
            <w:proofErr w:type="gramStart"/>
            <w:r>
              <w:rPr>
                <w:color w:val="000000"/>
                <w:sz w:val="18"/>
                <w:szCs w:val="18"/>
              </w:rPr>
              <w:t>用户调分</w:t>
            </w:r>
            <w:proofErr w:type="gramEnd"/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4806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目标用户积分变化并记录原因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F7E0F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ScoreControllerTest 2 项通过</w:t>
            </w:r>
          </w:p>
        </w:tc>
      </w:tr>
    </w:tbl>
    <w:p w14:paraId="4F0865DD" w14:textId="77777777" w:rsidR="00E35031" w:rsidRDefault="00000000">
      <w:pPr>
        <w:ind w:firstLine="420"/>
      </w:pPr>
      <w:r>
        <w:rPr>
          <w:color w:val="000000"/>
        </w:rPr>
        <w:t>测试用例结果分析：推荐积分成就模块测试覆盖了本模块的正常流程、异常输入和权限边界。自动化测试已通过的部分可作为回归基线，标记为待执行的端到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1038B32B" w14:textId="2AB3A395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</w:t>
      </w:r>
      <w:r w:rsidR="00384FFD"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.11 后台统计与文件上传模块测试测试用例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970"/>
        <w:gridCol w:w="1970"/>
        <w:gridCol w:w="3290"/>
      </w:tblGrid>
      <w:tr w:rsidR="00384FFD" w14:paraId="56D2FD6B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E30F7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9645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C011</w:t>
            </w:r>
          </w:p>
        </w:tc>
      </w:tr>
      <w:tr w:rsidR="00384FFD" w14:paraId="6A64F924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0CCD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EF4D9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后台统计与文件上传模块测试</w:t>
            </w:r>
          </w:p>
        </w:tc>
      </w:tr>
      <w:tr w:rsidR="00384FFD" w14:paraId="48604975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6C095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用例目的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6DA3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测试统计看板、Excel 导出、缓存状态和上</w:t>
            </w:r>
            <w:proofErr w:type="gramStart"/>
            <w:r>
              <w:rPr>
                <w:color w:val="000000"/>
                <w:sz w:val="18"/>
                <w:szCs w:val="18"/>
              </w:rPr>
              <w:t>传安全</w:t>
            </w:r>
            <w:proofErr w:type="gramEnd"/>
          </w:p>
        </w:tc>
      </w:tr>
      <w:tr w:rsidR="00384FFD" w14:paraId="1DC6E70D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EEBEA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D44C0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3644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B9CB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384FFD" w14:paraId="5ED6176D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AB2C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管理员进入统计看板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8E94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管理员进入统计看板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98416" w14:textId="77777777" w:rsidR="00384FFD" w:rsidRDefault="00384FFD">
            <w:pPr>
              <w:spacing w:after="20" w:line="30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展示日活</w:t>
            </w:r>
            <w:proofErr w:type="gramEnd"/>
            <w:r>
              <w:rPr>
                <w:color w:val="000000"/>
                <w:sz w:val="18"/>
                <w:szCs w:val="18"/>
              </w:rPr>
              <w:t>、新增用户、浏览量、完成率、院系平均分等指标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D042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StatisticsControllerTest 5 项通过</w:t>
            </w:r>
          </w:p>
        </w:tc>
      </w:tr>
      <w:tr w:rsidR="00384FFD" w14:paraId="3F097126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D8BB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按日期范围导出统计 Excel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59A28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按日期范围导出统计 Excel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7F6F4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 Excel 文件，字段完整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9C363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待端到</w:t>
            </w:r>
            <w:proofErr w:type="gramStart"/>
            <w:r>
              <w:rPr>
                <w:color w:val="000000"/>
                <w:sz w:val="18"/>
                <w:szCs w:val="18"/>
              </w:rPr>
              <w:t>端执行</w:t>
            </w:r>
            <w:proofErr w:type="gramEnd"/>
          </w:p>
        </w:tc>
      </w:tr>
      <w:tr w:rsidR="00384FFD" w14:paraId="6AC2619F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6A3E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未登录用户上传文件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9F036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未登录用户上传文件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14307" w14:textId="77777777" w:rsidR="00384FFD" w:rsidRDefault="00384FFD">
            <w:pPr>
              <w:spacing w:after="20" w:line="30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上传被拒绝</w:t>
            </w:r>
            <w:proofErr w:type="gramEnd"/>
            <w:r>
              <w:rPr>
                <w:color w:val="000000"/>
                <w:sz w:val="18"/>
                <w:szCs w:val="18"/>
              </w:rPr>
              <w:t>，静态资源访问不受影响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51D51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FileControllerTest 4 项通过</w:t>
            </w:r>
          </w:p>
        </w:tc>
      </w:tr>
      <w:tr w:rsidR="00384FFD" w14:paraId="418A53CF" w14:textId="77777777" w:rsidTr="00384FFD"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80F9E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上传非图片、超大文件或路径穿越文件名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BF332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上传非图片、超大文件或路径穿越文件名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D93FC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系统拦截并返回错误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32E0D" w14:textId="77777777" w:rsidR="00384FFD" w:rsidRDefault="00384FFD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待边界文件补充执行</w:t>
            </w:r>
          </w:p>
        </w:tc>
      </w:tr>
    </w:tbl>
    <w:p w14:paraId="72BDF0AE" w14:textId="77777777" w:rsidR="00E35031" w:rsidRDefault="00000000">
      <w:pPr>
        <w:ind w:firstLine="420"/>
      </w:pPr>
      <w:r>
        <w:rPr>
          <w:color w:val="000000"/>
        </w:rPr>
        <w:t>测试用例结果分析：后台统计与文件上传模块测试覆盖了本模块的正常流程、异常输入和权限边界。自动化测试已通过的部分可作为回归基线，标记为待执行的端到</w:t>
      </w:r>
      <w:proofErr w:type="gramStart"/>
      <w:r>
        <w:rPr>
          <w:color w:val="000000"/>
        </w:rPr>
        <w:t>端项目</w:t>
      </w:r>
      <w:proofErr w:type="gramEnd"/>
      <w:r>
        <w:rPr>
          <w:color w:val="000000"/>
        </w:rPr>
        <w:t xml:space="preserve">需在前后端和数据库、Redis </w:t>
      </w:r>
      <w:proofErr w:type="gramStart"/>
      <w:r>
        <w:rPr>
          <w:color w:val="000000"/>
        </w:rPr>
        <w:t>均启动</w:t>
      </w:r>
      <w:proofErr w:type="gramEnd"/>
      <w:r>
        <w:rPr>
          <w:color w:val="000000"/>
        </w:rPr>
        <w:t>后完成实际验证。</w:t>
      </w:r>
    </w:p>
    <w:p w14:paraId="7BC74429" w14:textId="77777777" w:rsidR="00E35031" w:rsidRDefault="00000000">
      <w:pPr>
        <w:pStyle w:val="1"/>
      </w:pPr>
      <w:bookmarkStart w:id="5" w:name="_Toc234001774"/>
      <w:r>
        <w:rPr>
          <w:color w:val="000000"/>
        </w:rPr>
        <w:lastRenderedPageBreak/>
        <w:t>5 非功能测试用例</w:t>
      </w:r>
      <w:bookmarkEnd w:id="5"/>
    </w:p>
    <w:p w14:paraId="268EC9F7" w14:textId="77777777" w:rsidR="00E35031" w:rsidRDefault="00000000">
      <w:pPr>
        <w:spacing w:line="300" w:lineRule="auto"/>
        <w:jc w:val="center"/>
      </w:pPr>
      <w:r>
        <w:rPr>
          <w:color w:val="000000"/>
          <w:sz w:val="20"/>
          <w:szCs w:val="20"/>
        </w:rPr>
        <w:t>表5.1 非功能测试用例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3260"/>
        <w:gridCol w:w="1701"/>
        <w:gridCol w:w="2419"/>
      </w:tblGrid>
      <w:tr w:rsidR="00E35031" w14:paraId="602E2F64" w14:textId="77777777" w:rsidTr="00B64E4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6BFF4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EC877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测试对象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D2206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输入/动作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EFAC6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预期输出/结果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7596B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实际结果</w:t>
            </w:r>
          </w:p>
        </w:tc>
      </w:tr>
      <w:tr w:rsidR="00E35031" w14:paraId="392907E0" w14:textId="77777777" w:rsidTr="00B64E4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D0124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N001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1BEE9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安全性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5BBA6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伪造或篡改 JWT 后访问受保护接口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CA253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返回 401/403，不进入业务逻辑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C2DE3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JwtAuthenticationFilterTest 通过</w:t>
            </w:r>
          </w:p>
        </w:tc>
      </w:tr>
      <w:tr w:rsidR="00E35031" w14:paraId="4AFFAD17" w14:textId="77777777" w:rsidTr="00B64E4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FEEDE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N002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BBA54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安全性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7EFC6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上传非图片、超大文件或路径穿越文件名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64ECD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系统拦截并返回错误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A0070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FileControllerTest 通过基础项，边界文件待补充</w:t>
            </w:r>
          </w:p>
        </w:tc>
      </w:tr>
      <w:tr w:rsidR="00E35031" w14:paraId="01686D36" w14:textId="77777777" w:rsidTr="00B64E4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0347B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N003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A2675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兼容性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20CD4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使用 Chrome、Edge 访问学生端和管理端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2EEF2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页面渲染正常，控制台</w:t>
            </w:r>
            <w:proofErr w:type="gramStart"/>
            <w:r>
              <w:rPr>
                <w:color w:val="000000"/>
                <w:sz w:val="18"/>
                <w:szCs w:val="18"/>
              </w:rPr>
              <w:t>无关键</w:t>
            </w:r>
            <w:proofErr w:type="gramEnd"/>
            <w:r>
              <w:rPr>
                <w:color w:val="000000"/>
                <w:sz w:val="18"/>
                <w:szCs w:val="18"/>
              </w:rPr>
              <w:t>错误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569CC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待执行</w:t>
            </w:r>
          </w:p>
        </w:tc>
      </w:tr>
      <w:tr w:rsidR="00E35031" w14:paraId="1BA43D7E" w14:textId="77777777" w:rsidTr="00B64E4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69A4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N004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B74D3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易用性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D8321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360px 宽度下访问主要页面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C5B38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文本不重叠、</w:t>
            </w:r>
            <w:proofErr w:type="gramStart"/>
            <w:r>
              <w:rPr>
                <w:color w:val="000000"/>
                <w:sz w:val="18"/>
                <w:szCs w:val="18"/>
              </w:rPr>
              <w:t>不</w:t>
            </w:r>
            <w:proofErr w:type="gramEnd"/>
            <w:r>
              <w:rPr>
                <w:color w:val="000000"/>
                <w:sz w:val="18"/>
                <w:szCs w:val="18"/>
              </w:rPr>
              <w:t>溢出，按钮可点击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46DC6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待执行</w:t>
            </w:r>
          </w:p>
        </w:tc>
      </w:tr>
      <w:tr w:rsidR="00E35031" w14:paraId="4F71B8AE" w14:textId="77777777" w:rsidTr="00B64E4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7C838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N005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8BDB9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可靠性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33094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Redis 或 DeepSeek 临时</w:t>
            </w:r>
            <w:proofErr w:type="gramStart"/>
            <w:r>
              <w:rPr>
                <w:color w:val="000000"/>
                <w:sz w:val="18"/>
                <w:szCs w:val="18"/>
              </w:rPr>
              <w:t>不</w:t>
            </w:r>
            <w:proofErr w:type="gramEnd"/>
            <w:r>
              <w:rPr>
                <w:color w:val="000000"/>
                <w:sz w:val="18"/>
                <w:szCs w:val="18"/>
              </w:rPr>
              <w:t>可用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B9DD2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核心业务可降级，错误提示友好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24519" w14:textId="77777777" w:rsidR="00E35031" w:rsidRDefault="00000000">
            <w:pPr>
              <w:spacing w:after="20" w:line="300" w:lineRule="auto"/>
            </w:pPr>
            <w:r>
              <w:rPr>
                <w:color w:val="000000"/>
                <w:sz w:val="18"/>
                <w:szCs w:val="18"/>
              </w:rPr>
              <w:t>AI 降级服务层测试通过，Redis 待执行</w:t>
            </w:r>
          </w:p>
        </w:tc>
      </w:tr>
    </w:tbl>
    <w:p w14:paraId="5FC9AFA1" w14:textId="3783D1B3" w:rsidR="00E35031" w:rsidRDefault="00E35031">
      <w:pPr>
        <w:ind w:firstLine="420"/>
      </w:pPr>
    </w:p>
    <w:sectPr w:rsidR="00E35031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FA3A" w14:textId="77777777" w:rsidR="00934F13" w:rsidRDefault="00934F13">
      <w:pPr>
        <w:spacing w:after="0" w:line="240" w:lineRule="auto"/>
      </w:pPr>
      <w:r>
        <w:separator/>
      </w:r>
    </w:p>
  </w:endnote>
  <w:endnote w:type="continuationSeparator" w:id="0">
    <w:p w14:paraId="32FD36CD" w14:textId="77777777" w:rsidR="00934F13" w:rsidRDefault="00934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</w:font>
  <w:font w:name="隶书">
    <w:altName w:val="Times New Roman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835DF" w14:textId="77777777" w:rsidR="00E35031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84FFD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60341" w14:textId="77777777" w:rsidR="00934F13" w:rsidRDefault="00934F13">
      <w:pPr>
        <w:spacing w:after="0" w:line="240" w:lineRule="auto"/>
      </w:pPr>
      <w:r>
        <w:separator/>
      </w:r>
    </w:p>
  </w:footnote>
  <w:footnote w:type="continuationSeparator" w:id="0">
    <w:p w14:paraId="6391DCEF" w14:textId="77777777" w:rsidR="00934F13" w:rsidRDefault="00934F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87E3B"/>
    <w:multiLevelType w:val="hybridMultilevel"/>
    <w:tmpl w:val="1704676E"/>
    <w:lvl w:ilvl="0" w:tplc="4C5E28EE">
      <w:start w:val="1"/>
      <w:numFmt w:val="bullet"/>
      <w:lvlText w:val="●"/>
      <w:lvlJc w:val="left"/>
      <w:pPr>
        <w:ind w:left="720" w:hanging="360"/>
      </w:pPr>
    </w:lvl>
    <w:lvl w:ilvl="1" w:tplc="BF56D438">
      <w:start w:val="1"/>
      <w:numFmt w:val="bullet"/>
      <w:lvlText w:val="○"/>
      <w:lvlJc w:val="left"/>
      <w:pPr>
        <w:ind w:left="1440" w:hanging="360"/>
      </w:pPr>
    </w:lvl>
    <w:lvl w:ilvl="2" w:tplc="1B92108C">
      <w:start w:val="1"/>
      <w:numFmt w:val="bullet"/>
      <w:lvlText w:val="■"/>
      <w:lvlJc w:val="left"/>
      <w:pPr>
        <w:ind w:left="2160" w:hanging="360"/>
      </w:pPr>
    </w:lvl>
    <w:lvl w:ilvl="3" w:tplc="26C6DAF6">
      <w:start w:val="1"/>
      <w:numFmt w:val="bullet"/>
      <w:lvlText w:val="●"/>
      <w:lvlJc w:val="left"/>
      <w:pPr>
        <w:ind w:left="2880" w:hanging="360"/>
      </w:pPr>
    </w:lvl>
    <w:lvl w:ilvl="4" w:tplc="8EB65508">
      <w:start w:val="1"/>
      <w:numFmt w:val="bullet"/>
      <w:lvlText w:val="○"/>
      <w:lvlJc w:val="left"/>
      <w:pPr>
        <w:ind w:left="3600" w:hanging="360"/>
      </w:pPr>
    </w:lvl>
    <w:lvl w:ilvl="5" w:tplc="85C07794">
      <w:start w:val="1"/>
      <w:numFmt w:val="bullet"/>
      <w:lvlText w:val="■"/>
      <w:lvlJc w:val="left"/>
      <w:pPr>
        <w:ind w:left="4320" w:hanging="360"/>
      </w:pPr>
    </w:lvl>
    <w:lvl w:ilvl="6" w:tplc="CC2AE084">
      <w:start w:val="1"/>
      <w:numFmt w:val="bullet"/>
      <w:lvlText w:val="●"/>
      <w:lvlJc w:val="left"/>
      <w:pPr>
        <w:ind w:left="5040" w:hanging="360"/>
      </w:pPr>
    </w:lvl>
    <w:lvl w:ilvl="7" w:tplc="B6C089FE">
      <w:start w:val="1"/>
      <w:numFmt w:val="bullet"/>
      <w:lvlText w:val="●"/>
      <w:lvlJc w:val="left"/>
      <w:pPr>
        <w:ind w:left="5760" w:hanging="360"/>
      </w:pPr>
    </w:lvl>
    <w:lvl w:ilvl="8" w:tplc="5764178A">
      <w:start w:val="1"/>
      <w:numFmt w:val="bullet"/>
      <w:lvlText w:val="●"/>
      <w:lvlJc w:val="left"/>
      <w:pPr>
        <w:ind w:left="6480" w:hanging="360"/>
      </w:pPr>
    </w:lvl>
  </w:abstractNum>
  <w:num w:numId="1" w16cid:durableId="796877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31"/>
    <w:rsid w:val="00327809"/>
    <w:rsid w:val="00384FFD"/>
    <w:rsid w:val="00386F13"/>
    <w:rsid w:val="00492AC0"/>
    <w:rsid w:val="005F61AB"/>
    <w:rsid w:val="00622FB2"/>
    <w:rsid w:val="00684E6B"/>
    <w:rsid w:val="00810384"/>
    <w:rsid w:val="00934F13"/>
    <w:rsid w:val="00955F71"/>
    <w:rsid w:val="00B64E42"/>
    <w:rsid w:val="00CC11C6"/>
    <w:rsid w:val="00CC378F"/>
    <w:rsid w:val="00E3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3F91"/>
  <w15:docId w15:val="{6D759A54-0B09-43C0-ACAB-CABE416C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>
      <w:pPr>
        <w:spacing w:after="8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20" w:after="120"/>
      <w:outlineLvl w:val="0"/>
    </w:pPr>
    <w:rPr>
      <w:rFonts w:ascii="黑体" w:eastAsia="黑体" w:hAnsi="黑体" w:cs="黑体"/>
      <w:b/>
      <w:bCs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60" w:after="100"/>
      <w:outlineLvl w:val="1"/>
    </w:pPr>
    <w:rPr>
      <w:rFonts w:ascii="黑体" w:eastAsia="黑体" w:hAnsi="黑体" w:cs="黑体"/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/>
      <w:outlineLvl w:val="2"/>
    </w:pPr>
    <w:rPr>
      <w:rFonts w:ascii="黑体" w:eastAsia="黑体" w:hAnsi="黑体" w:cs="黑体"/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384FF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84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6CF14-971F-4891-8A5F-674E4FD91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软件测试用例文档</dc:title>
  <dc:creator>Codex</dc:creator>
  <cp:lastModifiedBy>乐霖 江</cp:lastModifiedBy>
  <cp:revision>8</cp:revision>
  <dcterms:created xsi:type="dcterms:W3CDTF">2026-07-03T07:28:00Z</dcterms:created>
  <dcterms:modified xsi:type="dcterms:W3CDTF">2026-07-03T12:09:00Z</dcterms:modified>
</cp:coreProperties>
</file>