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5D2F" w14:textId="3667A5FC" w:rsidR="005F5CE3" w:rsidRPr="00A46EB6" w:rsidRDefault="005F5CE3" w:rsidP="005F5CE3">
      <w:pPr>
        <w:rPr>
          <w:b/>
          <w:sz w:val="40"/>
        </w:rPr>
      </w:pPr>
      <w:r>
        <w:rPr>
          <w:b/>
          <w:sz w:val="40"/>
        </w:rPr>
        <w:t>Unidad II</w:t>
      </w:r>
      <w:r w:rsidR="00006E3E">
        <w:rPr>
          <w:b/>
          <w:sz w:val="40"/>
        </w:rPr>
        <w:t>I</w:t>
      </w:r>
      <w:r w:rsidRPr="00A46EB6">
        <w:rPr>
          <w:b/>
          <w:sz w:val="40"/>
        </w:rPr>
        <w:t xml:space="preserve">. </w:t>
      </w:r>
      <w:r w:rsidR="00006E3E">
        <w:rPr>
          <w:b/>
          <w:sz w:val="40"/>
        </w:rPr>
        <w:t>Calidad del producto</w:t>
      </w:r>
    </w:p>
    <w:p w14:paraId="213FA97F" w14:textId="6FD2DAB1" w:rsidR="005F5CE3" w:rsidRDefault="005F5CE3" w:rsidP="005F5CE3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  <w:r w:rsidRPr="00580FC7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 xml:space="preserve">Meta </w:t>
      </w:r>
      <w:r w:rsidR="00006E3E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3</w:t>
      </w:r>
      <w:r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.</w:t>
      </w:r>
      <w:r w:rsidR="003311A3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4</w:t>
      </w:r>
      <w:r w:rsidRPr="00580FC7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 </w:t>
      </w:r>
      <w:r w:rsidR="003311A3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>Realizar análisis causa raíz</w:t>
      </w:r>
    </w:p>
    <w:p w14:paraId="22562350" w14:textId="77777777" w:rsidR="005F5CE3" w:rsidRPr="00580FC7" w:rsidRDefault="005F5CE3" w:rsidP="005F5CE3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</w:p>
    <w:p w14:paraId="5D95740D" w14:textId="1FB1E81E" w:rsidR="005F5CE3" w:rsidRPr="00985E00" w:rsidRDefault="005F5CE3" w:rsidP="005F5CE3">
      <w:pPr>
        <w:pStyle w:val="Ttulo2"/>
        <w:contextualSpacing/>
        <w:jc w:val="both"/>
        <w:rPr>
          <w:rFonts w:ascii="Proxima Nova Rg" w:eastAsia="Times New Roman" w:hAnsi="Proxima Nova Rg"/>
          <w:bCs/>
          <w:color w:val="262626"/>
          <w:szCs w:val="24"/>
          <w:u w:val="single"/>
          <w:lang w:val="es-ES" w:eastAsia="en-US"/>
        </w:rPr>
      </w:pPr>
      <w:r w:rsidRPr="00DD3E66">
        <w:rPr>
          <w:rFonts w:ascii="Times New Roman" w:hAnsi="Times New Roman" w:cs="Times New Roman"/>
          <w:color w:val="000000"/>
          <w:sz w:val="24"/>
          <w:szCs w:val="24"/>
        </w:rPr>
        <w:t>►</w:t>
      </w:r>
      <w:r w:rsidRPr="00DD3E66">
        <w:rPr>
          <w:rFonts w:ascii="Proxima Nova Rg" w:hAnsi="Proxima Nova Rg"/>
          <w:color w:val="000000"/>
          <w:sz w:val="24"/>
          <w:szCs w:val="24"/>
        </w:rPr>
        <w:t xml:space="preserve"> Actividad de aprendizaje</w:t>
      </w:r>
      <w:r>
        <w:rPr>
          <w:rFonts w:ascii="Proxima Nova Rg" w:hAnsi="Proxima Nova Rg"/>
          <w:color w:val="000000"/>
          <w:sz w:val="24"/>
          <w:szCs w:val="24"/>
        </w:rPr>
        <w:t xml:space="preserve"> </w:t>
      </w:r>
      <w:r w:rsidR="00006E3E">
        <w:rPr>
          <w:rFonts w:ascii="Proxima Nova Rg" w:hAnsi="Proxima Nova Rg"/>
          <w:color w:val="000000"/>
          <w:sz w:val="24"/>
          <w:szCs w:val="24"/>
        </w:rPr>
        <w:t>3</w:t>
      </w:r>
      <w:r>
        <w:rPr>
          <w:rFonts w:ascii="Proxima Nova Rg" w:hAnsi="Proxima Nova Rg"/>
          <w:color w:val="000000"/>
          <w:sz w:val="24"/>
          <w:szCs w:val="24"/>
        </w:rPr>
        <w:t>.</w:t>
      </w:r>
      <w:r w:rsidR="003311A3">
        <w:rPr>
          <w:rFonts w:ascii="Proxima Nova Rg" w:hAnsi="Proxima Nova Rg"/>
          <w:color w:val="000000"/>
          <w:sz w:val="24"/>
          <w:szCs w:val="24"/>
        </w:rPr>
        <w:t>4.1</w:t>
      </w:r>
      <w:r>
        <w:rPr>
          <w:rFonts w:ascii="Proxima Nova Rg" w:hAnsi="Proxima Nova Rg"/>
          <w:color w:val="000000"/>
          <w:sz w:val="24"/>
          <w:szCs w:val="24"/>
        </w:rPr>
        <w:t xml:space="preserve"> </w:t>
      </w:r>
      <w:r w:rsidR="003311A3">
        <w:rPr>
          <w:rFonts w:ascii="Proxima Nova Rg" w:hAnsi="Proxima Nova Rg"/>
          <w:color w:val="000000"/>
          <w:sz w:val="24"/>
          <w:szCs w:val="24"/>
        </w:rPr>
        <w:t>Investigar conceptos relacionados al análisis causa raíz</w:t>
      </w:r>
    </w:p>
    <w:p w14:paraId="4991F535" w14:textId="77777777" w:rsidR="005F5CE3" w:rsidRDefault="005F5CE3" w:rsidP="005F5CE3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  <w:lang w:val="es-ES"/>
        </w:rPr>
      </w:pPr>
    </w:p>
    <w:p w14:paraId="7F78CDF6" w14:textId="77777777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b w:val="0"/>
        </w:rPr>
      </w:pPr>
      <w:r w:rsidRPr="00633CA3">
        <w:t xml:space="preserve">¿Qué voy a aprender? </w:t>
      </w:r>
    </w:p>
    <w:p w14:paraId="217F47F3" w14:textId="3653207F" w:rsidR="00CF5ECE" w:rsidRDefault="006E7277" w:rsidP="00D850FE">
      <w:pPr>
        <w:spacing w:after="5" w:line="270" w:lineRule="auto"/>
        <w:ind w:left="708"/>
        <w:jc w:val="both"/>
      </w:pPr>
      <w:r>
        <w:t xml:space="preserve">Voy a aprender </w:t>
      </w:r>
      <w:r w:rsidR="003311A3">
        <w:t>los conceptos sobre el análisis causa raíz. Aprenderé que técnicas se utilizan para realizarlo, cuando realizarlo, así como los objetivos, ventajas y desventajas de realizarlo.</w:t>
      </w:r>
    </w:p>
    <w:p w14:paraId="7EC4694A" w14:textId="77777777" w:rsidR="006E7277" w:rsidRDefault="006E7277" w:rsidP="00D850FE">
      <w:pPr>
        <w:spacing w:after="5" w:line="270" w:lineRule="auto"/>
        <w:ind w:left="708"/>
        <w:jc w:val="both"/>
      </w:pPr>
    </w:p>
    <w:p w14:paraId="1D22DB10" w14:textId="5C7016DC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Carácter de la actividad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6E7277"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>Individual</w:t>
      </w:r>
    </w:p>
    <w:p w14:paraId="5D3AAD02" w14:textId="5951F10B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Modalidad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6E7277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>Virtual/Asíncrono</w:t>
      </w:r>
      <w:r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 xml:space="preserve"> </w:t>
      </w:r>
    </w:p>
    <w:p w14:paraId="2F0C0869" w14:textId="77777777" w:rsidR="005F5CE3" w:rsidRPr="00633CA3" w:rsidRDefault="005F5CE3" w:rsidP="005F5CE3">
      <w:pPr>
        <w:rPr>
          <w:lang w:val="es-ES"/>
        </w:rPr>
      </w:pPr>
    </w:p>
    <w:p w14:paraId="7BAB6015" w14:textId="77777777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</w:pPr>
      <w:r w:rsidRPr="00633CA3">
        <w:t xml:space="preserve">¿Cómo lo voy a aprender? </w:t>
      </w:r>
    </w:p>
    <w:p w14:paraId="3A3A42D0" w14:textId="6AFB7934" w:rsidR="00AE0D50" w:rsidRDefault="003311A3" w:rsidP="00AE0D50">
      <w:pPr>
        <w:numPr>
          <w:ilvl w:val="0"/>
          <w:numId w:val="33"/>
        </w:numPr>
        <w:spacing w:after="5" w:line="270" w:lineRule="auto"/>
        <w:jc w:val="both"/>
      </w:pPr>
      <w:r>
        <w:t>Busca información sobre los análisis causa raíz en sitios confiables, libros o revistas</w:t>
      </w:r>
      <w:r w:rsidR="00AE0D50">
        <w:t>.</w:t>
      </w:r>
    </w:p>
    <w:p w14:paraId="6821F80E" w14:textId="7F258D8E" w:rsidR="00AE0D50" w:rsidRDefault="003311A3" w:rsidP="00AE0D50">
      <w:pPr>
        <w:numPr>
          <w:ilvl w:val="0"/>
          <w:numId w:val="33"/>
        </w:numPr>
        <w:spacing w:after="5" w:line="270" w:lineRule="auto"/>
        <w:jc w:val="both"/>
      </w:pPr>
      <w:r>
        <w:t>Busca información sobre los objetivos que se pretenden al realizar un análisis causa raíz, cuando es recomendable realizarlo.</w:t>
      </w:r>
      <w:r w:rsidR="00AE0D50">
        <w:t xml:space="preserve"> </w:t>
      </w:r>
    </w:p>
    <w:p w14:paraId="7A3630C3" w14:textId="5E91304C" w:rsidR="00AE0D50" w:rsidRDefault="003311A3" w:rsidP="00AE0D50">
      <w:pPr>
        <w:numPr>
          <w:ilvl w:val="0"/>
          <w:numId w:val="33"/>
        </w:numPr>
        <w:spacing w:after="5" w:line="270" w:lineRule="auto"/>
        <w:jc w:val="both"/>
      </w:pPr>
      <w:r>
        <w:t>Revisa las diferentes técnicas que se pueden emplear para realizar el análisis, sus similitudes, diferencias, ventajas y desventajas. Analiza cuales de ellas pueden ser útiles para aplicarlas en problemas de Ingeniería de software</w:t>
      </w:r>
      <w:r w:rsidR="00AE0D50">
        <w:t xml:space="preserve"> </w:t>
      </w:r>
    </w:p>
    <w:p w14:paraId="0BF99677" w14:textId="2D1ACBF0" w:rsidR="00AE0D50" w:rsidRDefault="003311A3" w:rsidP="00AE0D50">
      <w:pPr>
        <w:numPr>
          <w:ilvl w:val="0"/>
          <w:numId w:val="33"/>
        </w:numPr>
        <w:spacing w:after="5" w:line="270" w:lineRule="auto"/>
        <w:jc w:val="both"/>
      </w:pPr>
      <w:r>
        <w:t>Revisa las ventajas y desventajas de su aplicación</w:t>
      </w:r>
      <w:r w:rsidR="00AE0D50">
        <w:t xml:space="preserve">. </w:t>
      </w:r>
    </w:p>
    <w:p w14:paraId="05CD1633" w14:textId="28623326" w:rsidR="00B91472" w:rsidRDefault="00B91472" w:rsidP="00AE0D50">
      <w:pPr>
        <w:numPr>
          <w:ilvl w:val="0"/>
          <w:numId w:val="33"/>
        </w:numPr>
        <w:spacing w:after="5" w:line="270" w:lineRule="auto"/>
        <w:jc w:val="both"/>
      </w:pPr>
      <w:r>
        <w:t>Analiza la aplicación del análisis causa Raíz a la ingeniería de software</w:t>
      </w:r>
    </w:p>
    <w:p w14:paraId="010DFCD2" w14:textId="5FEC42E8" w:rsidR="00AE0D50" w:rsidRDefault="00AE0D50" w:rsidP="003311A3">
      <w:pPr>
        <w:spacing w:after="5" w:line="270" w:lineRule="auto"/>
        <w:ind w:left="708"/>
        <w:jc w:val="both"/>
      </w:pPr>
      <w:r>
        <w:t xml:space="preserve"> </w:t>
      </w:r>
    </w:p>
    <w:p w14:paraId="0E70BFCD" w14:textId="77777777" w:rsidR="005F5CE3" w:rsidRDefault="005F5CE3" w:rsidP="005F5CE3">
      <w:pPr>
        <w:spacing w:after="18"/>
        <w:jc w:val="both"/>
      </w:pPr>
    </w:p>
    <w:p w14:paraId="5FE47811" w14:textId="77777777" w:rsidR="00D10CB9" w:rsidRDefault="00D10CB9" w:rsidP="005F5CE3">
      <w:pPr>
        <w:spacing w:after="18"/>
        <w:jc w:val="both"/>
      </w:pPr>
    </w:p>
    <w:p w14:paraId="167ADD0A" w14:textId="77777777" w:rsidR="005F5CE3" w:rsidRDefault="005F5CE3" w:rsidP="005F5CE3">
      <w:pPr>
        <w:pStyle w:val="Prrafodelista"/>
        <w:numPr>
          <w:ilvl w:val="0"/>
          <w:numId w:val="15"/>
        </w:numPr>
        <w:spacing w:after="10" w:line="266" w:lineRule="auto"/>
        <w:ind w:left="851"/>
        <w:jc w:val="both"/>
      </w:pPr>
      <w:r w:rsidRPr="009A2E78">
        <w:rPr>
          <w:b/>
        </w:rPr>
        <w:t xml:space="preserve">¿Cómo sabré que logré la meta? </w:t>
      </w:r>
    </w:p>
    <w:p w14:paraId="607594ED" w14:textId="5A7FDC44" w:rsidR="00D850FE" w:rsidRDefault="00D34E22" w:rsidP="00D850FE">
      <w:pPr>
        <w:ind w:left="491"/>
        <w:jc w:val="both"/>
      </w:pPr>
      <w:r>
        <w:t xml:space="preserve">Sabré que he logrado la meta cuando pueda explicar con claridad </w:t>
      </w:r>
      <w:r w:rsidR="00B91472">
        <w:t>que es un análisis causa raíz, para que me va a servir, cuando lo debo aplicar y cuales son las técnicas que puedo utilizar.</w:t>
      </w:r>
    </w:p>
    <w:p w14:paraId="4C7FAC68" w14:textId="77777777" w:rsidR="005F5CE3" w:rsidRPr="009A2E78" w:rsidRDefault="005F5CE3" w:rsidP="005F5CE3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</w:rPr>
      </w:pPr>
    </w:p>
    <w:p w14:paraId="590600E7" w14:textId="2794CDE3" w:rsidR="005F5CE3" w:rsidRPr="00233DD0" w:rsidRDefault="005F5CE3" w:rsidP="005F5CE3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  <w:r w:rsidRPr="00D34270">
        <w:rPr>
          <w:rFonts w:ascii="Proxima Nova Rg" w:hAnsi="Proxima Nova Rg"/>
          <w:b/>
          <w:bCs/>
          <w:sz w:val="24"/>
        </w:rPr>
        <w:t xml:space="preserve">Entregable: </w:t>
      </w:r>
    </w:p>
    <w:p w14:paraId="7600D517" w14:textId="4DC47388" w:rsidR="00D34E22" w:rsidRDefault="00B91472" w:rsidP="00ED4B44">
      <w:pPr>
        <w:ind w:left="360"/>
        <w:jc w:val="both"/>
      </w:pPr>
      <w:r>
        <w:t>Documento con introducción, conceptos sobre el tema. El documento debe incluir una descripción de las diferentes técnicas que se pueden utilizar, de preferencia a manera de un cuadro comparativo. Incluye en el documento tus conclusiones donde expreses la utilidad del análisis causa raíz en el contexto de tu carrera dando ejemplos concretos de aplicación.</w:t>
      </w:r>
    </w:p>
    <w:p w14:paraId="6A251F81" w14:textId="77777777" w:rsidR="005C6FC4" w:rsidRDefault="005C6FC4" w:rsidP="005C6FC4">
      <w:pPr>
        <w:spacing w:after="14"/>
        <w:jc w:val="both"/>
      </w:pPr>
      <w:r>
        <w:t xml:space="preserve"> </w:t>
      </w:r>
    </w:p>
    <w:p w14:paraId="565D76B5" w14:textId="77777777" w:rsidR="005F5CE3" w:rsidRPr="00D34270" w:rsidRDefault="005F5CE3" w:rsidP="005F5CE3">
      <w:pPr>
        <w:pStyle w:val="Prrafodelista"/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</w:p>
    <w:p w14:paraId="5A9FE0F5" w14:textId="5DF5326C" w:rsidR="005F5CE3" w:rsidRPr="0058460B" w:rsidRDefault="005F5CE3" w:rsidP="005F5CE3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sz w:val="24"/>
        </w:rPr>
      </w:pPr>
      <w:r w:rsidRPr="0058460B">
        <w:rPr>
          <w:rFonts w:ascii="Proxima Nova Rg" w:eastAsia="Times New Roman" w:hAnsi="Proxima Nova Rg"/>
          <w:b/>
          <w:iCs/>
          <w:sz w:val="24"/>
        </w:rPr>
        <w:t>Entrega de la actividad:</w:t>
      </w:r>
      <w:r w:rsidRPr="0058460B">
        <w:rPr>
          <w:rFonts w:ascii="Proxima Nova Rg" w:eastAsia="Times New Roman" w:hAnsi="Proxima Nova Rg"/>
          <w:i/>
          <w:iCs/>
          <w:sz w:val="24"/>
        </w:rPr>
        <w:t xml:space="preserve"> </w:t>
      </w:r>
      <w:r w:rsidRPr="0058460B">
        <w:rPr>
          <w:rFonts w:ascii="Proxima Nova Rg" w:eastAsia="Times New Roman" w:hAnsi="Proxima Nova Rg"/>
          <w:i/>
          <w:iCs/>
        </w:rPr>
        <w:t xml:space="preserve">La entrega se </w:t>
      </w:r>
      <w:r>
        <w:rPr>
          <w:rFonts w:ascii="Proxima Nova Rg" w:eastAsia="Times New Roman" w:hAnsi="Proxima Nova Rg"/>
          <w:i/>
          <w:iCs/>
        </w:rPr>
        <w:t>hará a través del buzón de la actividad el</w:t>
      </w:r>
      <w:r w:rsidR="00ED4B44">
        <w:rPr>
          <w:rFonts w:ascii="Proxima Nova Rg" w:eastAsia="Times New Roman" w:hAnsi="Proxima Nova Rg"/>
          <w:i/>
          <w:iCs/>
        </w:rPr>
        <w:t xml:space="preserve"> </w:t>
      </w:r>
      <w:r w:rsidR="000D166C">
        <w:rPr>
          <w:rFonts w:ascii="Proxima Nova Rg" w:eastAsia="Times New Roman" w:hAnsi="Proxima Nova Rg"/>
          <w:i/>
          <w:iCs/>
        </w:rPr>
        <w:t>4</w:t>
      </w:r>
      <w:r>
        <w:rPr>
          <w:rFonts w:ascii="Proxima Nova Rg" w:eastAsia="Times New Roman" w:hAnsi="Proxima Nova Rg"/>
          <w:i/>
          <w:iCs/>
        </w:rPr>
        <w:t xml:space="preserve"> de </w:t>
      </w:r>
      <w:r w:rsidR="00ED4B44">
        <w:rPr>
          <w:rFonts w:ascii="Proxima Nova Rg" w:eastAsia="Times New Roman" w:hAnsi="Proxima Nova Rg"/>
          <w:i/>
          <w:iCs/>
        </w:rPr>
        <w:t>noviembre</w:t>
      </w:r>
      <w:r>
        <w:rPr>
          <w:rFonts w:ascii="Proxima Nova Rg" w:eastAsia="Times New Roman" w:hAnsi="Proxima Nova Rg"/>
          <w:i/>
          <w:iCs/>
        </w:rPr>
        <w:t xml:space="preserve"> del 2024.</w:t>
      </w:r>
    </w:p>
    <w:p w14:paraId="428603BA" w14:textId="77777777" w:rsidR="005F5CE3" w:rsidRPr="0058460B" w:rsidRDefault="005F5CE3" w:rsidP="005F5CE3">
      <w:pPr>
        <w:pStyle w:val="Prrafodelista"/>
        <w:shd w:val="clear" w:color="auto" w:fill="FFFFFF"/>
        <w:jc w:val="both"/>
        <w:rPr>
          <w:rFonts w:ascii="Proxima Nova Rg" w:hAnsi="Proxima Nova Rg"/>
          <w:sz w:val="24"/>
        </w:rPr>
      </w:pPr>
    </w:p>
    <w:p w14:paraId="2A49BF8D" w14:textId="77777777" w:rsidR="005F5CE3" w:rsidRDefault="005F5CE3" w:rsidP="005F5CE3">
      <w:pPr>
        <w:pStyle w:val="Prrafodelista"/>
        <w:numPr>
          <w:ilvl w:val="0"/>
          <w:numId w:val="15"/>
        </w:numPr>
        <w:spacing w:after="0" w:line="240" w:lineRule="auto"/>
        <w:ind w:left="709"/>
        <w:jc w:val="both"/>
        <w:rPr>
          <w:rFonts w:ascii="Proxima Nova Rg" w:eastAsia="Times New Roman" w:hAnsi="Proxima Nova Rg"/>
          <w:i/>
          <w:iCs/>
        </w:rPr>
      </w:pPr>
      <w:r w:rsidRPr="000E496C">
        <w:rPr>
          <w:rFonts w:ascii="Proxima Nova Rg" w:hAnsi="Proxima Nova Rg"/>
          <w:b/>
          <w:sz w:val="24"/>
        </w:rPr>
        <w:t xml:space="preserve">Valor de la actividad:  </w:t>
      </w:r>
      <w:r w:rsidRPr="000E496C">
        <w:rPr>
          <w:rFonts w:ascii="Proxima Nova Rg" w:eastAsia="Times New Roman" w:hAnsi="Proxima Nova Rg"/>
          <w:i/>
          <w:iCs/>
        </w:rPr>
        <w:t xml:space="preserve">Se evaluará la calidad y la precisión </w:t>
      </w:r>
      <w:r>
        <w:rPr>
          <w:rFonts w:ascii="Proxima Nova Rg" w:eastAsia="Times New Roman" w:hAnsi="Proxima Nova Rg"/>
          <w:i/>
          <w:iCs/>
        </w:rPr>
        <w:t>de la información presentada</w:t>
      </w:r>
    </w:p>
    <w:p w14:paraId="6A465AEA" w14:textId="6221DD01" w:rsidR="005F5CE3" w:rsidRDefault="005F5CE3" w:rsidP="005F5CE3">
      <w:pPr>
        <w:spacing w:after="0" w:line="240" w:lineRule="auto"/>
        <w:ind w:left="708" w:firstLine="12"/>
        <w:jc w:val="both"/>
        <w:rPr>
          <w:rFonts w:ascii="Proxima Nova Rg" w:eastAsia="Times New Roman" w:hAnsi="Proxima Nova Rg"/>
          <w:i/>
          <w:iCs/>
        </w:rPr>
      </w:pPr>
      <w:r w:rsidRPr="00D34270">
        <w:rPr>
          <w:rFonts w:ascii="Proxima Nova Rg" w:eastAsia="Times New Roman" w:hAnsi="Proxima Nova Rg"/>
          <w:i/>
          <w:iCs/>
        </w:rPr>
        <w:t xml:space="preserve">Además, se tomará en cuenta la entrega del trabajo dentro del tiempo establecido, la inclusión de una portada adecuada y la utilización de referencias confiables para respaldar la información presentada. La calificación de la actividad tiene un valor de </w:t>
      </w:r>
      <w:r w:rsidR="003F5E88">
        <w:rPr>
          <w:rFonts w:ascii="Proxima Nova Rg" w:eastAsia="Times New Roman" w:hAnsi="Proxima Nova Rg"/>
          <w:i/>
          <w:iCs/>
        </w:rPr>
        <w:t>1</w:t>
      </w:r>
      <w:r w:rsidRPr="00D34270">
        <w:rPr>
          <w:rFonts w:ascii="Proxima Nova Rg" w:eastAsia="Times New Roman" w:hAnsi="Proxima Nova Rg"/>
          <w:i/>
          <w:iCs/>
        </w:rPr>
        <w:t xml:space="preserve">% de la calificación </w:t>
      </w:r>
    </w:p>
    <w:p w14:paraId="3AD210A7" w14:textId="77777777" w:rsidR="0072062E" w:rsidRPr="00D34270" w:rsidRDefault="0072062E" w:rsidP="005F5CE3">
      <w:pPr>
        <w:spacing w:after="0" w:line="240" w:lineRule="auto"/>
        <w:ind w:left="708" w:firstLine="12"/>
        <w:jc w:val="both"/>
        <w:rPr>
          <w:rFonts w:ascii="Proxima Nova Rg" w:eastAsia="Times New Roman" w:hAnsi="Proxima Nova Rg"/>
          <w:i/>
          <w:iCs/>
        </w:rPr>
      </w:pPr>
    </w:p>
    <w:p w14:paraId="281AA2EB" w14:textId="77777777" w:rsidR="005F5CE3" w:rsidRPr="001065E0" w:rsidRDefault="005F5CE3" w:rsidP="005F5CE3">
      <w:pPr>
        <w:pStyle w:val="Prrafodelista"/>
        <w:spacing w:after="0" w:line="240" w:lineRule="auto"/>
        <w:jc w:val="both"/>
        <w:rPr>
          <w:rFonts w:ascii="Proxima Nova Rg" w:eastAsia="Times New Roman" w:hAnsi="Proxima Nova Rg"/>
          <w:i/>
          <w:iCs/>
        </w:rPr>
      </w:pPr>
      <w:r w:rsidRPr="001065E0">
        <w:rPr>
          <w:rFonts w:ascii="Proxima Nova Rg" w:eastAsia="Times New Roman" w:hAnsi="Proxima Nova Rg"/>
          <w:i/>
          <w:iCs/>
        </w:rPr>
        <w:t>La actividad se calificará dentro de los siguientes criterios</w:t>
      </w:r>
    </w:p>
    <w:p w14:paraId="20E8D808" w14:textId="77C9698E" w:rsidR="005F5CE3" w:rsidRPr="00EE0CEE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Ortografía, redacción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</w:p>
    <w:p w14:paraId="1FB46966" w14:textId="132CEDC0" w:rsidR="005F5CE3" w:rsidRPr="00EE0CEE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Limpieza, acomodo y orden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  <w:r>
        <w:rPr>
          <w:rFonts w:ascii="Proxima Nova Rg" w:eastAsia="Times New Roman" w:hAnsi="Proxima Nova Rg"/>
          <w:i/>
          <w:iCs/>
        </w:rPr>
        <w:tab/>
      </w:r>
    </w:p>
    <w:p w14:paraId="3B491C14" w14:textId="31E1DB09" w:rsidR="00ED4B44" w:rsidRPr="00EE0CEE" w:rsidRDefault="005F5CE3" w:rsidP="000D166C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</w:r>
      <w:r w:rsidR="000D166C">
        <w:rPr>
          <w:rFonts w:ascii="Proxima Nova Rg" w:eastAsia="Times New Roman" w:hAnsi="Proxima Nova Rg"/>
          <w:i/>
          <w:iCs/>
        </w:rPr>
        <w:t>Contenido adecuado y suficiente</w:t>
      </w:r>
      <w:r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0D166C">
        <w:rPr>
          <w:rFonts w:ascii="Proxima Nova Rg" w:eastAsia="Times New Roman" w:hAnsi="Proxima Nova Rg"/>
          <w:i/>
          <w:iCs/>
        </w:rPr>
        <w:t>7</w:t>
      </w:r>
      <w:r w:rsidRPr="00EE0CEE">
        <w:rPr>
          <w:rFonts w:ascii="Proxima Nova Rg" w:eastAsia="Times New Roman" w:hAnsi="Proxima Nova Rg"/>
          <w:i/>
          <w:iCs/>
        </w:rPr>
        <w:t>5</w:t>
      </w:r>
      <w:r w:rsidR="000D166C">
        <w:rPr>
          <w:rFonts w:ascii="Proxima Nova Rg" w:eastAsia="Times New Roman" w:hAnsi="Proxima Nova Rg"/>
          <w:i/>
          <w:iCs/>
        </w:rPr>
        <w:t>%</w:t>
      </w:r>
      <w:r w:rsidR="00ED4B44">
        <w:rPr>
          <w:rFonts w:ascii="Proxima Nova Rg" w:eastAsia="Times New Roman" w:hAnsi="Proxima Nova Rg"/>
          <w:i/>
          <w:iCs/>
        </w:rPr>
        <w:tab/>
      </w:r>
    </w:p>
    <w:p w14:paraId="0BADCFC0" w14:textId="3C741DF6" w:rsidR="005F5CE3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>Bibliografía o referencias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="00ED4B44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5%</w:t>
      </w:r>
    </w:p>
    <w:p w14:paraId="2607B153" w14:textId="77777777" w:rsidR="005F5CE3" w:rsidRDefault="005F5CE3" w:rsidP="005F5CE3">
      <w:pPr>
        <w:pStyle w:val="Ttulo2"/>
        <w:contextualSpacing/>
        <w:jc w:val="both"/>
      </w:pPr>
    </w:p>
    <w:p w14:paraId="102A75F4" w14:textId="77777777" w:rsidR="005F5CE3" w:rsidRPr="00580FC7" w:rsidRDefault="005F5CE3" w:rsidP="005F5CE3">
      <w:pPr>
        <w:jc w:val="both"/>
        <w:rPr>
          <w:b/>
        </w:rPr>
      </w:pPr>
    </w:p>
    <w:p w14:paraId="1FA157AC" w14:textId="77777777" w:rsidR="005C33C8" w:rsidRPr="005F5CE3" w:rsidRDefault="005C33C8" w:rsidP="005F5CE3"/>
    <w:sectPr w:rsidR="005C33C8" w:rsidRPr="005F5CE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C20A2" w14:textId="77777777" w:rsidR="00433B51" w:rsidRDefault="00433B51" w:rsidP="00323B85">
      <w:pPr>
        <w:spacing w:after="0" w:line="240" w:lineRule="auto"/>
      </w:pPr>
      <w:r>
        <w:separator/>
      </w:r>
    </w:p>
  </w:endnote>
  <w:endnote w:type="continuationSeparator" w:id="0">
    <w:p w14:paraId="67004899" w14:textId="77777777" w:rsidR="00433B51" w:rsidRDefault="00433B51" w:rsidP="0032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 Rg">
    <w:altName w:val="Times New Roman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810F5" w14:textId="77777777" w:rsidR="00433B51" w:rsidRDefault="00433B51" w:rsidP="00323B85">
      <w:pPr>
        <w:spacing w:after="0" w:line="240" w:lineRule="auto"/>
      </w:pPr>
      <w:r>
        <w:separator/>
      </w:r>
    </w:p>
  </w:footnote>
  <w:footnote w:type="continuationSeparator" w:id="0">
    <w:p w14:paraId="66EE8F9F" w14:textId="77777777" w:rsidR="00433B51" w:rsidRDefault="00433B51" w:rsidP="0032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A062" w14:textId="4E1409F8" w:rsidR="00323B85" w:rsidRDefault="006E05E4" w:rsidP="00323B85">
    <w:pPr>
      <w:pStyle w:val="Encabezado"/>
      <w:jc w:val="right"/>
    </w:pPr>
    <w:r>
      <w:t>Aseguramiento de la calidad del software</w:t>
    </w:r>
  </w:p>
  <w:p w14:paraId="167AADB7" w14:textId="7A0F0385" w:rsidR="00323B85" w:rsidRDefault="001E55F6" w:rsidP="00323B85">
    <w:pPr>
      <w:pStyle w:val="Encabezado"/>
      <w:jc w:val="right"/>
    </w:pPr>
    <w:r>
      <w:t xml:space="preserve">UABC </w:t>
    </w:r>
    <w:r w:rsidR="00323B85">
      <w:t>In</w:t>
    </w:r>
    <w:r w:rsidR="005807C4">
      <w:t>geniería</w:t>
    </w:r>
  </w:p>
  <w:p w14:paraId="7B66FE59" w14:textId="7D1A1A1C" w:rsidR="00323B85" w:rsidRDefault="005807C4" w:rsidP="00323B85">
    <w:pPr>
      <w:pStyle w:val="Encabezado"/>
      <w:jc w:val="right"/>
    </w:pPr>
    <w:r>
      <w:t>M.C Diana C. Ruiz A.</w:t>
    </w:r>
  </w:p>
  <w:p w14:paraId="3938975D" w14:textId="77777777" w:rsidR="00323B85" w:rsidRDefault="00323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DD5"/>
    <w:multiLevelType w:val="hybridMultilevel"/>
    <w:tmpl w:val="B16AC636"/>
    <w:lvl w:ilvl="0" w:tplc="080A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5A8B8A">
      <w:start w:val="1"/>
      <w:numFmt w:val="decimal"/>
      <w:lvlText w:val="%2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FC5DD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4C04E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48DDC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64B60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3A58B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43E7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52A1C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A73E9"/>
    <w:multiLevelType w:val="hybridMultilevel"/>
    <w:tmpl w:val="0396CD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3669F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28C9"/>
    <w:multiLevelType w:val="hybridMultilevel"/>
    <w:tmpl w:val="47109A6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6678"/>
    <w:multiLevelType w:val="hybridMultilevel"/>
    <w:tmpl w:val="9FE46088"/>
    <w:lvl w:ilvl="0" w:tplc="AE78BA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9C61E4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98B86E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F62466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E0FA6C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366F7C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F01A30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EA5790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DC306E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C53C2D"/>
    <w:multiLevelType w:val="hybridMultilevel"/>
    <w:tmpl w:val="73A61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24F5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B2DD9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43EE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6677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A1F9B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C208B"/>
    <w:multiLevelType w:val="hybridMultilevel"/>
    <w:tmpl w:val="5CA6B198"/>
    <w:lvl w:ilvl="0" w:tplc="88661D3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4264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A677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C8FC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2CDB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AAD9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26C0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7890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A83F6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E539F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7F9064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924DD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83E1B"/>
    <w:multiLevelType w:val="hybridMultilevel"/>
    <w:tmpl w:val="2ACC4AD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081593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0CC009B"/>
    <w:multiLevelType w:val="hybridMultilevel"/>
    <w:tmpl w:val="C7EE7E1C"/>
    <w:lvl w:ilvl="0" w:tplc="555AD02A">
      <w:start w:val="3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DE27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7E87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EAA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C023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0C53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7812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BA79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909A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841060"/>
    <w:multiLevelType w:val="hybridMultilevel"/>
    <w:tmpl w:val="447EF3F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2BC6BF7"/>
    <w:multiLevelType w:val="hybridMultilevel"/>
    <w:tmpl w:val="5700FCFA"/>
    <w:lvl w:ilvl="0" w:tplc="9EB64C5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5248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A8E4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E2A5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625C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2066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49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E4DE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8E45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9D7FD5"/>
    <w:multiLevelType w:val="hybridMultilevel"/>
    <w:tmpl w:val="BB705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44A91"/>
    <w:multiLevelType w:val="hybridMultilevel"/>
    <w:tmpl w:val="BC9E7350"/>
    <w:lvl w:ilvl="0" w:tplc="4B381E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7A1B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E25C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86B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C7A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E2CA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C6CE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E816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281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026D68"/>
    <w:multiLevelType w:val="hybridMultilevel"/>
    <w:tmpl w:val="AC0E171A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7180E35"/>
    <w:multiLevelType w:val="hybridMultilevel"/>
    <w:tmpl w:val="557E2E20"/>
    <w:lvl w:ilvl="0" w:tplc="CDE67B6C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AFFC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C1130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782AA0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C40EE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6EBDC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4D4C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43E8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29AA0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A15C89"/>
    <w:multiLevelType w:val="hybridMultilevel"/>
    <w:tmpl w:val="847049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527CE"/>
    <w:multiLevelType w:val="hybridMultilevel"/>
    <w:tmpl w:val="50646C2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6EE7C2B"/>
    <w:multiLevelType w:val="hybridMultilevel"/>
    <w:tmpl w:val="0CB2524A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8A551ED"/>
    <w:multiLevelType w:val="hybridMultilevel"/>
    <w:tmpl w:val="3E8E39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9B87BC7"/>
    <w:multiLevelType w:val="hybridMultilevel"/>
    <w:tmpl w:val="BB7ACF82"/>
    <w:lvl w:ilvl="0" w:tplc="58DC559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62E3EE">
      <w:start w:val="1"/>
      <w:numFmt w:val="decimal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EA2D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4234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D621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36727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AAAF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32AA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0C11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B142AB9"/>
    <w:multiLevelType w:val="hybridMultilevel"/>
    <w:tmpl w:val="7E88AA94"/>
    <w:lvl w:ilvl="0" w:tplc="6964B93E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82995A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2841AC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45A5A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CC086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A82C0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20360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25068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A51C6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32F2E62"/>
    <w:multiLevelType w:val="hybridMultilevel"/>
    <w:tmpl w:val="60F2BC2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9AC7D0E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946CB"/>
    <w:multiLevelType w:val="hybridMultilevel"/>
    <w:tmpl w:val="183040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A1332"/>
    <w:multiLevelType w:val="hybridMultilevel"/>
    <w:tmpl w:val="E49CB0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10614">
    <w:abstractNumId w:val="31"/>
  </w:num>
  <w:num w:numId="2" w16cid:durableId="1123573493">
    <w:abstractNumId w:val="10"/>
  </w:num>
  <w:num w:numId="3" w16cid:durableId="1975939292">
    <w:abstractNumId w:val="6"/>
  </w:num>
  <w:num w:numId="4" w16cid:durableId="978076900">
    <w:abstractNumId w:val="7"/>
  </w:num>
  <w:num w:numId="5" w16cid:durableId="1144851006">
    <w:abstractNumId w:val="9"/>
  </w:num>
  <w:num w:numId="6" w16cid:durableId="1996373426">
    <w:abstractNumId w:val="2"/>
  </w:num>
  <w:num w:numId="7" w16cid:durableId="147863577">
    <w:abstractNumId w:val="13"/>
  </w:num>
  <w:num w:numId="8" w16cid:durableId="898634595">
    <w:abstractNumId w:val="8"/>
  </w:num>
  <w:num w:numId="9" w16cid:durableId="1139958368">
    <w:abstractNumId w:val="14"/>
  </w:num>
  <w:num w:numId="10" w16cid:durableId="188102976">
    <w:abstractNumId w:val="33"/>
  </w:num>
  <w:num w:numId="11" w16cid:durableId="1380403165">
    <w:abstractNumId w:val="3"/>
  </w:num>
  <w:num w:numId="12" w16cid:durableId="464204123">
    <w:abstractNumId w:val="32"/>
  </w:num>
  <w:num w:numId="13" w16cid:durableId="1183473249">
    <w:abstractNumId w:val="23"/>
  </w:num>
  <w:num w:numId="14" w16cid:durableId="1077241686">
    <w:abstractNumId w:val="29"/>
  </w:num>
  <w:num w:numId="15" w16cid:durableId="344400282">
    <w:abstractNumId w:val="16"/>
  </w:num>
  <w:num w:numId="16" w16cid:durableId="2037149274">
    <w:abstractNumId w:val="12"/>
  </w:num>
  <w:num w:numId="17" w16cid:durableId="1760254969">
    <w:abstractNumId w:val="18"/>
  </w:num>
  <w:num w:numId="18" w16cid:durableId="751436065">
    <w:abstractNumId w:val="30"/>
  </w:num>
  <w:num w:numId="19" w16cid:durableId="470707332">
    <w:abstractNumId w:val="20"/>
  </w:num>
  <w:num w:numId="20" w16cid:durableId="1734694583">
    <w:abstractNumId w:val="0"/>
  </w:num>
  <w:num w:numId="21" w16cid:durableId="1443451312">
    <w:abstractNumId w:val="26"/>
  </w:num>
  <w:num w:numId="22" w16cid:durableId="1130974738">
    <w:abstractNumId w:val="4"/>
  </w:num>
  <w:num w:numId="23" w16cid:durableId="1998919064">
    <w:abstractNumId w:val="5"/>
  </w:num>
  <w:num w:numId="24" w16cid:durableId="1088884680">
    <w:abstractNumId w:val="25"/>
  </w:num>
  <w:num w:numId="25" w16cid:durableId="1230966958">
    <w:abstractNumId w:val="15"/>
  </w:num>
  <w:num w:numId="26" w16cid:durableId="2011761290">
    <w:abstractNumId w:val="17"/>
  </w:num>
  <w:num w:numId="27" w16cid:durableId="2069987253">
    <w:abstractNumId w:val="1"/>
  </w:num>
  <w:num w:numId="28" w16cid:durableId="1697390161">
    <w:abstractNumId w:val="11"/>
  </w:num>
  <w:num w:numId="29" w16cid:durableId="859781611">
    <w:abstractNumId w:val="27"/>
  </w:num>
  <w:num w:numId="30" w16cid:durableId="1820222841">
    <w:abstractNumId w:val="21"/>
  </w:num>
  <w:num w:numId="31" w16cid:durableId="800462599">
    <w:abstractNumId w:val="19"/>
  </w:num>
  <w:num w:numId="32" w16cid:durableId="1098908539">
    <w:abstractNumId w:val="24"/>
  </w:num>
  <w:num w:numId="33" w16cid:durableId="2107849877">
    <w:abstractNumId w:val="22"/>
  </w:num>
  <w:num w:numId="34" w16cid:durableId="211100347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F2"/>
    <w:rsid w:val="0000172E"/>
    <w:rsid w:val="00006E3E"/>
    <w:rsid w:val="000110B6"/>
    <w:rsid w:val="000270F6"/>
    <w:rsid w:val="00032240"/>
    <w:rsid w:val="00060A3A"/>
    <w:rsid w:val="000B6CBA"/>
    <w:rsid w:val="000D166C"/>
    <w:rsid w:val="00116B9E"/>
    <w:rsid w:val="00116E06"/>
    <w:rsid w:val="00126E1D"/>
    <w:rsid w:val="00132AF1"/>
    <w:rsid w:val="00172327"/>
    <w:rsid w:val="001806C9"/>
    <w:rsid w:val="00194C19"/>
    <w:rsid w:val="00196CCB"/>
    <w:rsid w:val="001B33A8"/>
    <w:rsid w:val="001B4409"/>
    <w:rsid w:val="001C3078"/>
    <w:rsid w:val="001E3DE1"/>
    <w:rsid w:val="001E55F6"/>
    <w:rsid w:val="001F3478"/>
    <w:rsid w:val="00207A48"/>
    <w:rsid w:val="002110A8"/>
    <w:rsid w:val="002270A6"/>
    <w:rsid w:val="00231270"/>
    <w:rsid w:val="00233DD0"/>
    <w:rsid w:val="00234216"/>
    <w:rsid w:val="00241448"/>
    <w:rsid w:val="0024541C"/>
    <w:rsid w:val="00254E30"/>
    <w:rsid w:val="002773FB"/>
    <w:rsid w:val="002B01A4"/>
    <w:rsid w:val="002B2CF7"/>
    <w:rsid w:val="002D1D65"/>
    <w:rsid w:val="002E7D4A"/>
    <w:rsid w:val="002F20C5"/>
    <w:rsid w:val="0031094C"/>
    <w:rsid w:val="00323B85"/>
    <w:rsid w:val="00330112"/>
    <w:rsid w:val="003311A3"/>
    <w:rsid w:val="00346A1B"/>
    <w:rsid w:val="00367439"/>
    <w:rsid w:val="00383585"/>
    <w:rsid w:val="00387582"/>
    <w:rsid w:val="003970F2"/>
    <w:rsid w:val="003B1CA8"/>
    <w:rsid w:val="003D755F"/>
    <w:rsid w:val="003E2473"/>
    <w:rsid w:val="003F0D53"/>
    <w:rsid w:val="003F5E88"/>
    <w:rsid w:val="0040161B"/>
    <w:rsid w:val="004167BC"/>
    <w:rsid w:val="00433B51"/>
    <w:rsid w:val="00447828"/>
    <w:rsid w:val="004822CA"/>
    <w:rsid w:val="004A07B8"/>
    <w:rsid w:val="004A7DE5"/>
    <w:rsid w:val="004E70C3"/>
    <w:rsid w:val="0051328A"/>
    <w:rsid w:val="00515AE5"/>
    <w:rsid w:val="005243A8"/>
    <w:rsid w:val="00537D1C"/>
    <w:rsid w:val="005529CB"/>
    <w:rsid w:val="0055667B"/>
    <w:rsid w:val="00562131"/>
    <w:rsid w:val="005712F7"/>
    <w:rsid w:val="00571DE0"/>
    <w:rsid w:val="005757E2"/>
    <w:rsid w:val="005807C4"/>
    <w:rsid w:val="00580FC7"/>
    <w:rsid w:val="005963E8"/>
    <w:rsid w:val="005A51F6"/>
    <w:rsid w:val="005C0E7B"/>
    <w:rsid w:val="005C18CD"/>
    <w:rsid w:val="005C1DD6"/>
    <w:rsid w:val="005C33C8"/>
    <w:rsid w:val="005C6FC4"/>
    <w:rsid w:val="005E2418"/>
    <w:rsid w:val="005F5CE3"/>
    <w:rsid w:val="00606E9A"/>
    <w:rsid w:val="00612B01"/>
    <w:rsid w:val="00660707"/>
    <w:rsid w:val="00681364"/>
    <w:rsid w:val="0069535E"/>
    <w:rsid w:val="00697044"/>
    <w:rsid w:val="006A148F"/>
    <w:rsid w:val="006B0977"/>
    <w:rsid w:val="006C4DB4"/>
    <w:rsid w:val="006D331B"/>
    <w:rsid w:val="006E05E4"/>
    <w:rsid w:val="006E7277"/>
    <w:rsid w:val="0070148D"/>
    <w:rsid w:val="0072062E"/>
    <w:rsid w:val="00722302"/>
    <w:rsid w:val="007426A2"/>
    <w:rsid w:val="00743D59"/>
    <w:rsid w:val="00745CE9"/>
    <w:rsid w:val="00751A23"/>
    <w:rsid w:val="00787577"/>
    <w:rsid w:val="007C0AF1"/>
    <w:rsid w:val="007C49F4"/>
    <w:rsid w:val="007D578D"/>
    <w:rsid w:val="007E6573"/>
    <w:rsid w:val="007F4B97"/>
    <w:rsid w:val="0080340A"/>
    <w:rsid w:val="0081100C"/>
    <w:rsid w:val="00837AD1"/>
    <w:rsid w:val="0084020E"/>
    <w:rsid w:val="008742F9"/>
    <w:rsid w:val="0088260B"/>
    <w:rsid w:val="008945D5"/>
    <w:rsid w:val="008B132D"/>
    <w:rsid w:val="008B3336"/>
    <w:rsid w:val="008C2EC6"/>
    <w:rsid w:val="008C3BF8"/>
    <w:rsid w:val="008E49FE"/>
    <w:rsid w:val="008F18B5"/>
    <w:rsid w:val="008F231D"/>
    <w:rsid w:val="008F263E"/>
    <w:rsid w:val="008F317C"/>
    <w:rsid w:val="009039A2"/>
    <w:rsid w:val="009226FB"/>
    <w:rsid w:val="009266C0"/>
    <w:rsid w:val="009300E0"/>
    <w:rsid w:val="00937B62"/>
    <w:rsid w:val="00940D4E"/>
    <w:rsid w:val="00965A89"/>
    <w:rsid w:val="0098163D"/>
    <w:rsid w:val="00985E00"/>
    <w:rsid w:val="009A2E78"/>
    <w:rsid w:val="009B6D82"/>
    <w:rsid w:val="00A11727"/>
    <w:rsid w:val="00A127D8"/>
    <w:rsid w:val="00A12CDB"/>
    <w:rsid w:val="00A4679F"/>
    <w:rsid w:val="00A46EB6"/>
    <w:rsid w:val="00A477AD"/>
    <w:rsid w:val="00A5151D"/>
    <w:rsid w:val="00A86843"/>
    <w:rsid w:val="00AA0424"/>
    <w:rsid w:val="00AB3A03"/>
    <w:rsid w:val="00AC0C4B"/>
    <w:rsid w:val="00AC37DA"/>
    <w:rsid w:val="00AE0D50"/>
    <w:rsid w:val="00AE2715"/>
    <w:rsid w:val="00B00B6C"/>
    <w:rsid w:val="00B047E1"/>
    <w:rsid w:val="00B20C71"/>
    <w:rsid w:val="00B33822"/>
    <w:rsid w:val="00B74A75"/>
    <w:rsid w:val="00B82270"/>
    <w:rsid w:val="00B839EA"/>
    <w:rsid w:val="00B91472"/>
    <w:rsid w:val="00B91990"/>
    <w:rsid w:val="00B92A7A"/>
    <w:rsid w:val="00BC3BF6"/>
    <w:rsid w:val="00BD00E6"/>
    <w:rsid w:val="00BE422F"/>
    <w:rsid w:val="00BE55C5"/>
    <w:rsid w:val="00BF6E85"/>
    <w:rsid w:val="00C06355"/>
    <w:rsid w:val="00C24045"/>
    <w:rsid w:val="00C2505B"/>
    <w:rsid w:val="00C40A48"/>
    <w:rsid w:val="00C7297F"/>
    <w:rsid w:val="00CA678A"/>
    <w:rsid w:val="00CB5BB1"/>
    <w:rsid w:val="00CC1D28"/>
    <w:rsid w:val="00CE053B"/>
    <w:rsid w:val="00CF5ECE"/>
    <w:rsid w:val="00D056B5"/>
    <w:rsid w:val="00D10A8F"/>
    <w:rsid w:val="00D10CB9"/>
    <w:rsid w:val="00D34270"/>
    <w:rsid w:val="00D34E22"/>
    <w:rsid w:val="00D64173"/>
    <w:rsid w:val="00D74AC7"/>
    <w:rsid w:val="00D835EE"/>
    <w:rsid w:val="00D850FE"/>
    <w:rsid w:val="00D87179"/>
    <w:rsid w:val="00D924CB"/>
    <w:rsid w:val="00D92F38"/>
    <w:rsid w:val="00DC7AD4"/>
    <w:rsid w:val="00DD1193"/>
    <w:rsid w:val="00DD2BCC"/>
    <w:rsid w:val="00DD751C"/>
    <w:rsid w:val="00E00B3B"/>
    <w:rsid w:val="00E04263"/>
    <w:rsid w:val="00E1130A"/>
    <w:rsid w:val="00E11EA5"/>
    <w:rsid w:val="00E1778D"/>
    <w:rsid w:val="00E20C2A"/>
    <w:rsid w:val="00E24CAF"/>
    <w:rsid w:val="00E2679F"/>
    <w:rsid w:val="00E54F75"/>
    <w:rsid w:val="00E632F2"/>
    <w:rsid w:val="00E63710"/>
    <w:rsid w:val="00E81410"/>
    <w:rsid w:val="00EB411B"/>
    <w:rsid w:val="00ED4B44"/>
    <w:rsid w:val="00EF11B7"/>
    <w:rsid w:val="00F0179C"/>
    <w:rsid w:val="00F02141"/>
    <w:rsid w:val="00F04AF8"/>
    <w:rsid w:val="00F23EDD"/>
    <w:rsid w:val="00F311F0"/>
    <w:rsid w:val="00F37A48"/>
    <w:rsid w:val="00F45E70"/>
    <w:rsid w:val="00F5515F"/>
    <w:rsid w:val="00F778F2"/>
    <w:rsid w:val="00FB4802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D7E"/>
  <w15:chartTrackingRefBased/>
  <w15:docId w15:val="{ED9C6777-4C71-4AD8-8704-4DF2E29C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270"/>
    <w:pPr>
      <w:spacing w:after="0" w:line="240" w:lineRule="auto"/>
      <w:outlineLvl w:val="1"/>
    </w:pPr>
    <w:rPr>
      <w:rFonts w:ascii="Arial" w:eastAsia="Arial" w:hAnsi="Arial" w:cs="Arial"/>
      <w:b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1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B85"/>
  </w:style>
  <w:style w:type="paragraph" w:styleId="Piedepgina">
    <w:name w:val="footer"/>
    <w:basedOn w:val="Normal"/>
    <w:link w:val="Piedepgina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B85"/>
  </w:style>
  <w:style w:type="character" w:customStyle="1" w:styleId="Ttulo2Car">
    <w:name w:val="Título 2 Car"/>
    <w:basedOn w:val="Fuentedeprrafopredeter"/>
    <w:link w:val="Ttulo2"/>
    <w:uiPriority w:val="9"/>
    <w:rsid w:val="00B82270"/>
    <w:rPr>
      <w:rFonts w:ascii="Arial" w:eastAsia="Arial" w:hAnsi="Arial" w:cs="Arial"/>
      <w:b/>
      <w:lang w:eastAsia="es-MX"/>
    </w:rPr>
  </w:style>
  <w:style w:type="table" w:styleId="Tablaconcuadrcula">
    <w:name w:val="Table Grid"/>
    <w:basedOn w:val="Tablanormal"/>
    <w:uiPriority w:val="39"/>
    <w:rsid w:val="00B0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233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127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2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DIANA CRISTINA RUIZ ALVAREZ</cp:lastModifiedBy>
  <cp:revision>4</cp:revision>
  <dcterms:created xsi:type="dcterms:W3CDTF">2024-11-03T19:23:00Z</dcterms:created>
  <dcterms:modified xsi:type="dcterms:W3CDTF">2024-11-03T20:18:00Z</dcterms:modified>
</cp:coreProperties>
</file>