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C5D2F" w14:textId="77777777" w:rsidR="005F5CE3" w:rsidRPr="00A46EB6" w:rsidRDefault="005F5CE3" w:rsidP="005F5CE3">
      <w:pPr>
        <w:rPr>
          <w:b/>
          <w:sz w:val="40"/>
        </w:rPr>
      </w:pPr>
      <w:r>
        <w:rPr>
          <w:b/>
          <w:sz w:val="40"/>
        </w:rPr>
        <w:t>Unidad II</w:t>
      </w:r>
      <w:r w:rsidRPr="00A46EB6">
        <w:rPr>
          <w:b/>
          <w:sz w:val="40"/>
        </w:rPr>
        <w:t xml:space="preserve">. </w:t>
      </w:r>
      <w:r>
        <w:rPr>
          <w:b/>
          <w:sz w:val="40"/>
        </w:rPr>
        <w:t>Proceso de aseguramiento de calidad</w:t>
      </w:r>
    </w:p>
    <w:p w14:paraId="213FA97F" w14:textId="77777777" w:rsidR="005F5CE3" w:rsidRDefault="005F5CE3" w:rsidP="005F5CE3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  <w:r w:rsidRPr="00580FC7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 xml:space="preserve">Meta </w:t>
      </w:r>
      <w:r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2.1</w:t>
      </w:r>
      <w:r w:rsidRPr="00580FC7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 xml:space="preserve"> </w:t>
      </w:r>
      <w: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>Analizar Riesgos</w:t>
      </w:r>
    </w:p>
    <w:p w14:paraId="22562350" w14:textId="77777777" w:rsidR="005F5CE3" w:rsidRPr="00580FC7" w:rsidRDefault="005F5CE3" w:rsidP="005F5CE3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</w:p>
    <w:p w14:paraId="5D95740D" w14:textId="77777777" w:rsidR="005F5CE3" w:rsidRPr="00985E00" w:rsidRDefault="005F5CE3" w:rsidP="005F5CE3">
      <w:pPr>
        <w:pStyle w:val="Ttulo2"/>
        <w:contextualSpacing/>
        <w:jc w:val="both"/>
        <w:rPr>
          <w:rFonts w:ascii="Proxima Nova Rg" w:eastAsia="Times New Roman" w:hAnsi="Proxima Nova Rg"/>
          <w:bCs/>
          <w:color w:val="262626"/>
          <w:szCs w:val="24"/>
          <w:u w:val="single"/>
          <w:lang w:val="es-ES" w:eastAsia="en-US"/>
        </w:rPr>
      </w:pPr>
      <w:r w:rsidRPr="00DD3E66">
        <w:rPr>
          <w:rFonts w:ascii="Times New Roman" w:hAnsi="Times New Roman" w:cs="Times New Roman"/>
          <w:color w:val="000000"/>
          <w:sz w:val="24"/>
          <w:szCs w:val="24"/>
        </w:rPr>
        <w:t>►</w:t>
      </w:r>
      <w:r w:rsidRPr="00DD3E66">
        <w:rPr>
          <w:rFonts w:ascii="Proxima Nova Rg" w:hAnsi="Proxima Nova Rg"/>
          <w:color w:val="000000"/>
          <w:sz w:val="24"/>
          <w:szCs w:val="24"/>
        </w:rPr>
        <w:t xml:space="preserve"> Actividad de aprendizaje</w:t>
      </w:r>
      <w:r>
        <w:rPr>
          <w:rFonts w:ascii="Proxima Nova Rg" w:hAnsi="Proxima Nova Rg"/>
          <w:color w:val="000000"/>
          <w:sz w:val="24"/>
          <w:szCs w:val="24"/>
        </w:rPr>
        <w:t xml:space="preserve"> 2.1.1 Identificar conceptos del análisis de riesgos</w:t>
      </w:r>
    </w:p>
    <w:p w14:paraId="4991F535" w14:textId="77777777" w:rsidR="005F5CE3" w:rsidRDefault="005F5CE3" w:rsidP="005F5CE3">
      <w:pPr>
        <w:pStyle w:val="Ttulo2"/>
        <w:contextualSpacing/>
        <w:jc w:val="both"/>
        <w:rPr>
          <w:rFonts w:ascii="Proxima Nova Rg" w:hAnsi="Proxima Nova Rg"/>
          <w:b w:val="0"/>
          <w:bCs/>
          <w:i/>
          <w:iCs/>
          <w:color w:val="000000"/>
          <w:sz w:val="24"/>
          <w:szCs w:val="24"/>
          <w:lang w:val="es-ES"/>
        </w:rPr>
      </w:pPr>
    </w:p>
    <w:p w14:paraId="7F78CDF6" w14:textId="77777777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b w:val="0"/>
        </w:rPr>
      </w:pPr>
      <w:r w:rsidRPr="00633CA3">
        <w:t xml:space="preserve">¿Qué voy a aprender? </w:t>
      </w:r>
    </w:p>
    <w:p w14:paraId="58826328" w14:textId="77777777" w:rsidR="005F5CE3" w:rsidRPr="001B33A8" w:rsidRDefault="005F5CE3" w:rsidP="005F5CE3">
      <w:pPr>
        <w:ind w:left="335"/>
      </w:pPr>
      <w:r w:rsidRPr="00F778F2">
        <w:t xml:space="preserve">Aprenderé </w:t>
      </w:r>
      <w:r>
        <w:t>los conceptos involucrados en el análisis de riesgos de un proyecto</w:t>
      </w:r>
    </w:p>
    <w:p w14:paraId="1D22DB10" w14:textId="77777777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Carácter de la actividad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  <w:t>Individual</w:t>
      </w:r>
    </w:p>
    <w:p w14:paraId="5D3AAD02" w14:textId="77777777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Modalidad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>Presencial/Síncrono</w:t>
      </w:r>
      <w:r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  <w:t xml:space="preserve"> </w:t>
      </w:r>
    </w:p>
    <w:p w14:paraId="2F0C0869" w14:textId="77777777" w:rsidR="005F5CE3" w:rsidRPr="00633CA3" w:rsidRDefault="005F5CE3" w:rsidP="005F5CE3">
      <w:pPr>
        <w:rPr>
          <w:lang w:val="es-ES"/>
        </w:rPr>
      </w:pPr>
    </w:p>
    <w:p w14:paraId="7BAB6015" w14:textId="77777777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</w:pPr>
      <w:r w:rsidRPr="00633CA3">
        <w:t xml:space="preserve">¿Cómo lo voy a aprender? </w:t>
      </w:r>
    </w:p>
    <w:p w14:paraId="16C27970" w14:textId="7B7F3D2A" w:rsidR="005F5CE3" w:rsidRDefault="00B91990" w:rsidP="005F5CE3">
      <w:pPr>
        <w:pStyle w:val="Prrafodelista"/>
        <w:numPr>
          <w:ilvl w:val="0"/>
          <w:numId w:val="19"/>
        </w:numPr>
        <w:spacing w:after="18"/>
        <w:jc w:val="both"/>
      </w:pPr>
      <w:r>
        <w:t>C</w:t>
      </w:r>
      <w:r w:rsidR="005F5CE3">
        <w:t xml:space="preserve">onsulta las </w:t>
      </w:r>
      <w:r>
        <w:t>fuentes proporcionadas en la meta, sobre análisis de riesgos</w:t>
      </w:r>
    </w:p>
    <w:p w14:paraId="15B4DFF8" w14:textId="757B3D66" w:rsidR="002D1D65" w:rsidRDefault="002D1D65" w:rsidP="005F5CE3">
      <w:pPr>
        <w:pStyle w:val="Prrafodelista"/>
        <w:numPr>
          <w:ilvl w:val="0"/>
          <w:numId w:val="19"/>
        </w:numPr>
        <w:spacing w:after="18"/>
        <w:jc w:val="both"/>
      </w:pPr>
      <w:r>
        <w:t>Busca fuentes complementarias</w:t>
      </w:r>
    </w:p>
    <w:p w14:paraId="3DB97090" w14:textId="77777777" w:rsidR="005F5CE3" w:rsidRDefault="005F5CE3" w:rsidP="005F5CE3">
      <w:pPr>
        <w:pStyle w:val="Prrafodelista"/>
        <w:numPr>
          <w:ilvl w:val="0"/>
          <w:numId w:val="19"/>
        </w:numPr>
        <w:spacing w:after="18"/>
        <w:jc w:val="both"/>
      </w:pPr>
      <w:r>
        <w:t>Identifica los conceptos, clasificaciones, tipos, etc. que se explican en el documento</w:t>
      </w:r>
    </w:p>
    <w:p w14:paraId="0E202AF8" w14:textId="7A4382E5" w:rsidR="005F5CE3" w:rsidRDefault="005F5CE3" w:rsidP="005F5CE3">
      <w:pPr>
        <w:pStyle w:val="Prrafodelista"/>
        <w:numPr>
          <w:ilvl w:val="0"/>
          <w:numId w:val="19"/>
        </w:numPr>
        <w:spacing w:after="18"/>
        <w:jc w:val="both"/>
      </w:pPr>
      <w:r>
        <w:t>Elabora un cuadro sinóptico, mapa mental o conceptual (tú decides), donde incluyas todos los conceptos, clasificaciones o tipos que se mencionan o explican</w:t>
      </w:r>
    </w:p>
    <w:p w14:paraId="031D19BB" w14:textId="77777777" w:rsidR="005F5CE3" w:rsidRDefault="005F5CE3" w:rsidP="005F5CE3">
      <w:pPr>
        <w:pStyle w:val="Prrafodelista"/>
        <w:spacing w:after="18"/>
        <w:jc w:val="both"/>
      </w:pPr>
      <w:r w:rsidRPr="00F778F2">
        <w:t xml:space="preserve"> </w:t>
      </w:r>
    </w:p>
    <w:p w14:paraId="0E70BFCD" w14:textId="77777777" w:rsidR="005F5CE3" w:rsidRDefault="005F5CE3" w:rsidP="005F5CE3">
      <w:pPr>
        <w:spacing w:after="18"/>
        <w:jc w:val="both"/>
      </w:pPr>
    </w:p>
    <w:p w14:paraId="167ADD0A" w14:textId="77777777" w:rsidR="005F5CE3" w:rsidRDefault="005F5CE3" w:rsidP="005F5CE3">
      <w:pPr>
        <w:pStyle w:val="Prrafodelista"/>
        <w:numPr>
          <w:ilvl w:val="0"/>
          <w:numId w:val="15"/>
        </w:numPr>
        <w:spacing w:after="10" w:line="266" w:lineRule="auto"/>
        <w:ind w:left="851"/>
        <w:jc w:val="both"/>
      </w:pPr>
      <w:r w:rsidRPr="009A2E78">
        <w:rPr>
          <w:b/>
        </w:rPr>
        <w:t xml:space="preserve">¿Cómo sabré que logré la meta? </w:t>
      </w:r>
    </w:p>
    <w:p w14:paraId="027E90A5" w14:textId="77777777" w:rsidR="005F5CE3" w:rsidRDefault="005F5CE3" w:rsidP="005F5CE3">
      <w:pPr>
        <w:spacing w:after="0"/>
        <w:ind w:left="360"/>
        <w:jc w:val="both"/>
      </w:pPr>
      <w:r>
        <w:t>Tendré una recopilación de información sobre el análisis de riesgos, ordenada y relacionada para facilita su compresión</w:t>
      </w:r>
      <w:r w:rsidRPr="00743D59">
        <w:t>.</w:t>
      </w:r>
      <w:r>
        <w:rPr>
          <w:b/>
        </w:rPr>
        <w:t xml:space="preserve"> </w:t>
      </w:r>
    </w:p>
    <w:p w14:paraId="4C7FAC68" w14:textId="77777777" w:rsidR="005F5CE3" w:rsidRPr="009A2E78" w:rsidRDefault="005F5CE3" w:rsidP="005F5CE3">
      <w:pPr>
        <w:pStyle w:val="Ttulo2"/>
        <w:contextualSpacing/>
        <w:jc w:val="both"/>
        <w:rPr>
          <w:rFonts w:ascii="Proxima Nova Rg" w:hAnsi="Proxima Nova Rg"/>
          <w:b w:val="0"/>
          <w:bCs/>
          <w:i/>
          <w:iCs/>
          <w:color w:val="000000"/>
          <w:sz w:val="24"/>
          <w:szCs w:val="24"/>
        </w:rPr>
      </w:pPr>
    </w:p>
    <w:p w14:paraId="590600E7" w14:textId="77777777" w:rsidR="005F5CE3" w:rsidRPr="00743D59" w:rsidRDefault="005F5CE3" w:rsidP="005F5CE3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Proxima Nova Rg" w:hAnsi="Proxima Nova Rg"/>
          <w:b/>
          <w:bCs/>
          <w:sz w:val="24"/>
        </w:rPr>
      </w:pPr>
      <w:r w:rsidRPr="00D34270">
        <w:rPr>
          <w:rFonts w:ascii="Proxima Nova Rg" w:hAnsi="Proxima Nova Rg"/>
          <w:b/>
          <w:bCs/>
          <w:sz w:val="24"/>
        </w:rPr>
        <w:t xml:space="preserve">Entregable: </w:t>
      </w:r>
      <w:r>
        <w:rPr>
          <w:rFonts w:ascii="Proxima Nova Rg" w:hAnsi="Proxima Nova Rg"/>
          <w:sz w:val="24"/>
        </w:rPr>
        <w:t>documento formal con la información solicitada. El documento deberá tener portada adecuada y referencia a los sitios visitados</w:t>
      </w:r>
    </w:p>
    <w:p w14:paraId="565D76B5" w14:textId="77777777" w:rsidR="005F5CE3" w:rsidRPr="00D34270" w:rsidRDefault="005F5CE3" w:rsidP="005F5CE3">
      <w:pPr>
        <w:pStyle w:val="Prrafodelista"/>
        <w:shd w:val="clear" w:color="auto" w:fill="FFFFFF"/>
        <w:spacing w:after="0" w:line="240" w:lineRule="auto"/>
        <w:jc w:val="both"/>
        <w:rPr>
          <w:rFonts w:ascii="Proxima Nova Rg" w:hAnsi="Proxima Nova Rg"/>
          <w:b/>
          <w:bCs/>
          <w:sz w:val="24"/>
        </w:rPr>
      </w:pPr>
    </w:p>
    <w:p w14:paraId="5A9FE0F5" w14:textId="77777777" w:rsidR="005F5CE3" w:rsidRPr="0058460B" w:rsidRDefault="005F5CE3" w:rsidP="005F5CE3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Proxima Nova Rg" w:hAnsi="Proxima Nova Rg"/>
          <w:sz w:val="24"/>
        </w:rPr>
      </w:pPr>
      <w:r w:rsidRPr="0058460B">
        <w:rPr>
          <w:rFonts w:ascii="Proxima Nova Rg" w:eastAsia="Times New Roman" w:hAnsi="Proxima Nova Rg"/>
          <w:b/>
          <w:iCs/>
          <w:sz w:val="24"/>
        </w:rPr>
        <w:t>Entrega de la actividad:</w:t>
      </w:r>
      <w:r w:rsidRPr="0058460B">
        <w:rPr>
          <w:rFonts w:ascii="Proxima Nova Rg" w:eastAsia="Times New Roman" w:hAnsi="Proxima Nova Rg"/>
          <w:i/>
          <w:iCs/>
          <w:sz w:val="24"/>
        </w:rPr>
        <w:t xml:space="preserve"> </w:t>
      </w:r>
      <w:r w:rsidRPr="0058460B">
        <w:rPr>
          <w:rFonts w:ascii="Proxima Nova Rg" w:eastAsia="Times New Roman" w:hAnsi="Proxima Nova Rg"/>
          <w:i/>
          <w:iCs/>
        </w:rPr>
        <w:t xml:space="preserve">La entrega se </w:t>
      </w:r>
      <w:r>
        <w:rPr>
          <w:rFonts w:ascii="Proxima Nova Rg" w:eastAsia="Times New Roman" w:hAnsi="Proxima Nova Rg"/>
          <w:i/>
          <w:iCs/>
        </w:rPr>
        <w:t>hará a través del buzón de la actividad el 23 de septiembre del 2024.</w:t>
      </w:r>
    </w:p>
    <w:p w14:paraId="428603BA" w14:textId="77777777" w:rsidR="005F5CE3" w:rsidRPr="0058460B" w:rsidRDefault="005F5CE3" w:rsidP="005F5CE3">
      <w:pPr>
        <w:pStyle w:val="Prrafodelista"/>
        <w:shd w:val="clear" w:color="auto" w:fill="FFFFFF"/>
        <w:jc w:val="both"/>
        <w:rPr>
          <w:rFonts w:ascii="Proxima Nova Rg" w:hAnsi="Proxima Nova Rg"/>
          <w:sz w:val="24"/>
        </w:rPr>
      </w:pPr>
    </w:p>
    <w:p w14:paraId="2A49BF8D" w14:textId="77777777" w:rsidR="005F5CE3" w:rsidRDefault="005F5CE3" w:rsidP="005F5CE3">
      <w:pPr>
        <w:pStyle w:val="Prrafodelista"/>
        <w:numPr>
          <w:ilvl w:val="0"/>
          <w:numId w:val="15"/>
        </w:numPr>
        <w:spacing w:after="0" w:line="240" w:lineRule="auto"/>
        <w:ind w:left="709"/>
        <w:jc w:val="both"/>
        <w:rPr>
          <w:rFonts w:ascii="Proxima Nova Rg" w:eastAsia="Times New Roman" w:hAnsi="Proxima Nova Rg"/>
          <w:i/>
          <w:iCs/>
        </w:rPr>
      </w:pPr>
      <w:r w:rsidRPr="000E496C">
        <w:rPr>
          <w:rFonts w:ascii="Proxima Nova Rg" w:hAnsi="Proxima Nova Rg"/>
          <w:b/>
          <w:sz w:val="24"/>
        </w:rPr>
        <w:t xml:space="preserve">Valor de la actividad:  </w:t>
      </w:r>
      <w:r w:rsidRPr="000E496C">
        <w:rPr>
          <w:rFonts w:ascii="Proxima Nova Rg" w:eastAsia="Times New Roman" w:hAnsi="Proxima Nova Rg"/>
          <w:i/>
          <w:iCs/>
        </w:rPr>
        <w:t xml:space="preserve">Se evaluará la calidad y la precisión </w:t>
      </w:r>
      <w:r>
        <w:rPr>
          <w:rFonts w:ascii="Proxima Nova Rg" w:eastAsia="Times New Roman" w:hAnsi="Proxima Nova Rg"/>
          <w:i/>
          <w:iCs/>
        </w:rPr>
        <w:t>de la información presentada</w:t>
      </w:r>
    </w:p>
    <w:p w14:paraId="6A465AEA" w14:textId="77777777" w:rsidR="005F5CE3" w:rsidRPr="00D34270" w:rsidRDefault="005F5CE3" w:rsidP="005F5CE3">
      <w:pPr>
        <w:spacing w:after="0" w:line="240" w:lineRule="auto"/>
        <w:ind w:left="708" w:firstLine="12"/>
        <w:jc w:val="both"/>
        <w:rPr>
          <w:rFonts w:ascii="Proxima Nova Rg" w:eastAsia="Times New Roman" w:hAnsi="Proxima Nova Rg"/>
          <w:i/>
          <w:iCs/>
        </w:rPr>
      </w:pPr>
      <w:r w:rsidRPr="00D34270">
        <w:rPr>
          <w:rFonts w:ascii="Proxima Nova Rg" w:eastAsia="Times New Roman" w:hAnsi="Proxima Nova Rg"/>
          <w:i/>
          <w:iCs/>
        </w:rPr>
        <w:t xml:space="preserve">Además, se tomará en cuenta la entrega del trabajo dentro del tiempo establecido, la inclusión de una portada adecuada y la utilización de referencias confiables para respaldar la información presentada. La calificación de la actividad tiene un valor de </w:t>
      </w:r>
      <w:r>
        <w:rPr>
          <w:rFonts w:ascii="Proxima Nova Rg" w:eastAsia="Times New Roman" w:hAnsi="Proxima Nova Rg"/>
          <w:i/>
          <w:iCs/>
        </w:rPr>
        <w:t>1</w:t>
      </w:r>
      <w:r w:rsidRPr="00D34270">
        <w:rPr>
          <w:rFonts w:ascii="Proxima Nova Rg" w:eastAsia="Times New Roman" w:hAnsi="Proxima Nova Rg"/>
          <w:i/>
          <w:iCs/>
        </w:rPr>
        <w:t xml:space="preserve">% de la calificación </w:t>
      </w:r>
    </w:p>
    <w:p w14:paraId="281AA2EB" w14:textId="77777777" w:rsidR="005F5CE3" w:rsidRPr="001065E0" w:rsidRDefault="005F5CE3" w:rsidP="005F5CE3">
      <w:pPr>
        <w:pStyle w:val="Prrafodelista"/>
        <w:spacing w:after="0" w:line="240" w:lineRule="auto"/>
        <w:jc w:val="both"/>
        <w:rPr>
          <w:rFonts w:ascii="Proxima Nova Rg" w:eastAsia="Times New Roman" w:hAnsi="Proxima Nova Rg"/>
          <w:i/>
          <w:iCs/>
        </w:rPr>
      </w:pPr>
      <w:r w:rsidRPr="001065E0">
        <w:rPr>
          <w:rFonts w:ascii="Proxima Nova Rg" w:eastAsia="Times New Roman" w:hAnsi="Proxima Nova Rg"/>
          <w:i/>
          <w:iCs/>
        </w:rPr>
        <w:t>La actividad se calificará dentro de los siguientes criterios</w:t>
      </w:r>
    </w:p>
    <w:p w14:paraId="20E8D808" w14:textId="77777777" w:rsidR="005F5CE3" w:rsidRPr="00EE0CEE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Ortografía, redacción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</w:p>
    <w:p w14:paraId="1FB46966" w14:textId="77777777" w:rsidR="005F5CE3" w:rsidRPr="00EE0CEE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Limpieza, acomodo y orden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  <w:r>
        <w:rPr>
          <w:rFonts w:ascii="Proxima Nova Rg" w:eastAsia="Times New Roman" w:hAnsi="Proxima Nova Rg"/>
          <w:i/>
          <w:iCs/>
        </w:rPr>
        <w:tab/>
      </w:r>
    </w:p>
    <w:p w14:paraId="673C3443" w14:textId="77777777" w:rsidR="005F5CE3" w:rsidRPr="00EE0CEE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Contenido adecuado y suficiente </w:t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  <w:t>7</w:t>
      </w:r>
      <w:r w:rsidRPr="00EE0CEE">
        <w:rPr>
          <w:rFonts w:ascii="Proxima Nova Rg" w:eastAsia="Times New Roman" w:hAnsi="Proxima Nova Rg"/>
          <w:i/>
          <w:iCs/>
        </w:rPr>
        <w:t>5%</w:t>
      </w:r>
    </w:p>
    <w:p w14:paraId="0BADCFC0" w14:textId="77777777" w:rsidR="005F5CE3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>Bibliografía o referencias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  <w:t>5%</w:t>
      </w:r>
    </w:p>
    <w:p w14:paraId="2607B153" w14:textId="77777777" w:rsidR="005F5CE3" w:rsidRDefault="005F5CE3" w:rsidP="005F5CE3">
      <w:pPr>
        <w:pStyle w:val="Ttulo2"/>
        <w:contextualSpacing/>
        <w:jc w:val="both"/>
      </w:pPr>
    </w:p>
    <w:p w14:paraId="102A75F4" w14:textId="77777777" w:rsidR="005F5CE3" w:rsidRPr="00580FC7" w:rsidRDefault="005F5CE3" w:rsidP="005F5CE3">
      <w:pPr>
        <w:jc w:val="both"/>
        <w:rPr>
          <w:b/>
        </w:rPr>
      </w:pPr>
    </w:p>
    <w:p w14:paraId="1FA157AC" w14:textId="77777777" w:rsidR="005C33C8" w:rsidRPr="005F5CE3" w:rsidRDefault="005C33C8" w:rsidP="005F5CE3"/>
    <w:sectPr w:rsidR="005C33C8" w:rsidRPr="005F5CE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5DDAA" w14:textId="77777777" w:rsidR="001C3078" w:rsidRDefault="001C3078" w:rsidP="00323B85">
      <w:pPr>
        <w:spacing w:after="0" w:line="240" w:lineRule="auto"/>
      </w:pPr>
      <w:r>
        <w:separator/>
      </w:r>
    </w:p>
  </w:endnote>
  <w:endnote w:type="continuationSeparator" w:id="0">
    <w:p w14:paraId="1EDA00A7" w14:textId="77777777" w:rsidR="001C3078" w:rsidRDefault="001C3078" w:rsidP="0032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Rg">
    <w:altName w:val="Times New Roman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25A72" w14:textId="77777777" w:rsidR="001C3078" w:rsidRDefault="001C3078" w:rsidP="00323B85">
      <w:pPr>
        <w:spacing w:after="0" w:line="240" w:lineRule="auto"/>
      </w:pPr>
      <w:r>
        <w:separator/>
      </w:r>
    </w:p>
  </w:footnote>
  <w:footnote w:type="continuationSeparator" w:id="0">
    <w:p w14:paraId="5DE8687A" w14:textId="77777777" w:rsidR="001C3078" w:rsidRDefault="001C3078" w:rsidP="0032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9A062" w14:textId="4E1409F8" w:rsidR="00323B85" w:rsidRDefault="006E05E4" w:rsidP="00323B85">
    <w:pPr>
      <w:pStyle w:val="Encabezado"/>
      <w:jc w:val="right"/>
    </w:pPr>
    <w:r>
      <w:t>Aseguramiento de la calidad del software</w:t>
    </w:r>
  </w:p>
  <w:p w14:paraId="167AADB7" w14:textId="7A0F0385" w:rsidR="00323B85" w:rsidRDefault="001E55F6" w:rsidP="00323B85">
    <w:pPr>
      <w:pStyle w:val="Encabezado"/>
      <w:jc w:val="right"/>
    </w:pPr>
    <w:r>
      <w:t xml:space="preserve">UABC </w:t>
    </w:r>
    <w:r w:rsidR="00323B85">
      <w:t>In</w:t>
    </w:r>
    <w:r w:rsidR="005807C4">
      <w:t>geniería</w:t>
    </w:r>
  </w:p>
  <w:p w14:paraId="7B66FE59" w14:textId="7D1A1A1C" w:rsidR="00323B85" w:rsidRDefault="005807C4" w:rsidP="00323B85">
    <w:pPr>
      <w:pStyle w:val="Encabezado"/>
      <w:jc w:val="right"/>
    </w:pPr>
    <w:r>
      <w:t>M.C Diana C. Ruiz A.</w:t>
    </w:r>
  </w:p>
  <w:p w14:paraId="3938975D" w14:textId="77777777" w:rsidR="00323B85" w:rsidRDefault="00323B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69F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28C9"/>
    <w:multiLevelType w:val="hybridMultilevel"/>
    <w:tmpl w:val="7172943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24F5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2DD9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43EE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6677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A1F9B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539F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F9064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924DD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1593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2841060"/>
    <w:multiLevelType w:val="hybridMultilevel"/>
    <w:tmpl w:val="447EF3F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B9D7FD5"/>
    <w:multiLevelType w:val="hybridMultilevel"/>
    <w:tmpl w:val="BB705D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80E35"/>
    <w:multiLevelType w:val="hybridMultilevel"/>
    <w:tmpl w:val="557E2E20"/>
    <w:lvl w:ilvl="0" w:tplc="CDE67B6C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AFFC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C1130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782AA0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C40EE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6EBDC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4D4CA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443E8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29AA0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142AB9"/>
    <w:multiLevelType w:val="hybridMultilevel"/>
    <w:tmpl w:val="7E88AA94"/>
    <w:lvl w:ilvl="0" w:tplc="6964B93E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82995A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2841AC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245A5A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CC086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A82C0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A20360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25068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DA51C6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2F2E62"/>
    <w:multiLevelType w:val="hybridMultilevel"/>
    <w:tmpl w:val="60F2BC2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9AC7D0E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946CB"/>
    <w:multiLevelType w:val="hybridMultilevel"/>
    <w:tmpl w:val="183040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A1332"/>
    <w:multiLevelType w:val="hybridMultilevel"/>
    <w:tmpl w:val="E49CB0A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10614">
    <w:abstractNumId w:val="16"/>
  </w:num>
  <w:num w:numId="2" w16cid:durableId="1123573493">
    <w:abstractNumId w:val="6"/>
  </w:num>
  <w:num w:numId="3" w16cid:durableId="1975939292">
    <w:abstractNumId w:val="2"/>
  </w:num>
  <w:num w:numId="4" w16cid:durableId="978076900">
    <w:abstractNumId w:val="3"/>
  </w:num>
  <w:num w:numId="5" w16cid:durableId="1144851006">
    <w:abstractNumId w:val="5"/>
  </w:num>
  <w:num w:numId="6" w16cid:durableId="1996373426">
    <w:abstractNumId w:val="0"/>
  </w:num>
  <w:num w:numId="7" w16cid:durableId="147863577">
    <w:abstractNumId w:val="8"/>
  </w:num>
  <w:num w:numId="8" w16cid:durableId="898634595">
    <w:abstractNumId w:val="4"/>
  </w:num>
  <w:num w:numId="9" w16cid:durableId="1139958368">
    <w:abstractNumId w:val="9"/>
  </w:num>
  <w:num w:numId="10" w16cid:durableId="188102976">
    <w:abstractNumId w:val="18"/>
  </w:num>
  <w:num w:numId="11" w16cid:durableId="1380403165">
    <w:abstractNumId w:val="1"/>
  </w:num>
  <w:num w:numId="12" w16cid:durableId="464204123">
    <w:abstractNumId w:val="17"/>
  </w:num>
  <w:num w:numId="13" w16cid:durableId="1183473249">
    <w:abstractNumId w:val="13"/>
  </w:num>
  <w:num w:numId="14" w16cid:durableId="1077241686">
    <w:abstractNumId w:val="14"/>
  </w:num>
  <w:num w:numId="15" w16cid:durableId="344400282">
    <w:abstractNumId w:val="10"/>
  </w:num>
  <w:num w:numId="16" w16cid:durableId="2037149274">
    <w:abstractNumId w:val="7"/>
  </w:num>
  <w:num w:numId="17" w16cid:durableId="1760254969">
    <w:abstractNumId w:val="11"/>
  </w:num>
  <w:num w:numId="18" w16cid:durableId="751436065">
    <w:abstractNumId w:val="15"/>
  </w:num>
  <w:num w:numId="19" w16cid:durableId="4707073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F2"/>
    <w:rsid w:val="0000172E"/>
    <w:rsid w:val="000110B6"/>
    <w:rsid w:val="000270F6"/>
    <w:rsid w:val="000B6CBA"/>
    <w:rsid w:val="00116B9E"/>
    <w:rsid w:val="00116E06"/>
    <w:rsid w:val="00126E1D"/>
    <w:rsid w:val="00132AF1"/>
    <w:rsid w:val="00172327"/>
    <w:rsid w:val="001806C9"/>
    <w:rsid w:val="00194C19"/>
    <w:rsid w:val="00196CCB"/>
    <w:rsid w:val="001B33A8"/>
    <w:rsid w:val="001C3078"/>
    <w:rsid w:val="001E3DE1"/>
    <w:rsid w:val="001E55F6"/>
    <w:rsid w:val="001F3478"/>
    <w:rsid w:val="002110A8"/>
    <w:rsid w:val="002270A6"/>
    <w:rsid w:val="00231270"/>
    <w:rsid w:val="00241448"/>
    <w:rsid w:val="0024541C"/>
    <w:rsid w:val="00254E30"/>
    <w:rsid w:val="002773FB"/>
    <w:rsid w:val="002B01A4"/>
    <w:rsid w:val="002B2CF7"/>
    <w:rsid w:val="002D1D65"/>
    <w:rsid w:val="002E7D4A"/>
    <w:rsid w:val="002F20C5"/>
    <w:rsid w:val="0031094C"/>
    <w:rsid w:val="00323B85"/>
    <w:rsid w:val="00330112"/>
    <w:rsid w:val="00383585"/>
    <w:rsid w:val="00387582"/>
    <w:rsid w:val="003970F2"/>
    <w:rsid w:val="003B1CA8"/>
    <w:rsid w:val="003D755F"/>
    <w:rsid w:val="003F0D53"/>
    <w:rsid w:val="0040161B"/>
    <w:rsid w:val="004167BC"/>
    <w:rsid w:val="00447828"/>
    <w:rsid w:val="004822CA"/>
    <w:rsid w:val="004A07B8"/>
    <w:rsid w:val="004A7DE5"/>
    <w:rsid w:val="0051328A"/>
    <w:rsid w:val="00515AE5"/>
    <w:rsid w:val="005243A8"/>
    <w:rsid w:val="00537D1C"/>
    <w:rsid w:val="005529CB"/>
    <w:rsid w:val="0055667B"/>
    <w:rsid w:val="00562131"/>
    <w:rsid w:val="005712F7"/>
    <w:rsid w:val="005757E2"/>
    <w:rsid w:val="005807C4"/>
    <w:rsid w:val="00580FC7"/>
    <w:rsid w:val="005963E8"/>
    <w:rsid w:val="005A51F6"/>
    <w:rsid w:val="005C0E7B"/>
    <w:rsid w:val="005C1DD6"/>
    <w:rsid w:val="005C33C8"/>
    <w:rsid w:val="005E2418"/>
    <w:rsid w:val="005F5CE3"/>
    <w:rsid w:val="00606E9A"/>
    <w:rsid w:val="00660707"/>
    <w:rsid w:val="00681364"/>
    <w:rsid w:val="00697044"/>
    <w:rsid w:val="006A148F"/>
    <w:rsid w:val="006B0977"/>
    <w:rsid w:val="006C4DB4"/>
    <w:rsid w:val="006D331B"/>
    <w:rsid w:val="006E05E4"/>
    <w:rsid w:val="0070148D"/>
    <w:rsid w:val="00722302"/>
    <w:rsid w:val="007426A2"/>
    <w:rsid w:val="00743D59"/>
    <w:rsid w:val="00745CE9"/>
    <w:rsid w:val="00751A23"/>
    <w:rsid w:val="00787577"/>
    <w:rsid w:val="007C0AF1"/>
    <w:rsid w:val="007C49F4"/>
    <w:rsid w:val="007F4B97"/>
    <w:rsid w:val="0080340A"/>
    <w:rsid w:val="0081100C"/>
    <w:rsid w:val="00837AD1"/>
    <w:rsid w:val="008742F9"/>
    <w:rsid w:val="0088260B"/>
    <w:rsid w:val="008945D5"/>
    <w:rsid w:val="008B132D"/>
    <w:rsid w:val="008B3336"/>
    <w:rsid w:val="008C2EC6"/>
    <w:rsid w:val="008C3BF8"/>
    <w:rsid w:val="008E49FE"/>
    <w:rsid w:val="008F18B5"/>
    <w:rsid w:val="008F263E"/>
    <w:rsid w:val="008F317C"/>
    <w:rsid w:val="009039A2"/>
    <w:rsid w:val="009226FB"/>
    <w:rsid w:val="00937B62"/>
    <w:rsid w:val="00965A89"/>
    <w:rsid w:val="0098163D"/>
    <w:rsid w:val="00985E00"/>
    <w:rsid w:val="009A2E78"/>
    <w:rsid w:val="009B6D82"/>
    <w:rsid w:val="00A11727"/>
    <w:rsid w:val="00A12CDB"/>
    <w:rsid w:val="00A4679F"/>
    <w:rsid w:val="00A46EB6"/>
    <w:rsid w:val="00A477AD"/>
    <w:rsid w:val="00A5151D"/>
    <w:rsid w:val="00A86843"/>
    <w:rsid w:val="00AA0424"/>
    <w:rsid w:val="00AB3A03"/>
    <w:rsid w:val="00AC0C4B"/>
    <w:rsid w:val="00AC37DA"/>
    <w:rsid w:val="00AE2715"/>
    <w:rsid w:val="00B00B6C"/>
    <w:rsid w:val="00B20C71"/>
    <w:rsid w:val="00B33822"/>
    <w:rsid w:val="00B74A75"/>
    <w:rsid w:val="00B82270"/>
    <w:rsid w:val="00B839EA"/>
    <w:rsid w:val="00B91990"/>
    <w:rsid w:val="00B92A7A"/>
    <w:rsid w:val="00BC3BF6"/>
    <w:rsid w:val="00BD00E6"/>
    <w:rsid w:val="00BE422F"/>
    <w:rsid w:val="00BE55C5"/>
    <w:rsid w:val="00BF6E85"/>
    <w:rsid w:val="00C06355"/>
    <w:rsid w:val="00C24045"/>
    <w:rsid w:val="00C2505B"/>
    <w:rsid w:val="00C40A48"/>
    <w:rsid w:val="00CA678A"/>
    <w:rsid w:val="00CB5BB1"/>
    <w:rsid w:val="00CC1D28"/>
    <w:rsid w:val="00CE053B"/>
    <w:rsid w:val="00D056B5"/>
    <w:rsid w:val="00D10A8F"/>
    <w:rsid w:val="00D34270"/>
    <w:rsid w:val="00D74AC7"/>
    <w:rsid w:val="00D835EE"/>
    <w:rsid w:val="00D87179"/>
    <w:rsid w:val="00D924CB"/>
    <w:rsid w:val="00D92F38"/>
    <w:rsid w:val="00DC7AD4"/>
    <w:rsid w:val="00DD1193"/>
    <w:rsid w:val="00DD2BCC"/>
    <w:rsid w:val="00DD751C"/>
    <w:rsid w:val="00E00B3B"/>
    <w:rsid w:val="00E04263"/>
    <w:rsid w:val="00E1130A"/>
    <w:rsid w:val="00E11EA5"/>
    <w:rsid w:val="00E20C2A"/>
    <w:rsid w:val="00E24CAF"/>
    <w:rsid w:val="00E2679F"/>
    <w:rsid w:val="00E632F2"/>
    <w:rsid w:val="00E81410"/>
    <w:rsid w:val="00EB411B"/>
    <w:rsid w:val="00EF11B7"/>
    <w:rsid w:val="00F0179C"/>
    <w:rsid w:val="00F02141"/>
    <w:rsid w:val="00F04AF8"/>
    <w:rsid w:val="00F23EDD"/>
    <w:rsid w:val="00F311F0"/>
    <w:rsid w:val="00F37A48"/>
    <w:rsid w:val="00F45E70"/>
    <w:rsid w:val="00F5515F"/>
    <w:rsid w:val="00F778F2"/>
    <w:rsid w:val="00FB4802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CD7E"/>
  <w15:chartTrackingRefBased/>
  <w15:docId w15:val="{ED9C6777-4C71-4AD8-8704-4DF2E29C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270"/>
    <w:pPr>
      <w:spacing w:after="0" w:line="240" w:lineRule="auto"/>
      <w:outlineLvl w:val="1"/>
    </w:pPr>
    <w:rPr>
      <w:rFonts w:ascii="Arial" w:eastAsia="Arial" w:hAnsi="Arial" w:cs="Arial"/>
      <w:b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1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B85"/>
  </w:style>
  <w:style w:type="paragraph" w:styleId="Piedepgina">
    <w:name w:val="footer"/>
    <w:basedOn w:val="Normal"/>
    <w:link w:val="Piedepgina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B85"/>
  </w:style>
  <w:style w:type="character" w:customStyle="1" w:styleId="Ttulo2Car">
    <w:name w:val="Título 2 Car"/>
    <w:basedOn w:val="Fuentedeprrafopredeter"/>
    <w:link w:val="Ttulo2"/>
    <w:uiPriority w:val="9"/>
    <w:rsid w:val="00B82270"/>
    <w:rPr>
      <w:rFonts w:ascii="Arial" w:eastAsia="Arial" w:hAnsi="Arial" w:cs="Arial"/>
      <w:b/>
      <w:lang w:eastAsia="es-MX"/>
    </w:rPr>
  </w:style>
  <w:style w:type="table" w:styleId="Tablaconcuadrcula">
    <w:name w:val="Table Grid"/>
    <w:basedOn w:val="Tablanormal"/>
    <w:uiPriority w:val="39"/>
    <w:rsid w:val="00B0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DIANA CRISTINA RUIZ ALVAREZ</cp:lastModifiedBy>
  <cp:revision>17</cp:revision>
  <dcterms:created xsi:type="dcterms:W3CDTF">2024-08-31T03:21:00Z</dcterms:created>
  <dcterms:modified xsi:type="dcterms:W3CDTF">2024-09-22T22:04:00Z</dcterms:modified>
</cp:coreProperties>
</file>