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43C" w:rsidRDefault="002879AF" w:rsidP="002879AF">
      <w:pPr>
        <w:pStyle w:val="Prrafodelista"/>
        <w:numPr>
          <w:ilvl w:val="0"/>
          <w:numId w:val="1"/>
        </w:numPr>
      </w:pPr>
      <w:r>
        <w:t xml:space="preserve">Agregar 3 campos de búsqueda por producto ((producto)   (tipo/marca)    (tipo/marca)) </w:t>
      </w:r>
    </w:p>
    <w:p w:rsidR="002879AF" w:rsidRDefault="002879AF" w:rsidP="002879AF">
      <w:pPr>
        <w:pStyle w:val="Prrafodelista"/>
        <w:numPr>
          <w:ilvl w:val="0"/>
          <w:numId w:val="1"/>
        </w:numPr>
      </w:pPr>
      <w:r>
        <w:t xml:space="preserve">Las unidad de productos cambian dependiendo del tipo de producto, uno son solo números y otro número con unidades kg, g, </w:t>
      </w:r>
      <w:proofErr w:type="spellStart"/>
      <w:r>
        <w:t>lt</w:t>
      </w:r>
      <w:proofErr w:type="spellEnd"/>
      <w:r>
        <w:t>, etc.</w:t>
      </w:r>
      <w:bookmarkStart w:id="0" w:name="_GoBack"/>
      <w:bookmarkEnd w:id="0"/>
    </w:p>
    <w:sectPr w:rsidR="00287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854C3"/>
    <w:multiLevelType w:val="hybridMultilevel"/>
    <w:tmpl w:val="4824F580"/>
    <w:lvl w:ilvl="0" w:tplc="7A08F2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AF"/>
    <w:rsid w:val="002879AF"/>
    <w:rsid w:val="0066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F24F5-F980-4C8E-8E21-C2CF6189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2016-02-07T00:56:00Z</dcterms:created>
  <dcterms:modified xsi:type="dcterms:W3CDTF">2016-02-07T00:59:00Z</dcterms:modified>
</cp:coreProperties>
</file>