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jc w:val="center"/>
      </w:pPr>
      <w:r>
        <w:rPr>
          <w:b w:val="0"/>
          <w:sz w:val="24"/>
        </w:rPr>
      </w:r>
    </w:p>
    <w:p>
      <w:pPr>
        <w:spacing w:after="120"/>
        <w:jc w:val="center"/>
      </w:pPr>
      <w:r>
        <w:rPr>
          <w:b/>
          <w:sz w:val="36"/>
        </w:rPr>
        <w:t>UNIVERSIDAD ADVENTISTA DE BOLIVIA</w:t>
      </w:r>
    </w:p>
    <w:p>
      <w:pPr>
        <w:spacing w:after="600"/>
        <w:jc w:val="center"/>
      </w:pPr>
      <w:r>
        <w:rPr>
          <w:b/>
          <w:sz w:val="32"/>
        </w:rPr>
        <w:t>UAB</w:t>
      </w:r>
    </w:p>
    <w:p>
      <w:pPr>
        <w:spacing w:after="120"/>
        <w:jc w:val="center"/>
      </w:pPr>
      <w:r>
        <w:rPr>
          <w:b w:val="0"/>
          <w:sz w:val="24"/>
        </w:rPr>
        <w:t>Facultad / Carrera: Ingeniería de Sistemas</w:t>
      </w:r>
    </w:p>
    <w:p>
      <w:pPr>
        <w:spacing w:after="600"/>
        <w:jc w:val="center"/>
      </w:pPr>
      <w:r>
        <w:rPr>
          <w:b w:val="0"/>
          <w:sz w:val="24"/>
        </w:rPr>
        <w:t>Materia: Ingeniería de Software</w:t>
      </w:r>
    </w:p>
    <w:p>
      <w:pPr>
        <w:spacing w:after="120"/>
        <w:jc w:val="center"/>
      </w:pPr>
      <w:r>
        <w:rPr>
          <w:b/>
          <w:sz w:val="32"/>
        </w:rPr>
        <w:t>PROYECTO «UNIÓN BOLIVIANA»</w:t>
      </w:r>
    </w:p>
    <w:p>
      <w:pPr>
        <w:spacing w:after="120"/>
        <w:jc w:val="center"/>
      </w:pPr>
      <w:r>
        <w:rPr>
          <w:b w:val="0"/>
          <w:sz w:val="26"/>
        </w:rPr>
        <w:t>Sistema de Reservas y Pensionamiento de Almuerzos</w:t>
      </w:r>
    </w:p>
    <w:p>
      <w:pPr>
        <w:spacing w:after="800"/>
        <w:jc w:val="center"/>
      </w:pPr>
      <w:r>
        <w:rPr>
          <w:b/>
          <w:sz w:val="28"/>
        </w:rPr>
        <w:t>Documento completo del proyecto</w:t>
      </w:r>
    </w:p>
    <w:p>
      <w:pPr>
        <w:spacing w:after="120"/>
        <w:jc w:val="center"/>
      </w:pPr>
      <w:r>
        <w:rPr>
          <w:b/>
          <w:sz w:val="24"/>
        </w:rPr>
        <w:t>Integrantes del grupo</w:t>
      </w:r>
    </w:p>
    <w:p>
      <w:pPr>
        <w:spacing w:after="40"/>
        <w:jc w:val="center"/>
      </w:pPr>
      <w:r>
        <w:rPr>
          <w:b w:val="0"/>
          <w:sz w:val="24"/>
        </w:rPr>
        <w:t>Paul Steffano Velarde Chuquimia</w:t>
      </w:r>
    </w:p>
    <w:p>
      <w:pPr>
        <w:spacing w:after="40"/>
        <w:jc w:val="center"/>
      </w:pPr>
      <w:r>
        <w:rPr>
          <w:b w:val="0"/>
          <w:sz w:val="24"/>
        </w:rPr>
        <w:t>Paolo Pizarro A.</w:t>
      </w:r>
    </w:p>
    <w:p>
      <w:pPr>
        <w:spacing w:after="40"/>
        <w:jc w:val="center"/>
      </w:pPr>
      <w:r>
        <w:rPr>
          <w:b w:val="0"/>
          <w:sz w:val="24"/>
        </w:rPr>
        <w:t>Xander Boris Pinto Montes</w:t>
      </w:r>
    </w:p>
    <w:p>
      <w:pPr>
        <w:spacing w:after="40"/>
        <w:jc w:val="center"/>
      </w:pPr>
      <w:r>
        <w:rPr>
          <w:b w:val="0"/>
          <w:sz w:val="24"/>
        </w:rPr>
        <w:t>Luis Alberto Mamani L.</w:t>
      </w:r>
    </w:p>
    <w:p>
      <w:pPr>
        <w:spacing w:after="400"/>
        <w:jc w:val="center"/>
      </w:pPr>
      <w:r>
        <w:rPr>
          <w:b w:val="0"/>
          <w:sz w:val="24"/>
        </w:rPr>
      </w:r>
    </w:p>
    <w:p>
      <w:pPr>
        <w:spacing w:after="120"/>
        <w:jc w:val="center"/>
      </w:pPr>
      <w:r>
        <w:rPr>
          <w:b w:val="0"/>
          <w:sz w:val="24"/>
        </w:rPr>
        <w:t>Docente: Ing. Roy Carrasco</w:t>
      </w:r>
    </w:p>
    <w:p>
      <w:pPr>
        <w:spacing w:after="120"/>
        <w:jc w:val="center"/>
      </w:pPr>
      <w:r>
        <w:rPr>
          <w:b w:val="0"/>
          <w:sz w:val="20"/>
        </w:rPr>
        <w:t>Aplicación: https://almuerzos-union-boliviana.onrender.com</w:t>
      </w:r>
    </w:p>
    <w:p>
      <w:pPr>
        <w:spacing w:after="120"/>
        <w:jc w:val="center"/>
      </w:pPr>
      <w:r>
        <w:rPr>
          <w:b w:val="0"/>
          <w:sz w:val="20"/>
        </w:rPr>
        <w:t>Repositorio: https://github.com/GalletitaDeAnis/UAB-PROYECTO-ING-SOFTWARE (rama desarrollo)</w:t>
      </w:r>
    </w:p>
    <w:p>
      <w:r>
        <w:br w:type="page"/>
      </w:r>
    </w:p>
    <w:p>
      <w:pPr>
        <w:pStyle w:val="Heading1"/>
      </w:pPr>
      <w:r>
        <w:t>Product backlog (versión final)</w:t>
      </w:r>
    </w:p>
    <w:p>
      <w:r>
        <w:t>Sistema de reservas y pensionamiento de almuerzos · Restaurante de la Unión Boliviana.</w:t>
      </w:r>
    </w:p>
    <w:p>
      <w:r>
        <w:t xml:space="preserve">Fuente: documento del equipo «practica_producto_B_backlog_final». Este archivo agrega la columna </w:t>
      </w:r>
      <w:r>
        <w:rPr>
          <w:b/>
        </w:rPr>
        <w:t>Prueba</w:t>
      </w:r>
      <w:r>
        <w:t xml:space="preserve"> (qué prueba automática verifica cada criterio) y las decisiones que el código tuvo que tomar donde el texto no alcanzaba.</w:t>
      </w:r>
    </w:p>
    <w:p>
      <w:pPr>
        <w:pStyle w:val="Heading2"/>
      </w:pPr>
      <w:r>
        <w:t>Qué cambió respecto de la versión 2</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D6EAF8"/>
          </w:tcPr>
          <w:p>
            <w:pPr>
              <w:spacing w:after="0"/>
            </w:pPr>
            <w:r>
              <w:rPr>
                <w:b/>
                <w:sz w:val="18"/>
              </w:rPr>
              <w:t>Versión 2</w:t>
            </w:r>
          </w:p>
        </w:tc>
        <w:tc>
          <w:tcPr>
            <w:tcW w:type="dxa" w:w="3324"/>
            <w:shd w:val="clear" w:color="auto" w:fill="D6EAF8"/>
          </w:tcPr>
          <w:p>
            <w:pPr>
              <w:spacing w:after="0"/>
            </w:pPr>
            <w:r>
              <w:rPr>
                <w:b/>
                <w:sz w:val="18"/>
              </w:rPr>
              <w:t>Versión final</w:t>
            </w:r>
          </w:p>
        </w:tc>
        <w:tc>
          <w:tcPr>
            <w:tcW w:type="dxa" w:w="3324"/>
            <w:shd w:val="clear" w:color="auto" w:fill="D6EAF8"/>
          </w:tcPr>
          <w:p>
            <w:pPr>
              <w:spacing w:after="0"/>
            </w:pPr>
            <w:r>
              <w:rPr>
                <w:b/>
                <w:sz w:val="18"/>
              </w:rPr>
              <w:t>Motivo</w:t>
            </w:r>
          </w:p>
        </w:tc>
      </w:tr>
      <w:tr>
        <w:tc>
          <w:tcPr>
            <w:tcW w:type="dxa" w:w="3324"/>
          </w:tcPr>
          <w:p>
            <w:pPr>
              <w:spacing w:after="0"/>
            </w:pPr>
            <w:r>
              <w:rPr>
                <w:sz w:val="18"/>
              </w:rPr>
              <w:t>El ingreso usaba el usuario de la API del sistema empresarial; la API entregaba empleados y familiares.</w:t>
            </w:r>
          </w:p>
        </w:tc>
        <w:tc>
          <w:tcPr>
            <w:tcW w:type="dxa" w:w="3324"/>
          </w:tcPr>
          <w:p>
            <w:pPr>
              <w:spacing w:after="0"/>
            </w:pPr>
            <w:r>
              <w:rPr>
                <w:b/>
                <w:sz w:val="18"/>
              </w:rPr>
              <w:t>HU01</w:t>
            </w:r>
            <w:r>
              <w:rPr>
                <w:sz w:val="18"/>
              </w:rPr>
              <w:t xml:space="preserve">: el administrador registra usuarios y familiares en la base propia. </w:t>
            </w:r>
            <w:r>
              <w:rPr>
                <w:b/>
                <w:sz w:val="18"/>
              </w:rPr>
              <w:t>HU02</w:t>
            </w:r>
            <w:r>
              <w:rPr>
                <w:sz w:val="18"/>
              </w:rPr>
              <w:t>: usuario y contraseña propios, cambio obligatorio en el primer ingreso.</w:t>
            </w:r>
          </w:p>
        </w:tc>
        <w:tc>
          <w:tcPr>
            <w:tcW w:type="dxa" w:w="3324"/>
          </w:tcPr>
          <w:p>
            <w:pPr>
              <w:spacing w:after="0"/>
            </w:pPr>
            <w:r>
              <w:rPr>
                <w:sz w:val="18"/>
              </w:rPr>
              <w:t>TI no entregó la API. El Product Owner decidió registrar en el sistema (R3, R5).</w:t>
            </w:r>
          </w:p>
        </w:tc>
      </w:tr>
      <w:tr>
        <w:tc>
          <w:tcPr>
            <w:tcW w:type="dxa" w:w="3324"/>
          </w:tcPr>
          <w:p>
            <w:pPr>
              <w:spacing w:after="0"/>
            </w:pPr>
            <w:r>
              <w:rPr>
                <w:sz w:val="18"/>
              </w:rPr>
              <w:t>HU07 Registrar feriados del mes.</w:t>
            </w:r>
          </w:p>
        </w:tc>
        <w:tc>
          <w:tcPr>
            <w:tcW w:type="dxa" w:w="3324"/>
          </w:tcPr>
          <w:p>
            <w:pPr>
              <w:spacing w:after="0"/>
            </w:pPr>
            <w:r>
              <w:rPr>
                <w:b/>
                <w:sz w:val="18"/>
              </w:rPr>
              <w:t>HU03</w:t>
            </w:r>
            <w:r>
              <w:rPr>
                <w:sz w:val="18"/>
              </w:rPr>
              <w:t xml:space="preserve"> Publicar el menú semanal. Un día sin menú no tiene atención (R6, R7).</w:t>
            </w:r>
          </w:p>
        </w:tc>
        <w:tc>
          <w:tcPr>
            <w:tcW w:type="dxa" w:w="3324"/>
          </w:tcPr>
          <w:p>
            <w:pPr>
              <w:spacing w:after="0"/>
            </w:pPr>
            <w:r>
              <w:rPr>
                <w:sz w:val="18"/>
              </w:rPr>
              <w:t>El menú cubre el caso del feriado y además informa qué se sirve.</w:t>
            </w:r>
          </w:p>
        </w:tc>
      </w:tr>
      <w:tr>
        <w:tc>
          <w:tcPr>
            <w:tcW w:type="dxa" w:w="3324"/>
          </w:tcPr>
          <w:p>
            <w:pPr>
              <w:spacing w:after="0"/>
            </w:pPr>
            <w:r>
              <w:rPr>
                <w:sz w:val="18"/>
              </w:rPr>
              <w:t>HU05 Ver mis familiares habilitados (copia de la API).</w:t>
            </w:r>
          </w:p>
        </w:tc>
        <w:tc>
          <w:tcPr>
            <w:tcW w:type="dxa" w:w="3324"/>
          </w:tcPr>
          <w:p>
            <w:pPr>
              <w:spacing w:after="0"/>
            </w:pPr>
            <w:r>
              <w:rPr>
                <w:sz w:val="18"/>
              </w:rPr>
              <w:t xml:space="preserve">Los familiares los gestiona el administrador (HU01, </w:t>
            </w:r>
            <w:r>
              <w:rPr>
                <w:b/>
                <w:sz w:val="18"/>
              </w:rPr>
              <w:t>HU09</w:t>
            </w:r>
            <w:r>
              <w:rPr>
                <w:sz w:val="18"/>
              </w:rPr>
              <w:t>).</w:t>
            </w:r>
          </w:p>
        </w:tc>
        <w:tc>
          <w:tcPr>
            <w:tcW w:type="dxa" w:w="3324"/>
          </w:tcPr>
          <w:p>
            <w:pPr>
              <w:spacing w:after="0"/>
            </w:pPr>
            <w:r>
              <w:rPr>
                <w:sz w:val="18"/>
              </w:rPr>
              <w:t>Ya no hay fuente externa.</w:t>
            </w:r>
          </w:p>
        </w:tc>
      </w:tr>
      <w:tr>
        <w:tc>
          <w:tcPr>
            <w:tcW w:type="dxa" w:w="3324"/>
          </w:tcPr>
          <w:p>
            <w:pPr>
              <w:spacing w:after="0"/>
            </w:pPr>
            <w:r>
              <w:rPr>
                <w:sz w:val="18"/>
              </w:rPr>
              <w:t>HU08 Pensionarme + HU09 Pensionar a un familiar.</w:t>
            </w:r>
          </w:p>
        </w:tc>
        <w:tc>
          <w:tcPr>
            <w:tcW w:type="dxa" w:w="3324"/>
          </w:tcPr>
          <w:p>
            <w:pPr>
              <w:spacing w:after="0"/>
            </w:pPr>
            <w:r>
              <w:rPr>
                <w:b/>
                <w:sz w:val="18"/>
              </w:rPr>
              <w:t>HU07</w:t>
            </w:r>
            <w:r>
              <w:rPr>
                <w:sz w:val="18"/>
              </w:rPr>
              <w:t xml:space="preserve"> Pensionar (para sí o para uno o varios familiares).</w:t>
            </w:r>
          </w:p>
        </w:tc>
        <w:tc>
          <w:tcPr>
            <w:tcW w:type="dxa" w:w="3324"/>
          </w:tcPr>
          <w:p>
            <w:pPr>
              <w:spacing w:after="0"/>
            </w:pPr>
            <w:r>
              <w:rPr>
                <w:sz w:val="18"/>
              </w:rPr>
              <w:t>Misma regla y misma pantalla: eran una sola historia partida (rompía la I de INVEST).</w:t>
            </w:r>
          </w:p>
        </w:tc>
      </w:tr>
      <w:tr>
        <w:tc>
          <w:tcPr>
            <w:tcW w:type="dxa" w:w="3324"/>
          </w:tcPr>
          <w:p>
            <w:pPr>
              <w:spacing w:after="0"/>
            </w:pPr>
            <w:r>
              <w:rPr>
                <w:sz w:val="18"/>
              </w:rPr>
              <w:t>HU02 Reservar mi almuerzo + HU06 Reservar para un familiar.</w:t>
            </w:r>
          </w:p>
        </w:tc>
        <w:tc>
          <w:tcPr>
            <w:tcW w:type="dxa" w:w="3324"/>
          </w:tcPr>
          <w:p>
            <w:pPr>
              <w:spacing w:after="0"/>
            </w:pPr>
            <w:r>
              <w:rPr>
                <w:b/>
                <w:sz w:val="18"/>
              </w:rPr>
              <w:t>HU04</w:t>
            </w:r>
            <w:r>
              <w:rPr>
                <w:sz w:val="18"/>
              </w:rPr>
              <w:t xml:space="preserve"> Reservar almuerzo.</w:t>
            </w:r>
          </w:p>
        </w:tc>
        <w:tc>
          <w:tcPr>
            <w:tcW w:type="dxa" w:w="3324"/>
          </w:tcPr>
          <w:p>
            <w:pPr>
              <w:spacing w:after="0"/>
            </w:pPr>
            <w:r>
              <w:rPr>
                <w:sz w:val="18"/>
              </w:rPr>
              <w:t>Mismo motivo.</w:t>
            </w:r>
          </w:p>
        </w:tc>
      </w:tr>
      <w:tr>
        <w:tc>
          <w:tcPr>
            <w:tcW w:type="dxa" w:w="3324"/>
          </w:tcPr>
          <w:p>
            <w:pPr>
              <w:spacing w:after="0"/>
            </w:pPr>
            <w:r>
              <w:rPr>
                <w:sz w:val="18"/>
              </w:rPr>
              <w:t>—</w:t>
            </w:r>
          </w:p>
        </w:tc>
        <w:tc>
          <w:tcPr>
            <w:tcW w:type="dxa" w:w="3324"/>
          </w:tcPr>
          <w:p>
            <w:pPr>
              <w:spacing w:after="0"/>
            </w:pPr>
            <w:r>
              <w:rPr>
                <w:b/>
                <w:sz w:val="18"/>
              </w:rPr>
              <w:t>HU09</w:t>
            </w:r>
            <w:r>
              <w:rPr>
                <w:sz w:val="18"/>
              </w:rPr>
              <w:t xml:space="preserve"> Modificar o dar de baja usuarios y familiares.</w:t>
            </w:r>
          </w:p>
        </w:tc>
        <w:tc>
          <w:tcPr>
            <w:tcW w:type="dxa" w:w="3324"/>
          </w:tcPr>
          <w:p>
            <w:pPr>
              <w:spacing w:after="0"/>
            </w:pPr>
            <w:r>
              <w:rPr>
                <w:sz w:val="18"/>
              </w:rPr>
              <w:t>Nueva: con registro propio hace falta mantenerlo.</w:t>
            </w:r>
          </w:p>
        </w:tc>
      </w:tr>
    </w:tbl>
    <w:p/>
    <w:p>
      <w:r>
        <w:t>El control de cambios de v1 → v2 está en el historial de Git (</w:t>
      </w:r>
      <w:r>
        <w:rPr>
          <w:rFonts w:ascii="Consolas" w:hAnsi="Consolas"/>
          <w:sz w:val="19"/>
        </w:rPr>
        <w:t>git log -- entregables/backlog.md</w:t>
      </w:r>
      <w:r>
        <w:t>).</w:t>
      </w:r>
    </w:p>
    <w:p>
      <w:pPr>
        <w:pStyle w:val="Heading2"/>
      </w:pPr>
      <w:r>
        <w:t>1. Contexto y visión</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D6EAF8"/>
          </w:tcPr>
          <w:p>
            <w:pPr>
              <w:spacing w:after="0"/>
            </w:pPr>
            <w:r>
              <w:rPr>
                <w:b/>
                <w:sz w:val="18"/>
              </w:rPr>
              <w:t>Aspecto</w:t>
            </w:r>
          </w:p>
        </w:tc>
        <w:tc>
          <w:tcPr>
            <w:tcW w:type="dxa" w:w="4986"/>
            <w:shd w:val="clear" w:color="auto" w:fill="D6EAF8"/>
          </w:tcPr>
          <w:p>
            <w:pPr>
              <w:spacing w:after="0"/>
            </w:pPr>
            <w:r>
              <w:rPr>
                <w:b/>
                <w:sz w:val="18"/>
              </w:rPr>
              <w:t>Descripción</w:t>
            </w:r>
          </w:p>
        </w:tc>
      </w:tr>
      <w:tr>
        <w:tc>
          <w:tcPr>
            <w:tcW w:type="dxa" w:w="4986"/>
          </w:tcPr>
          <w:p>
            <w:pPr>
              <w:spacing w:after="0"/>
            </w:pPr>
            <w:r>
              <w:rPr>
                <w:sz w:val="18"/>
              </w:rPr>
              <w:t>Problema</w:t>
            </w:r>
          </w:p>
        </w:tc>
        <w:tc>
          <w:tcPr>
            <w:tcW w:type="dxa" w:w="4986"/>
          </w:tcPr>
          <w:p>
            <w:pPr>
              <w:spacing w:after="0"/>
            </w:pPr>
            <w:r>
              <w:rPr>
                <w:sz w:val="18"/>
              </w:rPr>
              <w:t>Las reservas se coordinan por WhatsApp. Es difícil saber cuántos almuerzos preparar, qué días hay atención, controlar las reglas de los pensionados y calcular a fin de mes cuánto descontar a cada empleado por lo suyo y lo de sus familiares.</w:t>
            </w:r>
          </w:p>
        </w:tc>
      </w:tr>
      <w:tr>
        <w:tc>
          <w:tcPr>
            <w:tcW w:type="dxa" w:w="4986"/>
          </w:tcPr>
          <w:p>
            <w:pPr>
              <w:spacing w:after="0"/>
            </w:pPr>
            <w:r>
              <w:rPr>
                <w:sz w:val="18"/>
              </w:rPr>
              <w:t>Usuarios</w:t>
            </w:r>
          </w:p>
        </w:tc>
        <w:tc>
          <w:tcPr>
            <w:tcW w:type="dxa" w:w="4986"/>
          </w:tcPr>
          <w:p>
            <w:pPr>
              <w:spacing w:after="0"/>
            </w:pPr>
            <w:r>
              <w:rPr>
                <w:b/>
                <w:sz w:val="18"/>
              </w:rPr>
              <w:t>Usuario administrador</w:t>
            </w:r>
            <w:r>
              <w:rPr>
                <w:sz w:val="18"/>
              </w:rPr>
              <w:t xml:space="preserve"> (encargado del restaurante): gestiona usuarios y familiares, publica el menú, ve los almuerzos del día y genera el reporte. </w:t>
            </w:r>
            <w:r>
              <w:rPr>
                <w:b/>
                <w:sz w:val="18"/>
              </w:rPr>
              <w:t>Usuario empleado</w:t>
            </w:r>
            <w:r>
              <w:rPr>
                <w:sz w:val="18"/>
              </w:rPr>
              <w:t>: reserva, cancela, se pensiona y avisa inasistencias para sí y sus familiares, y consulta su consumo.</w:t>
            </w:r>
          </w:p>
        </w:tc>
      </w:tr>
      <w:tr>
        <w:tc>
          <w:tcPr>
            <w:tcW w:type="dxa" w:w="4986"/>
          </w:tcPr>
          <w:p>
            <w:pPr>
              <w:spacing w:after="0"/>
            </w:pPr>
            <w:r>
              <w:rPr>
                <w:sz w:val="18"/>
              </w:rPr>
              <w:t>Beneficiarios (no usuarios)</w:t>
            </w:r>
          </w:p>
        </w:tc>
        <w:tc>
          <w:tcPr>
            <w:tcW w:type="dxa" w:w="4986"/>
          </w:tcPr>
          <w:p>
            <w:pPr>
              <w:spacing w:after="0"/>
            </w:pPr>
            <w:r>
              <w:rPr>
                <w:sz w:val="18"/>
              </w:rPr>
              <w:t>Familiares de primer grado. Consumen, pero no ingresan: el usuario empleado actúa a su nombre.</w:t>
            </w:r>
          </w:p>
        </w:tc>
      </w:tr>
      <w:tr>
        <w:tc>
          <w:tcPr>
            <w:tcW w:type="dxa" w:w="4986"/>
          </w:tcPr>
          <w:p>
            <w:pPr>
              <w:spacing w:after="0"/>
            </w:pPr>
            <w:r>
              <w:rPr>
                <w:sz w:val="18"/>
              </w:rPr>
              <w:t>Propuesta de valor</w:t>
            </w:r>
          </w:p>
        </w:tc>
        <w:tc>
          <w:tcPr>
            <w:tcW w:type="dxa" w:w="4986"/>
          </w:tcPr>
          <w:p>
            <w:pPr>
              <w:spacing w:after="0"/>
            </w:pPr>
            <w:r>
              <w:rPr>
                <w:sz w:val="18"/>
              </w:rPr>
              <w:t>Usuarios, menú, reservas y pensiones por persona en un solo lugar, con precios y reglas automáticos y un reporte listo para planilla.</w:t>
            </w:r>
          </w:p>
        </w:tc>
      </w:tr>
      <w:tr>
        <w:tc>
          <w:tcPr>
            <w:tcW w:type="dxa" w:w="4986"/>
          </w:tcPr>
          <w:p>
            <w:pPr>
              <w:spacing w:after="0"/>
            </w:pPr>
            <w:r>
              <w:rPr>
                <w:sz w:val="18"/>
              </w:rPr>
              <w:t>Fuera del alcance</w:t>
            </w:r>
          </w:p>
        </w:tc>
        <w:tc>
          <w:tcPr>
            <w:tcW w:type="dxa" w:w="4986"/>
          </w:tcPr>
          <w:p>
            <w:pPr>
              <w:spacing w:after="0"/>
            </w:pPr>
            <w:r>
              <w:rPr>
                <w:sz w:val="18"/>
              </w:rPr>
              <w:t>Acceso de familiares, autorregistro, pagos en línea, notificaciones y envío automático a planilla (el reporte se entrega en Excel y PDF).</w:t>
            </w:r>
          </w:p>
        </w:tc>
      </w:tr>
    </w:tbl>
    <w:p/>
    <w:p>
      <w:pPr>
        <w:pStyle w:val="Heading3"/>
      </w:pPr>
      <w:r>
        <w:t>Reglas del negocio</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D6EAF8"/>
          </w:tcPr>
          <w:p>
            <w:pPr>
              <w:spacing w:after="0"/>
            </w:pPr>
            <w:r>
              <w:rPr>
                <w:b/>
                <w:sz w:val="18"/>
              </w:rPr>
              <w:t>#</w:t>
            </w:r>
          </w:p>
        </w:tc>
        <w:tc>
          <w:tcPr>
            <w:tcW w:type="dxa" w:w="3324"/>
            <w:shd w:val="clear" w:color="auto" w:fill="D6EAF8"/>
          </w:tcPr>
          <w:p>
            <w:pPr>
              <w:spacing w:after="0"/>
            </w:pPr>
            <w:r>
              <w:rPr>
                <w:b/>
                <w:sz w:val="18"/>
              </w:rPr>
              <w:t>Regla</w:t>
            </w:r>
          </w:p>
        </w:tc>
        <w:tc>
          <w:tcPr>
            <w:tcW w:type="dxa" w:w="3324"/>
            <w:shd w:val="clear" w:color="auto" w:fill="D6EAF8"/>
          </w:tcPr>
          <w:p>
            <w:pPr>
              <w:spacing w:after="0"/>
            </w:pPr>
            <w:r>
              <w:rPr>
                <w:b/>
                <w:sz w:val="18"/>
              </w:rPr>
              <w:t>Dónde está en el código</w:t>
            </w:r>
          </w:p>
        </w:tc>
      </w:tr>
      <w:tr>
        <w:tc>
          <w:tcPr>
            <w:tcW w:type="dxa" w:w="3324"/>
          </w:tcPr>
          <w:p>
            <w:pPr>
              <w:spacing w:after="0"/>
            </w:pPr>
            <w:r>
              <w:rPr>
                <w:sz w:val="18"/>
              </w:rPr>
              <w:t>R1</w:t>
            </w:r>
          </w:p>
        </w:tc>
        <w:tc>
          <w:tcPr>
            <w:tcW w:type="dxa" w:w="3324"/>
          </w:tcPr>
          <w:p>
            <w:pPr>
              <w:spacing w:after="0"/>
            </w:pPr>
            <w:r>
              <w:rPr>
                <w:sz w:val="18"/>
              </w:rPr>
              <w:t>Solo almuerzos, de lunes a jueves, para empleados y familiares de primer grado registrados. No es obligatorio ni gratuito.</w:t>
            </w:r>
          </w:p>
        </w:tc>
        <w:tc>
          <w:tcPr>
            <w:tcW w:type="dxa" w:w="3324"/>
          </w:tcPr>
          <w:p>
            <w:pPr>
              <w:spacing w:after="0"/>
            </w:pPr>
            <w:r>
              <w:rPr>
                <w:rFonts w:ascii="Consolas" w:hAnsi="Consolas"/>
                <w:sz w:val="18"/>
              </w:rPr>
              <w:t>tiempo.ts</w:t>
            </w:r>
            <w:r>
              <w:rPr>
                <w:sz w:val="18"/>
              </w:rPr>
              <w:t xml:space="preserve"> </w:t>
            </w:r>
            <w:r>
              <w:rPr>
                <w:rFonts w:ascii="Consolas" w:hAnsi="Consolas"/>
                <w:sz w:val="18"/>
              </w:rPr>
              <w:t>esLunesAJueves</w:t>
            </w:r>
          </w:p>
        </w:tc>
      </w:tr>
      <w:tr>
        <w:tc>
          <w:tcPr>
            <w:tcW w:type="dxa" w:w="3324"/>
          </w:tcPr>
          <w:p>
            <w:pPr>
              <w:spacing w:after="0"/>
            </w:pPr>
            <w:r>
              <w:rPr>
                <w:sz w:val="18"/>
              </w:rPr>
              <w:t>R2</w:t>
            </w:r>
          </w:p>
        </w:tc>
        <w:tc>
          <w:tcPr>
            <w:tcW w:type="dxa" w:w="3324"/>
          </w:tcPr>
          <w:p>
            <w:pPr>
              <w:spacing w:after="0"/>
            </w:pPr>
            <w:r>
              <w:rPr>
                <w:sz w:val="18"/>
              </w:rPr>
              <w:t>Dos tipos de usuario: administrador y empleado. Cada uno accede solo a sus opciones.</w:t>
            </w:r>
          </w:p>
        </w:tc>
        <w:tc>
          <w:tcPr>
            <w:tcW w:type="dxa" w:w="3324"/>
          </w:tcPr>
          <w:p>
            <w:pPr>
              <w:spacing w:after="0"/>
            </w:pPr>
            <w:r>
              <w:rPr>
                <w:rFonts w:ascii="Consolas" w:hAnsi="Consolas"/>
                <w:sz w:val="18"/>
              </w:rPr>
              <w:t>comun.ts</w:t>
            </w:r>
            <w:r>
              <w:rPr>
                <w:sz w:val="18"/>
              </w:rPr>
              <w:t xml:space="preserve"> </w:t>
            </w:r>
            <w:r>
              <w:rPr>
                <w:rFonts w:ascii="Consolas" w:hAnsi="Consolas"/>
                <w:sz w:val="18"/>
              </w:rPr>
              <w:t>sinPermiso</w:t>
            </w:r>
          </w:p>
        </w:tc>
      </w:tr>
      <w:tr>
        <w:tc>
          <w:tcPr>
            <w:tcW w:type="dxa" w:w="3324"/>
          </w:tcPr>
          <w:p>
            <w:pPr>
              <w:spacing w:after="0"/>
            </w:pPr>
            <w:r>
              <w:rPr>
                <w:sz w:val="18"/>
              </w:rPr>
              <w:t>R3</w:t>
            </w:r>
          </w:p>
        </w:tc>
        <w:tc>
          <w:tcPr>
            <w:tcW w:type="dxa" w:w="3324"/>
          </w:tcPr>
          <w:p>
            <w:pPr>
              <w:spacing w:after="0"/>
            </w:pPr>
            <w:r>
              <w:rPr>
                <w:sz w:val="18"/>
              </w:rPr>
              <w:t>Solo el administrador registra, modifica y da de baja. El primero se crea al instalar; siempre queda al menos uno activo.</w:t>
            </w:r>
          </w:p>
        </w:tc>
        <w:tc>
          <w:tcPr>
            <w:tcW w:type="dxa" w:w="3324"/>
          </w:tcPr>
          <w:p>
            <w:pPr>
              <w:spacing w:after="0"/>
            </w:pPr>
            <w:r>
              <w:rPr>
                <w:rFonts w:ascii="Consolas" w:hAnsi="Consolas"/>
                <w:sz w:val="18"/>
              </w:rPr>
              <w:t>registrarUsuario.ts</w:t>
            </w:r>
            <w:r>
              <w:rPr>
                <w:sz w:val="18"/>
              </w:rPr>
              <w:t xml:space="preserve">, </w:t>
            </w:r>
            <w:r>
              <w:rPr>
                <w:rFonts w:ascii="Consolas" w:hAnsi="Consolas"/>
                <w:sz w:val="18"/>
              </w:rPr>
              <w:t>gestionarUsuarios.ts</w:t>
            </w:r>
            <w:r>
              <w:rPr>
                <w:sz w:val="18"/>
              </w:rPr>
              <w:t xml:space="preserve">, </w:t>
            </w:r>
            <w:r>
              <w:rPr>
                <w:rFonts w:ascii="Consolas" w:hAnsi="Consolas"/>
                <w:sz w:val="18"/>
              </w:rPr>
              <w:t>prisma/seed.ts</w:t>
            </w:r>
          </w:p>
        </w:tc>
      </w:tr>
      <w:tr>
        <w:tc>
          <w:tcPr>
            <w:tcW w:type="dxa" w:w="3324"/>
          </w:tcPr>
          <w:p>
            <w:pPr>
              <w:spacing w:after="0"/>
            </w:pPr>
            <w:r>
              <w:rPr>
                <w:sz w:val="18"/>
              </w:rPr>
              <w:t>R4</w:t>
            </w:r>
          </w:p>
        </w:tc>
        <w:tc>
          <w:tcPr>
            <w:tcW w:type="dxa" w:w="3324"/>
          </w:tcPr>
          <w:p>
            <w:pPr>
              <w:spacing w:after="0"/>
            </w:pPr>
            <w:r>
              <w:rPr>
                <w:sz w:val="18"/>
              </w:rPr>
              <w:t>Familiares de primer grado (cónyuge, hijo/hija, padre, madre) con los mismos datos personales. No ingresan. Un CI no se repite.</w:t>
            </w:r>
          </w:p>
        </w:tc>
        <w:tc>
          <w:tcPr>
            <w:tcW w:type="dxa" w:w="3324"/>
          </w:tcPr>
          <w:p>
            <w:pPr>
              <w:spacing w:after="0"/>
            </w:pPr>
            <w:r>
              <w:rPr>
                <w:rFonts w:ascii="Consolas" w:hAnsi="Consolas"/>
                <w:sz w:val="18"/>
              </w:rPr>
              <w:t>modelo.ts</w:t>
            </w:r>
            <w:r>
              <w:rPr>
                <w:sz w:val="18"/>
              </w:rPr>
              <w:t xml:space="preserve"> </w:t>
            </w:r>
            <w:r>
              <w:rPr>
                <w:rFonts w:ascii="Consolas" w:hAnsi="Consolas"/>
                <w:sz w:val="18"/>
              </w:rPr>
              <w:t>PARENTESCOS</w:t>
            </w:r>
            <w:r>
              <w:rPr>
                <w:sz w:val="18"/>
              </w:rPr>
              <w:t xml:space="preserve">, </w:t>
            </w:r>
            <w:r>
              <w:rPr>
                <w:rFonts w:ascii="Consolas" w:hAnsi="Consolas"/>
                <w:sz w:val="18"/>
              </w:rPr>
              <w:t>errorEnDatos</w:t>
            </w:r>
            <w:r>
              <w:rPr>
                <w:sz w:val="18"/>
              </w:rPr>
              <w:t xml:space="preserve">; </w:t>
            </w:r>
            <w:r>
              <w:rPr>
                <w:rFonts w:ascii="Consolas" w:hAnsi="Consolas"/>
                <w:sz w:val="18"/>
              </w:rPr>
              <w:t>ci</w:t>
            </w:r>
            <w:r>
              <w:rPr>
                <w:sz w:val="18"/>
              </w:rPr>
              <w:t xml:space="preserve"> único en la base</w:t>
            </w:r>
          </w:p>
        </w:tc>
      </w:tr>
      <w:tr>
        <w:tc>
          <w:tcPr>
            <w:tcW w:type="dxa" w:w="3324"/>
          </w:tcPr>
          <w:p>
            <w:pPr>
              <w:spacing w:after="0"/>
            </w:pPr>
            <w:r>
              <w:rPr>
                <w:sz w:val="18"/>
              </w:rPr>
              <w:t>R5</w:t>
            </w:r>
          </w:p>
        </w:tc>
        <w:tc>
          <w:tcPr>
            <w:tcW w:type="dxa" w:w="3324"/>
          </w:tcPr>
          <w:p>
            <w:pPr>
              <w:spacing w:after="0"/>
            </w:pPr>
            <w:r>
              <w:rPr>
                <w:sz w:val="18"/>
              </w:rPr>
              <w:t>Se ingresa con usuario y contraseña asignados; se cambia en el primer ingreso. Solo usuarios activos.</w:t>
            </w:r>
          </w:p>
        </w:tc>
        <w:tc>
          <w:tcPr>
            <w:tcW w:type="dxa" w:w="3324"/>
          </w:tcPr>
          <w:p>
            <w:pPr>
              <w:spacing w:after="0"/>
            </w:pPr>
            <w:r>
              <w:rPr>
                <w:rFonts w:ascii="Consolas" w:hAnsi="Consolas"/>
                <w:sz w:val="18"/>
              </w:rPr>
              <w:t>iniciarSesion.ts</w:t>
            </w:r>
            <w:r>
              <w:rPr>
                <w:sz w:val="18"/>
              </w:rPr>
              <w:t xml:space="preserve">, </w:t>
            </w:r>
            <w:r>
              <w:rPr>
                <w:rFonts w:ascii="Consolas" w:hAnsi="Consolas"/>
                <w:sz w:val="18"/>
              </w:rPr>
              <w:t>cambiarContrasena.ts</w:t>
            </w:r>
          </w:p>
        </w:tc>
      </w:tr>
      <w:tr>
        <w:tc>
          <w:tcPr>
            <w:tcW w:type="dxa" w:w="3324"/>
          </w:tcPr>
          <w:p>
            <w:pPr>
              <w:spacing w:after="0"/>
            </w:pPr>
            <w:r>
              <w:rPr>
                <w:sz w:val="18"/>
              </w:rPr>
              <w:t>R6</w:t>
            </w:r>
          </w:p>
        </w:tc>
        <w:tc>
          <w:tcPr>
            <w:tcW w:type="dxa" w:w="3324"/>
          </w:tcPr>
          <w:p>
            <w:pPr>
              <w:spacing w:after="0"/>
            </w:pPr>
            <w:r>
              <w:rPr>
                <w:sz w:val="18"/>
              </w:rPr>
              <w:t>Cada domingo se publica el menú de lunes a jueves. Publicado no se modifica. Solo los días con menú tienen atención.</w:t>
            </w:r>
          </w:p>
        </w:tc>
        <w:tc>
          <w:tcPr>
            <w:tcW w:type="dxa" w:w="3324"/>
          </w:tcPr>
          <w:p>
            <w:pPr>
              <w:spacing w:after="0"/>
            </w:pPr>
            <w:r>
              <w:rPr>
                <w:rFonts w:ascii="Consolas" w:hAnsi="Consolas"/>
                <w:sz w:val="18"/>
              </w:rPr>
              <w:t>menu.ts</w:t>
            </w:r>
            <w:r>
              <w:rPr>
                <w:sz w:val="18"/>
              </w:rPr>
              <w:t xml:space="preserve"> </w:t>
            </w:r>
            <w:r>
              <w:rPr>
                <w:rFonts w:ascii="Consolas" w:hAnsi="Consolas"/>
                <w:sz w:val="18"/>
              </w:rPr>
              <w:t>PublicarMenu</w:t>
            </w:r>
          </w:p>
        </w:tc>
      </w:tr>
      <w:tr>
        <w:tc>
          <w:tcPr>
            <w:tcW w:type="dxa" w:w="3324"/>
          </w:tcPr>
          <w:p>
            <w:pPr>
              <w:spacing w:after="0"/>
            </w:pPr>
            <w:r>
              <w:rPr>
                <w:sz w:val="18"/>
              </w:rPr>
              <w:t>R7</w:t>
            </w:r>
          </w:p>
        </w:tc>
        <w:tc>
          <w:tcPr>
            <w:tcW w:type="dxa" w:w="3324"/>
          </w:tcPr>
          <w:p>
            <w:pPr>
              <w:spacing w:after="0"/>
            </w:pPr>
            <w:r>
              <w:rPr>
                <w:sz w:val="18"/>
              </w:rPr>
              <w:t>Un día sin menú no admite reservas, no confirma pensionados, no se cobra y no es falta.</w:t>
            </w:r>
          </w:p>
        </w:tc>
        <w:tc>
          <w:tcPr>
            <w:tcW w:type="dxa" w:w="3324"/>
          </w:tcPr>
          <w:p>
            <w:pPr>
              <w:spacing w:after="0"/>
            </w:pPr>
            <w:r>
              <w:rPr>
                <w:rFonts w:ascii="Consolas" w:hAnsi="Consolas"/>
                <w:sz w:val="18"/>
              </w:rPr>
              <w:t>reservarAlmuerzo.ts</w:t>
            </w:r>
            <w:r>
              <w:rPr>
                <w:sz w:val="18"/>
              </w:rPr>
              <w:t xml:space="preserve">; llave foránea </w:t>
            </w:r>
            <w:r>
              <w:rPr>
                <w:rFonts w:ascii="Consolas" w:hAnsi="Consolas"/>
                <w:sz w:val="18"/>
              </w:rPr>
              <w:t>reserva.fecha → menu_dia</w:t>
            </w:r>
          </w:p>
        </w:tc>
      </w:tr>
      <w:tr>
        <w:tc>
          <w:tcPr>
            <w:tcW w:type="dxa" w:w="3324"/>
          </w:tcPr>
          <w:p>
            <w:pPr>
              <w:spacing w:after="0"/>
            </w:pPr>
            <w:r>
              <w:rPr>
                <w:sz w:val="18"/>
              </w:rPr>
              <w:t>R8</w:t>
            </w:r>
          </w:p>
        </w:tc>
        <w:tc>
          <w:tcPr>
            <w:tcW w:type="dxa" w:w="3324"/>
          </w:tcPr>
          <w:p>
            <w:pPr>
              <w:spacing w:after="0"/>
            </w:pPr>
            <w:r>
              <w:rPr>
                <w:sz w:val="18"/>
              </w:rPr>
              <w:t>No pensionado: 18 Bs, un almuerzo por persona por día.</w:t>
            </w:r>
          </w:p>
        </w:tc>
        <w:tc>
          <w:tcPr>
            <w:tcW w:type="dxa" w:w="3324"/>
          </w:tcPr>
          <w:p>
            <w:pPr>
              <w:spacing w:after="0"/>
            </w:pPr>
            <w:r>
              <w:rPr>
                <w:rFonts w:ascii="Consolas" w:hAnsi="Consolas"/>
                <w:sz w:val="18"/>
              </w:rPr>
              <w:t>modelo.ts</w:t>
            </w:r>
            <w:r>
              <w:rPr>
                <w:sz w:val="18"/>
              </w:rPr>
              <w:t xml:space="preserve"> </w:t>
            </w:r>
            <w:r>
              <w:rPr>
                <w:rFonts w:ascii="Consolas" w:hAnsi="Consolas"/>
                <w:sz w:val="18"/>
              </w:rPr>
              <w:t>precioDe</w:t>
            </w:r>
            <w:r>
              <w:rPr>
                <w:sz w:val="18"/>
              </w:rPr>
              <w:t xml:space="preserve">; </w:t>
            </w:r>
            <w:r>
              <w:rPr>
                <w:rFonts w:ascii="Consolas" w:hAnsi="Consolas"/>
                <w:sz w:val="18"/>
              </w:rPr>
              <w:t>CHECK reserva_precio_valido</w:t>
            </w:r>
          </w:p>
        </w:tc>
      </w:tr>
      <w:tr>
        <w:tc>
          <w:tcPr>
            <w:tcW w:type="dxa" w:w="3324"/>
          </w:tcPr>
          <w:p>
            <w:pPr>
              <w:spacing w:after="0"/>
            </w:pPr>
            <w:r>
              <w:rPr>
                <w:sz w:val="18"/>
              </w:rPr>
              <w:t>R9</w:t>
            </w:r>
          </w:p>
        </w:tc>
        <w:tc>
          <w:tcPr>
            <w:tcW w:type="dxa" w:w="3324"/>
          </w:tcPr>
          <w:p>
            <w:pPr>
              <w:spacing w:after="0"/>
            </w:pPr>
            <w:r>
              <w:rPr>
                <w:sz w:val="18"/>
              </w:rPr>
              <w:t>Reservar, cancelar y avisar, hasta las 9:00 del día.</w:t>
            </w:r>
          </w:p>
        </w:tc>
        <w:tc>
          <w:tcPr>
            <w:tcW w:type="dxa" w:w="3324"/>
          </w:tcPr>
          <w:p>
            <w:pPr>
              <w:spacing w:after="0"/>
            </w:pPr>
            <w:r>
              <w:rPr>
                <w:rFonts w:ascii="Consolas" w:hAnsi="Consolas"/>
                <w:sz w:val="18"/>
              </w:rPr>
              <w:t>tiempo.ts</w:t>
            </w:r>
            <w:r>
              <w:rPr>
                <w:sz w:val="18"/>
              </w:rPr>
              <w:t xml:space="preserve"> </w:t>
            </w:r>
            <w:r>
              <w:rPr>
                <w:rFonts w:ascii="Consolas" w:hAnsi="Consolas"/>
                <w:sz w:val="18"/>
              </w:rPr>
              <w:t>admiteCambio</w:t>
            </w:r>
          </w:p>
        </w:tc>
      </w:tr>
      <w:tr>
        <w:tc>
          <w:tcPr>
            <w:tcW w:type="dxa" w:w="3324"/>
          </w:tcPr>
          <w:p>
            <w:pPr>
              <w:spacing w:after="0"/>
            </w:pPr>
            <w:r>
              <w:rPr>
                <w:sz w:val="18"/>
              </w:rPr>
              <w:t>R10</w:t>
            </w:r>
          </w:p>
        </w:tc>
        <w:tc>
          <w:tcPr>
            <w:tcW w:type="dxa" w:w="3324"/>
          </w:tcPr>
          <w:p>
            <w:pPr>
              <w:spacing w:after="0"/>
            </w:pPr>
            <w:r>
              <w:rPr>
                <w:sz w:val="18"/>
              </w:rPr>
              <w:t>Pensionado: 15 Bs, por persona, antes de que inicie el mes. Se confirma solo en cada día con menú.</w:t>
            </w:r>
          </w:p>
        </w:tc>
        <w:tc>
          <w:tcPr>
            <w:tcW w:type="dxa" w:w="3324"/>
          </w:tcPr>
          <w:p>
            <w:pPr>
              <w:spacing w:after="0"/>
            </w:pPr>
            <w:r>
              <w:rPr>
                <w:rFonts w:ascii="Consolas" w:hAnsi="Consolas"/>
                <w:sz w:val="18"/>
              </w:rPr>
              <w:t>pensionar.ts</w:t>
            </w:r>
            <w:r>
              <w:rPr>
                <w:sz w:val="18"/>
              </w:rPr>
              <w:t xml:space="preserve">, </w:t>
            </w:r>
            <w:r>
              <w:rPr>
                <w:rFonts w:ascii="Consolas" w:hAnsi="Consolas"/>
                <w:sz w:val="18"/>
              </w:rPr>
              <w:t>menu.ts</w:t>
            </w:r>
          </w:p>
        </w:tc>
      </w:tr>
      <w:tr>
        <w:tc>
          <w:tcPr>
            <w:tcW w:type="dxa" w:w="3324"/>
          </w:tcPr>
          <w:p>
            <w:pPr>
              <w:spacing w:after="0"/>
            </w:pPr>
            <w:r>
              <w:rPr>
                <w:sz w:val="18"/>
              </w:rPr>
              <w:t>R11</w:t>
            </w:r>
          </w:p>
        </w:tc>
        <w:tc>
          <w:tcPr>
            <w:tcW w:type="dxa" w:w="3324"/>
          </w:tcPr>
          <w:p>
            <w:pPr>
              <w:spacing w:after="0"/>
            </w:pPr>
            <w:r>
              <w:rPr>
                <w:sz w:val="18"/>
              </w:rPr>
              <w:t>Mínimo 10 almuerzos por pensionado en el mes, sobre días con menú; si hay menos de 10 días, el mínimo es ese total.</w:t>
            </w:r>
          </w:p>
        </w:tc>
        <w:tc>
          <w:tcPr>
            <w:tcW w:type="dxa" w:w="3324"/>
          </w:tcPr>
          <w:p>
            <w:pPr>
              <w:spacing w:after="0"/>
            </w:pPr>
            <w:r>
              <w:rPr>
                <w:rFonts w:ascii="Consolas" w:hAnsi="Consolas"/>
                <w:sz w:val="18"/>
              </w:rPr>
              <w:t>modelo.ts</w:t>
            </w:r>
            <w:r>
              <w:rPr>
                <w:sz w:val="18"/>
              </w:rPr>
              <w:t xml:space="preserve"> </w:t>
            </w:r>
            <w:r>
              <w:rPr>
                <w:rFonts w:ascii="Consolas" w:hAnsi="Consolas"/>
                <w:sz w:val="18"/>
              </w:rPr>
              <w:t>minimoDelMes</w:t>
            </w:r>
          </w:p>
        </w:tc>
      </w:tr>
      <w:tr>
        <w:tc>
          <w:tcPr>
            <w:tcW w:type="dxa" w:w="3324"/>
          </w:tcPr>
          <w:p>
            <w:pPr>
              <w:spacing w:after="0"/>
            </w:pPr>
            <w:r>
              <w:rPr>
                <w:sz w:val="18"/>
              </w:rPr>
              <w:t>R12</w:t>
            </w:r>
          </w:p>
        </w:tc>
        <w:tc>
          <w:tcPr>
            <w:tcW w:type="dxa" w:w="3324"/>
          </w:tcPr>
          <w:p>
            <w:pPr>
              <w:spacing w:after="0"/>
            </w:pPr>
            <w:r>
              <w:rPr>
                <w:sz w:val="18"/>
              </w:rPr>
              <w:t>Se avisa la inasistencia de un pensionado; no se cobra. No si queda por debajo de su mínimo.</w:t>
            </w:r>
          </w:p>
        </w:tc>
        <w:tc>
          <w:tcPr>
            <w:tcW w:type="dxa" w:w="3324"/>
          </w:tcPr>
          <w:p>
            <w:pPr>
              <w:spacing w:after="0"/>
            </w:pPr>
            <w:r>
              <w:rPr>
                <w:rFonts w:ascii="Consolas" w:hAnsi="Consolas"/>
                <w:sz w:val="18"/>
              </w:rPr>
              <w:t>avisarInasistencia.ts</w:t>
            </w:r>
          </w:p>
        </w:tc>
      </w:tr>
      <w:tr>
        <w:tc>
          <w:tcPr>
            <w:tcW w:type="dxa" w:w="3324"/>
          </w:tcPr>
          <w:p>
            <w:pPr>
              <w:spacing w:after="0"/>
            </w:pPr>
            <w:r>
              <w:rPr>
                <w:sz w:val="18"/>
              </w:rPr>
              <w:t>R13</w:t>
            </w:r>
          </w:p>
        </w:tc>
        <w:tc>
          <w:tcPr>
            <w:tcW w:type="dxa" w:w="3324"/>
          </w:tcPr>
          <w:p>
            <w:pPr>
              <w:spacing w:after="0"/>
            </w:pPr>
            <w:r>
              <w:rPr>
                <w:sz w:val="18"/>
              </w:rPr>
              <w:t>Confirmado y no cancelado a tiempo se descuenta aunque no asista.</w:t>
            </w:r>
          </w:p>
        </w:tc>
        <w:tc>
          <w:tcPr>
            <w:tcW w:type="dxa" w:w="3324"/>
          </w:tcPr>
          <w:p>
            <w:pPr>
              <w:spacing w:after="0"/>
            </w:pPr>
            <w:r>
              <w:rPr>
                <w:rFonts w:ascii="Consolas" w:hAnsi="Consolas"/>
                <w:sz w:val="18"/>
              </w:rPr>
              <w:t>modelo.ts</w:t>
            </w:r>
            <w:r>
              <w:rPr>
                <w:sz w:val="18"/>
              </w:rPr>
              <w:t xml:space="preserve"> </w:t>
            </w:r>
            <w:r>
              <w:rPr>
                <w:rFonts w:ascii="Consolas" w:hAnsi="Consolas"/>
                <w:sz w:val="18"/>
              </w:rPr>
              <w:t>cuentaParaCobro</w:t>
            </w:r>
          </w:p>
        </w:tc>
      </w:tr>
      <w:tr>
        <w:tc>
          <w:tcPr>
            <w:tcW w:type="dxa" w:w="3324"/>
          </w:tcPr>
          <w:p>
            <w:pPr>
              <w:spacing w:after="0"/>
            </w:pPr>
            <w:r>
              <w:rPr>
                <w:sz w:val="18"/>
              </w:rPr>
              <w:t>R14</w:t>
            </w:r>
          </w:p>
        </w:tc>
        <w:tc>
          <w:tcPr>
            <w:tcW w:type="dxa" w:w="3324"/>
          </w:tcPr>
          <w:p>
            <w:pPr>
              <w:spacing w:after="0"/>
            </w:pPr>
            <w:r>
              <w:rPr>
                <w:sz w:val="18"/>
              </w:rPr>
              <w:t>Tope diario = 1 + familiares activos (también para pensionados).</w:t>
            </w:r>
          </w:p>
        </w:tc>
        <w:tc>
          <w:tcPr>
            <w:tcW w:type="dxa" w:w="3324"/>
          </w:tcPr>
          <w:p>
            <w:pPr>
              <w:spacing w:after="0"/>
            </w:pPr>
            <w:r>
              <w:rPr>
                <w:rFonts w:ascii="Consolas" w:hAnsi="Consolas"/>
                <w:sz w:val="18"/>
              </w:rPr>
              <w:t>modelo.ts</w:t>
            </w:r>
            <w:r>
              <w:rPr>
                <w:sz w:val="18"/>
              </w:rPr>
              <w:t xml:space="preserve"> </w:t>
            </w:r>
            <w:r>
              <w:rPr>
                <w:rFonts w:ascii="Consolas" w:hAnsi="Consolas"/>
                <w:sz w:val="18"/>
              </w:rPr>
              <w:t>topeDiario</w:t>
            </w:r>
          </w:p>
        </w:tc>
      </w:tr>
      <w:tr>
        <w:tc>
          <w:tcPr>
            <w:tcW w:type="dxa" w:w="3324"/>
          </w:tcPr>
          <w:p>
            <w:pPr>
              <w:spacing w:after="0"/>
            </w:pPr>
            <w:r>
              <w:rPr>
                <w:sz w:val="18"/>
              </w:rPr>
              <w:t>R15</w:t>
            </w:r>
          </w:p>
        </w:tc>
        <w:tc>
          <w:tcPr>
            <w:tcW w:type="dxa" w:w="3324"/>
          </w:tcPr>
          <w:p>
            <w:pPr>
              <w:spacing w:after="0"/>
            </w:pPr>
            <w:r>
              <w:rPr>
                <w:sz w:val="18"/>
              </w:rPr>
              <w:t>Toda reserva y pensión es nominal.</w:t>
            </w:r>
          </w:p>
        </w:tc>
        <w:tc>
          <w:tcPr>
            <w:tcW w:type="dxa" w:w="3324"/>
          </w:tcPr>
          <w:p>
            <w:pPr>
              <w:spacing w:after="0"/>
            </w:pPr>
            <w:r>
              <w:rPr>
                <w:rFonts w:ascii="Consolas" w:hAnsi="Consolas"/>
                <w:sz w:val="18"/>
              </w:rPr>
              <w:t>comun.ts</w:t>
            </w:r>
            <w:r>
              <w:rPr>
                <w:sz w:val="18"/>
              </w:rPr>
              <w:t xml:space="preserve"> </w:t>
            </w:r>
            <w:r>
              <w:rPr>
                <w:rFonts w:ascii="Consolas" w:hAnsi="Consolas"/>
                <w:sz w:val="18"/>
              </w:rPr>
              <w:t>personaACargo</w:t>
            </w:r>
          </w:p>
        </w:tc>
      </w:tr>
      <w:tr>
        <w:tc>
          <w:tcPr>
            <w:tcW w:type="dxa" w:w="3324"/>
          </w:tcPr>
          <w:p>
            <w:pPr>
              <w:spacing w:after="0"/>
            </w:pPr>
            <w:r>
              <w:rPr>
                <w:sz w:val="18"/>
              </w:rPr>
              <w:t>R16</w:t>
            </w:r>
          </w:p>
        </w:tc>
        <w:tc>
          <w:tcPr>
            <w:tcW w:type="dxa" w:w="3324"/>
          </w:tcPr>
          <w:p>
            <w:pPr>
              <w:spacing w:after="0"/>
            </w:pPr>
            <w:r>
              <w:rPr>
                <w:sz w:val="18"/>
              </w:rPr>
              <w:t>Los familiares pagan lo mismo; todo se descuenta al titular.</w:t>
            </w:r>
          </w:p>
        </w:tc>
        <w:tc>
          <w:tcPr>
            <w:tcW w:type="dxa" w:w="3324"/>
          </w:tcPr>
          <w:p>
            <w:pPr>
              <w:spacing w:after="0"/>
            </w:pPr>
            <w:r>
              <w:rPr>
                <w:rFonts w:ascii="Consolas" w:hAnsi="Consolas"/>
                <w:sz w:val="18"/>
              </w:rPr>
              <w:t>Reserva.titularId</w:t>
            </w:r>
          </w:p>
        </w:tc>
      </w:tr>
      <w:tr>
        <w:tc>
          <w:tcPr>
            <w:tcW w:type="dxa" w:w="3324"/>
          </w:tcPr>
          <w:p>
            <w:pPr>
              <w:spacing w:after="0"/>
            </w:pPr>
            <w:r>
              <w:rPr>
                <w:sz w:val="18"/>
              </w:rPr>
              <w:t>R17</w:t>
            </w:r>
          </w:p>
        </w:tc>
        <w:tc>
          <w:tcPr>
            <w:tcW w:type="dxa" w:w="3324"/>
          </w:tcPr>
          <w:p>
            <w:pPr>
              <w:spacing w:after="0"/>
            </w:pPr>
            <w:r>
              <w:rPr>
                <w:sz w:val="18"/>
              </w:rPr>
              <w:t>Reporte mensual en Excel y PDF con todos los usuarios empleados, también los sin consumo, y el detalle por persona.</w:t>
            </w:r>
          </w:p>
        </w:tc>
        <w:tc>
          <w:tcPr>
            <w:tcW w:type="dxa" w:w="3324"/>
          </w:tcPr>
          <w:p>
            <w:pPr>
              <w:spacing w:after="0"/>
            </w:pPr>
            <w:r>
              <w:rPr>
                <w:rFonts w:ascii="Consolas" w:hAnsi="Consolas"/>
                <w:sz w:val="18"/>
              </w:rPr>
              <w:t>reporteMensual.ts</w:t>
            </w:r>
            <w:r>
              <w:rPr>
                <w:sz w:val="18"/>
              </w:rPr>
              <w:t xml:space="preserve">, </w:t>
            </w:r>
            <w:r>
              <w:rPr>
                <w:rFonts w:ascii="Consolas" w:hAnsi="Consolas"/>
                <w:sz w:val="18"/>
              </w:rPr>
              <w:t>exportadores.ts</w:t>
            </w:r>
          </w:p>
        </w:tc>
      </w:tr>
    </w:tbl>
    <w:p/>
    <w:p>
      <w:pPr>
        <w:pStyle w:val="Heading3"/>
      </w:pPr>
      <w:r>
        <w:t>Decisiones tomadas al implementar (validar con el Product Owner)</w:t>
      </w:r>
    </w:p>
    <w:p>
      <w:r>
        <w:t>El backlog no las fija; el código eligió lo más simple que cumple los criterios. Cada una se cambia en un solo lugar.</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D6EAF8"/>
          </w:tcPr>
          <w:p>
            <w:pPr>
              <w:spacing w:after="0"/>
            </w:pPr>
            <w:r>
              <w:rPr>
                <w:b/>
                <w:sz w:val="18"/>
              </w:rPr>
              <w:t>#</w:t>
            </w:r>
          </w:p>
        </w:tc>
        <w:tc>
          <w:tcPr>
            <w:tcW w:type="dxa" w:w="2493"/>
            <w:shd w:val="clear" w:color="auto" w:fill="D6EAF8"/>
          </w:tcPr>
          <w:p>
            <w:pPr>
              <w:spacing w:after="0"/>
            </w:pPr>
            <w:r>
              <w:rPr>
                <w:b/>
                <w:sz w:val="18"/>
              </w:rPr>
              <w:t>Pregunta</w:t>
            </w:r>
          </w:p>
        </w:tc>
        <w:tc>
          <w:tcPr>
            <w:tcW w:type="dxa" w:w="2493"/>
            <w:shd w:val="clear" w:color="auto" w:fill="D6EAF8"/>
          </w:tcPr>
          <w:p>
            <w:pPr>
              <w:spacing w:after="0"/>
            </w:pPr>
            <w:r>
              <w:rPr>
                <w:b/>
                <w:sz w:val="18"/>
              </w:rPr>
              <w:t>Decisión</w:t>
            </w:r>
          </w:p>
        </w:tc>
        <w:tc>
          <w:tcPr>
            <w:tcW w:type="dxa" w:w="2493"/>
            <w:shd w:val="clear" w:color="auto" w:fill="D6EAF8"/>
          </w:tcPr>
          <w:p>
            <w:pPr>
              <w:spacing w:after="0"/>
            </w:pPr>
            <w:r>
              <w:rPr>
                <w:b/>
                <w:sz w:val="18"/>
              </w:rPr>
              <w:t>Dónde cambiarla</w:t>
            </w:r>
          </w:p>
        </w:tc>
      </w:tr>
      <w:tr>
        <w:tc>
          <w:tcPr>
            <w:tcW w:type="dxa" w:w="2493"/>
          </w:tcPr>
          <w:p>
            <w:pPr>
              <w:spacing w:after="0"/>
            </w:pPr>
            <w:r>
              <w:rPr>
                <w:sz w:val="18"/>
              </w:rPr>
              <w:t>D1</w:t>
            </w:r>
          </w:p>
        </w:tc>
        <w:tc>
          <w:tcPr>
            <w:tcW w:type="dxa" w:w="2493"/>
          </w:tcPr>
          <w:p>
            <w:pPr>
              <w:spacing w:after="0"/>
            </w:pPr>
            <w:r>
              <w:rPr>
                <w:sz w:val="18"/>
              </w:rPr>
              <w:t>¿Se puede publicar el menú otro día que no sea domingo?</w:t>
            </w:r>
          </w:p>
        </w:tc>
        <w:tc>
          <w:tcPr>
            <w:tcW w:type="dxa" w:w="2493"/>
          </w:tcPr>
          <w:p>
            <w:pPr>
              <w:spacing w:after="0"/>
            </w:pPr>
            <w:r>
              <w:rPr>
                <w:sz w:val="18"/>
              </w:rPr>
              <w:t>Sí, mientras la semana no haya terminado y sin incluir días ya pasados. El domingo es la costumbre, no un bloqueo.</w:t>
            </w:r>
          </w:p>
        </w:tc>
        <w:tc>
          <w:tcPr>
            <w:tcW w:type="dxa" w:w="2493"/>
          </w:tcPr>
          <w:p>
            <w:pPr>
              <w:spacing w:after="0"/>
            </w:pPr>
            <w:r>
              <w:rPr>
                <w:rFonts w:ascii="Consolas" w:hAnsi="Consolas"/>
                <w:sz w:val="18"/>
              </w:rPr>
              <w:t>PublicarMenu</w:t>
            </w:r>
          </w:p>
        </w:tc>
      </w:tr>
      <w:tr>
        <w:tc>
          <w:tcPr>
            <w:tcW w:type="dxa" w:w="2493"/>
          </w:tcPr>
          <w:p>
            <w:pPr>
              <w:spacing w:after="0"/>
            </w:pPr>
            <w:r>
              <w:rPr>
                <w:sz w:val="18"/>
              </w:rPr>
              <w:t>D2</w:t>
            </w:r>
          </w:p>
        </w:tc>
        <w:tc>
          <w:tcPr>
            <w:tcW w:type="dxa" w:w="2493"/>
          </w:tcPr>
          <w:p>
            <w:pPr>
              <w:spacing w:after="0"/>
            </w:pPr>
            <w:r>
              <w:rPr>
                <w:sz w:val="18"/>
              </w:rPr>
              <w:t>¿Se publica una semana sin ningún día?</w:t>
            </w:r>
          </w:p>
        </w:tc>
        <w:tc>
          <w:tcPr>
            <w:tcW w:type="dxa" w:w="2493"/>
          </w:tcPr>
          <w:p>
            <w:pPr>
              <w:spacing w:after="0"/>
            </w:pPr>
            <w:r>
              <w:rPr>
                <w:sz w:val="18"/>
              </w:rPr>
              <w:t>No: al menos un día. Una semana sin atención simplemente no se publica.</w:t>
            </w:r>
          </w:p>
        </w:tc>
        <w:tc>
          <w:tcPr>
            <w:tcW w:type="dxa" w:w="2493"/>
          </w:tcPr>
          <w:p>
            <w:pPr>
              <w:spacing w:after="0"/>
            </w:pPr>
            <w:r>
              <w:rPr>
                <w:rFonts w:ascii="Consolas" w:hAnsi="Consolas"/>
                <w:sz w:val="18"/>
              </w:rPr>
              <w:t>PublicarMenu</w:t>
            </w:r>
          </w:p>
        </w:tc>
      </w:tr>
      <w:tr>
        <w:tc>
          <w:tcPr>
            <w:tcW w:type="dxa" w:w="2493"/>
          </w:tcPr>
          <w:p>
            <w:pPr>
              <w:spacing w:after="0"/>
            </w:pPr>
            <w:r>
              <w:rPr>
                <w:sz w:val="18"/>
              </w:rPr>
              <w:t>D3</w:t>
            </w:r>
          </w:p>
        </w:tc>
        <w:tc>
          <w:tcPr>
            <w:tcW w:type="dxa" w:w="2493"/>
          </w:tcPr>
          <w:p>
            <w:pPr>
              <w:spacing w:after="0"/>
            </w:pPr>
            <w:r>
              <w:rPr>
                <w:sz w:val="18"/>
              </w:rPr>
              <w:t>¿«Antes de que inicie el mes» admite pedir con dos meses de anticipación?</w:t>
            </w:r>
          </w:p>
        </w:tc>
        <w:tc>
          <w:tcPr>
            <w:tcW w:type="dxa" w:w="2493"/>
          </w:tcPr>
          <w:p>
            <w:pPr>
              <w:spacing w:after="0"/>
            </w:pPr>
            <w:r>
              <w:rPr>
                <w:sz w:val="18"/>
              </w:rPr>
              <w:t>No: solo el mes siguiente, hasta el último día del mes anterior.</w:t>
            </w:r>
          </w:p>
        </w:tc>
        <w:tc>
          <w:tcPr>
            <w:tcW w:type="dxa" w:w="2493"/>
          </w:tcPr>
          <w:p>
            <w:pPr>
              <w:spacing w:after="0"/>
            </w:pPr>
            <w:r>
              <w:rPr>
                <w:rFonts w:ascii="Consolas" w:hAnsi="Consolas"/>
                <w:sz w:val="18"/>
              </w:rPr>
              <w:t>tiempo.ts</w:t>
            </w:r>
            <w:r>
              <w:rPr>
                <w:sz w:val="18"/>
              </w:rPr>
              <w:t xml:space="preserve"> </w:t>
            </w:r>
            <w:r>
              <w:rPr>
                <w:rFonts w:ascii="Consolas" w:hAnsi="Consolas"/>
                <w:sz w:val="18"/>
              </w:rPr>
              <w:t>esMesSiguiente</w:t>
            </w:r>
          </w:p>
        </w:tc>
      </w:tr>
      <w:tr>
        <w:tc>
          <w:tcPr>
            <w:tcW w:type="dxa" w:w="2493"/>
          </w:tcPr>
          <w:p>
            <w:pPr>
              <w:spacing w:after="0"/>
            </w:pPr>
            <w:r>
              <w:rPr>
                <w:sz w:val="18"/>
              </w:rPr>
              <w:t>D4</w:t>
            </w:r>
          </w:p>
        </w:tc>
        <w:tc>
          <w:tcPr>
            <w:tcW w:type="dxa" w:w="2493"/>
          </w:tcPr>
          <w:p>
            <w:pPr>
              <w:spacing w:after="0"/>
            </w:pPr>
            <w:r>
              <w:rPr>
                <w:sz w:val="18"/>
              </w:rPr>
              <w:t>¿Cómo se cuenta el mínimo si solo se publicaron algunas semanas?</w:t>
            </w:r>
          </w:p>
        </w:tc>
        <w:tc>
          <w:tcPr>
            <w:tcW w:type="dxa" w:w="2493"/>
          </w:tcPr>
          <w:p>
            <w:pPr>
              <w:spacing w:after="0"/>
            </w:pPr>
            <w:r>
              <w:rPr>
                <w:sz w:val="18"/>
              </w:rPr>
              <w:t>Sobre los días con menú publicados hasta ese momento: mínimo = min(10, días con menú). A comienzos de mes hay menos avisos disponibles; crecen al publicar.</w:t>
            </w:r>
          </w:p>
        </w:tc>
        <w:tc>
          <w:tcPr>
            <w:tcW w:type="dxa" w:w="2493"/>
          </w:tcPr>
          <w:p>
            <w:pPr>
              <w:spacing w:after="0"/>
            </w:pPr>
            <w:r>
              <w:rPr>
                <w:rFonts w:ascii="Consolas" w:hAnsi="Consolas"/>
                <w:sz w:val="18"/>
              </w:rPr>
              <w:t>minimoDelMes</w:t>
            </w:r>
          </w:p>
        </w:tc>
      </w:tr>
      <w:tr>
        <w:tc>
          <w:tcPr>
            <w:tcW w:type="dxa" w:w="2493"/>
          </w:tcPr>
          <w:p>
            <w:pPr>
              <w:spacing w:after="0"/>
            </w:pPr>
            <w:r>
              <w:rPr>
                <w:sz w:val="18"/>
              </w:rPr>
              <w:t>D5</w:t>
            </w:r>
          </w:p>
        </w:tc>
        <w:tc>
          <w:tcPr>
            <w:tcW w:type="dxa" w:w="2493"/>
          </w:tcPr>
          <w:p>
            <w:pPr>
              <w:spacing w:after="0"/>
            </w:pPr>
            <w:r>
              <w:rPr>
                <w:sz w:val="18"/>
              </w:rPr>
              <w:t>Contraseña</w:t>
            </w:r>
          </w:p>
        </w:tc>
        <w:tc>
          <w:tcPr>
            <w:tcW w:type="dxa" w:w="2493"/>
          </w:tcPr>
          <w:p>
            <w:pPr>
              <w:spacing w:after="0"/>
            </w:pPr>
            <w:r>
              <w:rPr>
                <w:sz w:val="18"/>
              </w:rPr>
              <w:t>Al menos 8 caracteres, con letras y números. Se guarda con scrypt y sal.</w:t>
            </w:r>
          </w:p>
        </w:tc>
        <w:tc>
          <w:tcPr>
            <w:tcW w:type="dxa" w:w="2493"/>
          </w:tcPr>
          <w:p>
            <w:pPr>
              <w:spacing w:after="0"/>
            </w:pPr>
            <w:r>
              <w:rPr>
                <w:rFonts w:ascii="Consolas" w:hAnsi="Consolas"/>
                <w:sz w:val="18"/>
              </w:rPr>
              <w:t>cambiarContrasena.ts</w:t>
            </w:r>
          </w:p>
        </w:tc>
      </w:tr>
      <w:tr>
        <w:tc>
          <w:tcPr>
            <w:tcW w:type="dxa" w:w="2493"/>
          </w:tcPr>
          <w:p>
            <w:pPr>
              <w:spacing w:after="0"/>
            </w:pPr>
            <w:r>
              <w:rPr>
                <w:sz w:val="18"/>
              </w:rPr>
              <w:t>D6</w:t>
            </w:r>
          </w:p>
        </w:tc>
        <w:tc>
          <w:tcPr>
            <w:tcW w:type="dxa" w:w="2493"/>
          </w:tcPr>
          <w:p>
            <w:pPr>
              <w:spacing w:after="0"/>
            </w:pPr>
            <w:r>
              <w:rPr>
                <w:sz w:val="18"/>
              </w:rPr>
              <w:t>¿Puede haber dos cónyuges, dos padres o dos madres?</w:t>
            </w:r>
          </w:p>
        </w:tc>
        <w:tc>
          <w:tcPr>
            <w:tcW w:type="dxa" w:w="2493"/>
          </w:tcPr>
          <w:p>
            <w:pPr>
              <w:spacing w:after="0"/>
            </w:pPr>
            <w:r>
              <w:rPr>
                <w:sz w:val="18"/>
              </w:rPr>
              <w:t>No. Hijos sin límite.</w:t>
            </w:r>
          </w:p>
        </w:tc>
        <w:tc>
          <w:tcPr>
            <w:tcW w:type="dxa" w:w="2493"/>
          </w:tcPr>
          <w:p>
            <w:pPr>
              <w:spacing w:after="0"/>
            </w:pPr>
            <w:r>
              <w:rPr>
                <w:rFonts w:ascii="Consolas" w:hAnsi="Consolas"/>
                <w:sz w:val="18"/>
              </w:rPr>
              <w:t>registrarUsuario.ts</w:t>
            </w:r>
            <w:r>
              <w:rPr>
                <w:sz w:val="18"/>
              </w:rPr>
              <w:t xml:space="preserve"> </w:t>
            </w:r>
            <w:r>
              <w:rPr>
                <w:rFonts w:ascii="Consolas" w:hAnsi="Consolas"/>
                <w:sz w:val="18"/>
              </w:rPr>
              <w:t>UNICOS</w:t>
            </w:r>
          </w:p>
        </w:tc>
      </w:tr>
      <w:tr>
        <w:tc>
          <w:tcPr>
            <w:tcW w:type="dxa" w:w="2493"/>
          </w:tcPr>
          <w:p>
            <w:pPr>
              <w:spacing w:after="0"/>
            </w:pPr>
            <w:r>
              <w:rPr>
                <w:sz w:val="18"/>
              </w:rPr>
              <w:t>D7</w:t>
            </w:r>
          </w:p>
        </w:tc>
        <w:tc>
          <w:tcPr>
            <w:tcW w:type="dxa" w:w="2493"/>
          </w:tcPr>
          <w:p>
            <w:pPr>
              <w:spacing w:after="0"/>
            </w:pPr>
            <w:r>
              <w:rPr>
                <w:sz w:val="18"/>
              </w:rPr>
              <w:t>¿El administrador tiene grupo familiar?</w:t>
            </w:r>
          </w:p>
        </w:tc>
        <w:tc>
          <w:tcPr>
            <w:tcW w:type="dxa" w:w="2493"/>
          </w:tcPr>
          <w:p>
            <w:pPr>
              <w:spacing w:after="0"/>
            </w:pPr>
            <w:r>
              <w:rPr>
                <w:sz w:val="18"/>
              </w:rPr>
              <w:t>No: no reserva (R2). Si un empleado pasa a administrador, sus familiares quedan registrados.</w:t>
            </w:r>
          </w:p>
        </w:tc>
        <w:tc>
          <w:tcPr>
            <w:tcW w:type="dxa" w:w="2493"/>
          </w:tcPr>
          <w:p>
            <w:pPr>
              <w:spacing w:after="0"/>
            </w:pPr>
            <w:r>
              <w:rPr>
                <w:rFonts w:ascii="Consolas" w:hAnsi="Consolas"/>
                <w:sz w:val="18"/>
              </w:rPr>
              <w:t>RegistrarUsuario</w:t>
            </w:r>
            <w:r>
              <w:rPr>
                <w:sz w:val="18"/>
              </w:rPr>
              <w:t xml:space="preserve">, </w:t>
            </w:r>
            <w:r>
              <w:rPr>
                <w:rFonts w:ascii="Consolas" w:hAnsi="Consolas"/>
                <w:sz w:val="18"/>
              </w:rPr>
              <w:t>AgregarFamiliar</w:t>
            </w:r>
          </w:p>
        </w:tc>
      </w:tr>
      <w:tr>
        <w:tc>
          <w:tcPr>
            <w:tcW w:type="dxa" w:w="2493"/>
          </w:tcPr>
          <w:p>
            <w:pPr>
              <w:spacing w:after="0"/>
            </w:pPr>
            <w:r>
              <w:rPr>
                <w:sz w:val="18"/>
              </w:rPr>
              <w:t>D8</w:t>
            </w:r>
          </w:p>
        </w:tc>
        <w:tc>
          <w:tcPr>
            <w:tcW w:type="dxa" w:w="2493"/>
          </w:tcPr>
          <w:p>
            <w:pPr>
              <w:spacing w:after="0"/>
            </w:pPr>
            <w:r>
              <w:rPr>
                <w:sz w:val="18"/>
              </w:rPr>
              <w:t>¿Qué reservas anula una baja?</w:t>
            </w:r>
          </w:p>
        </w:tc>
        <w:tc>
          <w:tcPr>
            <w:tcW w:type="dxa" w:w="2493"/>
          </w:tcPr>
          <w:p>
            <w:pPr>
              <w:spacing w:after="0"/>
            </w:pPr>
            <w:r>
              <w:rPr>
                <w:sz w:val="18"/>
              </w:rPr>
              <w:t>Las que todavía se podían cancelar: desde hoy si es antes de las 9:00, si no desde mañana.</w:t>
            </w:r>
          </w:p>
        </w:tc>
        <w:tc>
          <w:tcPr>
            <w:tcW w:type="dxa" w:w="2493"/>
          </w:tcPr>
          <w:p>
            <w:pPr>
              <w:spacing w:after="0"/>
            </w:pPr>
            <w:r>
              <w:rPr>
                <w:rFonts w:ascii="Consolas" w:hAnsi="Consolas"/>
                <w:sz w:val="18"/>
              </w:rPr>
              <w:t>DarDeBaja</w:t>
            </w:r>
          </w:p>
        </w:tc>
      </w:tr>
      <w:tr>
        <w:tc>
          <w:tcPr>
            <w:tcW w:type="dxa" w:w="2493"/>
          </w:tcPr>
          <w:p>
            <w:pPr>
              <w:spacing w:after="0"/>
            </w:pPr>
            <w:r>
              <w:rPr>
                <w:sz w:val="18"/>
              </w:rPr>
              <w:t>D9</w:t>
            </w:r>
          </w:p>
        </w:tc>
        <w:tc>
          <w:tcPr>
            <w:tcW w:type="dxa" w:w="2493"/>
          </w:tcPr>
          <w:p>
            <w:pPr>
              <w:spacing w:after="0"/>
            </w:pPr>
            <w:r>
              <w:rPr>
                <w:sz w:val="18"/>
              </w:rPr>
              <w:t>¿Un titular dado de baja con consumo en el mes sale en el reporte?</w:t>
            </w:r>
          </w:p>
        </w:tc>
        <w:tc>
          <w:tcPr>
            <w:tcW w:type="dxa" w:w="2493"/>
          </w:tcPr>
          <w:p>
            <w:pPr>
              <w:spacing w:after="0"/>
            </w:pPr>
            <w:r>
              <w:rPr>
                <w:sz w:val="18"/>
              </w:rPr>
              <w:t>Sí: su consumo anterior se descuenta igual (HU09 CA2).</w:t>
            </w:r>
          </w:p>
        </w:tc>
        <w:tc>
          <w:tcPr>
            <w:tcW w:type="dxa" w:w="2493"/>
          </w:tcPr>
          <w:p>
            <w:pPr>
              <w:spacing w:after="0"/>
            </w:pPr>
            <w:r>
              <w:rPr>
                <w:rFonts w:ascii="Consolas" w:hAnsi="Consolas"/>
                <w:sz w:val="18"/>
              </w:rPr>
              <w:t>GenerarReporteMensual</w:t>
            </w:r>
          </w:p>
        </w:tc>
      </w:tr>
      <w:tr>
        <w:tc>
          <w:tcPr>
            <w:tcW w:type="dxa" w:w="2493"/>
          </w:tcPr>
          <w:p>
            <w:pPr>
              <w:spacing w:after="0"/>
            </w:pPr>
            <w:r>
              <w:rPr>
                <w:sz w:val="18"/>
              </w:rPr>
              <w:t>D10</w:t>
            </w:r>
          </w:p>
        </w:tc>
        <w:tc>
          <w:tcPr>
            <w:tcW w:type="dxa" w:w="2493"/>
          </w:tcPr>
          <w:p>
            <w:pPr>
              <w:spacing w:after="0"/>
            </w:pPr>
            <w:r>
              <w:rPr>
                <w:sz w:val="18"/>
              </w:rPr>
              <w:t>¿Puede un pensionado reservar como no pensionado un día en que avisó inasistencia?</w:t>
            </w:r>
          </w:p>
        </w:tc>
        <w:tc>
          <w:tcPr>
            <w:tcW w:type="dxa" w:w="2493"/>
          </w:tcPr>
          <w:p>
            <w:pPr>
              <w:spacing w:after="0"/>
            </w:pPr>
            <w:r>
              <w:rPr>
                <w:sz w:val="18"/>
              </w:rPr>
              <w:t>No: un almuerzo por persona por día en su mes de pensión.</w:t>
            </w:r>
          </w:p>
        </w:tc>
        <w:tc>
          <w:tcPr>
            <w:tcW w:type="dxa" w:w="2493"/>
          </w:tcPr>
          <w:p>
            <w:pPr>
              <w:spacing w:after="0"/>
            </w:pPr>
            <w:r>
              <w:rPr>
                <w:rFonts w:ascii="Consolas" w:hAnsi="Consolas"/>
                <w:sz w:val="18"/>
              </w:rPr>
              <w:t>ReservarAlmuerzo</w:t>
            </w:r>
          </w:p>
        </w:tc>
      </w:tr>
    </w:tbl>
    <w:p/>
    <w:p>
      <w:pPr>
        <w:pStyle w:val="Heading2"/>
      </w:pPr>
      <w:r>
        <w:t>2. Product backlog priorizado</w:t>
      </w:r>
    </w:p>
    <w:p>
      <w:r>
        <w:t xml:space="preserve">Ordenado por valor, esfuerzo y dependencias; el número coincide con el orden. Planning Poker con la escala 1, 2, 3, 5, 8, 13. Total: </w:t>
      </w:r>
      <w:r>
        <w:rPr>
          <w:b/>
        </w:rPr>
        <w:t>48 puntos</w:t>
      </w:r>
      <w:r>
        <w:t>.</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shd w:val="clear" w:color="auto" w:fill="D6EAF8"/>
          </w:tcPr>
          <w:p>
            <w:pPr>
              <w:spacing w:after="0"/>
            </w:pPr>
            <w:r>
              <w:rPr>
                <w:b/>
                <w:sz w:val="18"/>
              </w:rPr>
              <w:t>ID</w:t>
            </w:r>
          </w:p>
        </w:tc>
        <w:tc>
          <w:tcPr>
            <w:tcW w:type="dxa" w:w="1425"/>
            <w:shd w:val="clear" w:color="auto" w:fill="D6EAF8"/>
          </w:tcPr>
          <w:p>
            <w:pPr>
              <w:spacing w:after="0"/>
            </w:pPr>
            <w:r>
              <w:rPr>
                <w:b/>
                <w:sz w:val="18"/>
              </w:rPr>
              <w:t>Historia</w:t>
            </w:r>
          </w:p>
        </w:tc>
        <w:tc>
          <w:tcPr>
            <w:tcW w:type="dxa" w:w="1425"/>
            <w:shd w:val="clear" w:color="auto" w:fill="D6EAF8"/>
          </w:tcPr>
          <w:p>
            <w:pPr>
              <w:spacing w:after="0"/>
            </w:pPr>
            <w:r>
              <w:rPr>
                <w:b/>
                <w:sz w:val="18"/>
              </w:rPr>
              <w:t>Valor</w:t>
            </w:r>
          </w:p>
        </w:tc>
        <w:tc>
          <w:tcPr>
            <w:tcW w:type="dxa" w:w="1425"/>
            <w:shd w:val="clear" w:color="auto" w:fill="D6EAF8"/>
          </w:tcPr>
          <w:p>
            <w:pPr>
              <w:spacing w:after="0"/>
            </w:pPr>
            <w:r>
              <w:rPr>
                <w:b/>
                <w:sz w:val="18"/>
              </w:rPr>
              <w:t>Esfuerzo</w:t>
            </w:r>
          </w:p>
        </w:tc>
        <w:tc>
          <w:tcPr>
            <w:tcW w:type="dxa" w:w="1425"/>
            <w:shd w:val="clear" w:color="auto" w:fill="D6EAF8"/>
          </w:tcPr>
          <w:p>
            <w:pPr>
              <w:spacing w:after="0"/>
            </w:pPr>
            <w:r>
              <w:rPr>
                <w:b/>
                <w:sz w:val="18"/>
              </w:rPr>
              <w:t>Pts</w:t>
            </w:r>
          </w:p>
        </w:tc>
        <w:tc>
          <w:tcPr>
            <w:tcW w:type="dxa" w:w="1425"/>
            <w:shd w:val="clear" w:color="auto" w:fill="D6EAF8"/>
          </w:tcPr>
          <w:p>
            <w:pPr>
              <w:spacing w:after="0"/>
            </w:pPr>
            <w:r>
              <w:rPr>
                <w:b/>
                <w:sz w:val="18"/>
              </w:rPr>
              <w:t>Depende de</w:t>
            </w:r>
          </w:p>
        </w:tc>
        <w:tc>
          <w:tcPr>
            <w:tcW w:type="dxa" w:w="1425"/>
            <w:shd w:val="clear" w:color="auto" w:fill="D6EAF8"/>
          </w:tcPr>
          <w:p>
            <w:pPr>
              <w:spacing w:after="0"/>
            </w:pPr>
            <w:r>
              <w:rPr>
                <w:b/>
                <w:sz w:val="18"/>
              </w:rPr>
              <w:t>Sprint</w:t>
            </w:r>
          </w:p>
        </w:tc>
      </w:tr>
      <w:tr>
        <w:tc>
          <w:tcPr>
            <w:tcW w:type="dxa" w:w="1425"/>
          </w:tcPr>
          <w:p>
            <w:pPr>
              <w:spacing w:after="0"/>
            </w:pPr>
            <w:r>
              <w:rPr>
                <w:sz w:val="18"/>
              </w:rPr>
              <w:t>HU01</w:t>
            </w:r>
          </w:p>
        </w:tc>
        <w:tc>
          <w:tcPr>
            <w:tcW w:type="dxa" w:w="1425"/>
          </w:tcPr>
          <w:p>
            <w:pPr>
              <w:spacing w:after="0"/>
            </w:pPr>
            <w:r>
              <w:rPr>
                <w:sz w:val="18"/>
              </w:rPr>
              <w:t>Registrar usuario y su grupo familiar</w:t>
            </w:r>
          </w:p>
        </w:tc>
        <w:tc>
          <w:tcPr>
            <w:tcW w:type="dxa" w:w="1425"/>
          </w:tcPr>
          <w:p>
            <w:pPr>
              <w:spacing w:after="0"/>
            </w:pPr>
            <w:r>
              <w:rPr>
                <w:sz w:val="18"/>
              </w:rPr>
              <w:t>Alto</w:t>
            </w:r>
          </w:p>
        </w:tc>
        <w:tc>
          <w:tcPr>
            <w:tcW w:type="dxa" w:w="1425"/>
          </w:tcPr>
          <w:p>
            <w:pPr>
              <w:spacing w:after="0"/>
            </w:pPr>
            <w:r>
              <w:rPr>
                <w:sz w:val="18"/>
              </w:rPr>
              <w:t>Medio</w:t>
            </w:r>
          </w:p>
        </w:tc>
        <w:tc>
          <w:tcPr>
            <w:tcW w:type="dxa" w:w="1425"/>
          </w:tcPr>
          <w:p>
            <w:pPr>
              <w:spacing w:after="0"/>
            </w:pPr>
            <w:r>
              <w:rPr>
                <w:sz w:val="18"/>
              </w:rPr>
              <w:t>5</w:t>
            </w:r>
          </w:p>
        </w:tc>
        <w:tc>
          <w:tcPr>
            <w:tcW w:type="dxa" w:w="1425"/>
          </w:tcPr>
          <w:p>
            <w:pPr>
              <w:spacing w:after="0"/>
            </w:pPr>
            <w:r>
              <w:rPr>
                <w:sz w:val="18"/>
              </w:rPr>
              <w:t>—</w:t>
            </w:r>
          </w:p>
        </w:tc>
        <w:tc>
          <w:tcPr>
            <w:tcW w:type="dxa" w:w="1425"/>
          </w:tcPr>
          <w:p>
            <w:pPr>
              <w:spacing w:after="0"/>
            </w:pPr>
            <w:r>
              <w:rPr>
                <w:sz w:val="18"/>
              </w:rPr>
              <w:t>S1</w:t>
            </w:r>
          </w:p>
        </w:tc>
      </w:tr>
      <w:tr>
        <w:tc>
          <w:tcPr>
            <w:tcW w:type="dxa" w:w="1425"/>
          </w:tcPr>
          <w:p>
            <w:pPr>
              <w:spacing w:after="0"/>
            </w:pPr>
            <w:r>
              <w:rPr>
                <w:sz w:val="18"/>
              </w:rPr>
              <w:t>HU02</w:t>
            </w:r>
          </w:p>
        </w:tc>
        <w:tc>
          <w:tcPr>
            <w:tcW w:type="dxa" w:w="1425"/>
          </w:tcPr>
          <w:p>
            <w:pPr>
              <w:spacing w:after="0"/>
            </w:pPr>
            <w:r>
              <w:rPr>
                <w:sz w:val="18"/>
              </w:rPr>
              <w:t>Iniciar sesión</w:t>
            </w:r>
          </w:p>
        </w:tc>
        <w:tc>
          <w:tcPr>
            <w:tcW w:type="dxa" w:w="1425"/>
          </w:tcPr>
          <w:p>
            <w:pPr>
              <w:spacing w:after="0"/>
            </w:pPr>
            <w:r>
              <w:rPr>
                <w:sz w:val="18"/>
              </w:rPr>
              <w:t>Alto</w:t>
            </w:r>
          </w:p>
        </w:tc>
        <w:tc>
          <w:tcPr>
            <w:tcW w:type="dxa" w:w="1425"/>
          </w:tcPr>
          <w:p>
            <w:pPr>
              <w:spacing w:after="0"/>
            </w:pPr>
            <w:r>
              <w:rPr>
                <w:sz w:val="18"/>
              </w:rPr>
              <w:t>Bajo</w:t>
            </w:r>
          </w:p>
        </w:tc>
        <w:tc>
          <w:tcPr>
            <w:tcW w:type="dxa" w:w="1425"/>
          </w:tcPr>
          <w:p>
            <w:pPr>
              <w:spacing w:after="0"/>
            </w:pPr>
            <w:r>
              <w:rPr>
                <w:sz w:val="18"/>
              </w:rPr>
              <w:t>3</w:t>
            </w:r>
          </w:p>
        </w:tc>
        <w:tc>
          <w:tcPr>
            <w:tcW w:type="dxa" w:w="1425"/>
          </w:tcPr>
          <w:p>
            <w:pPr>
              <w:spacing w:after="0"/>
            </w:pPr>
            <w:r>
              <w:rPr>
                <w:sz w:val="18"/>
              </w:rPr>
              <w:t>HU01</w:t>
            </w:r>
          </w:p>
        </w:tc>
        <w:tc>
          <w:tcPr>
            <w:tcW w:type="dxa" w:w="1425"/>
          </w:tcPr>
          <w:p>
            <w:pPr>
              <w:spacing w:after="0"/>
            </w:pPr>
            <w:r>
              <w:rPr>
                <w:sz w:val="18"/>
              </w:rPr>
              <w:t>S1</w:t>
            </w:r>
          </w:p>
        </w:tc>
      </w:tr>
      <w:tr>
        <w:tc>
          <w:tcPr>
            <w:tcW w:type="dxa" w:w="1425"/>
          </w:tcPr>
          <w:p>
            <w:pPr>
              <w:spacing w:after="0"/>
            </w:pPr>
            <w:r>
              <w:rPr>
                <w:sz w:val="18"/>
              </w:rPr>
              <w:t>HU03</w:t>
            </w:r>
          </w:p>
        </w:tc>
        <w:tc>
          <w:tcPr>
            <w:tcW w:type="dxa" w:w="1425"/>
          </w:tcPr>
          <w:p>
            <w:pPr>
              <w:spacing w:after="0"/>
            </w:pPr>
            <w:r>
              <w:rPr>
                <w:sz w:val="18"/>
              </w:rPr>
              <w:t>Publicar el menú semanal</w:t>
            </w:r>
          </w:p>
        </w:tc>
        <w:tc>
          <w:tcPr>
            <w:tcW w:type="dxa" w:w="1425"/>
          </w:tcPr>
          <w:p>
            <w:pPr>
              <w:spacing w:after="0"/>
            </w:pPr>
            <w:r>
              <w:rPr>
                <w:sz w:val="18"/>
              </w:rPr>
              <w:t>Alto</w:t>
            </w:r>
          </w:p>
        </w:tc>
        <w:tc>
          <w:tcPr>
            <w:tcW w:type="dxa" w:w="1425"/>
          </w:tcPr>
          <w:p>
            <w:pPr>
              <w:spacing w:after="0"/>
            </w:pPr>
            <w:r>
              <w:rPr>
                <w:sz w:val="18"/>
              </w:rPr>
              <w:t>Bajo</w:t>
            </w:r>
          </w:p>
        </w:tc>
        <w:tc>
          <w:tcPr>
            <w:tcW w:type="dxa" w:w="1425"/>
          </w:tcPr>
          <w:p>
            <w:pPr>
              <w:spacing w:after="0"/>
            </w:pPr>
            <w:r>
              <w:rPr>
                <w:sz w:val="18"/>
              </w:rPr>
              <w:t>3</w:t>
            </w:r>
          </w:p>
        </w:tc>
        <w:tc>
          <w:tcPr>
            <w:tcW w:type="dxa" w:w="1425"/>
          </w:tcPr>
          <w:p>
            <w:pPr>
              <w:spacing w:after="0"/>
            </w:pPr>
            <w:r>
              <w:rPr>
                <w:sz w:val="18"/>
              </w:rPr>
              <w:t>HU02</w:t>
            </w:r>
          </w:p>
        </w:tc>
        <w:tc>
          <w:tcPr>
            <w:tcW w:type="dxa" w:w="1425"/>
          </w:tcPr>
          <w:p>
            <w:pPr>
              <w:spacing w:after="0"/>
            </w:pPr>
            <w:r>
              <w:rPr>
                <w:sz w:val="18"/>
              </w:rPr>
              <w:t>S1</w:t>
            </w:r>
          </w:p>
        </w:tc>
      </w:tr>
      <w:tr>
        <w:tc>
          <w:tcPr>
            <w:tcW w:type="dxa" w:w="1425"/>
          </w:tcPr>
          <w:p>
            <w:pPr>
              <w:spacing w:after="0"/>
            </w:pPr>
            <w:r>
              <w:rPr>
                <w:sz w:val="18"/>
              </w:rPr>
              <w:t>HU04</w:t>
            </w:r>
          </w:p>
        </w:tc>
        <w:tc>
          <w:tcPr>
            <w:tcW w:type="dxa" w:w="1425"/>
          </w:tcPr>
          <w:p>
            <w:pPr>
              <w:spacing w:after="0"/>
            </w:pPr>
            <w:r>
              <w:rPr>
                <w:sz w:val="18"/>
              </w:rPr>
              <w:t>Reservar almuerzo</w:t>
            </w:r>
          </w:p>
        </w:tc>
        <w:tc>
          <w:tcPr>
            <w:tcW w:type="dxa" w:w="1425"/>
          </w:tcPr>
          <w:p>
            <w:pPr>
              <w:spacing w:after="0"/>
            </w:pPr>
            <w:r>
              <w:rPr>
                <w:sz w:val="18"/>
              </w:rPr>
              <w:t>Alto</w:t>
            </w:r>
          </w:p>
        </w:tc>
        <w:tc>
          <w:tcPr>
            <w:tcW w:type="dxa" w:w="1425"/>
          </w:tcPr>
          <w:p>
            <w:pPr>
              <w:spacing w:after="0"/>
            </w:pPr>
            <w:r>
              <w:rPr>
                <w:sz w:val="18"/>
              </w:rPr>
              <w:t>Medio</w:t>
            </w:r>
          </w:p>
        </w:tc>
        <w:tc>
          <w:tcPr>
            <w:tcW w:type="dxa" w:w="1425"/>
          </w:tcPr>
          <w:p>
            <w:pPr>
              <w:spacing w:after="0"/>
            </w:pPr>
            <w:r>
              <w:rPr>
                <w:sz w:val="18"/>
              </w:rPr>
              <w:t>5</w:t>
            </w:r>
          </w:p>
        </w:tc>
        <w:tc>
          <w:tcPr>
            <w:tcW w:type="dxa" w:w="1425"/>
          </w:tcPr>
          <w:p>
            <w:pPr>
              <w:spacing w:after="0"/>
            </w:pPr>
            <w:r>
              <w:rPr>
                <w:sz w:val="18"/>
              </w:rPr>
              <w:t>HU01, HU03</w:t>
            </w:r>
          </w:p>
        </w:tc>
        <w:tc>
          <w:tcPr>
            <w:tcW w:type="dxa" w:w="1425"/>
          </w:tcPr>
          <w:p>
            <w:pPr>
              <w:spacing w:after="0"/>
            </w:pPr>
            <w:r>
              <w:rPr>
                <w:sz w:val="18"/>
              </w:rPr>
              <w:t>S2</w:t>
            </w:r>
          </w:p>
        </w:tc>
      </w:tr>
      <w:tr>
        <w:tc>
          <w:tcPr>
            <w:tcW w:type="dxa" w:w="1425"/>
          </w:tcPr>
          <w:p>
            <w:pPr>
              <w:spacing w:after="0"/>
            </w:pPr>
            <w:r>
              <w:rPr>
                <w:sz w:val="18"/>
              </w:rPr>
              <w:t>HU05</w:t>
            </w:r>
          </w:p>
        </w:tc>
        <w:tc>
          <w:tcPr>
            <w:tcW w:type="dxa" w:w="1425"/>
          </w:tcPr>
          <w:p>
            <w:pPr>
              <w:spacing w:after="0"/>
            </w:pPr>
            <w:r>
              <w:rPr>
                <w:sz w:val="18"/>
              </w:rPr>
              <w:t>Cancelar reserva</w:t>
            </w:r>
          </w:p>
        </w:tc>
        <w:tc>
          <w:tcPr>
            <w:tcW w:type="dxa" w:w="1425"/>
          </w:tcPr>
          <w:p>
            <w:pPr>
              <w:spacing w:after="0"/>
            </w:pPr>
            <w:r>
              <w:rPr>
                <w:sz w:val="18"/>
              </w:rPr>
              <w:t>Alto</w:t>
            </w:r>
          </w:p>
        </w:tc>
        <w:tc>
          <w:tcPr>
            <w:tcW w:type="dxa" w:w="1425"/>
          </w:tcPr>
          <w:p>
            <w:pPr>
              <w:spacing w:after="0"/>
            </w:pPr>
            <w:r>
              <w:rPr>
                <w:sz w:val="18"/>
              </w:rPr>
              <w:t>Bajo</w:t>
            </w:r>
          </w:p>
        </w:tc>
        <w:tc>
          <w:tcPr>
            <w:tcW w:type="dxa" w:w="1425"/>
          </w:tcPr>
          <w:p>
            <w:pPr>
              <w:spacing w:after="0"/>
            </w:pPr>
            <w:r>
              <w:rPr>
                <w:sz w:val="18"/>
              </w:rPr>
              <w:t>3</w:t>
            </w:r>
          </w:p>
        </w:tc>
        <w:tc>
          <w:tcPr>
            <w:tcW w:type="dxa" w:w="1425"/>
          </w:tcPr>
          <w:p>
            <w:pPr>
              <w:spacing w:after="0"/>
            </w:pPr>
            <w:r>
              <w:rPr>
                <w:sz w:val="18"/>
              </w:rPr>
              <w:t>HU04</w:t>
            </w:r>
          </w:p>
        </w:tc>
        <w:tc>
          <w:tcPr>
            <w:tcW w:type="dxa" w:w="1425"/>
          </w:tcPr>
          <w:p>
            <w:pPr>
              <w:spacing w:after="0"/>
            </w:pPr>
            <w:r>
              <w:rPr>
                <w:sz w:val="18"/>
              </w:rPr>
              <w:t>S2</w:t>
            </w:r>
          </w:p>
        </w:tc>
      </w:tr>
      <w:tr>
        <w:tc>
          <w:tcPr>
            <w:tcW w:type="dxa" w:w="1425"/>
          </w:tcPr>
          <w:p>
            <w:pPr>
              <w:spacing w:after="0"/>
            </w:pPr>
            <w:r>
              <w:rPr>
                <w:sz w:val="18"/>
              </w:rPr>
              <w:t>HU06</w:t>
            </w:r>
          </w:p>
        </w:tc>
        <w:tc>
          <w:tcPr>
            <w:tcW w:type="dxa" w:w="1425"/>
          </w:tcPr>
          <w:p>
            <w:pPr>
              <w:spacing w:after="0"/>
            </w:pPr>
            <w:r>
              <w:rPr>
                <w:sz w:val="18"/>
              </w:rPr>
              <w:t>Ver almuerzos confirmados del día</w:t>
            </w:r>
          </w:p>
        </w:tc>
        <w:tc>
          <w:tcPr>
            <w:tcW w:type="dxa" w:w="1425"/>
          </w:tcPr>
          <w:p>
            <w:pPr>
              <w:spacing w:after="0"/>
            </w:pPr>
            <w:r>
              <w:rPr>
                <w:sz w:val="18"/>
              </w:rPr>
              <w:t>Alto</w:t>
            </w:r>
          </w:p>
        </w:tc>
        <w:tc>
          <w:tcPr>
            <w:tcW w:type="dxa" w:w="1425"/>
          </w:tcPr>
          <w:p>
            <w:pPr>
              <w:spacing w:after="0"/>
            </w:pPr>
            <w:r>
              <w:rPr>
                <w:sz w:val="18"/>
              </w:rPr>
              <w:t>Bajo</w:t>
            </w:r>
          </w:p>
        </w:tc>
        <w:tc>
          <w:tcPr>
            <w:tcW w:type="dxa" w:w="1425"/>
          </w:tcPr>
          <w:p>
            <w:pPr>
              <w:spacing w:after="0"/>
            </w:pPr>
            <w:r>
              <w:rPr>
                <w:sz w:val="18"/>
              </w:rPr>
              <w:t>2</w:t>
            </w:r>
          </w:p>
        </w:tc>
        <w:tc>
          <w:tcPr>
            <w:tcW w:type="dxa" w:w="1425"/>
          </w:tcPr>
          <w:p>
            <w:pPr>
              <w:spacing w:after="0"/>
            </w:pPr>
            <w:r>
              <w:rPr>
                <w:sz w:val="18"/>
              </w:rPr>
              <w:t>HU04</w:t>
            </w:r>
          </w:p>
        </w:tc>
        <w:tc>
          <w:tcPr>
            <w:tcW w:type="dxa" w:w="1425"/>
          </w:tcPr>
          <w:p>
            <w:pPr>
              <w:spacing w:after="0"/>
            </w:pPr>
            <w:r>
              <w:rPr>
                <w:sz w:val="18"/>
              </w:rPr>
              <w:t>S2</w:t>
            </w:r>
          </w:p>
        </w:tc>
      </w:tr>
      <w:tr>
        <w:tc>
          <w:tcPr>
            <w:tcW w:type="dxa" w:w="1425"/>
          </w:tcPr>
          <w:p>
            <w:pPr>
              <w:spacing w:after="0"/>
            </w:pPr>
            <w:r>
              <w:rPr>
                <w:sz w:val="18"/>
              </w:rPr>
              <w:t>HU07</w:t>
            </w:r>
          </w:p>
        </w:tc>
        <w:tc>
          <w:tcPr>
            <w:tcW w:type="dxa" w:w="1425"/>
          </w:tcPr>
          <w:p>
            <w:pPr>
              <w:spacing w:after="0"/>
            </w:pPr>
            <w:r>
              <w:rPr>
                <w:sz w:val="18"/>
              </w:rPr>
              <w:t>Pensionar</w:t>
            </w:r>
          </w:p>
        </w:tc>
        <w:tc>
          <w:tcPr>
            <w:tcW w:type="dxa" w:w="1425"/>
          </w:tcPr>
          <w:p>
            <w:pPr>
              <w:spacing w:after="0"/>
            </w:pPr>
            <w:r>
              <w:rPr>
                <w:sz w:val="18"/>
              </w:rPr>
              <w:t>Alto</w:t>
            </w:r>
          </w:p>
        </w:tc>
        <w:tc>
          <w:tcPr>
            <w:tcW w:type="dxa" w:w="1425"/>
          </w:tcPr>
          <w:p>
            <w:pPr>
              <w:spacing w:after="0"/>
            </w:pPr>
            <w:r>
              <w:rPr>
                <w:sz w:val="18"/>
              </w:rPr>
              <w:t>Alto</w:t>
            </w:r>
          </w:p>
        </w:tc>
        <w:tc>
          <w:tcPr>
            <w:tcW w:type="dxa" w:w="1425"/>
          </w:tcPr>
          <w:p>
            <w:pPr>
              <w:spacing w:after="0"/>
            </w:pPr>
            <w:r>
              <w:rPr>
                <w:sz w:val="18"/>
              </w:rPr>
              <w:t>8</w:t>
            </w:r>
          </w:p>
        </w:tc>
        <w:tc>
          <w:tcPr>
            <w:tcW w:type="dxa" w:w="1425"/>
          </w:tcPr>
          <w:p>
            <w:pPr>
              <w:spacing w:after="0"/>
            </w:pPr>
            <w:r>
              <w:rPr>
                <w:sz w:val="18"/>
              </w:rPr>
              <w:t>HU01, HU03</w:t>
            </w:r>
          </w:p>
        </w:tc>
        <w:tc>
          <w:tcPr>
            <w:tcW w:type="dxa" w:w="1425"/>
          </w:tcPr>
          <w:p>
            <w:pPr>
              <w:spacing w:after="0"/>
            </w:pPr>
            <w:r>
              <w:rPr>
                <w:sz w:val="18"/>
              </w:rPr>
              <w:t>S3</w:t>
            </w:r>
          </w:p>
        </w:tc>
      </w:tr>
      <w:tr>
        <w:tc>
          <w:tcPr>
            <w:tcW w:type="dxa" w:w="1425"/>
          </w:tcPr>
          <w:p>
            <w:pPr>
              <w:spacing w:after="0"/>
            </w:pPr>
            <w:r>
              <w:rPr>
                <w:sz w:val="18"/>
              </w:rPr>
              <w:t>HU08</w:t>
            </w:r>
          </w:p>
        </w:tc>
        <w:tc>
          <w:tcPr>
            <w:tcW w:type="dxa" w:w="1425"/>
          </w:tcPr>
          <w:p>
            <w:pPr>
              <w:spacing w:after="0"/>
            </w:pPr>
            <w:r>
              <w:rPr>
                <w:sz w:val="18"/>
              </w:rPr>
              <w:t>Avisar inasistencia de un pensionado</w:t>
            </w:r>
          </w:p>
        </w:tc>
        <w:tc>
          <w:tcPr>
            <w:tcW w:type="dxa" w:w="1425"/>
          </w:tcPr>
          <w:p>
            <w:pPr>
              <w:spacing w:after="0"/>
            </w:pPr>
            <w:r>
              <w:rPr>
                <w:sz w:val="18"/>
              </w:rPr>
              <w:t>Alto</w:t>
            </w:r>
          </w:p>
        </w:tc>
        <w:tc>
          <w:tcPr>
            <w:tcW w:type="dxa" w:w="1425"/>
          </w:tcPr>
          <w:p>
            <w:pPr>
              <w:spacing w:after="0"/>
            </w:pPr>
            <w:r>
              <w:rPr>
                <w:sz w:val="18"/>
              </w:rPr>
              <w:t>Medio</w:t>
            </w:r>
          </w:p>
        </w:tc>
        <w:tc>
          <w:tcPr>
            <w:tcW w:type="dxa" w:w="1425"/>
          </w:tcPr>
          <w:p>
            <w:pPr>
              <w:spacing w:after="0"/>
            </w:pPr>
            <w:r>
              <w:rPr>
                <w:sz w:val="18"/>
              </w:rPr>
              <w:t>5</w:t>
            </w:r>
          </w:p>
        </w:tc>
        <w:tc>
          <w:tcPr>
            <w:tcW w:type="dxa" w:w="1425"/>
          </w:tcPr>
          <w:p>
            <w:pPr>
              <w:spacing w:after="0"/>
            </w:pPr>
            <w:r>
              <w:rPr>
                <w:sz w:val="18"/>
              </w:rPr>
              <w:t>HU07</w:t>
            </w:r>
          </w:p>
        </w:tc>
        <w:tc>
          <w:tcPr>
            <w:tcW w:type="dxa" w:w="1425"/>
          </w:tcPr>
          <w:p>
            <w:pPr>
              <w:spacing w:after="0"/>
            </w:pPr>
            <w:r>
              <w:rPr>
                <w:sz w:val="18"/>
              </w:rPr>
              <w:t>S3</w:t>
            </w:r>
          </w:p>
        </w:tc>
      </w:tr>
      <w:tr>
        <w:tc>
          <w:tcPr>
            <w:tcW w:type="dxa" w:w="1425"/>
          </w:tcPr>
          <w:p>
            <w:pPr>
              <w:spacing w:after="0"/>
            </w:pPr>
            <w:r>
              <w:rPr>
                <w:sz w:val="18"/>
              </w:rPr>
              <w:t>HU09</w:t>
            </w:r>
          </w:p>
        </w:tc>
        <w:tc>
          <w:tcPr>
            <w:tcW w:type="dxa" w:w="1425"/>
          </w:tcPr>
          <w:p>
            <w:pPr>
              <w:spacing w:after="0"/>
            </w:pPr>
            <w:r>
              <w:rPr>
                <w:sz w:val="18"/>
              </w:rPr>
              <w:t>Modificar o dar de baja usuarios y familiares</w:t>
            </w:r>
          </w:p>
        </w:tc>
        <w:tc>
          <w:tcPr>
            <w:tcW w:type="dxa" w:w="1425"/>
          </w:tcPr>
          <w:p>
            <w:pPr>
              <w:spacing w:after="0"/>
            </w:pPr>
            <w:r>
              <w:rPr>
                <w:sz w:val="18"/>
              </w:rPr>
              <w:t>Medio</w:t>
            </w:r>
          </w:p>
        </w:tc>
        <w:tc>
          <w:tcPr>
            <w:tcW w:type="dxa" w:w="1425"/>
          </w:tcPr>
          <w:p>
            <w:pPr>
              <w:spacing w:after="0"/>
            </w:pPr>
            <w:r>
              <w:rPr>
                <w:sz w:val="18"/>
              </w:rPr>
              <w:t>Bajo</w:t>
            </w:r>
          </w:p>
        </w:tc>
        <w:tc>
          <w:tcPr>
            <w:tcW w:type="dxa" w:w="1425"/>
          </w:tcPr>
          <w:p>
            <w:pPr>
              <w:spacing w:after="0"/>
            </w:pPr>
            <w:r>
              <w:rPr>
                <w:sz w:val="18"/>
              </w:rPr>
              <w:t>3</w:t>
            </w:r>
          </w:p>
        </w:tc>
        <w:tc>
          <w:tcPr>
            <w:tcW w:type="dxa" w:w="1425"/>
          </w:tcPr>
          <w:p>
            <w:pPr>
              <w:spacing w:after="0"/>
            </w:pPr>
            <w:r>
              <w:rPr>
                <w:sz w:val="18"/>
              </w:rPr>
              <w:t>HU01</w:t>
            </w:r>
          </w:p>
        </w:tc>
        <w:tc>
          <w:tcPr>
            <w:tcW w:type="dxa" w:w="1425"/>
          </w:tcPr>
          <w:p>
            <w:pPr>
              <w:spacing w:after="0"/>
            </w:pPr>
            <w:r>
              <w:rPr>
                <w:sz w:val="18"/>
              </w:rPr>
              <w:t>S4</w:t>
            </w:r>
          </w:p>
        </w:tc>
      </w:tr>
      <w:tr>
        <w:tc>
          <w:tcPr>
            <w:tcW w:type="dxa" w:w="1425"/>
          </w:tcPr>
          <w:p>
            <w:pPr>
              <w:spacing w:after="0"/>
            </w:pPr>
            <w:r>
              <w:rPr>
                <w:sz w:val="18"/>
              </w:rPr>
              <w:t>HU10</w:t>
            </w:r>
          </w:p>
        </w:tc>
        <w:tc>
          <w:tcPr>
            <w:tcW w:type="dxa" w:w="1425"/>
          </w:tcPr>
          <w:p>
            <w:pPr>
              <w:spacing w:after="0"/>
            </w:pPr>
            <w:r>
              <w:rPr>
                <w:sz w:val="18"/>
              </w:rPr>
              <w:t>Generar reporte mensual</w:t>
            </w:r>
          </w:p>
        </w:tc>
        <w:tc>
          <w:tcPr>
            <w:tcW w:type="dxa" w:w="1425"/>
          </w:tcPr>
          <w:p>
            <w:pPr>
              <w:spacing w:after="0"/>
            </w:pPr>
            <w:r>
              <w:rPr>
                <w:sz w:val="18"/>
              </w:rPr>
              <w:t>Alto</w:t>
            </w:r>
          </w:p>
        </w:tc>
        <w:tc>
          <w:tcPr>
            <w:tcW w:type="dxa" w:w="1425"/>
          </w:tcPr>
          <w:p>
            <w:pPr>
              <w:spacing w:after="0"/>
            </w:pPr>
            <w:r>
              <w:rPr>
                <w:sz w:val="18"/>
              </w:rPr>
              <w:t>Alto</w:t>
            </w:r>
          </w:p>
        </w:tc>
        <w:tc>
          <w:tcPr>
            <w:tcW w:type="dxa" w:w="1425"/>
          </w:tcPr>
          <w:p>
            <w:pPr>
              <w:spacing w:after="0"/>
            </w:pPr>
            <w:r>
              <w:rPr>
                <w:sz w:val="18"/>
              </w:rPr>
              <w:t>8</w:t>
            </w:r>
          </w:p>
        </w:tc>
        <w:tc>
          <w:tcPr>
            <w:tcW w:type="dxa" w:w="1425"/>
          </w:tcPr>
          <w:p>
            <w:pPr>
              <w:spacing w:after="0"/>
            </w:pPr>
            <w:r>
              <w:rPr>
                <w:sz w:val="18"/>
              </w:rPr>
              <w:t>HU04, HU05, HU07, HU08</w:t>
            </w:r>
          </w:p>
        </w:tc>
        <w:tc>
          <w:tcPr>
            <w:tcW w:type="dxa" w:w="1425"/>
          </w:tcPr>
          <w:p>
            <w:pPr>
              <w:spacing w:after="0"/>
            </w:pPr>
            <w:r>
              <w:rPr>
                <w:sz w:val="18"/>
              </w:rPr>
              <w:t>S4</w:t>
            </w:r>
          </w:p>
        </w:tc>
      </w:tr>
      <w:tr>
        <w:tc>
          <w:tcPr>
            <w:tcW w:type="dxa" w:w="1425"/>
          </w:tcPr>
          <w:p>
            <w:pPr>
              <w:spacing w:after="0"/>
            </w:pPr>
            <w:r>
              <w:rPr>
                <w:sz w:val="18"/>
              </w:rPr>
              <w:t>HU11</w:t>
            </w:r>
          </w:p>
        </w:tc>
        <w:tc>
          <w:tcPr>
            <w:tcW w:type="dxa" w:w="1425"/>
          </w:tcPr>
          <w:p>
            <w:pPr>
              <w:spacing w:after="0"/>
            </w:pPr>
            <w:r>
              <w:rPr>
                <w:sz w:val="18"/>
              </w:rPr>
              <w:t>Consultar mi consumo del mes</w:t>
            </w:r>
          </w:p>
        </w:tc>
        <w:tc>
          <w:tcPr>
            <w:tcW w:type="dxa" w:w="1425"/>
          </w:tcPr>
          <w:p>
            <w:pPr>
              <w:spacing w:after="0"/>
            </w:pPr>
            <w:r>
              <w:rPr>
                <w:sz w:val="18"/>
              </w:rPr>
              <w:t>Medio</w:t>
            </w:r>
          </w:p>
        </w:tc>
        <w:tc>
          <w:tcPr>
            <w:tcW w:type="dxa" w:w="1425"/>
          </w:tcPr>
          <w:p>
            <w:pPr>
              <w:spacing w:after="0"/>
            </w:pPr>
            <w:r>
              <w:rPr>
                <w:sz w:val="18"/>
              </w:rPr>
              <w:t>Bajo</w:t>
            </w:r>
          </w:p>
        </w:tc>
        <w:tc>
          <w:tcPr>
            <w:tcW w:type="dxa" w:w="1425"/>
          </w:tcPr>
          <w:p>
            <w:pPr>
              <w:spacing w:after="0"/>
            </w:pPr>
            <w:r>
              <w:rPr>
                <w:sz w:val="18"/>
              </w:rPr>
              <w:t>3</w:t>
            </w:r>
          </w:p>
        </w:tc>
        <w:tc>
          <w:tcPr>
            <w:tcW w:type="dxa" w:w="1425"/>
          </w:tcPr>
          <w:p>
            <w:pPr>
              <w:spacing w:after="0"/>
            </w:pPr>
            <w:r>
              <w:rPr>
                <w:sz w:val="18"/>
              </w:rPr>
              <w:t>HU04, HU07</w:t>
            </w:r>
          </w:p>
        </w:tc>
        <w:tc>
          <w:tcPr>
            <w:tcW w:type="dxa" w:w="1425"/>
          </w:tcPr>
          <w:p>
            <w:pPr>
              <w:spacing w:after="0"/>
            </w:pPr>
            <w:r>
              <w:rPr>
                <w:sz w:val="18"/>
              </w:rPr>
              <w:t>S4</w:t>
            </w:r>
          </w:p>
        </w:tc>
      </w:tr>
    </w:tbl>
    <w:p/>
    <w:p>
      <w:pPr>
        <w:pStyle w:val="Heading3"/>
      </w:pPr>
      <w:r>
        <w:t>Plan de sprints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D6EAF8"/>
          </w:tcPr>
          <w:p>
            <w:pPr>
              <w:spacing w:after="0"/>
            </w:pPr>
            <w:r>
              <w:rPr>
                <w:b/>
                <w:sz w:val="18"/>
              </w:rPr>
              <w:t>Sprint</w:t>
            </w:r>
          </w:p>
        </w:tc>
        <w:tc>
          <w:tcPr>
            <w:tcW w:type="dxa" w:w="2493"/>
            <w:shd w:val="clear" w:color="auto" w:fill="D6EAF8"/>
          </w:tcPr>
          <w:p>
            <w:pPr>
              <w:spacing w:after="0"/>
            </w:pPr>
            <w:r>
              <w:rPr>
                <w:b/>
                <w:sz w:val="18"/>
              </w:rPr>
              <w:t>Objetivo (Sprint Goal)</w:t>
            </w:r>
          </w:p>
        </w:tc>
        <w:tc>
          <w:tcPr>
            <w:tcW w:type="dxa" w:w="2493"/>
            <w:shd w:val="clear" w:color="auto" w:fill="D6EAF8"/>
          </w:tcPr>
          <w:p>
            <w:pPr>
              <w:spacing w:after="0"/>
            </w:pPr>
            <w:r>
              <w:rPr>
                <w:b/>
                <w:sz w:val="18"/>
              </w:rPr>
              <w:t>Historias</w:t>
            </w:r>
          </w:p>
        </w:tc>
        <w:tc>
          <w:tcPr>
            <w:tcW w:type="dxa" w:w="2493"/>
            <w:shd w:val="clear" w:color="auto" w:fill="D6EAF8"/>
          </w:tcPr>
          <w:p>
            <w:pPr>
              <w:spacing w:after="0"/>
            </w:pPr>
            <w:r>
              <w:rPr>
                <w:b/>
                <w:sz w:val="18"/>
              </w:rPr>
              <w:t>Puntos</w:t>
            </w:r>
          </w:p>
        </w:tc>
      </w:tr>
      <w:tr>
        <w:tc>
          <w:tcPr>
            <w:tcW w:type="dxa" w:w="2493"/>
          </w:tcPr>
          <w:p>
            <w:pPr>
              <w:spacing w:after="0"/>
            </w:pPr>
            <w:r>
              <w:rPr>
                <w:sz w:val="18"/>
              </w:rPr>
              <w:t>1</w:t>
            </w:r>
          </w:p>
        </w:tc>
        <w:tc>
          <w:tcPr>
            <w:tcW w:type="dxa" w:w="2493"/>
          </w:tcPr>
          <w:p>
            <w:pPr>
              <w:spacing w:after="0"/>
            </w:pPr>
            <w:r>
              <w:rPr>
                <w:sz w:val="18"/>
              </w:rPr>
              <w:t>El administrador registra usuarios con su grupo familiar y publica el menú; cada usuario ingresa y ve las opciones de su tipo.</w:t>
            </w:r>
          </w:p>
        </w:tc>
        <w:tc>
          <w:tcPr>
            <w:tcW w:type="dxa" w:w="2493"/>
          </w:tcPr>
          <w:p>
            <w:pPr>
              <w:spacing w:after="0"/>
            </w:pPr>
            <w:r>
              <w:rPr>
                <w:sz w:val="18"/>
              </w:rPr>
              <w:t>HU01–HU03</w:t>
            </w:r>
          </w:p>
        </w:tc>
        <w:tc>
          <w:tcPr>
            <w:tcW w:type="dxa" w:w="2493"/>
          </w:tcPr>
          <w:p>
            <w:pPr>
              <w:spacing w:after="0"/>
            </w:pPr>
            <w:r>
              <w:rPr>
                <w:sz w:val="18"/>
              </w:rPr>
              <w:t>11</w:t>
            </w:r>
          </w:p>
        </w:tc>
      </w:tr>
      <w:tr>
        <w:tc>
          <w:tcPr>
            <w:tcW w:type="dxa" w:w="2493"/>
          </w:tcPr>
          <w:p>
            <w:pPr>
              <w:spacing w:after="0"/>
            </w:pPr>
            <w:r>
              <w:rPr>
                <w:sz w:val="18"/>
              </w:rPr>
              <w:t>2</w:t>
            </w:r>
          </w:p>
        </w:tc>
        <w:tc>
          <w:tcPr>
            <w:tcW w:type="dxa" w:w="2493"/>
          </w:tcPr>
          <w:p>
            <w:pPr>
              <w:spacing w:after="0"/>
            </w:pPr>
            <w:r>
              <w:rPr>
                <w:sz w:val="18"/>
              </w:rPr>
              <w:t>El empleado reserva y cancela para sí y su familia; el administrador sabe cuántos almuerzos preparar.</w:t>
            </w:r>
          </w:p>
        </w:tc>
        <w:tc>
          <w:tcPr>
            <w:tcW w:type="dxa" w:w="2493"/>
          </w:tcPr>
          <w:p>
            <w:pPr>
              <w:spacing w:after="0"/>
            </w:pPr>
            <w:r>
              <w:rPr>
                <w:sz w:val="18"/>
              </w:rPr>
              <w:t>HU04–HU06</w:t>
            </w:r>
          </w:p>
        </w:tc>
        <w:tc>
          <w:tcPr>
            <w:tcW w:type="dxa" w:w="2493"/>
          </w:tcPr>
          <w:p>
            <w:pPr>
              <w:spacing w:after="0"/>
            </w:pPr>
            <w:r>
              <w:rPr>
                <w:sz w:val="18"/>
              </w:rPr>
              <w:t>10</w:t>
            </w:r>
          </w:p>
        </w:tc>
      </w:tr>
      <w:tr>
        <w:tc>
          <w:tcPr>
            <w:tcW w:type="dxa" w:w="2493"/>
          </w:tcPr>
          <w:p>
            <w:pPr>
              <w:spacing w:after="0"/>
            </w:pPr>
            <w:r>
              <w:rPr>
                <w:sz w:val="18"/>
              </w:rPr>
              <w:t>3</w:t>
            </w:r>
          </w:p>
        </w:tc>
        <w:tc>
          <w:tcPr>
            <w:tcW w:type="dxa" w:w="2493"/>
          </w:tcPr>
          <w:p>
            <w:pPr>
              <w:spacing w:after="0"/>
            </w:pPr>
            <w:r>
              <w:rPr>
                <w:sz w:val="18"/>
              </w:rPr>
              <w:t>El empleado pensiona a cada persona y avisa inasistencias respetando el mínimo.</w:t>
            </w:r>
          </w:p>
        </w:tc>
        <w:tc>
          <w:tcPr>
            <w:tcW w:type="dxa" w:w="2493"/>
          </w:tcPr>
          <w:p>
            <w:pPr>
              <w:spacing w:after="0"/>
            </w:pPr>
            <w:r>
              <w:rPr>
                <w:sz w:val="18"/>
              </w:rPr>
              <w:t>HU07–HU08</w:t>
            </w:r>
          </w:p>
        </w:tc>
        <w:tc>
          <w:tcPr>
            <w:tcW w:type="dxa" w:w="2493"/>
          </w:tcPr>
          <w:p>
            <w:pPr>
              <w:spacing w:after="0"/>
            </w:pPr>
            <w:r>
              <w:rPr>
                <w:sz w:val="18"/>
              </w:rPr>
              <w:t>13</w:t>
            </w:r>
          </w:p>
        </w:tc>
      </w:tr>
      <w:tr>
        <w:tc>
          <w:tcPr>
            <w:tcW w:type="dxa" w:w="2493"/>
          </w:tcPr>
          <w:p>
            <w:pPr>
              <w:spacing w:after="0"/>
            </w:pPr>
            <w:r>
              <w:rPr>
                <w:sz w:val="18"/>
              </w:rPr>
              <w:t>4</w:t>
            </w:r>
          </w:p>
        </w:tc>
        <w:tc>
          <w:tcPr>
            <w:tcW w:type="dxa" w:w="2493"/>
          </w:tcPr>
          <w:p>
            <w:pPr>
              <w:spacing w:after="0"/>
            </w:pPr>
            <w:r>
              <w:rPr>
                <w:sz w:val="18"/>
              </w:rPr>
              <w:t>El administrador mantiene los usuarios y obtiene el reporte; el empleado consulta su consumo.</w:t>
            </w:r>
          </w:p>
        </w:tc>
        <w:tc>
          <w:tcPr>
            <w:tcW w:type="dxa" w:w="2493"/>
          </w:tcPr>
          <w:p>
            <w:pPr>
              <w:spacing w:after="0"/>
            </w:pPr>
            <w:r>
              <w:rPr>
                <w:sz w:val="18"/>
              </w:rPr>
              <w:t>HU09–HU11</w:t>
            </w:r>
          </w:p>
        </w:tc>
        <w:tc>
          <w:tcPr>
            <w:tcW w:type="dxa" w:w="2493"/>
          </w:tcPr>
          <w:p>
            <w:pPr>
              <w:spacing w:after="0"/>
            </w:pPr>
            <w:r>
              <w:rPr>
                <w:sz w:val="18"/>
              </w:rPr>
              <w:t>14</w:t>
            </w:r>
          </w:p>
        </w:tc>
      </w:tr>
    </w:tbl>
    <w:p/>
    <w:p>
      <w:r>
        <w:t xml:space="preserve">La rúbrica tiene tres entregas (sesiones 6, 10 y 13) y el Demo Day. Cómo se reparten los cuatro sprints en esas fechas está en </w:t>
      </w:r>
      <w:r>
        <w:rPr>
          <w:color w:val="1A5276"/>
        </w:rPr>
        <w:t>entregas.md</w:t>
      </w:r>
      <w:r>
        <w:t>.</w:t>
      </w:r>
    </w:p>
    <w:p>
      <w:pPr>
        <w:pStyle w:val="Heading3"/>
      </w:pPr>
      <w:r>
        <w:t>Justificación del orden</w:t>
      </w:r>
    </w:p>
    <w:p>
      <w:pPr>
        <w:pStyle w:val="ListBullet"/>
      </w:pPr>
      <w:r>
        <w:rPr>
          <w:b/>
        </w:rPr>
        <w:t>HU01 primero</w:t>
      </w:r>
      <w:r>
        <w:t>: sin usuarios no hay ingreso, reserva ni a quién descontar.</w:t>
      </w:r>
    </w:p>
    <w:p>
      <w:pPr>
        <w:pStyle w:val="ListBullet"/>
      </w:pPr>
      <w:r>
        <w:rPr>
          <w:b/>
        </w:rPr>
        <w:t>HU02 y HU03 completan el Sprint 1</w:t>
      </w:r>
      <w:r>
        <w:t>: el ingreso habilita las opciones por tipo y sin menú no hay días para reservar.</w:t>
      </w:r>
    </w:p>
    <w:p>
      <w:pPr>
        <w:pStyle w:val="ListBullet"/>
      </w:pPr>
      <w:r>
        <w:rPr>
          <w:b/>
        </w:rPr>
        <w:t>Sprint 2 resuelve el problema principal</w:t>
      </w:r>
      <w:r>
        <w:t>: reservar, cancelar y conocer el total del día reemplaza a WhatsApp.</w:t>
      </w:r>
    </w:p>
    <w:p>
      <w:pPr>
        <w:pStyle w:val="ListBullet"/>
      </w:pPr>
      <w:r>
        <w:rPr>
          <w:b/>
        </w:rPr>
        <w:t>La pensión (Sprint 3) depende del menú</w:t>
      </w:r>
      <w:r>
        <w:t>: los almuerzos se confirman sobre los días publicados.</w:t>
      </w:r>
    </w:p>
    <w:p>
      <w:pPr>
        <w:pStyle w:val="ListBullet"/>
      </w:pPr>
      <w:r>
        <w:rPr>
          <w:b/>
        </w:rPr>
        <w:t>HU09 se posterga</w:t>
      </w:r>
      <w:r>
        <w:t>: al inicio basta registrar; mantener hace falta con el sistema en uso.</w:t>
      </w:r>
    </w:p>
    <w:p>
      <w:pPr>
        <w:pStyle w:val="ListBullet"/>
      </w:pPr>
      <w:r>
        <w:rPr>
          <w:b/>
        </w:rPr>
        <w:t>El reporte va al final</w:t>
      </w:r>
      <w:r>
        <w:t>: necesita reservas, pensiones e inasistencias.</w:t>
      </w:r>
    </w:p>
    <w:p>
      <w:pPr>
        <w:pStyle w:val="Heading2"/>
      </w:pPr>
      <w:r>
        <w:t>3. Historias de usuario y criterios de aceptación</w:t>
      </w:r>
    </w:p>
    <w:p>
      <w:r>
        <w:t xml:space="preserve">Formato Como / Quiero / Para que; criterios Dado que / Cuando / Entonces. La columna </w:t>
      </w:r>
      <w:r>
        <w:rPr>
          <w:b/>
        </w:rPr>
        <w:t>Prueba</w:t>
      </w:r>
      <w:r>
        <w:t xml:space="preserve"> nombra el archivo de </w:t>
      </w:r>
      <w:r>
        <w:rPr>
          <w:rFonts w:ascii="Consolas" w:hAnsi="Consolas"/>
          <w:sz w:val="19"/>
        </w:rPr>
        <w:t>tests/</w:t>
      </w:r>
      <w:r>
        <w:t xml:space="preserve"> y el caso que empieza con el número del criterio.</w:t>
      </w:r>
    </w:p>
    <w:p>
      <w:pPr>
        <w:pStyle w:val="Heading3"/>
      </w:pPr>
      <w:r>
        <w:t>HU01 – Registrar usuario y su grupo familiar · 5 pts</w:t>
      </w:r>
    </w:p>
    <w:p>
      <w:r>
        <w:rPr>
          <w:b/>
        </w:rPr>
        <w:t>Como</w:t>
      </w:r>
      <w:r>
        <w:t xml:space="preserve"> usuario administrador </w:t>
      </w:r>
      <w:r>
        <w:rPr>
          <w:b/>
        </w:rPr>
        <w:t>quiero</w:t>
      </w:r>
      <w:r>
        <w:t xml:space="preserve"> registrar a un empleado como usuario, asignarle su tipo y registrar a sus familiares de primer grado </w:t>
      </w:r>
      <w:r>
        <w:rPr>
          <w:b/>
        </w:rPr>
        <w:t>para que</w:t>
      </w:r>
      <w:r>
        <w:t xml:space="preserve"> pueda ingresar y reservar para sí y sus familiares.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D6EAF8"/>
          </w:tcPr>
          <w:p>
            <w:pPr>
              <w:spacing w:after="0"/>
            </w:pPr>
            <w:r>
              <w:rPr>
                <w:b/>
                <w:sz w:val="18"/>
              </w:rPr>
              <w:t>CA</w:t>
            </w:r>
          </w:p>
        </w:tc>
        <w:tc>
          <w:tcPr>
            <w:tcW w:type="dxa" w:w="1994"/>
            <w:shd w:val="clear" w:color="auto" w:fill="D6EAF8"/>
          </w:tcPr>
          <w:p>
            <w:pPr>
              <w:spacing w:after="0"/>
            </w:pPr>
            <w:r>
              <w:rPr>
                <w:b/>
                <w:sz w:val="18"/>
              </w:rPr>
              <w:t>Dado que</w:t>
            </w:r>
          </w:p>
        </w:tc>
        <w:tc>
          <w:tcPr>
            <w:tcW w:type="dxa" w:w="1994"/>
            <w:shd w:val="clear" w:color="auto" w:fill="D6EAF8"/>
          </w:tcPr>
          <w:p>
            <w:pPr>
              <w:spacing w:after="0"/>
            </w:pPr>
            <w:r>
              <w:rPr>
                <w:b/>
                <w:sz w:val="18"/>
              </w:rPr>
              <w:t>Cuando</w:t>
            </w:r>
          </w:p>
        </w:tc>
        <w:tc>
          <w:tcPr>
            <w:tcW w:type="dxa" w:w="1994"/>
            <w:shd w:val="clear" w:color="auto" w:fill="D6EAF8"/>
          </w:tcPr>
          <w:p>
            <w:pPr>
              <w:spacing w:after="0"/>
            </w:pPr>
            <w:r>
              <w:rPr>
                <w:b/>
                <w:sz w:val="18"/>
              </w:rPr>
              <w:t>Entonces</w:t>
            </w:r>
          </w:p>
        </w:tc>
        <w:tc>
          <w:tcPr>
            <w:tcW w:type="dxa" w:w="1994"/>
            <w:shd w:val="clear" w:color="auto" w:fill="D6EAF8"/>
          </w:tcPr>
          <w:p>
            <w:pPr>
              <w:spacing w:after="0"/>
            </w:pPr>
            <w:r>
              <w:rPr>
                <w:b/>
                <w:sz w:val="18"/>
              </w:rPr>
              <w:t>Prueba</w:t>
            </w:r>
          </w:p>
        </w:tc>
      </w:tr>
      <w:tr>
        <w:tc>
          <w:tcPr>
            <w:tcW w:type="dxa" w:w="1994"/>
          </w:tcPr>
          <w:p>
            <w:pPr>
              <w:spacing w:after="0"/>
            </w:pPr>
            <w:r>
              <w:rPr>
                <w:sz w:val="18"/>
              </w:rPr>
              <w:t>CA1</w:t>
            </w:r>
          </w:p>
        </w:tc>
        <w:tc>
          <w:tcPr>
            <w:tcW w:type="dxa" w:w="1994"/>
          </w:tcPr>
          <w:p>
            <w:pPr>
              <w:spacing w:after="0"/>
            </w:pPr>
            <w:r>
              <w:rPr>
                <w:sz w:val="18"/>
              </w:rPr>
              <w:t>el administrador ingresa datos personales, código, usuario, contraseña inicial y tipo</w:t>
            </w:r>
          </w:p>
        </w:tc>
        <w:tc>
          <w:tcPr>
            <w:tcW w:type="dxa" w:w="1994"/>
          </w:tcPr>
          <w:p>
            <w:pPr>
              <w:spacing w:after="0"/>
            </w:pPr>
            <w:r>
              <w:rPr>
                <w:sz w:val="18"/>
              </w:rPr>
              <w:t>guarda</w:t>
            </w:r>
          </w:p>
        </w:tc>
        <w:tc>
          <w:tcPr>
            <w:tcW w:type="dxa" w:w="1994"/>
          </w:tcPr>
          <w:p>
            <w:pPr>
              <w:spacing w:after="0"/>
            </w:pPr>
            <w:r>
              <w:rPr>
                <w:sz w:val="18"/>
              </w:rPr>
              <w:t>se crea el usuario activo con ese tipo</w:t>
            </w:r>
          </w:p>
        </w:tc>
        <w:tc>
          <w:tcPr>
            <w:tcW w:type="dxa" w:w="1994"/>
          </w:tcPr>
          <w:p>
            <w:pPr>
              <w:spacing w:after="0"/>
            </w:pPr>
            <w:r>
              <w:rPr>
                <w:rFonts w:ascii="Consolas" w:hAnsi="Consolas"/>
                <w:sz w:val="18"/>
              </w:rPr>
              <w:t>hu01</w:t>
            </w:r>
            <w:r>
              <w:rPr>
                <w:sz w:val="18"/>
              </w:rPr>
              <w:t xml:space="preserve"> CA1</w:t>
            </w:r>
          </w:p>
        </w:tc>
      </w:tr>
      <w:tr>
        <w:tc>
          <w:tcPr>
            <w:tcW w:type="dxa" w:w="1994"/>
          </w:tcPr>
          <w:p>
            <w:pPr>
              <w:spacing w:after="0"/>
            </w:pPr>
            <w:r>
              <w:rPr>
                <w:sz w:val="18"/>
              </w:rPr>
              <w:t>CA2</w:t>
            </w:r>
          </w:p>
        </w:tc>
        <w:tc>
          <w:tcPr>
            <w:tcW w:type="dxa" w:w="1994"/>
          </w:tcPr>
          <w:p>
            <w:pPr>
              <w:spacing w:after="0"/>
            </w:pPr>
            <w:r>
              <w:rPr>
                <w:sz w:val="18"/>
              </w:rPr>
              <w:t>registra a un usuario empleado</w:t>
            </w:r>
          </w:p>
        </w:tc>
        <w:tc>
          <w:tcPr>
            <w:tcW w:type="dxa" w:w="1994"/>
          </w:tcPr>
          <w:p>
            <w:pPr>
              <w:spacing w:after="0"/>
            </w:pPr>
            <w:r>
              <w:rPr>
                <w:sz w:val="18"/>
              </w:rPr>
              <w:t>agrega familiares con datos y parentesco</w:t>
            </w:r>
          </w:p>
        </w:tc>
        <w:tc>
          <w:tcPr>
            <w:tcW w:type="dxa" w:w="1994"/>
          </w:tcPr>
          <w:p>
            <w:pPr>
              <w:spacing w:after="0"/>
            </w:pPr>
            <w:r>
              <w:rPr>
                <w:sz w:val="18"/>
              </w:rPr>
              <w:t>quedan como su grupo familiar y se calcula el tope diario</w:t>
            </w:r>
          </w:p>
        </w:tc>
        <w:tc>
          <w:tcPr>
            <w:tcW w:type="dxa" w:w="1994"/>
          </w:tcPr>
          <w:p>
            <w:pPr>
              <w:spacing w:after="0"/>
            </w:pPr>
            <w:r>
              <w:rPr>
                <w:rFonts w:ascii="Consolas" w:hAnsi="Consolas"/>
                <w:sz w:val="18"/>
              </w:rPr>
              <w:t>hu01</w:t>
            </w:r>
            <w:r>
              <w:rPr>
                <w:sz w:val="18"/>
              </w:rPr>
              <w:t xml:space="preserve"> CA2</w:t>
            </w:r>
          </w:p>
        </w:tc>
      </w:tr>
      <w:tr>
        <w:tc>
          <w:tcPr>
            <w:tcW w:type="dxa" w:w="1994"/>
          </w:tcPr>
          <w:p>
            <w:pPr>
              <w:spacing w:after="0"/>
            </w:pPr>
            <w:r>
              <w:rPr>
                <w:sz w:val="18"/>
              </w:rPr>
              <w:t>CA3</w:t>
            </w:r>
          </w:p>
        </w:tc>
        <w:tc>
          <w:tcPr>
            <w:tcW w:type="dxa" w:w="1994"/>
          </w:tcPr>
          <w:p>
            <w:pPr>
              <w:spacing w:after="0"/>
            </w:pPr>
            <w:r>
              <w:rPr>
                <w:sz w:val="18"/>
              </w:rPr>
              <w:t>ya existe el mismo CI, código o nombre de usuario</w:t>
            </w:r>
          </w:p>
        </w:tc>
        <w:tc>
          <w:tcPr>
            <w:tcW w:type="dxa" w:w="1994"/>
          </w:tcPr>
          <w:p>
            <w:pPr>
              <w:spacing w:after="0"/>
            </w:pPr>
            <w:r>
              <w:rPr>
                <w:sz w:val="18"/>
              </w:rPr>
              <w:t>intenta guardar</w:t>
            </w:r>
          </w:p>
        </w:tc>
        <w:tc>
          <w:tcPr>
            <w:tcW w:type="dxa" w:w="1994"/>
          </w:tcPr>
          <w:p>
            <w:pPr>
              <w:spacing w:after="0"/>
            </w:pPr>
            <w:r>
              <w:rPr>
                <w:sz w:val="18"/>
              </w:rPr>
              <w:t>se rechaza e indica el dato duplicado</w:t>
            </w:r>
          </w:p>
        </w:tc>
        <w:tc>
          <w:tcPr>
            <w:tcW w:type="dxa" w:w="1994"/>
          </w:tcPr>
          <w:p>
            <w:pPr>
              <w:spacing w:after="0"/>
            </w:pPr>
            <w:r>
              <w:rPr>
                <w:rFonts w:ascii="Consolas" w:hAnsi="Consolas"/>
                <w:sz w:val="18"/>
              </w:rPr>
              <w:t>hu01</w:t>
            </w:r>
            <w:r>
              <w:rPr>
                <w:sz w:val="18"/>
              </w:rPr>
              <w:t xml:space="preserve"> CA3 (×3)</w:t>
            </w:r>
          </w:p>
        </w:tc>
      </w:tr>
      <w:tr>
        <w:tc>
          <w:tcPr>
            <w:tcW w:type="dxa" w:w="1994"/>
          </w:tcPr>
          <w:p>
            <w:pPr>
              <w:spacing w:after="0"/>
            </w:pPr>
            <w:r>
              <w:rPr>
                <w:sz w:val="18"/>
              </w:rPr>
              <w:t>CA4</w:t>
            </w:r>
          </w:p>
        </w:tc>
        <w:tc>
          <w:tcPr>
            <w:tcW w:type="dxa" w:w="1994"/>
          </w:tcPr>
          <w:p>
            <w:pPr>
              <w:spacing w:after="0"/>
            </w:pPr>
            <w:r>
              <w:rPr>
                <w:sz w:val="18"/>
              </w:rPr>
              <w:t>registra un familiar</w:t>
            </w:r>
          </w:p>
        </w:tc>
        <w:tc>
          <w:tcPr>
            <w:tcW w:type="dxa" w:w="1994"/>
          </w:tcPr>
          <w:p>
            <w:pPr>
              <w:spacing w:after="0"/>
            </w:pPr>
            <w:r>
              <w:rPr>
                <w:sz w:val="18"/>
              </w:rPr>
              <w:t>elige el parentesco</w:t>
            </w:r>
          </w:p>
        </w:tc>
        <w:tc>
          <w:tcPr>
            <w:tcW w:type="dxa" w:w="1994"/>
          </w:tcPr>
          <w:p>
            <w:pPr>
              <w:spacing w:after="0"/>
            </w:pPr>
            <w:r>
              <w:rPr>
                <w:sz w:val="18"/>
              </w:rPr>
              <w:t>solo cónyuge, hijo/hija, padre o madre</w:t>
            </w:r>
          </w:p>
        </w:tc>
        <w:tc>
          <w:tcPr>
            <w:tcW w:type="dxa" w:w="1994"/>
          </w:tcPr>
          <w:p>
            <w:pPr>
              <w:spacing w:after="0"/>
            </w:pPr>
            <w:r>
              <w:rPr>
                <w:rFonts w:ascii="Consolas" w:hAnsi="Consolas"/>
                <w:sz w:val="18"/>
              </w:rPr>
              <w:t>hu01</w:t>
            </w:r>
            <w:r>
              <w:rPr>
                <w:sz w:val="18"/>
              </w:rPr>
              <w:t xml:space="preserve"> CA4 (×2)</w:t>
            </w:r>
          </w:p>
        </w:tc>
      </w:tr>
      <w:tr>
        <w:tc>
          <w:tcPr>
            <w:tcW w:type="dxa" w:w="1994"/>
          </w:tcPr>
          <w:p>
            <w:pPr>
              <w:spacing w:after="0"/>
            </w:pPr>
            <w:r>
              <w:rPr>
                <w:sz w:val="18"/>
              </w:rPr>
              <w:t>CA5</w:t>
            </w:r>
          </w:p>
        </w:tc>
        <w:tc>
          <w:tcPr>
            <w:tcW w:type="dxa" w:w="1994"/>
          </w:tcPr>
          <w:p>
            <w:pPr>
              <w:spacing w:after="0"/>
            </w:pPr>
            <w:r>
              <w:rPr>
                <w:sz w:val="18"/>
              </w:rPr>
              <w:t>registra un familiar</w:t>
            </w:r>
          </w:p>
        </w:tc>
        <w:tc>
          <w:tcPr>
            <w:tcW w:type="dxa" w:w="1994"/>
          </w:tcPr>
          <w:p>
            <w:pPr>
              <w:spacing w:after="0"/>
            </w:pPr>
            <w:r>
              <w:rPr>
                <w:sz w:val="18"/>
              </w:rPr>
              <w:t>guarda</w:t>
            </w:r>
          </w:p>
        </w:tc>
        <w:tc>
          <w:tcPr>
            <w:tcW w:type="dxa" w:w="1994"/>
          </w:tcPr>
          <w:p>
            <w:pPr>
              <w:spacing w:after="0"/>
            </w:pPr>
            <w:r>
              <w:rPr>
                <w:sz w:val="18"/>
              </w:rPr>
              <w:t>queda sin credenciales de acceso</w:t>
            </w:r>
          </w:p>
        </w:tc>
        <w:tc>
          <w:tcPr>
            <w:tcW w:type="dxa" w:w="1994"/>
          </w:tcPr>
          <w:p>
            <w:pPr>
              <w:spacing w:after="0"/>
            </w:pPr>
            <w:r>
              <w:rPr>
                <w:rFonts w:ascii="Consolas" w:hAnsi="Consolas"/>
                <w:sz w:val="18"/>
              </w:rPr>
              <w:t>hu01</w:t>
            </w:r>
            <w:r>
              <w:rPr>
                <w:sz w:val="18"/>
              </w:rPr>
              <w:t xml:space="preserve"> CA5</w:t>
            </w:r>
          </w:p>
        </w:tc>
      </w:tr>
      <w:tr>
        <w:tc>
          <w:tcPr>
            <w:tcW w:type="dxa" w:w="1994"/>
          </w:tcPr>
          <w:p>
            <w:pPr>
              <w:spacing w:after="0"/>
            </w:pPr>
            <w:r>
              <w:rPr>
                <w:sz w:val="18"/>
              </w:rPr>
              <w:t>CA6</w:t>
            </w:r>
          </w:p>
        </w:tc>
        <w:tc>
          <w:tcPr>
            <w:tcW w:type="dxa" w:w="1994"/>
          </w:tcPr>
          <w:p>
            <w:pPr>
              <w:spacing w:after="0"/>
            </w:pPr>
            <w:r>
              <w:rPr>
                <w:sz w:val="18"/>
              </w:rPr>
              <w:t>falta un dato obligatorio</w:t>
            </w:r>
          </w:p>
        </w:tc>
        <w:tc>
          <w:tcPr>
            <w:tcW w:type="dxa" w:w="1994"/>
          </w:tcPr>
          <w:p>
            <w:pPr>
              <w:spacing w:after="0"/>
            </w:pPr>
            <w:r>
              <w:rPr>
                <w:sz w:val="18"/>
              </w:rPr>
              <w:t>intenta guardar</w:t>
            </w:r>
          </w:p>
        </w:tc>
        <w:tc>
          <w:tcPr>
            <w:tcW w:type="dxa" w:w="1994"/>
          </w:tcPr>
          <w:p>
            <w:pPr>
              <w:spacing w:after="0"/>
            </w:pPr>
            <w:r>
              <w:rPr>
                <w:sz w:val="18"/>
              </w:rPr>
              <w:t>se indica el dato y no se guarda</w:t>
            </w:r>
          </w:p>
        </w:tc>
        <w:tc>
          <w:tcPr>
            <w:tcW w:type="dxa" w:w="1994"/>
          </w:tcPr>
          <w:p>
            <w:pPr>
              <w:spacing w:after="0"/>
            </w:pPr>
            <w:r>
              <w:rPr>
                <w:rFonts w:ascii="Consolas" w:hAnsi="Consolas"/>
                <w:sz w:val="18"/>
              </w:rPr>
              <w:t>hu01</w:t>
            </w:r>
            <w:r>
              <w:rPr>
                <w:sz w:val="18"/>
              </w:rPr>
              <w:t xml:space="preserve"> CA6; formatos inválidos</w:t>
            </w:r>
          </w:p>
        </w:tc>
      </w:tr>
    </w:tbl>
    <w:p/>
    <w:p>
      <w:pPr>
        <w:pStyle w:val="Heading3"/>
      </w:pPr>
      <w:r>
        <w:t>HU02 – Iniciar sesión · 3 pts (referencia del Planning Poker)</w:t>
      </w:r>
    </w:p>
    <w:p>
      <w:r>
        <w:rPr>
          <w:b/>
        </w:rPr>
        <w:t>Como</w:t>
      </w:r>
      <w:r>
        <w:t xml:space="preserve"> usuario del sistema </w:t>
      </w:r>
      <w:r>
        <w:rPr>
          <w:b/>
        </w:rPr>
        <w:t>quiero</w:t>
      </w:r>
      <w:r>
        <w:t xml:space="preserve"> ingresar con mi usuario y contraseña </w:t>
      </w:r>
      <w:r>
        <w:rPr>
          <w:b/>
        </w:rPr>
        <w:t>para que</w:t>
      </w:r>
      <w:r>
        <w:t xml:space="preserve"> acceda a las opciones de mi tipo y mis operaciones queden a mi nombre.</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D6EAF8"/>
          </w:tcPr>
          <w:p>
            <w:pPr>
              <w:spacing w:after="0"/>
            </w:pPr>
            <w:r>
              <w:rPr>
                <w:b/>
                <w:sz w:val="18"/>
              </w:rPr>
              <w:t>CA</w:t>
            </w:r>
          </w:p>
        </w:tc>
        <w:tc>
          <w:tcPr>
            <w:tcW w:type="dxa" w:w="1994"/>
            <w:shd w:val="clear" w:color="auto" w:fill="D6EAF8"/>
          </w:tcPr>
          <w:p>
            <w:pPr>
              <w:spacing w:after="0"/>
            </w:pPr>
            <w:r>
              <w:rPr>
                <w:b/>
                <w:sz w:val="18"/>
              </w:rPr>
              <w:t>Dado que</w:t>
            </w:r>
          </w:p>
        </w:tc>
        <w:tc>
          <w:tcPr>
            <w:tcW w:type="dxa" w:w="1994"/>
            <w:shd w:val="clear" w:color="auto" w:fill="D6EAF8"/>
          </w:tcPr>
          <w:p>
            <w:pPr>
              <w:spacing w:after="0"/>
            </w:pPr>
            <w:r>
              <w:rPr>
                <w:b/>
                <w:sz w:val="18"/>
              </w:rPr>
              <w:t>Cuando</w:t>
            </w:r>
          </w:p>
        </w:tc>
        <w:tc>
          <w:tcPr>
            <w:tcW w:type="dxa" w:w="1994"/>
            <w:shd w:val="clear" w:color="auto" w:fill="D6EAF8"/>
          </w:tcPr>
          <w:p>
            <w:pPr>
              <w:spacing w:after="0"/>
            </w:pPr>
            <w:r>
              <w:rPr>
                <w:b/>
                <w:sz w:val="18"/>
              </w:rPr>
              <w:t>Entonces</w:t>
            </w:r>
          </w:p>
        </w:tc>
        <w:tc>
          <w:tcPr>
            <w:tcW w:type="dxa" w:w="1994"/>
            <w:shd w:val="clear" w:color="auto" w:fill="D6EAF8"/>
          </w:tcPr>
          <w:p>
            <w:pPr>
              <w:spacing w:after="0"/>
            </w:pPr>
            <w:r>
              <w:rPr>
                <w:b/>
                <w:sz w:val="18"/>
              </w:rPr>
              <w:t>Prueba</w:t>
            </w:r>
          </w:p>
        </w:tc>
      </w:tr>
      <w:tr>
        <w:tc>
          <w:tcPr>
            <w:tcW w:type="dxa" w:w="1994"/>
          </w:tcPr>
          <w:p>
            <w:pPr>
              <w:spacing w:after="0"/>
            </w:pPr>
            <w:r>
              <w:rPr>
                <w:sz w:val="18"/>
              </w:rPr>
              <w:t>CA1</w:t>
            </w:r>
          </w:p>
        </w:tc>
        <w:tc>
          <w:tcPr>
            <w:tcW w:type="dxa" w:w="1994"/>
          </w:tcPr>
          <w:p>
            <w:pPr>
              <w:spacing w:after="0"/>
            </w:pPr>
            <w:r>
              <w:rPr>
                <w:sz w:val="18"/>
              </w:rPr>
              <w:t>está activo y las credenciales son correctas</w:t>
            </w:r>
          </w:p>
        </w:tc>
        <w:tc>
          <w:tcPr>
            <w:tcW w:type="dxa" w:w="1994"/>
          </w:tcPr>
          <w:p>
            <w:pPr>
              <w:spacing w:after="0"/>
            </w:pPr>
            <w:r>
              <w:rPr>
                <w:sz w:val="18"/>
              </w:rPr>
              <w:t>«Ingresar»</w:t>
            </w:r>
          </w:p>
        </w:tc>
        <w:tc>
          <w:tcPr>
            <w:tcW w:type="dxa" w:w="1994"/>
          </w:tcPr>
          <w:p>
            <w:pPr>
              <w:spacing w:after="0"/>
            </w:pPr>
            <w:r>
              <w:rPr>
                <w:sz w:val="18"/>
              </w:rPr>
              <w:t>entra y ve las opciones de su tipo</w:t>
            </w:r>
          </w:p>
        </w:tc>
        <w:tc>
          <w:tcPr>
            <w:tcW w:type="dxa" w:w="1994"/>
          </w:tcPr>
          <w:p>
            <w:pPr>
              <w:spacing w:after="0"/>
            </w:pPr>
            <w:r>
              <w:rPr>
                <w:rFonts w:ascii="Consolas" w:hAnsi="Consolas"/>
                <w:sz w:val="18"/>
              </w:rPr>
              <w:t>hu02</w:t>
            </w:r>
            <w:r>
              <w:rPr>
                <w:sz w:val="18"/>
              </w:rPr>
              <w:t xml:space="preserve"> CA1; </w:t>
            </w:r>
            <w:r>
              <w:rPr>
                <w:rFonts w:ascii="Consolas" w:hAnsi="Consolas"/>
                <w:sz w:val="18"/>
              </w:rPr>
              <w:t>web</w:t>
            </w:r>
            <w:r>
              <w:rPr>
                <w:sz w:val="18"/>
              </w:rPr>
              <w:t xml:space="preserve"> CA2 y CA3</w:t>
            </w:r>
          </w:p>
        </w:tc>
      </w:tr>
      <w:tr>
        <w:tc>
          <w:tcPr>
            <w:tcW w:type="dxa" w:w="1994"/>
          </w:tcPr>
          <w:p>
            <w:pPr>
              <w:spacing w:after="0"/>
            </w:pPr>
            <w:r>
              <w:rPr>
                <w:sz w:val="18"/>
              </w:rPr>
              <w:t>CA2</w:t>
            </w:r>
          </w:p>
        </w:tc>
        <w:tc>
          <w:tcPr>
            <w:tcW w:type="dxa" w:w="1994"/>
          </w:tcPr>
          <w:p>
            <w:pPr>
              <w:spacing w:after="0"/>
            </w:pPr>
            <w:r>
              <w:rPr>
                <w:sz w:val="18"/>
              </w:rPr>
              <w:t>es administrador</w:t>
            </w:r>
          </w:p>
        </w:tc>
        <w:tc>
          <w:tcPr>
            <w:tcW w:type="dxa" w:w="1994"/>
          </w:tcPr>
          <w:p>
            <w:pPr>
              <w:spacing w:after="0"/>
            </w:pPr>
            <w:r>
              <w:rPr>
                <w:sz w:val="18"/>
              </w:rPr>
              <w:t>ingresa</w:t>
            </w:r>
          </w:p>
        </w:tc>
        <w:tc>
          <w:tcPr>
            <w:tcW w:type="dxa" w:w="1994"/>
          </w:tcPr>
          <w:p>
            <w:pPr>
              <w:spacing w:after="0"/>
            </w:pPr>
            <w:r>
              <w:rPr>
                <w:sz w:val="18"/>
              </w:rPr>
              <w:t>ve usuarios, menú, almuerzos del día y reporte</w:t>
            </w:r>
          </w:p>
        </w:tc>
        <w:tc>
          <w:tcPr>
            <w:tcW w:type="dxa" w:w="1994"/>
          </w:tcPr>
          <w:p>
            <w:pPr>
              <w:spacing w:after="0"/>
            </w:pPr>
            <w:r>
              <w:rPr>
                <w:rFonts w:ascii="Consolas" w:hAnsi="Consolas"/>
                <w:sz w:val="18"/>
              </w:rPr>
              <w:t>hu02</w:t>
            </w:r>
            <w:r>
              <w:rPr>
                <w:sz w:val="18"/>
              </w:rPr>
              <w:t xml:space="preserve"> CA2; </w:t>
            </w:r>
            <w:r>
              <w:rPr>
                <w:rFonts w:ascii="Consolas" w:hAnsi="Consolas"/>
                <w:sz w:val="18"/>
              </w:rPr>
              <w:t>web</w:t>
            </w:r>
          </w:p>
        </w:tc>
      </w:tr>
      <w:tr>
        <w:tc>
          <w:tcPr>
            <w:tcW w:type="dxa" w:w="1994"/>
          </w:tcPr>
          <w:p>
            <w:pPr>
              <w:spacing w:after="0"/>
            </w:pPr>
            <w:r>
              <w:rPr>
                <w:sz w:val="18"/>
              </w:rPr>
              <w:t>CA3</w:t>
            </w:r>
          </w:p>
        </w:tc>
        <w:tc>
          <w:tcPr>
            <w:tcW w:type="dxa" w:w="1994"/>
          </w:tcPr>
          <w:p>
            <w:pPr>
              <w:spacing w:after="0"/>
            </w:pPr>
            <w:r>
              <w:rPr>
                <w:sz w:val="18"/>
              </w:rPr>
              <w:t>es empleado</w:t>
            </w:r>
          </w:p>
        </w:tc>
        <w:tc>
          <w:tcPr>
            <w:tcW w:type="dxa" w:w="1994"/>
          </w:tcPr>
          <w:p>
            <w:pPr>
              <w:spacing w:after="0"/>
            </w:pPr>
            <w:r>
              <w:rPr>
                <w:sz w:val="18"/>
              </w:rPr>
              <w:t>ingresa</w:t>
            </w:r>
          </w:p>
        </w:tc>
        <w:tc>
          <w:tcPr>
            <w:tcW w:type="dxa" w:w="1994"/>
          </w:tcPr>
          <w:p>
            <w:pPr>
              <w:spacing w:after="0"/>
            </w:pPr>
            <w:r>
              <w:rPr>
                <w:sz w:val="18"/>
              </w:rPr>
              <w:t>ve reserva, pensión, inasistencias y consumo, no las del administrador</w:t>
            </w:r>
          </w:p>
        </w:tc>
        <w:tc>
          <w:tcPr>
            <w:tcW w:type="dxa" w:w="1994"/>
          </w:tcPr>
          <w:p>
            <w:pPr>
              <w:spacing w:after="0"/>
            </w:pPr>
            <w:r>
              <w:rPr>
                <w:rFonts w:ascii="Consolas" w:hAnsi="Consolas"/>
                <w:sz w:val="18"/>
              </w:rPr>
              <w:t>hu02</w:t>
            </w:r>
            <w:r>
              <w:rPr>
                <w:sz w:val="18"/>
              </w:rPr>
              <w:t xml:space="preserve"> CA3; </w:t>
            </w:r>
            <w:r>
              <w:rPr>
                <w:rFonts w:ascii="Consolas" w:hAnsi="Consolas"/>
                <w:sz w:val="18"/>
              </w:rPr>
              <w:t>web</w:t>
            </w:r>
            <w:r>
              <w:rPr>
                <w:sz w:val="18"/>
              </w:rPr>
              <w:t xml:space="preserve">; </w:t>
            </w:r>
            <w:r>
              <w:rPr>
                <w:rFonts w:ascii="Consolas" w:hAnsi="Consolas"/>
                <w:sz w:val="18"/>
              </w:rPr>
              <w:t>api.graphql</w:t>
            </w:r>
            <w:r>
              <w:rPr>
                <w:sz w:val="18"/>
              </w:rPr>
              <w:t xml:space="preserve"> FORBIDDEN</w:t>
            </w:r>
          </w:p>
        </w:tc>
      </w:tr>
      <w:tr>
        <w:tc>
          <w:tcPr>
            <w:tcW w:type="dxa" w:w="1994"/>
          </w:tcPr>
          <w:p>
            <w:pPr>
              <w:spacing w:after="0"/>
            </w:pPr>
            <w:r>
              <w:rPr>
                <w:sz w:val="18"/>
              </w:rPr>
              <w:t>CA4</w:t>
            </w:r>
          </w:p>
        </w:tc>
        <w:tc>
          <w:tcPr>
            <w:tcW w:type="dxa" w:w="1994"/>
          </w:tcPr>
          <w:p>
            <w:pPr>
              <w:spacing w:after="0"/>
            </w:pPr>
            <w:r>
              <w:rPr>
                <w:sz w:val="18"/>
              </w:rPr>
              <w:t>la contraseña es incorrecta</w:t>
            </w:r>
          </w:p>
        </w:tc>
        <w:tc>
          <w:tcPr>
            <w:tcW w:type="dxa" w:w="1994"/>
          </w:tcPr>
          <w:p>
            <w:pPr>
              <w:spacing w:after="0"/>
            </w:pPr>
            <w:r>
              <w:rPr>
                <w:sz w:val="18"/>
              </w:rPr>
              <w:t>«Ingresar»</w:t>
            </w:r>
          </w:p>
        </w:tc>
        <w:tc>
          <w:tcPr>
            <w:tcW w:type="dxa" w:w="1994"/>
          </w:tcPr>
          <w:p>
            <w:pPr>
              <w:spacing w:after="0"/>
            </w:pPr>
            <w:r>
              <w:rPr>
                <w:sz w:val="18"/>
              </w:rPr>
              <w:t>«Usuario o contraseña incorrectos» y no entra</w:t>
            </w:r>
          </w:p>
        </w:tc>
        <w:tc>
          <w:tcPr>
            <w:tcW w:type="dxa" w:w="1994"/>
          </w:tcPr>
          <w:p>
            <w:pPr>
              <w:spacing w:after="0"/>
            </w:pPr>
            <w:r>
              <w:rPr>
                <w:rFonts w:ascii="Consolas" w:hAnsi="Consolas"/>
                <w:sz w:val="18"/>
              </w:rPr>
              <w:t>hu02</w:t>
            </w:r>
            <w:r>
              <w:rPr>
                <w:sz w:val="18"/>
              </w:rPr>
              <w:t xml:space="preserve"> CA4; </w:t>
            </w:r>
            <w:r>
              <w:rPr>
                <w:rFonts w:ascii="Consolas" w:hAnsi="Consolas"/>
                <w:sz w:val="18"/>
              </w:rPr>
              <w:t>web</w:t>
            </w:r>
            <w:r>
              <w:rPr>
                <w:sz w:val="18"/>
              </w:rPr>
              <w:t xml:space="preserve"> CA4</w:t>
            </w:r>
          </w:p>
        </w:tc>
      </w:tr>
      <w:tr>
        <w:tc>
          <w:tcPr>
            <w:tcW w:type="dxa" w:w="1994"/>
          </w:tcPr>
          <w:p>
            <w:pPr>
              <w:spacing w:after="0"/>
            </w:pPr>
            <w:r>
              <w:rPr>
                <w:sz w:val="18"/>
              </w:rPr>
              <w:t>CA5</w:t>
            </w:r>
          </w:p>
        </w:tc>
        <w:tc>
          <w:tcPr>
            <w:tcW w:type="dxa" w:w="1994"/>
          </w:tcPr>
          <w:p>
            <w:pPr>
              <w:spacing w:after="0"/>
            </w:pPr>
            <w:r>
              <w:rPr>
                <w:sz w:val="18"/>
              </w:rPr>
              <w:t>fue dado de baja</w:t>
            </w:r>
          </w:p>
        </w:tc>
        <w:tc>
          <w:tcPr>
            <w:tcW w:type="dxa" w:w="1994"/>
          </w:tcPr>
          <w:p>
            <w:pPr>
              <w:spacing w:after="0"/>
            </w:pPr>
            <w:r>
              <w:rPr>
                <w:sz w:val="18"/>
              </w:rPr>
              <w:t>intenta ingresar</w:t>
            </w:r>
          </w:p>
        </w:tc>
        <w:tc>
          <w:tcPr>
            <w:tcW w:type="dxa" w:w="1994"/>
          </w:tcPr>
          <w:p>
            <w:pPr>
              <w:spacing w:after="0"/>
            </w:pPr>
            <w:r>
              <w:rPr>
                <w:sz w:val="18"/>
              </w:rPr>
              <w:t>no entra</w:t>
            </w:r>
          </w:p>
        </w:tc>
        <w:tc>
          <w:tcPr>
            <w:tcW w:type="dxa" w:w="1994"/>
          </w:tcPr>
          <w:p>
            <w:pPr>
              <w:spacing w:after="0"/>
            </w:pPr>
            <w:r>
              <w:rPr>
                <w:rFonts w:ascii="Consolas" w:hAnsi="Consolas"/>
                <w:sz w:val="18"/>
              </w:rPr>
              <w:t>hu02</w:t>
            </w:r>
            <w:r>
              <w:rPr>
                <w:sz w:val="18"/>
              </w:rPr>
              <w:t xml:space="preserve"> CA5; </w:t>
            </w:r>
            <w:r>
              <w:rPr>
                <w:rFonts w:ascii="Consolas" w:hAnsi="Consolas"/>
                <w:sz w:val="18"/>
              </w:rPr>
              <w:t>hu09</w:t>
            </w:r>
            <w:r>
              <w:rPr>
                <w:sz w:val="18"/>
              </w:rPr>
              <w:t xml:space="preserve"> CA3</w:t>
            </w:r>
          </w:p>
        </w:tc>
      </w:tr>
      <w:tr>
        <w:tc>
          <w:tcPr>
            <w:tcW w:type="dxa" w:w="1994"/>
          </w:tcPr>
          <w:p>
            <w:pPr>
              <w:spacing w:after="0"/>
            </w:pPr>
            <w:r>
              <w:rPr>
                <w:sz w:val="18"/>
              </w:rPr>
              <w:t>CA6</w:t>
            </w:r>
          </w:p>
        </w:tc>
        <w:tc>
          <w:tcPr>
            <w:tcW w:type="dxa" w:w="1994"/>
          </w:tcPr>
          <w:p>
            <w:pPr>
              <w:spacing w:after="0"/>
            </w:pPr>
            <w:r>
              <w:rPr>
                <w:sz w:val="18"/>
              </w:rPr>
              <w:t>ingresa por primera vez con la contraseña inicial</w:t>
            </w:r>
          </w:p>
        </w:tc>
        <w:tc>
          <w:tcPr>
            <w:tcW w:type="dxa" w:w="1994"/>
          </w:tcPr>
          <w:p>
            <w:pPr>
              <w:spacing w:after="0"/>
            </w:pPr>
            <w:r>
              <w:rPr>
                <w:sz w:val="18"/>
              </w:rPr>
              <w:t>entra</w:t>
            </w:r>
          </w:p>
        </w:tc>
        <w:tc>
          <w:tcPr>
            <w:tcW w:type="dxa" w:w="1994"/>
          </w:tcPr>
          <w:p>
            <w:pPr>
              <w:spacing w:after="0"/>
            </w:pPr>
            <w:r>
              <w:rPr>
                <w:sz w:val="18"/>
              </w:rPr>
              <w:t>debe cambiarla antes de continuar</w:t>
            </w:r>
          </w:p>
        </w:tc>
        <w:tc>
          <w:tcPr>
            <w:tcW w:type="dxa" w:w="1994"/>
          </w:tcPr>
          <w:p>
            <w:pPr>
              <w:spacing w:after="0"/>
            </w:pPr>
            <w:r>
              <w:rPr>
                <w:rFonts w:ascii="Consolas" w:hAnsi="Consolas"/>
                <w:sz w:val="18"/>
              </w:rPr>
              <w:t>hu02</w:t>
            </w:r>
            <w:r>
              <w:rPr>
                <w:sz w:val="18"/>
              </w:rPr>
              <w:t xml:space="preserve"> CA6 (×2); </w:t>
            </w:r>
            <w:r>
              <w:rPr>
                <w:rFonts w:ascii="Consolas" w:hAnsi="Consolas"/>
                <w:sz w:val="18"/>
              </w:rPr>
              <w:t>web</w:t>
            </w:r>
            <w:r>
              <w:rPr>
                <w:sz w:val="18"/>
              </w:rPr>
              <w:t xml:space="preserve"> CA6; </w:t>
            </w:r>
            <w:r>
              <w:rPr>
                <w:rFonts w:ascii="Consolas" w:hAnsi="Consolas"/>
                <w:sz w:val="18"/>
              </w:rPr>
              <w:t>api.graphql</w:t>
            </w:r>
            <w:r>
              <w:rPr>
                <w:sz w:val="18"/>
              </w:rPr>
              <w:t xml:space="preserve"> CA6</w:t>
            </w:r>
          </w:p>
        </w:tc>
      </w:tr>
      <w:tr>
        <w:tc>
          <w:tcPr>
            <w:tcW w:type="dxa" w:w="1994"/>
          </w:tcPr>
          <w:p>
            <w:pPr>
              <w:spacing w:after="0"/>
            </w:pPr>
            <w:r>
              <w:rPr>
                <w:sz w:val="18"/>
              </w:rPr>
              <w:t>CA7</w:t>
            </w:r>
          </w:p>
        </w:tc>
        <w:tc>
          <w:tcPr>
            <w:tcW w:type="dxa" w:w="1994"/>
          </w:tcPr>
          <w:p>
            <w:pPr>
              <w:spacing w:after="0"/>
            </w:pPr>
            <w:r>
              <w:rPr>
                <w:sz w:val="18"/>
              </w:rPr>
              <w:t>pasa 30 minutos sin actividad</w:t>
            </w:r>
          </w:p>
        </w:tc>
        <w:tc>
          <w:tcPr>
            <w:tcW w:type="dxa" w:w="1994"/>
          </w:tcPr>
          <w:p>
            <w:pPr>
              <w:spacing w:after="0"/>
            </w:pPr>
            <w:r>
              <w:rPr>
                <w:sz w:val="18"/>
              </w:rPr>
              <w:t>intenta operar</w:t>
            </w:r>
          </w:p>
        </w:tc>
        <w:tc>
          <w:tcPr>
            <w:tcW w:type="dxa" w:w="1994"/>
          </w:tcPr>
          <w:p>
            <w:pPr>
              <w:spacing w:after="0"/>
            </w:pPr>
            <w:r>
              <w:rPr>
                <w:sz w:val="18"/>
              </w:rPr>
              <w:t>se pide ingresar de nuevo</w:t>
            </w:r>
          </w:p>
        </w:tc>
        <w:tc>
          <w:tcPr>
            <w:tcW w:type="dxa" w:w="1994"/>
          </w:tcPr>
          <w:p>
            <w:pPr>
              <w:spacing w:after="0"/>
            </w:pPr>
            <w:r>
              <w:rPr>
                <w:rFonts w:ascii="Consolas" w:hAnsi="Consolas"/>
                <w:sz w:val="18"/>
              </w:rPr>
              <w:t>hu02</w:t>
            </w:r>
            <w:r>
              <w:rPr>
                <w:sz w:val="18"/>
              </w:rPr>
              <w:t xml:space="preserve"> CA7 (29 y 30 min)</w:t>
            </w:r>
          </w:p>
        </w:tc>
      </w:tr>
    </w:tbl>
    <w:p/>
    <w:p>
      <w:pPr>
        <w:pStyle w:val="Heading3"/>
      </w:pPr>
      <w:r>
        <w:t>HU03 – Publicar el menú semanal · 3 pts</w:t>
      </w:r>
    </w:p>
    <w:p>
      <w:r>
        <w:rPr>
          <w:b/>
        </w:rPr>
        <w:t>Como</w:t>
      </w:r>
      <w:r>
        <w:t xml:space="preserve"> usuario administrador </w:t>
      </w:r>
      <w:r>
        <w:rPr>
          <w:b/>
        </w:rPr>
        <w:t>quiero</w:t>
      </w:r>
      <w:r>
        <w:t xml:space="preserve"> publicar cada domingo el menú de cada día con atención </w:t>
      </w:r>
      <w:r>
        <w:rPr>
          <w:b/>
        </w:rPr>
        <w:t>para que</w:t>
      </w:r>
      <w:r>
        <w:t xml:space="preserve"> los empleados conozcan días y menú, y los días sin menú no se reserven ni se cobren.</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D6EAF8"/>
          </w:tcPr>
          <w:p>
            <w:pPr>
              <w:spacing w:after="0"/>
            </w:pPr>
            <w:r>
              <w:rPr>
                <w:b/>
                <w:sz w:val="18"/>
              </w:rPr>
              <w:t>CA</w:t>
            </w:r>
          </w:p>
        </w:tc>
        <w:tc>
          <w:tcPr>
            <w:tcW w:type="dxa" w:w="1994"/>
            <w:shd w:val="clear" w:color="auto" w:fill="D6EAF8"/>
          </w:tcPr>
          <w:p>
            <w:pPr>
              <w:spacing w:after="0"/>
            </w:pPr>
            <w:r>
              <w:rPr>
                <w:b/>
                <w:sz w:val="18"/>
              </w:rPr>
              <w:t>Dado que</w:t>
            </w:r>
          </w:p>
        </w:tc>
        <w:tc>
          <w:tcPr>
            <w:tcW w:type="dxa" w:w="1994"/>
            <w:shd w:val="clear" w:color="auto" w:fill="D6EAF8"/>
          </w:tcPr>
          <w:p>
            <w:pPr>
              <w:spacing w:after="0"/>
            </w:pPr>
            <w:r>
              <w:rPr>
                <w:b/>
                <w:sz w:val="18"/>
              </w:rPr>
              <w:t>Cuando</w:t>
            </w:r>
          </w:p>
        </w:tc>
        <w:tc>
          <w:tcPr>
            <w:tcW w:type="dxa" w:w="1994"/>
            <w:shd w:val="clear" w:color="auto" w:fill="D6EAF8"/>
          </w:tcPr>
          <w:p>
            <w:pPr>
              <w:spacing w:after="0"/>
            </w:pPr>
            <w:r>
              <w:rPr>
                <w:b/>
                <w:sz w:val="18"/>
              </w:rPr>
              <w:t>Entonces</w:t>
            </w:r>
          </w:p>
        </w:tc>
        <w:tc>
          <w:tcPr>
            <w:tcW w:type="dxa" w:w="1994"/>
            <w:shd w:val="clear" w:color="auto" w:fill="D6EAF8"/>
          </w:tcPr>
          <w:p>
            <w:pPr>
              <w:spacing w:after="0"/>
            </w:pPr>
            <w:r>
              <w:rPr>
                <w:b/>
                <w:sz w:val="18"/>
              </w:rPr>
              <w:t>Prueba</w:t>
            </w:r>
          </w:p>
        </w:tc>
      </w:tr>
      <w:tr>
        <w:tc>
          <w:tcPr>
            <w:tcW w:type="dxa" w:w="1994"/>
          </w:tcPr>
          <w:p>
            <w:pPr>
              <w:spacing w:after="0"/>
            </w:pPr>
            <w:r>
              <w:rPr>
                <w:sz w:val="18"/>
              </w:rPr>
              <w:t>CA1</w:t>
            </w:r>
          </w:p>
        </w:tc>
        <w:tc>
          <w:tcPr>
            <w:tcW w:type="dxa" w:w="1994"/>
          </w:tcPr>
          <w:p>
            <w:pPr>
              <w:spacing w:after="0"/>
            </w:pPr>
            <w:r>
              <w:rPr>
                <w:sz w:val="18"/>
              </w:rPr>
              <w:t>es domingo</w:t>
            </w:r>
          </w:p>
        </w:tc>
        <w:tc>
          <w:tcPr>
            <w:tcW w:type="dxa" w:w="1994"/>
          </w:tcPr>
          <w:p>
            <w:pPr>
              <w:spacing w:after="0"/>
            </w:pPr>
            <w:r>
              <w:rPr>
                <w:sz w:val="18"/>
              </w:rPr>
              <w:t>registra el menú de lunes a jueves y publica</w:t>
            </w:r>
          </w:p>
        </w:tc>
        <w:tc>
          <w:tcPr>
            <w:tcW w:type="dxa" w:w="1994"/>
          </w:tcPr>
          <w:p>
            <w:pPr>
              <w:spacing w:after="0"/>
            </w:pPr>
            <w:r>
              <w:rPr>
                <w:sz w:val="18"/>
              </w:rPr>
              <w:t>los empleados ven cada día y pueden reservar</w:t>
            </w:r>
          </w:p>
        </w:tc>
        <w:tc>
          <w:tcPr>
            <w:tcW w:type="dxa" w:w="1994"/>
          </w:tcPr>
          <w:p>
            <w:pPr>
              <w:spacing w:after="0"/>
            </w:pPr>
            <w:r>
              <w:rPr>
                <w:rFonts w:ascii="Consolas" w:hAnsi="Consolas"/>
                <w:sz w:val="18"/>
              </w:rPr>
              <w:t>hu03</w:t>
            </w:r>
            <w:r>
              <w:rPr>
                <w:sz w:val="18"/>
              </w:rPr>
              <w:t xml:space="preserve"> CA1</w:t>
            </w:r>
          </w:p>
        </w:tc>
      </w:tr>
      <w:tr>
        <w:tc>
          <w:tcPr>
            <w:tcW w:type="dxa" w:w="1994"/>
          </w:tcPr>
          <w:p>
            <w:pPr>
              <w:spacing w:after="0"/>
            </w:pPr>
            <w:r>
              <w:rPr>
                <w:sz w:val="18"/>
              </w:rPr>
              <w:t>CA2</w:t>
            </w:r>
          </w:p>
        </w:tc>
        <w:tc>
          <w:tcPr>
            <w:tcW w:type="dxa" w:w="1994"/>
          </w:tcPr>
          <w:p>
            <w:pPr>
              <w:spacing w:after="0"/>
            </w:pPr>
            <w:r>
              <w:rPr>
                <w:sz w:val="18"/>
              </w:rPr>
              <w:t>un día no tendrá atención</w:t>
            </w:r>
          </w:p>
        </w:tc>
        <w:tc>
          <w:tcPr>
            <w:tcW w:type="dxa" w:w="1994"/>
          </w:tcPr>
          <w:p>
            <w:pPr>
              <w:spacing w:after="0"/>
            </w:pPr>
            <w:r>
              <w:rPr>
                <w:sz w:val="18"/>
              </w:rPr>
              <w:t>publica sin ese día</w:t>
            </w:r>
          </w:p>
        </w:tc>
        <w:tc>
          <w:tcPr>
            <w:tcW w:type="dxa" w:w="1994"/>
          </w:tcPr>
          <w:p>
            <w:pPr>
              <w:spacing w:after="0"/>
            </w:pPr>
            <w:r>
              <w:rPr>
                <w:sz w:val="18"/>
              </w:rPr>
              <w:t>se muestra «Sin atención», no admite reservas, no se cobra ni es falta</w:t>
            </w:r>
          </w:p>
        </w:tc>
        <w:tc>
          <w:tcPr>
            <w:tcW w:type="dxa" w:w="1994"/>
          </w:tcPr>
          <w:p>
            <w:pPr>
              <w:spacing w:after="0"/>
            </w:pPr>
            <w:r>
              <w:rPr>
                <w:rFonts w:ascii="Consolas" w:hAnsi="Consolas"/>
                <w:sz w:val="18"/>
              </w:rPr>
              <w:t>hu03</w:t>
            </w:r>
            <w:r>
              <w:rPr>
                <w:sz w:val="18"/>
              </w:rPr>
              <w:t xml:space="preserve"> CA2 (×2)</w:t>
            </w:r>
          </w:p>
        </w:tc>
      </w:tr>
      <w:tr>
        <w:tc>
          <w:tcPr>
            <w:tcW w:type="dxa" w:w="1994"/>
          </w:tcPr>
          <w:p>
            <w:pPr>
              <w:spacing w:after="0"/>
            </w:pPr>
            <w:r>
              <w:rPr>
                <w:sz w:val="18"/>
              </w:rPr>
              <w:t>CA3</w:t>
            </w:r>
          </w:p>
        </w:tc>
        <w:tc>
          <w:tcPr>
            <w:tcW w:type="dxa" w:w="1994"/>
          </w:tcPr>
          <w:p>
            <w:pPr>
              <w:spacing w:after="0"/>
            </w:pPr>
            <w:r>
              <w:rPr>
                <w:sz w:val="18"/>
              </w:rPr>
              <w:t>registra el menú</w:t>
            </w:r>
          </w:p>
        </w:tc>
        <w:tc>
          <w:tcPr>
            <w:tcW w:type="dxa" w:w="1994"/>
          </w:tcPr>
          <w:p>
            <w:pPr>
              <w:spacing w:after="0"/>
            </w:pPr>
            <w:r>
              <w:rPr>
                <w:sz w:val="18"/>
              </w:rPr>
              <w:t>intenta incluir viernes a domingo</w:t>
            </w:r>
          </w:p>
        </w:tc>
        <w:tc>
          <w:tcPr>
            <w:tcW w:type="dxa" w:w="1994"/>
          </w:tcPr>
          <w:p>
            <w:pPr>
              <w:spacing w:after="0"/>
            </w:pPr>
            <w:r>
              <w:rPr>
                <w:sz w:val="18"/>
              </w:rPr>
              <w:t>solo lunes a jueves</w:t>
            </w:r>
          </w:p>
        </w:tc>
        <w:tc>
          <w:tcPr>
            <w:tcW w:type="dxa" w:w="1994"/>
          </w:tcPr>
          <w:p>
            <w:pPr>
              <w:spacing w:after="0"/>
            </w:pPr>
            <w:r>
              <w:rPr>
                <w:rFonts w:ascii="Consolas" w:hAnsi="Consolas"/>
                <w:sz w:val="18"/>
              </w:rPr>
              <w:t>hu03</w:t>
            </w:r>
            <w:r>
              <w:rPr>
                <w:sz w:val="18"/>
              </w:rPr>
              <w:t xml:space="preserve"> CA3</w:t>
            </w:r>
          </w:p>
        </w:tc>
      </w:tr>
      <w:tr>
        <w:tc>
          <w:tcPr>
            <w:tcW w:type="dxa" w:w="1994"/>
          </w:tcPr>
          <w:p>
            <w:pPr>
              <w:spacing w:after="0"/>
            </w:pPr>
            <w:r>
              <w:rPr>
                <w:sz w:val="18"/>
              </w:rPr>
              <w:t>CA4</w:t>
            </w:r>
          </w:p>
        </w:tc>
        <w:tc>
          <w:tcPr>
            <w:tcW w:type="dxa" w:w="1994"/>
          </w:tcPr>
          <w:p>
            <w:pPr>
              <w:spacing w:after="0"/>
            </w:pPr>
            <w:r>
              <w:rPr>
                <w:sz w:val="18"/>
              </w:rPr>
              <w:t>el menú ya fue publicado</w:t>
            </w:r>
          </w:p>
        </w:tc>
        <w:tc>
          <w:tcPr>
            <w:tcW w:type="dxa" w:w="1994"/>
          </w:tcPr>
          <w:p>
            <w:pPr>
              <w:spacing w:after="0"/>
            </w:pPr>
            <w:r>
              <w:rPr>
                <w:sz w:val="18"/>
              </w:rPr>
              <w:t>intenta modificarlo</w:t>
            </w:r>
          </w:p>
        </w:tc>
        <w:tc>
          <w:tcPr>
            <w:tcW w:type="dxa" w:w="1994"/>
          </w:tcPr>
          <w:p>
            <w:pPr>
              <w:spacing w:after="0"/>
            </w:pPr>
            <w:r>
              <w:rPr>
                <w:sz w:val="18"/>
              </w:rPr>
              <w:t>no se permite</w:t>
            </w:r>
          </w:p>
        </w:tc>
        <w:tc>
          <w:tcPr>
            <w:tcW w:type="dxa" w:w="1994"/>
          </w:tcPr>
          <w:p>
            <w:pPr>
              <w:spacing w:after="0"/>
            </w:pPr>
            <w:r>
              <w:rPr>
                <w:rFonts w:ascii="Consolas" w:hAnsi="Consolas"/>
                <w:sz w:val="18"/>
              </w:rPr>
              <w:t>hu03</w:t>
            </w:r>
            <w:r>
              <w:rPr>
                <w:sz w:val="18"/>
              </w:rPr>
              <w:t xml:space="preserve"> CA4; </w:t>
            </w:r>
            <w:r>
              <w:rPr>
                <w:rFonts w:ascii="Consolas" w:hAnsi="Consolas"/>
                <w:sz w:val="18"/>
              </w:rPr>
              <w:t>web</w:t>
            </w:r>
            <w:r>
              <w:rPr>
                <w:sz w:val="18"/>
              </w:rPr>
              <w:t xml:space="preserve"> HU03</w:t>
            </w:r>
          </w:p>
        </w:tc>
      </w:tr>
      <w:tr>
        <w:tc>
          <w:tcPr>
            <w:tcW w:type="dxa" w:w="1994"/>
          </w:tcPr>
          <w:p>
            <w:pPr>
              <w:spacing w:after="0"/>
            </w:pPr>
            <w:r>
              <w:rPr>
                <w:sz w:val="18"/>
              </w:rPr>
              <w:t>CA5</w:t>
            </w:r>
          </w:p>
        </w:tc>
        <w:tc>
          <w:tcPr>
            <w:tcW w:type="dxa" w:w="1994"/>
          </w:tcPr>
          <w:p>
            <w:pPr>
              <w:spacing w:after="0"/>
            </w:pPr>
            <w:r>
              <w:rPr>
                <w:sz w:val="18"/>
              </w:rPr>
              <w:t>un día no figura en el menú</w:t>
            </w:r>
          </w:p>
        </w:tc>
        <w:tc>
          <w:tcPr>
            <w:tcW w:type="dxa" w:w="1994"/>
          </w:tcPr>
          <w:p>
            <w:pPr>
              <w:spacing w:after="0"/>
            </w:pPr>
            <w:r>
              <w:rPr>
                <w:sz w:val="18"/>
              </w:rPr>
              <w:t>un empleado intenta reservar</w:t>
            </w:r>
          </w:p>
        </w:tc>
        <w:tc>
          <w:tcPr>
            <w:tcW w:type="dxa" w:w="1994"/>
          </w:tcPr>
          <w:p>
            <w:pPr>
              <w:spacing w:after="0"/>
            </w:pPr>
            <w:r>
              <w:rPr>
                <w:sz w:val="18"/>
              </w:rPr>
              <w:t>se indica que no hay atención</w:t>
            </w:r>
          </w:p>
        </w:tc>
        <w:tc>
          <w:tcPr>
            <w:tcW w:type="dxa" w:w="1994"/>
          </w:tcPr>
          <w:p>
            <w:pPr>
              <w:spacing w:after="0"/>
            </w:pPr>
            <w:r>
              <w:rPr>
                <w:rFonts w:ascii="Consolas" w:hAnsi="Consolas"/>
                <w:sz w:val="18"/>
              </w:rPr>
              <w:t>hu03</w:t>
            </w:r>
            <w:r>
              <w:rPr>
                <w:sz w:val="18"/>
              </w:rPr>
              <w:t xml:space="preserve"> CA5</w:t>
            </w:r>
          </w:p>
        </w:tc>
      </w:tr>
    </w:tbl>
    <w:p/>
    <w:p>
      <w:pPr>
        <w:pStyle w:val="Heading3"/>
      </w:pPr>
      <w:r>
        <w:t>HU04 – Reservar almuerzo · 5 pts</w:t>
      </w:r>
    </w:p>
    <w:p>
      <w:r>
        <w:rPr>
          <w:b/>
        </w:rPr>
        <w:t>Como</w:t>
      </w:r>
      <w:r>
        <w:t xml:space="preserve"> usuario empleado </w:t>
      </w:r>
      <w:r>
        <w:rPr>
          <w:b/>
        </w:rPr>
        <w:t>quiero</w:t>
      </w:r>
      <w:r>
        <w:t xml:space="preserve"> reservar para mí o para uno o varios familiares en un día con menú </w:t>
      </w:r>
      <w:r>
        <w:rPr>
          <w:b/>
        </w:rPr>
        <w:t>para que</w:t>
      </w:r>
      <w:r>
        <w:t xml:space="preserve"> cada persona tenga su almuerzo sin coordinar por WhatsApp.</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D6EAF8"/>
          </w:tcPr>
          <w:p>
            <w:pPr>
              <w:spacing w:after="0"/>
            </w:pPr>
            <w:r>
              <w:rPr>
                <w:b/>
                <w:sz w:val="18"/>
              </w:rPr>
              <w:t>CA</w:t>
            </w:r>
          </w:p>
        </w:tc>
        <w:tc>
          <w:tcPr>
            <w:tcW w:type="dxa" w:w="1994"/>
            <w:shd w:val="clear" w:color="auto" w:fill="D6EAF8"/>
          </w:tcPr>
          <w:p>
            <w:pPr>
              <w:spacing w:after="0"/>
            </w:pPr>
            <w:r>
              <w:rPr>
                <w:b/>
                <w:sz w:val="18"/>
              </w:rPr>
              <w:t>Dado que</w:t>
            </w:r>
          </w:p>
        </w:tc>
        <w:tc>
          <w:tcPr>
            <w:tcW w:type="dxa" w:w="1994"/>
            <w:shd w:val="clear" w:color="auto" w:fill="D6EAF8"/>
          </w:tcPr>
          <w:p>
            <w:pPr>
              <w:spacing w:after="0"/>
            </w:pPr>
            <w:r>
              <w:rPr>
                <w:b/>
                <w:sz w:val="18"/>
              </w:rPr>
              <w:t>Cuando</w:t>
            </w:r>
          </w:p>
        </w:tc>
        <w:tc>
          <w:tcPr>
            <w:tcW w:type="dxa" w:w="1994"/>
            <w:shd w:val="clear" w:color="auto" w:fill="D6EAF8"/>
          </w:tcPr>
          <w:p>
            <w:pPr>
              <w:spacing w:after="0"/>
            </w:pPr>
            <w:r>
              <w:rPr>
                <w:b/>
                <w:sz w:val="18"/>
              </w:rPr>
              <w:t>Entonces</w:t>
            </w:r>
          </w:p>
        </w:tc>
        <w:tc>
          <w:tcPr>
            <w:tcW w:type="dxa" w:w="1994"/>
            <w:shd w:val="clear" w:color="auto" w:fill="D6EAF8"/>
          </w:tcPr>
          <w:p>
            <w:pPr>
              <w:spacing w:after="0"/>
            </w:pPr>
            <w:r>
              <w:rPr>
                <w:b/>
                <w:sz w:val="18"/>
              </w:rPr>
              <w:t>Prueba</w:t>
            </w:r>
          </w:p>
        </w:tc>
      </w:tr>
      <w:tr>
        <w:tc>
          <w:tcPr>
            <w:tcW w:type="dxa" w:w="1994"/>
          </w:tcPr>
          <w:p>
            <w:pPr>
              <w:spacing w:after="0"/>
            </w:pPr>
            <w:r>
              <w:rPr>
                <w:sz w:val="18"/>
              </w:rPr>
              <w:t>CA1</w:t>
            </w:r>
          </w:p>
        </w:tc>
        <w:tc>
          <w:tcPr>
            <w:tcW w:type="dxa" w:w="1994"/>
          </w:tcPr>
          <w:p>
            <w:pPr>
              <w:spacing w:after="0"/>
            </w:pPr>
            <w:r>
              <w:rPr>
                <w:sz w:val="18"/>
              </w:rPr>
              <w:t>día con menú, antes de las 9:00, sin reserva</w:t>
            </w:r>
          </w:p>
        </w:tc>
        <w:tc>
          <w:tcPr>
            <w:tcW w:type="dxa" w:w="1994"/>
          </w:tcPr>
          <w:p>
            <w:pPr>
              <w:spacing w:after="0"/>
            </w:pPr>
            <w:r>
              <w:rPr>
                <w:sz w:val="18"/>
              </w:rPr>
              <w:t>confirma para sí</w:t>
            </w:r>
          </w:p>
        </w:tc>
        <w:tc>
          <w:tcPr>
            <w:tcW w:type="dxa" w:w="1994"/>
          </w:tcPr>
          <w:p>
            <w:pPr>
              <w:spacing w:after="0"/>
            </w:pPr>
            <w:r>
              <w:rPr>
                <w:sz w:val="18"/>
              </w:rPr>
              <w:t>queda a su nombre a 18 Bs</w:t>
            </w:r>
          </w:p>
        </w:tc>
        <w:tc>
          <w:tcPr>
            <w:tcW w:type="dxa" w:w="1994"/>
          </w:tcPr>
          <w:p>
            <w:pPr>
              <w:spacing w:after="0"/>
            </w:pPr>
            <w:r>
              <w:rPr>
                <w:rFonts w:ascii="Consolas" w:hAnsi="Consolas"/>
                <w:sz w:val="18"/>
              </w:rPr>
              <w:t>hu04</w:t>
            </w:r>
            <w:r>
              <w:rPr>
                <w:sz w:val="18"/>
              </w:rPr>
              <w:t xml:space="preserve"> CA1</w:t>
            </w:r>
          </w:p>
        </w:tc>
      </w:tr>
      <w:tr>
        <w:tc>
          <w:tcPr>
            <w:tcW w:type="dxa" w:w="1994"/>
          </w:tcPr>
          <w:p>
            <w:pPr>
              <w:spacing w:after="0"/>
            </w:pPr>
            <w:r>
              <w:rPr>
                <w:sz w:val="18"/>
              </w:rPr>
              <w:t>CA2</w:t>
            </w:r>
          </w:p>
        </w:tc>
        <w:tc>
          <w:tcPr>
            <w:tcW w:type="dxa" w:w="1994"/>
          </w:tcPr>
          <w:p>
            <w:pPr>
              <w:spacing w:after="0"/>
            </w:pPr>
            <w:r>
              <w:rPr>
                <w:sz w:val="18"/>
              </w:rPr>
              <w:t>día con menú, antes de las 9:00</w:t>
            </w:r>
          </w:p>
        </w:tc>
        <w:tc>
          <w:tcPr>
            <w:tcW w:type="dxa" w:w="1994"/>
          </w:tcPr>
          <w:p>
            <w:pPr>
              <w:spacing w:after="0"/>
            </w:pPr>
            <w:r>
              <w:rPr>
                <w:sz w:val="18"/>
              </w:rPr>
              <w:t>elige uno o varios familiares</w:t>
            </w:r>
          </w:p>
        </w:tc>
        <w:tc>
          <w:tcPr>
            <w:tcW w:type="dxa" w:w="1994"/>
          </w:tcPr>
          <w:p>
            <w:pPr>
              <w:spacing w:after="0"/>
            </w:pPr>
            <w:r>
              <w:rPr>
                <w:sz w:val="18"/>
              </w:rPr>
              <w:t>una reserva por familiar a 18 Bs, con él como titular</w:t>
            </w:r>
          </w:p>
        </w:tc>
        <w:tc>
          <w:tcPr>
            <w:tcW w:type="dxa" w:w="1994"/>
          </w:tcPr>
          <w:p>
            <w:pPr>
              <w:spacing w:after="0"/>
            </w:pPr>
            <w:r>
              <w:rPr>
                <w:rFonts w:ascii="Consolas" w:hAnsi="Consolas"/>
                <w:sz w:val="18"/>
              </w:rPr>
              <w:t>hu04</w:t>
            </w:r>
            <w:r>
              <w:rPr>
                <w:sz w:val="18"/>
              </w:rPr>
              <w:t xml:space="preserve"> CA2; </w:t>
            </w:r>
            <w:r>
              <w:rPr>
                <w:rFonts w:ascii="Consolas" w:hAnsi="Consolas"/>
                <w:sz w:val="18"/>
              </w:rPr>
              <w:t>web</w:t>
            </w:r>
            <w:r>
              <w:rPr>
                <w:sz w:val="18"/>
              </w:rPr>
              <w:t xml:space="preserve"> HU04</w:t>
            </w:r>
          </w:p>
        </w:tc>
      </w:tr>
      <w:tr>
        <w:tc>
          <w:tcPr>
            <w:tcW w:type="dxa" w:w="1994"/>
          </w:tcPr>
          <w:p>
            <w:pPr>
              <w:spacing w:after="0"/>
            </w:pPr>
            <w:r>
              <w:rPr>
                <w:sz w:val="18"/>
              </w:rPr>
              <w:t>CA3</w:t>
            </w:r>
          </w:p>
        </w:tc>
        <w:tc>
          <w:tcPr>
            <w:tcW w:type="dxa" w:w="1994"/>
          </w:tcPr>
          <w:p>
            <w:pPr>
              <w:spacing w:after="0"/>
            </w:pPr>
            <w:r>
              <w:rPr>
                <w:sz w:val="18"/>
              </w:rPr>
              <w:t>la persona ya tiene reserva</w:t>
            </w:r>
          </w:p>
        </w:tc>
        <w:tc>
          <w:tcPr>
            <w:tcW w:type="dxa" w:w="1994"/>
          </w:tcPr>
          <w:p>
            <w:pPr>
              <w:spacing w:after="0"/>
            </w:pPr>
            <w:r>
              <w:rPr>
                <w:sz w:val="18"/>
              </w:rPr>
              <w:t>intenta reservar otra vez</w:t>
            </w:r>
          </w:p>
        </w:tc>
        <w:tc>
          <w:tcPr>
            <w:tcW w:type="dxa" w:w="1994"/>
          </w:tcPr>
          <w:p>
            <w:pPr>
              <w:spacing w:after="0"/>
            </w:pPr>
            <w:r>
              <w:rPr>
                <w:sz w:val="18"/>
              </w:rPr>
              <w:t>no se duplica</w:t>
            </w:r>
          </w:p>
        </w:tc>
        <w:tc>
          <w:tcPr>
            <w:tcW w:type="dxa" w:w="1994"/>
          </w:tcPr>
          <w:p>
            <w:pPr>
              <w:spacing w:after="0"/>
            </w:pPr>
            <w:r>
              <w:rPr>
                <w:rFonts w:ascii="Consolas" w:hAnsi="Consolas"/>
                <w:sz w:val="18"/>
              </w:rPr>
              <w:t>hu04</w:t>
            </w:r>
            <w:r>
              <w:rPr>
                <w:sz w:val="18"/>
              </w:rPr>
              <w:t xml:space="preserve"> CA3 (×2)</w:t>
            </w:r>
          </w:p>
        </w:tc>
      </w:tr>
      <w:tr>
        <w:tc>
          <w:tcPr>
            <w:tcW w:type="dxa" w:w="1994"/>
          </w:tcPr>
          <w:p>
            <w:pPr>
              <w:spacing w:after="0"/>
            </w:pPr>
            <w:r>
              <w:rPr>
                <w:sz w:val="18"/>
              </w:rPr>
              <w:t>CA4</w:t>
            </w:r>
          </w:p>
        </w:tc>
        <w:tc>
          <w:tcPr>
            <w:tcW w:type="dxa" w:w="1994"/>
          </w:tcPr>
          <w:p>
            <w:pPr>
              <w:spacing w:after="0"/>
            </w:pPr>
            <w:r>
              <w:rPr>
                <w:sz w:val="18"/>
              </w:rPr>
              <w:t>todos los del grupo ya reservaron</w:t>
            </w:r>
          </w:p>
        </w:tc>
        <w:tc>
          <w:tcPr>
            <w:tcW w:type="dxa" w:w="1994"/>
          </w:tcPr>
          <w:p>
            <w:pPr>
              <w:spacing w:after="0"/>
            </w:pPr>
            <w:r>
              <w:rPr>
                <w:sz w:val="18"/>
              </w:rPr>
              <w:t>intenta otra</w:t>
            </w:r>
          </w:p>
        </w:tc>
        <w:tc>
          <w:tcPr>
            <w:tcW w:type="dxa" w:w="1994"/>
          </w:tcPr>
          <w:p>
            <w:pPr>
              <w:spacing w:after="0"/>
            </w:pPr>
            <w:r>
              <w:rPr>
                <w:sz w:val="18"/>
              </w:rPr>
              <w:t>se alcanzó el tope diario</w:t>
            </w:r>
          </w:p>
        </w:tc>
        <w:tc>
          <w:tcPr>
            <w:tcW w:type="dxa" w:w="1994"/>
          </w:tcPr>
          <w:p>
            <w:pPr>
              <w:spacing w:after="0"/>
            </w:pPr>
            <w:r>
              <w:rPr>
                <w:rFonts w:ascii="Consolas" w:hAnsi="Consolas"/>
                <w:sz w:val="18"/>
              </w:rPr>
              <w:t>hu04</w:t>
            </w:r>
            <w:r>
              <w:rPr>
                <w:sz w:val="18"/>
              </w:rPr>
              <w:t xml:space="preserve"> CA4 (×3)</w:t>
            </w:r>
          </w:p>
        </w:tc>
      </w:tr>
      <w:tr>
        <w:tc>
          <w:tcPr>
            <w:tcW w:type="dxa" w:w="1994"/>
          </w:tcPr>
          <w:p>
            <w:pPr>
              <w:spacing w:after="0"/>
            </w:pPr>
            <w:r>
              <w:rPr>
                <w:sz w:val="18"/>
              </w:rPr>
              <w:t>CA5</w:t>
            </w:r>
          </w:p>
        </w:tc>
        <w:tc>
          <w:tcPr>
            <w:tcW w:type="dxa" w:w="1994"/>
          </w:tcPr>
          <w:p>
            <w:pPr>
              <w:spacing w:after="0"/>
            </w:pPr>
            <w:r>
              <w:rPr>
                <w:sz w:val="18"/>
              </w:rPr>
              <w:t>son las 9:00 o más</w:t>
            </w:r>
          </w:p>
        </w:tc>
        <w:tc>
          <w:tcPr>
            <w:tcW w:type="dxa" w:w="1994"/>
          </w:tcPr>
          <w:p>
            <w:pPr>
              <w:spacing w:after="0"/>
            </w:pPr>
            <w:r>
              <w:rPr>
                <w:sz w:val="18"/>
              </w:rPr>
              <w:t>intenta reservar ese día</w:t>
            </w:r>
          </w:p>
        </w:tc>
        <w:tc>
          <w:tcPr>
            <w:tcW w:type="dxa" w:w="1994"/>
          </w:tcPr>
          <w:p>
            <w:pPr>
              <w:spacing w:after="0"/>
            </w:pPr>
            <w:r>
              <w:rPr>
                <w:sz w:val="18"/>
              </w:rPr>
              <w:t>horario cerrado, no se registra</w:t>
            </w:r>
          </w:p>
        </w:tc>
        <w:tc>
          <w:tcPr>
            <w:tcW w:type="dxa" w:w="1994"/>
          </w:tcPr>
          <w:p>
            <w:pPr>
              <w:spacing w:after="0"/>
            </w:pPr>
            <w:r>
              <w:rPr>
                <w:rFonts w:ascii="Consolas" w:hAnsi="Consolas"/>
                <w:sz w:val="18"/>
              </w:rPr>
              <w:t>hu04</w:t>
            </w:r>
            <w:r>
              <w:rPr>
                <w:sz w:val="18"/>
              </w:rPr>
              <w:t xml:space="preserve"> CA5 (8:59 y 9:00)</w:t>
            </w:r>
          </w:p>
        </w:tc>
      </w:tr>
      <w:tr>
        <w:tc>
          <w:tcPr>
            <w:tcW w:type="dxa" w:w="1994"/>
          </w:tcPr>
          <w:p>
            <w:pPr>
              <w:spacing w:after="0"/>
            </w:pPr>
            <w:r>
              <w:rPr>
                <w:sz w:val="18"/>
              </w:rPr>
              <w:t>CA6</w:t>
            </w:r>
          </w:p>
        </w:tc>
        <w:tc>
          <w:tcPr>
            <w:tcW w:type="dxa" w:w="1994"/>
          </w:tcPr>
          <w:p>
            <w:pPr>
              <w:spacing w:after="0"/>
            </w:pPr>
            <w:r>
              <w:rPr>
                <w:sz w:val="18"/>
              </w:rPr>
              <w:t>el día no tiene menú</w:t>
            </w:r>
          </w:p>
        </w:tc>
        <w:tc>
          <w:tcPr>
            <w:tcW w:type="dxa" w:w="1994"/>
          </w:tcPr>
          <w:p>
            <w:pPr>
              <w:spacing w:after="0"/>
            </w:pPr>
            <w:r>
              <w:rPr>
                <w:sz w:val="18"/>
              </w:rPr>
              <w:t>intenta reservar</w:t>
            </w:r>
          </w:p>
        </w:tc>
        <w:tc>
          <w:tcPr>
            <w:tcW w:type="dxa" w:w="1994"/>
          </w:tcPr>
          <w:p>
            <w:pPr>
              <w:spacing w:after="0"/>
            </w:pPr>
            <w:r>
              <w:rPr>
                <w:sz w:val="18"/>
              </w:rPr>
              <w:t>no hay atención</w:t>
            </w:r>
          </w:p>
        </w:tc>
        <w:tc>
          <w:tcPr>
            <w:tcW w:type="dxa" w:w="1994"/>
          </w:tcPr>
          <w:p>
            <w:pPr>
              <w:spacing w:after="0"/>
            </w:pPr>
            <w:r>
              <w:rPr>
                <w:rFonts w:ascii="Consolas" w:hAnsi="Consolas"/>
                <w:sz w:val="18"/>
              </w:rPr>
              <w:t>hu04</w:t>
            </w:r>
            <w:r>
              <w:rPr>
                <w:sz w:val="18"/>
              </w:rPr>
              <w:t xml:space="preserve"> CA6; </w:t>
            </w:r>
            <w:r>
              <w:rPr>
                <w:rFonts w:ascii="Consolas" w:hAnsi="Consolas"/>
                <w:sz w:val="18"/>
              </w:rPr>
              <w:t>web</w:t>
            </w:r>
            <w:r>
              <w:rPr>
                <w:sz w:val="18"/>
              </w:rPr>
              <w:t xml:space="preserve"> CA6</w:t>
            </w:r>
          </w:p>
        </w:tc>
      </w:tr>
      <w:tr>
        <w:tc>
          <w:tcPr>
            <w:tcW w:type="dxa" w:w="1994"/>
          </w:tcPr>
          <w:p>
            <w:pPr>
              <w:spacing w:after="0"/>
            </w:pPr>
            <w:r>
              <w:rPr>
                <w:sz w:val="18"/>
              </w:rPr>
              <w:t>CA7</w:t>
            </w:r>
          </w:p>
        </w:tc>
        <w:tc>
          <w:tcPr>
            <w:tcW w:type="dxa" w:w="1994"/>
          </w:tcPr>
          <w:p>
            <w:pPr>
              <w:spacing w:after="0"/>
            </w:pPr>
            <w:r>
              <w:rPr>
                <w:sz w:val="18"/>
              </w:rPr>
              <w:t>inicia una reserva</w:t>
            </w:r>
          </w:p>
        </w:tc>
        <w:tc>
          <w:tcPr>
            <w:tcW w:type="dxa" w:w="1994"/>
          </w:tcPr>
          <w:p>
            <w:pPr>
              <w:spacing w:after="0"/>
            </w:pPr>
            <w:r>
              <w:rPr>
                <w:sz w:val="18"/>
              </w:rPr>
              <w:t>elige la persona</w:t>
            </w:r>
          </w:p>
        </w:tc>
        <w:tc>
          <w:tcPr>
            <w:tcW w:type="dxa" w:w="1994"/>
          </w:tcPr>
          <w:p>
            <w:pPr>
              <w:spacing w:after="0"/>
            </w:pPr>
            <w:r>
              <w:rPr>
                <w:sz w:val="18"/>
              </w:rPr>
              <w:t>solo él y sus familiares activos</w:t>
            </w:r>
          </w:p>
        </w:tc>
        <w:tc>
          <w:tcPr>
            <w:tcW w:type="dxa" w:w="1994"/>
          </w:tcPr>
          <w:p>
            <w:pPr>
              <w:spacing w:after="0"/>
            </w:pPr>
            <w:r>
              <w:rPr>
                <w:rFonts w:ascii="Consolas" w:hAnsi="Consolas"/>
                <w:sz w:val="18"/>
              </w:rPr>
              <w:t>hu04</w:t>
            </w:r>
            <w:r>
              <w:rPr>
                <w:sz w:val="18"/>
              </w:rPr>
              <w:t xml:space="preserve"> CA7</w:t>
            </w:r>
          </w:p>
        </w:tc>
      </w:tr>
    </w:tbl>
    <w:p/>
    <w:p>
      <w:pPr>
        <w:pStyle w:val="Heading3"/>
      </w:pPr>
      <w:r>
        <w:t>HU05 – Cancelar reserva · 3 pts</w:t>
      </w:r>
    </w:p>
    <w:p>
      <w:r>
        <w:rPr>
          <w:b/>
        </w:rPr>
        <w:t>Como</w:t>
      </w:r>
      <w:r>
        <w:t xml:space="preserve"> usuario empleado </w:t>
      </w:r>
      <w:r>
        <w:rPr>
          <w:b/>
        </w:rPr>
        <w:t>quiero</w:t>
      </w:r>
      <w:r>
        <w:t xml:space="preserve"> cancelar la reserva propia o de un familiar </w:t>
      </w:r>
      <w:r>
        <w:rPr>
          <w:b/>
        </w:rPr>
        <w:t>para que</w:t>
      </w:r>
      <w:r>
        <w:t xml:space="preserve"> no se descuente un almuerzo que no se consumirá.</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D6EAF8"/>
          </w:tcPr>
          <w:p>
            <w:pPr>
              <w:spacing w:after="0"/>
            </w:pPr>
            <w:r>
              <w:rPr>
                <w:b/>
                <w:sz w:val="18"/>
              </w:rPr>
              <w:t>CA</w:t>
            </w:r>
          </w:p>
        </w:tc>
        <w:tc>
          <w:tcPr>
            <w:tcW w:type="dxa" w:w="1994"/>
            <w:shd w:val="clear" w:color="auto" w:fill="D6EAF8"/>
          </w:tcPr>
          <w:p>
            <w:pPr>
              <w:spacing w:after="0"/>
            </w:pPr>
            <w:r>
              <w:rPr>
                <w:b/>
                <w:sz w:val="18"/>
              </w:rPr>
              <w:t>Dado que</w:t>
            </w:r>
          </w:p>
        </w:tc>
        <w:tc>
          <w:tcPr>
            <w:tcW w:type="dxa" w:w="1994"/>
            <w:shd w:val="clear" w:color="auto" w:fill="D6EAF8"/>
          </w:tcPr>
          <w:p>
            <w:pPr>
              <w:spacing w:after="0"/>
            </w:pPr>
            <w:r>
              <w:rPr>
                <w:b/>
                <w:sz w:val="18"/>
              </w:rPr>
              <w:t>Cuando</w:t>
            </w:r>
          </w:p>
        </w:tc>
        <w:tc>
          <w:tcPr>
            <w:tcW w:type="dxa" w:w="1994"/>
            <w:shd w:val="clear" w:color="auto" w:fill="D6EAF8"/>
          </w:tcPr>
          <w:p>
            <w:pPr>
              <w:spacing w:after="0"/>
            </w:pPr>
            <w:r>
              <w:rPr>
                <w:b/>
                <w:sz w:val="18"/>
              </w:rPr>
              <w:t>Entonces</w:t>
            </w:r>
          </w:p>
        </w:tc>
        <w:tc>
          <w:tcPr>
            <w:tcW w:type="dxa" w:w="1994"/>
            <w:shd w:val="clear" w:color="auto" w:fill="D6EAF8"/>
          </w:tcPr>
          <w:p>
            <w:pPr>
              <w:spacing w:after="0"/>
            </w:pPr>
            <w:r>
              <w:rPr>
                <w:b/>
                <w:sz w:val="18"/>
              </w:rPr>
              <w:t>Prueba</w:t>
            </w:r>
          </w:p>
        </w:tc>
      </w:tr>
      <w:tr>
        <w:tc>
          <w:tcPr>
            <w:tcW w:type="dxa" w:w="1994"/>
          </w:tcPr>
          <w:p>
            <w:pPr>
              <w:spacing w:after="0"/>
            </w:pPr>
            <w:r>
              <w:rPr>
                <w:sz w:val="18"/>
              </w:rPr>
              <w:t>CA1</w:t>
            </w:r>
          </w:p>
        </w:tc>
        <w:tc>
          <w:tcPr>
            <w:tcW w:type="dxa" w:w="1994"/>
          </w:tcPr>
          <w:p>
            <w:pPr>
              <w:spacing w:after="0"/>
            </w:pPr>
            <w:r>
              <w:rPr>
                <w:sz w:val="18"/>
              </w:rPr>
              <w:t>reserva propia, antes de las 9:00</w:t>
            </w:r>
          </w:p>
        </w:tc>
        <w:tc>
          <w:tcPr>
            <w:tcW w:type="dxa" w:w="1994"/>
          </w:tcPr>
          <w:p>
            <w:pPr>
              <w:spacing w:after="0"/>
            </w:pPr>
            <w:r>
              <w:rPr>
                <w:sz w:val="18"/>
              </w:rPr>
              <w:t>cancela</w:t>
            </w:r>
          </w:p>
        </w:tc>
        <w:tc>
          <w:tcPr>
            <w:tcW w:type="dxa" w:w="1994"/>
          </w:tcPr>
          <w:p>
            <w:pPr>
              <w:spacing w:after="0"/>
            </w:pPr>
            <w:r>
              <w:rPr>
                <w:sz w:val="18"/>
              </w:rPr>
              <w:t>se anula y no entra al reporte</w:t>
            </w:r>
          </w:p>
        </w:tc>
        <w:tc>
          <w:tcPr>
            <w:tcW w:type="dxa" w:w="1994"/>
          </w:tcPr>
          <w:p>
            <w:pPr>
              <w:spacing w:after="0"/>
            </w:pPr>
            <w:r>
              <w:rPr>
                <w:rFonts w:ascii="Consolas" w:hAnsi="Consolas"/>
                <w:sz w:val="18"/>
              </w:rPr>
              <w:t>hu05</w:t>
            </w:r>
            <w:r>
              <w:rPr>
                <w:sz w:val="18"/>
              </w:rPr>
              <w:t xml:space="preserve"> CA1</w:t>
            </w:r>
          </w:p>
        </w:tc>
      </w:tr>
      <w:tr>
        <w:tc>
          <w:tcPr>
            <w:tcW w:type="dxa" w:w="1994"/>
          </w:tcPr>
          <w:p>
            <w:pPr>
              <w:spacing w:after="0"/>
            </w:pPr>
            <w:r>
              <w:rPr>
                <w:sz w:val="18"/>
              </w:rPr>
              <w:t>CA2</w:t>
            </w:r>
          </w:p>
        </w:tc>
        <w:tc>
          <w:tcPr>
            <w:tcW w:type="dxa" w:w="1994"/>
          </w:tcPr>
          <w:p>
            <w:pPr>
              <w:spacing w:after="0"/>
            </w:pPr>
            <w:r>
              <w:rPr>
                <w:sz w:val="18"/>
              </w:rPr>
              <w:t>reservas propia y del familiar, antes de las 9:00</w:t>
            </w:r>
          </w:p>
        </w:tc>
        <w:tc>
          <w:tcPr>
            <w:tcW w:type="dxa" w:w="1994"/>
          </w:tcPr>
          <w:p>
            <w:pPr>
              <w:spacing w:after="0"/>
            </w:pPr>
            <w:r>
              <w:rPr>
                <w:sz w:val="18"/>
              </w:rPr>
              <w:t>cancela la del familiar</w:t>
            </w:r>
          </w:p>
        </w:tc>
        <w:tc>
          <w:tcPr>
            <w:tcW w:type="dxa" w:w="1994"/>
          </w:tcPr>
          <w:p>
            <w:pPr>
              <w:spacing w:after="0"/>
            </w:pPr>
            <w:r>
              <w:rPr>
                <w:sz w:val="18"/>
              </w:rPr>
              <w:t>solo esa se anula</w:t>
            </w:r>
          </w:p>
        </w:tc>
        <w:tc>
          <w:tcPr>
            <w:tcW w:type="dxa" w:w="1994"/>
          </w:tcPr>
          <w:p>
            <w:pPr>
              <w:spacing w:after="0"/>
            </w:pPr>
            <w:r>
              <w:rPr>
                <w:rFonts w:ascii="Consolas" w:hAnsi="Consolas"/>
                <w:sz w:val="18"/>
              </w:rPr>
              <w:t>hu05</w:t>
            </w:r>
            <w:r>
              <w:rPr>
                <w:sz w:val="18"/>
              </w:rPr>
              <w:t xml:space="preserve"> CA2</w:t>
            </w:r>
          </w:p>
        </w:tc>
      </w:tr>
      <w:tr>
        <w:tc>
          <w:tcPr>
            <w:tcW w:type="dxa" w:w="1994"/>
          </w:tcPr>
          <w:p>
            <w:pPr>
              <w:spacing w:after="0"/>
            </w:pPr>
            <w:r>
              <w:rPr>
                <w:sz w:val="18"/>
              </w:rPr>
              <w:t>CA3</w:t>
            </w:r>
          </w:p>
        </w:tc>
        <w:tc>
          <w:tcPr>
            <w:tcW w:type="dxa" w:w="1994"/>
          </w:tcPr>
          <w:p>
            <w:pPr>
              <w:spacing w:after="0"/>
            </w:pPr>
            <w:r>
              <w:rPr>
                <w:sz w:val="18"/>
              </w:rPr>
              <w:t>son las 9:00 o más</w:t>
            </w:r>
          </w:p>
        </w:tc>
        <w:tc>
          <w:tcPr>
            <w:tcW w:type="dxa" w:w="1994"/>
          </w:tcPr>
          <w:p>
            <w:pPr>
              <w:spacing w:after="0"/>
            </w:pPr>
            <w:r>
              <w:rPr>
                <w:sz w:val="18"/>
              </w:rPr>
              <w:t>intenta cancelar</w:t>
            </w:r>
          </w:p>
        </w:tc>
        <w:tc>
          <w:tcPr>
            <w:tcW w:type="dxa" w:w="1994"/>
          </w:tcPr>
          <w:p>
            <w:pPr>
              <w:spacing w:after="0"/>
            </w:pPr>
            <w:r>
              <w:rPr>
                <w:sz w:val="18"/>
              </w:rPr>
              <w:t>no se permite e informa que se cobrará</w:t>
            </w:r>
          </w:p>
        </w:tc>
        <w:tc>
          <w:tcPr>
            <w:tcW w:type="dxa" w:w="1994"/>
          </w:tcPr>
          <w:p>
            <w:pPr>
              <w:spacing w:after="0"/>
            </w:pPr>
            <w:r>
              <w:rPr>
                <w:rFonts w:ascii="Consolas" w:hAnsi="Consolas"/>
                <w:sz w:val="18"/>
              </w:rPr>
              <w:t>hu05</w:t>
            </w:r>
            <w:r>
              <w:rPr>
                <w:sz w:val="18"/>
              </w:rPr>
              <w:t xml:space="preserve"> CA3 (×2)</w:t>
            </w:r>
          </w:p>
        </w:tc>
      </w:tr>
      <w:tr>
        <w:tc>
          <w:tcPr>
            <w:tcW w:type="dxa" w:w="1994"/>
          </w:tcPr>
          <w:p>
            <w:pPr>
              <w:spacing w:after="0"/>
            </w:pPr>
            <w:r>
              <w:rPr>
                <w:sz w:val="18"/>
              </w:rPr>
              <w:t>CA4</w:t>
            </w:r>
          </w:p>
        </w:tc>
        <w:tc>
          <w:tcPr>
            <w:tcW w:type="dxa" w:w="1994"/>
          </w:tcPr>
          <w:p>
            <w:pPr>
              <w:spacing w:after="0"/>
            </w:pPr>
            <w:r>
              <w:rPr>
                <w:sz w:val="18"/>
              </w:rPr>
              <w:t>tenía reserva, no canceló ni asistió</w:t>
            </w:r>
          </w:p>
        </w:tc>
        <w:tc>
          <w:tcPr>
            <w:tcW w:type="dxa" w:w="1994"/>
          </w:tcPr>
          <w:p>
            <w:pPr>
              <w:spacing w:after="0"/>
            </w:pPr>
            <w:r>
              <w:rPr>
                <w:sz w:val="18"/>
              </w:rPr>
              <w:t>se genera el reporte</w:t>
            </w:r>
          </w:p>
        </w:tc>
        <w:tc>
          <w:tcPr>
            <w:tcW w:type="dxa" w:w="1994"/>
          </w:tcPr>
          <w:p>
            <w:pPr>
              <w:spacing w:after="0"/>
            </w:pPr>
            <w:r>
              <w:rPr>
                <w:sz w:val="18"/>
              </w:rPr>
              <w:t>se descuentan 18 Bs al titular</w:t>
            </w:r>
          </w:p>
        </w:tc>
        <w:tc>
          <w:tcPr>
            <w:tcW w:type="dxa" w:w="1994"/>
          </w:tcPr>
          <w:p>
            <w:pPr>
              <w:spacing w:after="0"/>
            </w:pPr>
            <w:r>
              <w:rPr>
                <w:rFonts w:ascii="Consolas" w:hAnsi="Consolas"/>
                <w:sz w:val="18"/>
              </w:rPr>
              <w:t>hu05</w:t>
            </w:r>
            <w:r>
              <w:rPr>
                <w:sz w:val="18"/>
              </w:rPr>
              <w:t xml:space="preserve"> CA4</w:t>
            </w:r>
          </w:p>
        </w:tc>
      </w:tr>
    </w:tbl>
    <w:p/>
    <w:p>
      <w:pPr>
        <w:pStyle w:val="Heading3"/>
      </w:pPr>
      <w:r>
        <w:t>HU06 – Ver almuerzos confirmados del día · 2 pts</w:t>
      </w:r>
    </w:p>
    <w:p>
      <w:r>
        <w:rPr>
          <w:b/>
        </w:rPr>
        <w:t>Como</w:t>
      </w:r>
      <w:r>
        <w:t xml:space="preserve"> usuario administrador </w:t>
      </w:r>
      <w:r>
        <w:rPr>
          <w:b/>
        </w:rPr>
        <w:t>quiero</w:t>
      </w:r>
      <w:r>
        <w:t xml:space="preserve"> ver la lista y el total de almuerzos confirmados del día </w:t>
      </w:r>
      <w:r>
        <w:rPr>
          <w:b/>
        </w:rPr>
        <w:t>para que</w:t>
      </w:r>
      <w:r>
        <w:t xml:space="preserve"> prepare la cantidad justa.</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D6EAF8"/>
          </w:tcPr>
          <w:p>
            <w:pPr>
              <w:spacing w:after="0"/>
            </w:pPr>
            <w:r>
              <w:rPr>
                <w:b/>
                <w:sz w:val="18"/>
              </w:rPr>
              <w:t>CA</w:t>
            </w:r>
          </w:p>
        </w:tc>
        <w:tc>
          <w:tcPr>
            <w:tcW w:type="dxa" w:w="1994"/>
            <w:shd w:val="clear" w:color="auto" w:fill="D6EAF8"/>
          </w:tcPr>
          <w:p>
            <w:pPr>
              <w:spacing w:after="0"/>
            </w:pPr>
            <w:r>
              <w:rPr>
                <w:b/>
                <w:sz w:val="18"/>
              </w:rPr>
              <w:t>Dado que</w:t>
            </w:r>
          </w:p>
        </w:tc>
        <w:tc>
          <w:tcPr>
            <w:tcW w:type="dxa" w:w="1994"/>
            <w:shd w:val="clear" w:color="auto" w:fill="D6EAF8"/>
          </w:tcPr>
          <w:p>
            <w:pPr>
              <w:spacing w:after="0"/>
            </w:pPr>
            <w:r>
              <w:rPr>
                <w:b/>
                <w:sz w:val="18"/>
              </w:rPr>
              <w:t>Cuando</w:t>
            </w:r>
          </w:p>
        </w:tc>
        <w:tc>
          <w:tcPr>
            <w:tcW w:type="dxa" w:w="1994"/>
            <w:shd w:val="clear" w:color="auto" w:fill="D6EAF8"/>
          </w:tcPr>
          <w:p>
            <w:pPr>
              <w:spacing w:after="0"/>
            </w:pPr>
            <w:r>
              <w:rPr>
                <w:b/>
                <w:sz w:val="18"/>
              </w:rPr>
              <w:t>Entonces</w:t>
            </w:r>
          </w:p>
        </w:tc>
        <w:tc>
          <w:tcPr>
            <w:tcW w:type="dxa" w:w="1994"/>
            <w:shd w:val="clear" w:color="auto" w:fill="D6EAF8"/>
          </w:tcPr>
          <w:p>
            <w:pPr>
              <w:spacing w:after="0"/>
            </w:pPr>
            <w:r>
              <w:rPr>
                <w:b/>
                <w:sz w:val="18"/>
              </w:rPr>
              <w:t>Prueba</w:t>
            </w:r>
          </w:p>
        </w:tc>
      </w:tr>
      <w:tr>
        <w:tc>
          <w:tcPr>
            <w:tcW w:type="dxa" w:w="1994"/>
          </w:tcPr>
          <w:p>
            <w:pPr>
              <w:spacing w:after="0"/>
            </w:pPr>
            <w:r>
              <w:rPr>
                <w:sz w:val="18"/>
              </w:rPr>
              <w:t>CA1</w:t>
            </w:r>
          </w:p>
        </w:tc>
        <w:tc>
          <w:tcPr>
            <w:tcW w:type="dxa" w:w="1994"/>
          </w:tcPr>
          <w:p>
            <w:pPr>
              <w:spacing w:after="0"/>
            </w:pPr>
            <w:r>
              <w:rPr>
                <w:sz w:val="18"/>
              </w:rPr>
              <w:t>día con menú y reservas</w:t>
            </w:r>
          </w:p>
        </w:tc>
        <w:tc>
          <w:tcPr>
            <w:tcW w:type="dxa" w:w="1994"/>
          </w:tcPr>
          <w:p>
            <w:pPr>
              <w:spacing w:after="0"/>
            </w:pPr>
            <w:r>
              <w:rPr>
                <w:sz w:val="18"/>
              </w:rPr>
              <w:t>consulta después de las 9:00</w:t>
            </w:r>
          </w:p>
        </w:tc>
        <w:tc>
          <w:tcPr>
            <w:tcW w:type="dxa" w:w="1994"/>
          </w:tcPr>
          <w:p>
            <w:pPr>
              <w:spacing w:after="0"/>
            </w:pPr>
            <w:r>
              <w:rPr>
                <w:sz w:val="18"/>
              </w:rPr>
              <w:t>total y, por persona, nombre, tipo, titular y modalidad</w:t>
            </w:r>
          </w:p>
        </w:tc>
        <w:tc>
          <w:tcPr>
            <w:tcW w:type="dxa" w:w="1994"/>
          </w:tcPr>
          <w:p>
            <w:pPr>
              <w:spacing w:after="0"/>
            </w:pPr>
            <w:r>
              <w:rPr>
                <w:rFonts w:ascii="Consolas" w:hAnsi="Consolas"/>
                <w:sz w:val="18"/>
              </w:rPr>
              <w:t>hu06</w:t>
            </w:r>
            <w:r>
              <w:rPr>
                <w:sz w:val="18"/>
              </w:rPr>
              <w:t xml:space="preserve"> CA1; </w:t>
            </w:r>
            <w:r>
              <w:rPr>
                <w:rFonts w:ascii="Consolas" w:hAnsi="Consolas"/>
                <w:sz w:val="18"/>
              </w:rPr>
              <w:t>web</w:t>
            </w:r>
            <w:r>
              <w:rPr>
                <w:sz w:val="18"/>
              </w:rPr>
              <w:t xml:space="preserve"> HU06</w:t>
            </w:r>
          </w:p>
        </w:tc>
      </w:tr>
      <w:tr>
        <w:tc>
          <w:tcPr>
            <w:tcW w:type="dxa" w:w="1994"/>
          </w:tcPr>
          <w:p>
            <w:pPr>
              <w:spacing w:after="0"/>
            </w:pPr>
            <w:r>
              <w:rPr>
                <w:sz w:val="18"/>
              </w:rPr>
              <w:t>CA2</w:t>
            </w:r>
          </w:p>
        </w:tc>
        <w:tc>
          <w:tcPr>
            <w:tcW w:type="dxa" w:w="1994"/>
          </w:tcPr>
          <w:p>
            <w:pPr>
              <w:spacing w:after="0"/>
            </w:pPr>
            <w:r>
              <w:rPr>
                <w:sz w:val="18"/>
              </w:rPr>
              <w:t>una reserva se canceló antes de las 9:00</w:t>
            </w:r>
          </w:p>
        </w:tc>
        <w:tc>
          <w:tcPr>
            <w:tcW w:type="dxa" w:w="1994"/>
          </w:tcPr>
          <w:p>
            <w:pPr>
              <w:spacing w:after="0"/>
            </w:pPr>
            <w:r>
              <w:rPr>
                <w:sz w:val="18"/>
              </w:rPr>
              <w:t>consulta</w:t>
            </w:r>
          </w:p>
        </w:tc>
        <w:tc>
          <w:tcPr>
            <w:tcW w:type="dxa" w:w="1994"/>
          </w:tcPr>
          <w:p>
            <w:pPr>
              <w:spacing w:after="0"/>
            </w:pPr>
            <w:r>
              <w:rPr>
                <w:sz w:val="18"/>
              </w:rPr>
              <w:t>no aparece ni cuenta</w:t>
            </w:r>
          </w:p>
        </w:tc>
        <w:tc>
          <w:tcPr>
            <w:tcW w:type="dxa" w:w="1994"/>
          </w:tcPr>
          <w:p>
            <w:pPr>
              <w:spacing w:after="0"/>
            </w:pPr>
            <w:r>
              <w:rPr>
                <w:rFonts w:ascii="Consolas" w:hAnsi="Consolas"/>
                <w:sz w:val="18"/>
              </w:rPr>
              <w:t>hu06</w:t>
            </w:r>
            <w:r>
              <w:rPr>
                <w:sz w:val="18"/>
              </w:rPr>
              <w:t xml:space="preserve"> CA2</w:t>
            </w:r>
          </w:p>
        </w:tc>
      </w:tr>
      <w:tr>
        <w:tc>
          <w:tcPr>
            <w:tcW w:type="dxa" w:w="1994"/>
          </w:tcPr>
          <w:p>
            <w:pPr>
              <w:spacing w:after="0"/>
            </w:pPr>
            <w:r>
              <w:rPr>
                <w:sz w:val="18"/>
              </w:rPr>
              <w:t>CA3</w:t>
            </w:r>
          </w:p>
        </w:tc>
        <w:tc>
          <w:tcPr>
            <w:tcW w:type="dxa" w:w="1994"/>
          </w:tcPr>
          <w:p>
            <w:pPr>
              <w:spacing w:after="0"/>
            </w:pPr>
            <w:r>
              <w:rPr>
                <w:sz w:val="18"/>
              </w:rPr>
              <w:t>el día no tiene menú</w:t>
            </w:r>
          </w:p>
        </w:tc>
        <w:tc>
          <w:tcPr>
            <w:tcW w:type="dxa" w:w="1994"/>
          </w:tcPr>
          <w:p>
            <w:pPr>
              <w:spacing w:after="0"/>
            </w:pPr>
            <w:r>
              <w:rPr>
                <w:sz w:val="18"/>
              </w:rPr>
              <w:t>consulta</w:t>
            </w:r>
          </w:p>
        </w:tc>
        <w:tc>
          <w:tcPr>
            <w:tcW w:type="dxa" w:w="1994"/>
          </w:tcPr>
          <w:p>
            <w:pPr>
              <w:spacing w:after="0"/>
            </w:pPr>
            <w:r>
              <w:rPr>
                <w:sz w:val="18"/>
              </w:rPr>
              <w:t>«Sin atención» y total cero</w:t>
            </w:r>
          </w:p>
        </w:tc>
        <w:tc>
          <w:tcPr>
            <w:tcW w:type="dxa" w:w="1994"/>
          </w:tcPr>
          <w:p>
            <w:pPr>
              <w:spacing w:after="0"/>
            </w:pPr>
            <w:r>
              <w:rPr>
                <w:rFonts w:ascii="Consolas" w:hAnsi="Consolas"/>
                <w:sz w:val="18"/>
              </w:rPr>
              <w:t>hu06</w:t>
            </w:r>
            <w:r>
              <w:rPr>
                <w:sz w:val="18"/>
              </w:rPr>
              <w:t xml:space="preserve"> CA3; </w:t>
            </w:r>
            <w:r>
              <w:rPr>
                <w:rFonts w:ascii="Consolas" w:hAnsi="Consolas"/>
                <w:sz w:val="18"/>
              </w:rPr>
              <w:t>web</w:t>
            </w:r>
            <w:r>
              <w:rPr>
                <w:sz w:val="18"/>
              </w:rPr>
              <w:t xml:space="preserve"> HU06</w:t>
            </w:r>
          </w:p>
        </w:tc>
      </w:tr>
    </w:tbl>
    <w:p/>
    <w:p>
      <w:pPr>
        <w:pStyle w:val="Heading3"/>
      </w:pPr>
      <w:r>
        <w:t>HU07 – Pensionar · 8 pts</w:t>
      </w:r>
    </w:p>
    <w:p>
      <w:r>
        <w:rPr>
          <w:b/>
        </w:rPr>
        <w:t>Como</w:t>
      </w:r>
      <w:r>
        <w:t xml:space="preserve"> usuario empleado </w:t>
      </w:r>
      <w:r>
        <w:rPr>
          <w:b/>
        </w:rPr>
        <w:t>quiero</w:t>
      </w:r>
      <w:r>
        <w:t xml:space="preserve"> pensionarme o pensionar a uno o varios familiares para el mes siguiente </w:t>
      </w:r>
      <w:r>
        <w:rPr>
          <w:b/>
        </w:rPr>
        <w:t>para que</w:t>
      </w:r>
      <w:r>
        <w:t xml:space="preserve"> el almuerzo de cada pensionado se confirme solo a 15 Bs en cada día con menú.</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D6EAF8"/>
          </w:tcPr>
          <w:p>
            <w:pPr>
              <w:spacing w:after="0"/>
            </w:pPr>
            <w:r>
              <w:rPr>
                <w:b/>
                <w:sz w:val="18"/>
              </w:rPr>
              <w:t>CA</w:t>
            </w:r>
          </w:p>
        </w:tc>
        <w:tc>
          <w:tcPr>
            <w:tcW w:type="dxa" w:w="1994"/>
            <w:shd w:val="clear" w:color="auto" w:fill="D6EAF8"/>
          </w:tcPr>
          <w:p>
            <w:pPr>
              <w:spacing w:after="0"/>
            </w:pPr>
            <w:r>
              <w:rPr>
                <w:b/>
                <w:sz w:val="18"/>
              </w:rPr>
              <w:t>Dado que</w:t>
            </w:r>
          </w:p>
        </w:tc>
        <w:tc>
          <w:tcPr>
            <w:tcW w:type="dxa" w:w="1994"/>
            <w:shd w:val="clear" w:color="auto" w:fill="D6EAF8"/>
          </w:tcPr>
          <w:p>
            <w:pPr>
              <w:spacing w:after="0"/>
            </w:pPr>
            <w:r>
              <w:rPr>
                <w:b/>
                <w:sz w:val="18"/>
              </w:rPr>
              <w:t>Cuando</w:t>
            </w:r>
          </w:p>
        </w:tc>
        <w:tc>
          <w:tcPr>
            <w:tcW w:type="dxa" w:w="1994"/>
            <w:shd w:val="clear" w:color="auto" w:fill="D6EAF8"/>
          </w:tcPr>
          <w:p>
            <w:pPr>
              <w:spacing w:after="0"/>
            </w:pPr>
            <w:r>
              <w:rPr>
                <w:b/>
                <w:sz w:val="18"/>
              </w:rPr>
              <w:t>Entonces</w:t>
            </w:r>
          </w:p>
        </w:tc>
        <w:tc>
          <w:tcPr>
            <w:tcW w:type="dxa" w:w="1994"/>
            <w:shd w:val="clear" w:color="auto" w:fill="D6EAF8"/>
          </w:tcPr>
          <w:p>
            <w:pPr>
              <w:spacing w:after="0"/>
            </w:pPr>
            <w:r>
              <w:rPr>
                <w:b/>
                <w:sz w:val="18"/>
              </w:rPr>
              <w:t>Prueba</w:t>
            </w:r>
          </w:p>
        </w:tc>
      </w:tr>
      <w:tr>
        <w:tc>
          <w:tcPr>
            <w:tcW w:type="dxa" w:w="1994"/>
          </w:tcPr>
          <w:p>
            <w:pPr>
              <w:spacing w:after="0"/>
            </w:pPr>
            <w:r>
              <w:rPr>
                <w:sz w:val="18"/>
              </w:rPr>
              <w:t>CA1</w:t>
            </w:r>
          </w:p>
        </w:tc>
        <w:tc>
          <w:tcPr>
            <w:tcW w:type="dxa" w:w="1994"/>
          </w:tcPr>
          <w:p>
            <w:pPr>
              <w:spacing w:after="0"/>
            </w:pPr>
            <w:r>
              <w:rPr>
                <w:sz w:val="18"/>
              </w:rPr>
              <w:t>el mes siguiente no inició</w:t>
            </w:r>
          </w:p>
        </w:tc>
        <w:tc>
          <w:tcPr>
            <w:tcW w:type="dxa" w:w="1994"/>
          </w:tcPr>
          <w:p>
            <w:pPr>
              <w:spacing w:after="0"/>
            </w:pPr>
            <w:r>
              <w:rPr>
                <w:sz w:val="18"/>
              </w:rPr>
              <w:t>elige personas y confirma</w:t>
            </w:r>
          </w:p>
        </w:tc>
        <w:tc>
          <w:tcPr>
            <w:tcW w:type="dxa" w:w="1994"/>
          </w:tcPr>
          <w:p>
            <w:pPr>
              <w:spacing w:after="0"/>
            </w:pPr>
            <w:r>
              <w:rPr>
                <w:sz w:val="18"/>
              </w:rPr>
              <w:t>una pensión por persona a 15 Bs, con él como titular</w:t>
            </w:r>
          </w:p>
        </w:tc>
        <w:tc>
          <w:tcPr>
            <w:tcW w:type="dxa" w:w="1994"/>
          </w:tcPr>
          <w:p>
            <w:pPr>
              <w:spacing w:after="0"/>
            </w:pPr>
            <w:r>
              <w:rPr>
                <w:rFonts w:ascii="Consolas" w:hAnsi="Consolas"/>
                <w:sz w:val="18"/>
              </w:rPr>
              <w:t>hu07</w:t>
            </w:r>
            <w:r>
              <w:rPr>
                <w:sz w:val="18"/>
              </w:rPr>
              <w:t xml:space="preserve"> CA1</w:t>
            </w:r>
          </w:p>
        </w:tc>
      </w:tr>
      <w:tr>
        <w:tc>
          <w:tcPr>
            <w:tcW w:type="dxa" w:w="1994"/>
          </w:tcPr>
          <w:p>
            <w:pPr>
              <w:spacing w:after="0"/>
            </w:pPr>
            <w:r>
              <w:rPr>
                <w:sz w:val="18"/>
              </w:rPr>
              <w:t>CA2</w:t>
            </w:r>
          </w:p>
        </w:tc>
        <w:tc>
          <w:tcPr>
            <w:tcW w:type="dxa" w:w="1994"/>
          </w:tcPr>
          <w:p>
            <w:pPr>
              <w:spacing w:after="0"/>
            </w:pPr>
            <w:r>
              <w:rPr>
                <w:sz w:val="18"/>
              </w:rPr>
              <w:t>una persona está pensionada</w:t>
            </w:r>
          </w:p>
        </w:tc>
        <w:tc>
          <w:tcPr>
            <w:tcW w:type="dxa" w:w="1994"/>
          </w:tcPr>
          <w:p>
            <w:pPr>
              <w:spacing w:after="0"/>
            </w:pPr>
            <w:r>
              <w:rPr>
                <w:sz w:val="18"/>
              </w:rPr>
              <w:t>el administrador publica el menú</w:t>
            </w:r>
          </w:p>
        </w:tc>
        <w:tc>
          <w:tcPr>
            <w:tcW w:type="dxa" w:w="1994"/>
          </w:tcPr>
          <w:p>
            <w:pPr>
              <w:spacing w:after="0"/>
            </w:pPr>
            <w:r>
              <w:rPr>
                <w:sz w:val="18"/>
              </w:rPr>
              <w:t>se confirma su almuerzo en cada día con menú y aparece como pensionada</w:t>
            </w:r>
          </w:p>
        </w:tc>
        <w:tc>
          <w:tcPr>
            <w:tcW w:type="dxa" w:w="1994"/>
          </w:tcPr>
          <w:p>
            <w:pPr>
              <w:spacing w:after="0"/>
            </w:pPr>
            <w:r>
              <w:rPr>
                <w:rFonts w:ascii="Consolas" w:hAnsi="Consolas"/>
                <w:sz w:val="18"/>
              </w:rPr>
              <w:t>hu07</w:t>
            </w:r>
            <w:r>
              <w:rPr>
                <w:sz w:val="18"/>
              </w:rPr>
              <w:t xml:space="preserve"> CA2 (×2); </w:t>
            </w:r>
            <w:r>
              <w:rPr>
                <w:rFonts w:ascii="Consolas" w:hAnsi="Consolas"/>
                <w:sz w:val="18"/>
              </w:rPr>
              <w:t>hu03</w:t>
            </w:r>
            <w:r>
              <w:rPr>
                <w:sz w:val="18"/>
              </w:rPr>
              <w:t xml:space="preserve"> HU07 CA2</w:t>
            </w:r>
          </w:p>
        </w:tc>
      </w:tr>
      <w:tr>
        <w:tc>
          <w:tcPr>
            <w:tcW w:type="dxa" w:w="1994"/>
          </w:tcPr>
          <w:p>
            <w:pPr>
              <w:spacing w:after="0"/>
            </w:pPr>
            <w:r>
              <w:rPr>
                <w:sz w:val="18"/>
              </w:rPr>
              <w:t>CA3</w:t>
            </w:r>
          </w:p>
        </w:tc>
        <w:tc>
          <w:tcPr>
            <w:tcW w:type="dxa" w:w="1994"/>
          </w:tcPr>
          <w:p>
            <w:pPr>
              <w:spacing w:after="0"/>
            </w:pPr>
            <w:r>
              <w:rPr>
                <w:sz w:val="18"/>
              </w:rPr>
              <w:t>está pensionada</w:t>
            </w:r>
          </w:p>
        </w:tc>
        <w:tc>
          <w:tcPr>
            <w:tcW w:type="dxa" w:w="1994"/>
          </w:tcPr>
          <w:p>
            <w:pPr>
              <w:spacing w:after="0"/>
            </w:pPr>
            <w:r>
              <w:rPr>
                <w:sz w:val="18"/>
              </w:rPr>
              <w:t>un día no tiene menú</w:t>
            </w:r>
          </w:p>
        </w:tc>
        <w:tc>
          <w:tcPr>
            <w:tcW w:type="dxa" w:w="1994"/>
          </w:tcPr>
          <w:p>
            <w:pPr>
              <w:spacing w:after="0"/>
            </w:pPr>
            <w:r>
              <w:rPr>
                <w:sz w:val="18"/>
              </w:rPr>
              <w:t>no se confirma, no se cobra ni es falta</w:t>
            </w:r>
          </w:p>
        </w:tc>
        <w:tc>
          <w:tcPr>
            <w:tcW w:type="dxa" w:w="1994"/>
          </w:tcPr>
          <w:p>
            <w:pPr>
              <w:spacing w:after="0"/>
            </w:pPr>
            <w:r>
              <w:rPr>
                <w:rFonts w:ascii="Consolas" w:hAnsi="Consolas"/>
                <w:sz w:val="18"/>
              </w:rPr>
              <w:t>hu07</w:t>
            </w:r>
            <w:r>
              <w:rPr>
                <w:sz w:val="18"/>
              </w:rPr>
              <w:t xml:space="preserve"> CA3</w:t>
            </w:r>
          </w:p>
        </w:tc>
      </w:tr>
      <w:tr>
        <w:tc>
          <w:tcPr>
            <w:tcW w:type="dxa" w:w="1994"/>
          </w:tcPr>
          <w:p>
            <w:pPr>
              <w:spacing w:after="0"/>
            </w:pPr>
            <w:r>
              <w:rPr>
                <w:sz w:val="18"/>
              </w:rPr>
              <w:t>CA4</w:t>
            </w:r>
          </w:p>
        </w:tc>
        <w:tc>
          <w:tcPr>
            <w:tcW w:type="dxa" w:w="1994"/>
          </w:tcPr>
          <w:p>
            <w:pPr>
              <w:spacing w:after="0"/>
            </w:pPr>
            <w:r>
              <w:rPr>
                <w:sz w:val="18"/>
              </w:rPr>
              <w:t>el mes ya inició</w:t>
            </w:r>
          </w:p>
        </w:tc>
        <w:tc>
          <w:tcPr>
            <w:tcW w:type="dxa" w:w="1994"/>
          </w:tcPr>
          <w:p>
            <w:pPr>
              <w:spacing w:after="0"/>
            </w:pPr>
            <w:r>
              <w:rPr>
                <w:sz w:val="18"/>
              </w:rPr>
              <w:t>intenta pensionar para ese mes</w:t>
            </w:r>
          </w:p>
        </w:tc>
        <w:tc>
          <w:tcPr>
            <w:tcW w:type="dxa" w:w="1994"/>
          </w:tcPr>
          <w:p>
            <w:pPr>
              <w:spacing w:after="0"/>
            </w:pPr>
            <w:r>
              <w:rPr>
                <w:sz w:val="18"/>
              </w:rPr>
              <w:t>se rechaza</w:t>
            </w:r>
          </w:p>
        </w:tc>
        <w:tc>
          <w:tcPr>
            <w:tcW w:type="dxa" w:w="1994"/>
          </w:tcPr>
          <w:p>
            <w:pPr>
              <w:spacing w:after="0"/>
            </w:pPr>
            <w:r>
              <w:rPr>
                <w:rFonts w:ascii="Consolas" w:hAnsi="Consolas"/>
                <w:sz w:val="18"/>
              </w:rPr>
              <w:t>hu07</w:t>
            </w:r>
            <w:r>
              <w:rPr>
                <w:sz w:val="18"/>
              </w:rPr>
              <w:t xml:space="preserve"> CA4 (×2)</w:t>
            </w:r>
          </w:p>
        </w:tc>
      </w:tr>
      <w:tr>
        <w:tc>
          <w:tcPr>
            <w:tcW w:type="dxa" w:w="1994"/>
          </w:tcPr>
          <w:p>
            <w:pPr>
              <w:spacing w:after="0"/>
            </w:pPr>
            <w:r>
              <w:rPr>
                <w:sz w:val="18"/>
              </w:rPr>
              <w:t>CA5</w:t>
            </w:r>
          </w:p>
        </w:tc>
        <w:tc>
          <w:tcPr>
            <w:tcW w:type="dxa" w:w="1994"/>
          </w:tcPr>
          <w:p>
            <w:pPr>
              <w:spacing w:after="0"/>
            </w:pPr>
            <w:r>
              <w:rPr>
                <w:sz w:val="18"/>
              </w:rPr>
              <w:t>ya tiene pensión ese mes</w:t>
            </w:r>
          </w:p>
        </w:tc>
        <w:tc>
          <w:tcPr>
            <w:tcW w:type="dxa" w:w="1994"/>
          </w:tcPr>
          <w:p>
            <w:pPr>
              <w:spacing w:after="0"/>
            </w:pPr>
            <w:r>
              <w:rPr>
                <w:sz w:val="18"/>
              </w:rPr>
              <w:t>intenta otra vez</w:t>
            </w:r>
          </w:p>
        </w:tc>
        <w:tc>
          <w:tcPr>
            <w:tcW w:type="dxa" w:w="1994"/>
          </w:tcPr>
          <w:p>
            <w:pPr>
              <w:spacing w:after="0"/>
            </w:pPr>
            <w:r>
              <w:rPr>
                <w:sz w:val="18"/>
              </w:rPr>
              <w:t>no se duplica</w:t>
            </w:r>
          </w:p>
        </w:tc>
        <w:tc>
          <w:tcPr>
            <w:tcW w:type="dxa" w:w="1994"/>
          </w:tcPr>
          <w:p>
            <w:pPr>
              <w:spacing w:after="0"/>
            </w:pPr>
            <w:r>
              <w:rPr>
                <w:rFonts w:ascii="Consolas" w:hAnsi="Consolas"/>
                <w:sz w:val="18"/>
              </w:rPr>
              <w:t>hu07</w:t>
            </w:r>
            <w:r>
              <w:rPr>
                <w:sz w:val="18"/>
              </w:rPr>
              <w:t xml:space="preserve"> CA5</w:t>
            </w:r>
          </w:p>
        </w:tc>
      </w:tr>
      <w:tr>
        <w:tc>
          <w:tcPr>
            <w:tcW w:type="dxa" w:w="1994"/>
          </w:tcPr>
          <w:p>
            <w:pPr>
              <w:spacing w:after="0"/>
            </w:pPr>
            <w:r>
              <w:rPr>
                <w:sz w:val="18"/>
              </w:rPr>
              <w:t>CA6</w:t>
            </w:r>
          </w:p>
        </w:tc>
        <w:tc>
          <w:tcPr>
            <w:tcW w:type="dxa" w:w="1994"/>
          </w:tcPr>
          <w:p>
            <w:pPr>
              <w:spacing w:after="0"/>
            </w:pPr>
            <w:r>
              <w:rPr>
                <w:sz w:val="18"/>
              </w:rPr>
              <w:t>él no está pensionado</w:t>
            </w:r>
          </w:p>
        </w:tc>
        <w:tc>
          <w:tcPr>
            <w:tcW w:type="dxa" w:w="1994"/>
          </w:tcPr>
          <w:p>
            <w:pPr>
              <w:spacing w:after="0"/>
            </w:pPr>
            <w:r>
              <w:rPr>
                <w:sz w:val="18"/>
              </w:rPr>
              <w:t>pensiona solo a un familiar</w:t>
            </w:r>
          </w:p>
        </w:tc>
        <w:tc>
          <w:tcPr>
            <w:tcW w:type="dxa" w:w="1994"/>
          </w:tcPr>
          <w:p>
            <w:pPr>
              <w:spacing w:after="0"/>
            </w:pPr>
            <w:r>
              <w:rPr>
                <w:sz w:val="18"/>
              </w:rPr>
              <w:t>se registra de forma independiente</w:t>
            </w:r>
          </w:p>
        </w:tc>
        <w:tc>
          <w:tcPr>
            <w:tcW w:type="dxa" w:w="1994"/>
          </w:tcPr>
          <w:p>
            <w:pPr>
              <w:spacing w:after="0"/>
            </w:pPr>
            <w:r>
              <w:rPr>
                <w:rFonts w:ascii="Consolas" w:hAnsi="Consolas"/>
                <w:sz w:val="18"/>
              </w:rPr>
              <w:t>hu07</w:t>
            </w:r>
            <w:r>
              <w:rPr>
                <w:sz w:val="18"/>
              </w:rPr>
              <w:t xml:space="preserve"> CA6</w:t>
            </w:r>
          </w:p>
        </w:tc>
      </w:tr>
      <w:tr>
        <w:tc>
          <w:tcPr>
            <w:tcW w:type="dxa" w:w="1994"/>
          </w:tcPr>
          <w:p>
            <w:pPr>
              <w:spacing w:after="0"/>
            </w:pPr>
            <w:r>
              <w:rPr>
                <w:sz w:val="18"/>
              </w:rPr>
              <w:t>CA7</w:t>
            </w:r>
          </w:p>
        </w:tc>
        <w:tc>
          <w:tcPr>
            <w:tcW w:type="dxa" w:w="1994"/>
          </w:tcPr>
          <w:p>
            <w:pPr>
              <w:spacing w:after="0"/>
            </w:pPr>
            <w:r>
              <w:rPr>
                <w:sz w:val="18"/>
              </w:rPr>
              <w:t>tiene almuerzo confirmado como pensionado</w:t>
            </w:r>
          </w:p>
        </w:tc>
        <w:tc>
          <w:tcPr>
            <w:tcW w:type="dxa" w:w="1994"/>
          </w:tcPr>
          <w:p>
            <w:pPr>
              <w:spacing w:after="0"/>
            </w:pPr>
            <w:r>
              <w:rPr>
                <w:sz w:val="18"/>
              </w:rPr>
              <w:t>intenta una reserva adicional</w:t>
            </w:r>
          </w:p>
        </w:tc>
        <w:tc>
          <w:tcPr>
            <w:tcW w:type="dxa" w:w="1994"/>
          </w:tcPr>
          <w:p>
            <w:pPr>
              <w:spacing w:after="0"/>
            </w:pPr>
            <w:r>
              <w:rPr>
                <w:sz w:val="18"/>
              </w:rPr>
              <w:t>no se permite</w:t>
            </w:r>
          </w:p>
        </w:tc>
        <w:tc>
          <w:tcPr>
            <w:tcW w:type="dxa" w:w="1994"/>
          </w:tcPr>
          <w:p>
            <w:pPr>
              <w:spacing w:after="0"/>
            </w:pPr>
            <w:r>
              <w:rPr>
                <w:rFonts w:ascii="Consolas" w:hAnsi="Consolas"/>
                <w:sz w:val="18"/>
              </w:rPr>
              <w:t>hu04</w:t>
            </w:r>
            <w:r>
              <w:rPr>
                <w:sz w:val="18"/>
              </w:rPr>
              <w:t xml:space="preserve"> HU07 CA7; </w:t>
            </w:r>
            <w:r>
              <w:rPr>
                <w:rFonts w:ascii="Consolas" w:hAnsi="Consolas"/>
                <w:sz w:val="18"/>
              </w:rPr>
              <w:t>hu07</w:t>
            </w:r>
            <w:r>
              <w:rPr>
                <w:sz w:val="18"/>
              </w:rPr>
              <w:t xml:space="preserve"> CA7</w:t>
            </w:r>
          </w:p>
        </w:tc>
      </w:tr>
    </w:tbl>
    <w:p/>
    <w:p>
      <w:pPr>
        <w:pStyle w:val="Heading3"/>
      </w:pPr>
      <w:r>
        <w:t>HU08 – Avisar inasistencia de un pensionado · 5 pts</w:t>
      </w:r>
    </w:p>
    <w:p>
      <w:r>
        <w:rPr>
          <w:b/>
        </w:rPr>
        <w:t>Como</w:t>
      </w:r>
      <w:r>
        <w:t xml:space="preserve"> usuario empleado </w:t>
      </w:r>
      <w:r>
        <w:rPr>
          <w:b/>
        </w:rPr>
        <w:t>quiero</w:t>
      </w:r>
      <w:r>
        <w:t xml:space="preserve"> avisar que un pensionado a mi cargo no asistirá </w:t>
      </w:r>
      <w:r>
        <w:rPr>
          <w:b/>
        </w:rPr>
        <w:t>para que</w:t>
      </w:r>
      <w:r>
        <w:t xml:space="preserve"> ese almuerzo no se cuente ni se descuente.</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D6EAF8"/>
          </w:tcPr>
          <w:p>
            <w:pPr>
              <w:spacing w:after="0"/>
            </w:pPr>
            <w:r>
              <w:rPr>
                <w:b/>
                <w:sz w:val="18"/>
              </w:rPr>
              <w:t>CA</w:t>
            </w:r>
          </w:p>
        </w:tc>
        <w:tc>
          <w:tcPr>
            <w:tcW w:type="dxa" w:w="1994"/>
            <w:shd w:val="clear" w:color="auto" w:fill="D6EAF8"/>
          </w:tcPr>
          <w:p>
            <w:pPr>
              <w:spacing w:after="0"/>
            </w:pPr>
            <w:r>
              <w:rPr>
                <w:b/>
                <w:sz w:val="18"/>
              </w:rPr>
              <w:t>Dado que</w:t>
            </w:r>
          </w:p>
        </w:tc>
        <w:tc>
          <w:tcPr>
            <w:tcW w:type="dxa" w:w="1994"/>
            <w:shd w:val="clear" w:color="auto" w:fill="D6EAF8"/>
          </w:tcPr>
          <w:p>
            <w:pPr>
              <w:spacing w:after="0"/>
            </w:pPr>
            <w:r>
              <w:rPr>
                <w:b/>
                <w:sz w:val="18"/>
              </w:rPr>
              <w:t>Cuando</w:t>
            </w:r>
          </w:p>
        </w:tc>
        <w:tc>
          <w:tcPr>
            <w:tcW w:type="dxa" w:w="1994"/>
            <w:shd w:val="clear" w:color="auto" w:fill="D6EAF8"/>
          </w:tcPr>
          <w:p>
            <w:pPr>
              <w:spacing w:after="0"/>
            </w:pPr>
            <w:r>
              <w:rPr>
                <w:b/>
                <w:sz w:val="18"/>
              </w:rPr>
              <w:t>Entonces</w:t>
            </w:r>
          </w:p>
        </w:tc>
        <w:tc>
          <w:tcPr>
            <w:tcW w:type="dxa" w:w="1994"/>
            <w:shd w:val="clear" w:color="auto" w:fill="D6EAF8"/>
          </w:tcPr>
          <w:p>
            <w:pPr>
              <w:spacing w:after="0"/>
            </w:pPr>
            <w:r>
              <w:rPr>
                <w:b/>
                <w:sz w:val="18"/>
              </w:rPr>
              <w:t>Prueba</w:t>
            </w:r>
          </w:p>
        </w:tc>
      </w:tr>
      <w:tr>
        <w:tc>
          <w:tcPr>
            <w:tcW w:type="dxa" w:w="1994"/>
          </w:tcPr>
          <w:p>
            <w:pPr>
              <w:spacing w:after="0"/>
            </w:pPr>
            <w:r>
              <w:rPr>
                <w:sz w:val="18"/>
              </w:rPr>
              <w:t>CA1</w:t>
            </w:r>
          </w:p>
        </w:tc>
        <w:tc>
          <w:tcPr>
            <w:tcW w:type="dxa" w:w="1994"/>
          </w:tcPr>
          <w:p>
            <w:pPr>
              <w:spacing w:after="0"/>
            </w:pPr>
            <w:r>
              <w:rPr>
                <w:sz w:val="18"/>
              </w:rPr>
              <w:t>tiene más programados que su mínimo, antes de las 9:00</w:t>
            </w:r>
          </w:p>
        </w:tc>
        <w:tc>
          <w:tcPr>
            <w:tcW w:type="dxa" w:w="1994"/>
          </w:tcPr>
          <w:p>
            <w:pPr>
              <w:spacing w:after="0"/>
            </w:pPr>
            <w:r>
              <w:rPr>
                <w:sz w:val="18"/>
              </w:rPr>
              <w:t>avisa</w:t>
            </w:r>
          </w:p>
        </w:tc>
        <w:tc>
          <w:tcPr>
            <w:tcW w:type="dxa" w:w="1994"/>
          </w:tcPr>
          <w:p>
            <w:pPr>
              <w:spacing w:after="0"/>
            </w:pPr>
            <w:r>
              <w:rPr>
                <w:sz w:val="18"/>
              </w:rPr>
              <w:t>se libera ese almuerzo sin tocar a los demás</w:t>
            </w:r>
          </w:p>
        </w:tc>
        <w:tc>
          <w:tcPr>
            <w:tcW w:type="dxa" w:w="1994"/>
          </w:tcPr>
          <w:p>
            <w:pPr>
              <w:spacing w:after="0"/>
            </w:pPr>
            <w:r>
              <w:rPr>
                <w:rFonts w:ascii="Consolas" w:hAnsi="Consolas"/>
                <w:sz w:val="18"/>
              </w:rPr>
              <w:t>hu08</w:t>
            </w:r>
            <w:r>
              <w:rPr>
                <w:sz w:val="18"/>
              </w:rPr>
              <w:t xml:space="preserve"> CA1; </w:t>
            </w:r>
            <w:r>
              <w:rPr>
                <w:rFonts w:ascii="Consolas" w:hAnsi="Consolas"/>
                <w:sz w:val="18"/>
              </w:rPr>
              <w:t>web</w:t>
            </w:r>
            <w:r>
              <w:rPr>
                <w:sz w:val="18"/>
              </w:rPr>
              <w:t xml:space="preserve"> HU08</w:t>
            </w:r>
          </w:p>
        </w:tc>
      </w:tr>
      <w:tr>
        <w:tc>
          <w:tcPr>
            <w:tcW w:type="dxa" w:w="1994"/>
          </w:tcPr>
          <w:p>
            <w:pPr>
              <w:spacing w:after="0"/>
            </w:pPr>
            <w:r>
              <w:rPr>
                <w:sz w:val="18"/>
              </w:rPr>
              <w:t>CA2</w:t>
            </w:r>
          </w:p>
        </w:tc>
        <w:tc>
          <w:tcPr>
            <w:tcW w:type="dxa" w:w="1994"/>
          </w:tcPr>
          <w:p>
            <w:pPr>
              <w:spacing w:after="0"/>
            </w:pPr>
            <w:r>
              <w:rPr>
                <w:sz w:val="18"/>
              </w:rPr>
              <w:t>al familiar le quedan exactamente 10 y al titular más</w:t>
            </w:r>
          </w:p>
        </w:tc>
        <w:tc>
          <w:tcPr>
            <w:tcW w:type="dxa" w:w="1994"/>
          </w:tcPr>
          <w:p>
            <w:pPr>
              <w:spacing w:after="0"/>
            </w:pPr>
            <w:r>
              <w:rPr>
                <w:sz w:val="18"/>
              </w:rPr>
              <w:t>intenta otro aviso del familiar</w:t>
            </w:r>
          </w:p>
        </w:tc>
        <w:tc>
          <w:tcPr>
            <w:tcW w:type="dxa" w:w="1994"/>
          </w:tcPr>
          <w:p>
            <w:pPr>
              <w:spacing w:after="0"/>
            </w:pPr>
            <w:r>
              <w:rPr>
                <w:sz w:val="18"/>
              </w:rPr>
              <w:t>no se permite: el mínimo es por persona</w:t>
            </w:r>
          </w:p>
        </w:tc>
        <w:tc>
          <w:tcPr>
            <w:tcW w:type="dxa" w:w="1994"/>
          </w:tcPr>
          <w:p>
            <w:pPr>
              <w:spacing w:after="0"/>
            </w:pPr>
            <w:r>
              <w:rPr>
                <w:rFonts w:ascii="Consolas" w:hAnsi="Consolas"/>
                <w:sz w:val="18"/>
              </w:rPr>
              <w:t>hu08</w:t>
            </w:r>
            <w:r>
              <w:rPr>
                <w:sz w:val="18"/>
              </w:rPr>
              <w:t xml:space="preserve"> CA2 (10 y 11)</w:t>
            </w:r>
          </w:p>
        </w:tc>
      </w:tr>
      <w:tr>
        <w:tc>
          <w:tcPr>
            <w:tcW w:type="dxa" w:w="1994"/>
          </w:tcPr>
          <w:p>
            <w:pPr>
              <w:spacing w:after="0"/>
            </w:pPr>
            <w:r>
              <w:rPr>
                <w:sz w:val="18"/>
              </w:rPr>
              <w:t>CA3</w:t>
            </w:r>
          </w:p>
        </w:tc>
        <w:tc>
          <w:tcPr>
            <w:tcW w:type="dxa" w:w="1994"/>
          </w:tcPr>
          <w:p>
            <w:pPr>
              <w:spacing w:after="0"/>
            </w:pPr>
            <w:r>
              <w:rPr>
                <w:sz w:val="18"/>
              </w:rPr>
              <w:t>son las 9:00 o más</w:t>
            </w:r>
          </w:p>
        </w:tc>
        <w:tc>
          <w:tcPr>
            <w:tcW w:type="dxa" w:w="1994"/>
          </w:tcPr>
          <w:p>
            <w:pPr>
              <w:spacing w:after="0"/>
            </w:pPr>
            <w:r>
              <w:rPr>
                <w:sz w:val="18"/>
              </w:rPr>
              <w:t>intenta avisar</w:t>
            </w:r>
          </w:p>
        </w:tc>
        <w:tc>
          <w:tcPr>
            <w:tcW w:type="dxa" w:w="1994"/>
          </w:tcPr>
          <w:p>
            <w:pPr>
              <w:spacing w:after="0"/>
            </w:pPr>
            <w:r>
              <w:rPr>
                <w:sz w:val="18"/>
              </w:rPr>
              <w:t>no se permite e informa que se cobrará</w:t>
            </w:r>
          </w:p>
        </w:tc>
        <w:tc>
          <w:tcPr>
            <w:tcW w:type="dxa" w:w="1994"/>
          </w:tcPr>
          <w:p>
            <w:pPr>
              <w:spacing w:after="0"/>
            </w:pPr>
            <w:r>
              <w:rPr>
                <w:rFonts w:ascii="Consolas" w:hAnsi="Consolas"/>
                <w:sz w:val="18"/>
              </w:rPr>
              <w:t>hu08</w:t>
            </w:r>
            <w:r>
              <w:rPr>
                <w:sz w:val="18"/>
              </w:rPr>
              <w:t xml:space="preserve"> CA3</w:t>
            </w:r>
          </w:p>
        </w:tc>
      </w:tr>
      <w:tr>
        <w:tc>
          <w:tcPr>
            <w:tcW w:type="dxa" w:w="1994"/>
          </w:tcPr>
          <w:p>
            <w:pPr>
              <w:spacing w:after="0"/>
            </w:pPr>
            <w:r>
              <w:rPr>
                <w:sz w:val="18"/>
              </w:rPr>
              <w:t>CA4</w:t>
            </w:r>
          </w:p>
        </w:tc>
        <w:tc>
          <w:tcPr>
            <w:tcW w:type="dxa" w:w="1994"/>
          </w:tcPr>
          <w:p>
            <w:pPr>
              <w:spacing w:after="0"/>
            </w:pPr>
            <w:r>
              <w:rPr>
                <w:sz w:val="18"/>
              </w:rPr>
              <w:t>no avisó y no asistió</w:t>
            </w:r>
          </w:p>
        </w:tc>
        <w:tc>
          <w:tcPr>
            <w:tcW w:type="dxa" w:w="1994"/>
          </w:tcPr>
          <w:p>
            <w:pPr>
              <w:spacing w:after="0"/>
            </w:pPr>
            <w:r>
              <w:rPr>
                <w:sz w:val="18"/>
              </w:rPr>
              <w:t>se genera el reporte</w:t>
            </w:r>
          </w:p>
        </w:tc>
        <w:tc>
          <w:tcPr>
            <w:tcW w:type="dxa" w:w="1994"/>
          </w:tcPr>
          <w:p>
            <w:pPr>
              <w:spacing w:after="0"/>
            </w:pPr>
            <w:r>
              <w:rPr>
                <w:sz w:val="18"/>
              </w:rPr>
              <w:t>se descuentan 15 Bs</w:t>
            </w:r>
          </w:p>
        </w:tc>
        <w:tc>
          <w:tcPr>
            <w:tcW w:type="dxa" w:w="1994"/>
          </w:tcPr>
          <w:p>
            <w:pPr>
              <w:spacing w:after="0"/>
            </w:pPr>
            <w:r>
              <w:rPr>
                <w:rFonts w:ascii="Consolas" w:hAnsi="Consolas"/>
                <w:sz w:val="18"/>
              </w:rPr>
              <w:t>hu08</w:t>
            </w:r>
            <w:r>
              <w:rPr>
                <w:sz w:val="18"/>
              </w:rPr>
              <w:t xml:space="preserve"> CA4; </w:t>
            </w:r>
            <w:r>
              <w:rPr>
                <w:rFonts w:ascii="Consolas" w:hAnsi="Consolas"/>
                <w:sz w:val="18"/>
              </w:rPr>
              <w:t>hu10</w:t>
            </w:r>
            <w:r>
              <w:rPr>
                <w:sz w:val="18"/>
              </w:rPr>
              <w:t xml:space="preserve"> CA2</w:t>
            </w:r>
          </w:p>
        </w:tc>
      </w:tr>
      <w:tr>
        <w:tc>
          <w:tcPr>
            <w:tcW w:type="dxa" w:w="1994"/>
          </w:tcPr>
          <w:p>
            <w:pPr>
              <w:spacing w:after="0"/>
            </w:pPr>
            <w:r>
              <w:rPr>
                <w:sz w:val="18"/>
              </w:rPr>
              <w:t>CA5</w:t>
            </w:r>
          </w:p>
        </w:tc>
        <w:tc>
          <w:tcPr>
            <w:tcW w:type="dxa" w:w="1994"/>
          </w:tcPr>
          <w:p>
            <w:pPr>
              <w:spacing w:after="0"/>
            </w:pPr>
            <w:r>
              <w:rPr>
                <w:sz w:val="18"/>
              </w:rPr>
              <w:t>un día no tuvo menú</w:t>
            </w:r>
          </w:p>
        </w:tc>
        <w:tc>
          <w:tcPr>
            <w:tcW w:type="dxa" w:w="1994"/>
          </w:tcPr>
          <w:p>
            <w:pPr>
              <w:spacing w:after="0"/>
            </w:pPr>
            <w:r>
              <w:rPr>
                <w:sz w:val="18"/>
              </w:rPr>
              <w:t>se calculan los programados</w:t>
            </w:r>
          </w:p>
        </w:tc>
        <w:tc>
          <w:tcPr>
            <w:tcW w:type="dxa" w:w="1994"/>
          </w:tcPr>
          <w:p>
            <w:pPr>
              <w:spacing w:after="0"/>
            </w:pPr>
            <w:r>
              <w:rPr>
                <w:sz w:val="18"/>
              </w:rPr>
              <w:t>no es inasistencia ni gasta avisos</w:t>
            </w:r>
          </w:p>
        </w:tc>
        <w:tc>
          <w:tcPr>
            <w:tcW w:type="dxa" w:w="1994"/>
          </w:tcPr>
          <w:p>
            <w:pPr>
              <w:spacing w:after="0"/>
            </w:pPr>
            <w:r>
              <w:rPr>
                <w:rFonts w:ascii="Consolas" w:hAnsi="Consolas"/>
                <w:sz w:val="18"/>
              </w:rPr>
              <w:t>hu08</w:t>
            </w:r>
            <w:r>
              <w:rPr>
                <w:sz w:val="18"/>
              </w:rPr>
              <w:t xml:space="preserve"> CA5</w:t>
            </w:r>
          </w:p>
        </w:tc>
      </w:tr>
      <w:tr>
        <w:tc>
          <w:tcPr>
            <w:tcW w:type="dxa" w:w="1994"/>
          </w:tcPr>
          <w:p>
            <w:pPr>
              <w:spacing w:after="0"/>
            </w:pPr>
            <w:r>
              <w:rPr>
                <w:sz w:val="18"/>
              </w:rPr>
              <w:t>CA6</w:t>
            </w:r>
          </w:p>
        </w:tc>
        <w:tc>
          <w:tcPr>
            <w:tcW w:type="dxa" w:w="1994"/>
          </w:tcPr>
          <w:p>
            <w:pPr>
              <w:spacing w:after="0"/>
            </w:pPr>
            <w:r>
              <w:rPr>
                <w:sz w:val="18"/>
              </w:rPr>
              <w:t>el mes tiene menos de 10 días con menú</w:t>
            </w:r>
          </w:p>
        </w:tc>
        <w:tc>
          <w:tcPr>
            <w:tcW w:type="dxa" w:w="1994"/>
          </w:tcPr>
          <w:p>
            <w:pPr>
              <w:spacing w:after="0"/>
            </w:pPr>
            <w:r>
              <w:rPr>
                <w:sz w:val="18"/>
              </w:rPr>
              <w:t>se controla el mínimo</w:t>
            </w:r>
          </w:p>
        </w:tc>
        <w:tc>
          <w:tcPr>
            <w:tcW w:type="dxa" w:w="1994"/>
          </w:tcPr>
          <w:p>
            <w:pPr>
              <w:spacing w:after="0"/>
            </w:pPr>
            <w:r>
              <w:rPr>
                <w:sz w:val="18"/>
              </w:rPr>
              <w:t>el mínimo es el total de días con menú</w:t>
            </w:r>
          </w:p>
        </w:tc>
        <w:tc>
          <w:tcPr>
            <w:tcW w:type="dxa" w:w="1994"/>
          </w:tcPr>
          <w:p>
            <w:pPr>
              <w:spacing w:after="0"/>
            </w:pPr>
            <w:r>
              <w:rPr>
                <w:rFonts w:ascii="Consolas" w:hAnsi="Consolas"/>
                <w:sz w:val="18"/>
              </w:rPr>
              <w:t>hu08</w:t>
            </w:r>
            <w:r>
              <w:rPr>
                <w:sz w:val="18"/>
              </w:rPr>
              <w:t xml:space="preserve"> CA6; </w:t>
            </w:r>
            <w:r>
              <w:rPr>
                <w:rFonts w:ascii="Consolas" w:hAnsi="Consolas"/>
                <w:sz w:val="18"/>
              </w:rPr>
              <w:t>calendario</w:t>
            </w:r>
            <w:r>
              <w:rPr>
                <w:sz w:val="18"/>
              </w:rPr>
              <w:t xml:space="preserve"> R11</w:t>
            </w:r>
          </w:p>
        </w:tc>
      </w:tr>
    </w:tbl>
    <w:p/>
    <w:p>
      <w:pPr>
        <w:pStyle w:val="Heading3"/>
      </w:pPr>
      <w:r>
        <w:t>HU09 – Modificar o dar de baja usuarios y familiares · 3 pts</w:t>
      </w:r>
    </w:p>
    <w:p>
      <w:r>
        <w:rPr>
          <w:b/>
        </w:rPr>
        <w:t>Como</w:t>
      </w:r>
      <w:r>
        <w:t xml:space="preserve"> usuario administrador </w:t>
      </w:r>
      <w:r>
        <w:rPr>
          <w:b/>
        </w:rPr>
        <w:t>quiero</w:t>
      </w:r>
      <w:r>
        <w:t xml:space="preserve"> modificar datos y tipo, dar de baja y restablecer contraseñas </w:t>
      </w:r>
      <w:r>
        <w:rPr>
          <w:b/>
        </w:rPr>
        <w:t>para que</w:t>
      </w:r>
      <w:r>
        <w:t xml:space="preserve"> solo las personas vigentes usen el servicio con los permisos correctos.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D6EAF8"/>
          </w:tcPr>
          <w:p>
            <w:pPr>
              <w:spacing w:after="0"/>
            </w:pPr>
            <w:r>
              <w:rPr>
                <w:b/>
                <w:sz w:val="18"/>
              </w:rPr>
              <w:t>CA</w:t>
            </w:r>
          </w:p>
        </w:tc>
        <w:tc>
          <w:tcPr>
            <w:tcW w:type="dxa" w:w="1994"/>
            <w:shd w:val="clear" w:color="auto" w:fill="D6EAF8"/>
          </w:tcPr>
          <w:p>
            <w:pPr>
              <w:spacing w:after="0"/>
            </w:pPr>
            <w:r>
              <w:rPr>
                <w:b/>
                <w:sz w:val="18"/>
              </w:rPr>
              <w:t>Dado que</w:t>
            </w:r>
          </w:p>
        </w:tc>
        <w:tc>
          <w:tcPr>
            <w:tcW w:type="dxa" w:w="1994"/>
            <w:shd w:val="clear" w:color="auto" w:fill="D6EAF8"/>
          </w:tcPr>
          <w:p>
            <w:pPr>
              <w:spacing w:after="0"/>
            </w:pPr>
            <w:r>
              <w:rPr>
                <w:b/>
                <w:sz w:val="18"/>
              </w:rPr>
              <w:t>Cuando</w:t>
            </w:r>
          </w:p>
        </w:tc>
        <w:tc>
          <w:tcPr>
            <w:tcW w:type="dxa" w:w="1994"/>
            <w:shd w:val="clear" w:color="auto" w:fill="D6EAF8"/>
          </w:tcPr>
          <w:p>
            <w:pPr>
              <w:spacing w:after="0"/>
            </w:pPr>
            <w:r>
              <w:rPr>
                <w:b/>
                <w:sz w:val="18"/>
              </w:rPr>
              <w:t>Entonces</w:t>
            </w:r>
          </w:p>
        </w:tc>
        <w:tc>
          <w:tcPr>
            <w:tcW w:type="dxa" w:w="1994"/>
            <w:shd w:val="clear" w:color="auto" w:fill="D6EAF8"/>
          </w:tcPr>
          <w:p>
            <w:pPr>
              <w:spacing w:after="0"/>
            </w:pPr>
            <w:r>
              <w:rPr>
                <w:b/>
                <w:sz w:val="18"/>
              </w:rPr>
              <w:t>Prueba</w:t>
            </w:r>
          </w:p>
        </w:tc>
      </w:tr>
      <w:tr>
        <w:tc>
          <w:tcPr>
            <w:tcW w:type="dxa" w:w="1994"/>
          </w:tcPr>
          <w:p>
            <w:pPr>
              <w:spacing w:after="0"/>
            </w:pPr>
            <w:r>
              <w:rPr>
                <w:sz w:val="18"/>
              </w:rPr>
              <w:t>CA1</w:t>
            </w:r>
          </w:p>
        </w:tc>
        <w:tc>
          <w:tcPr>
            <w:tcW w:type="dxa" w:w="1994"/>
          </w:tcPr>
          <w:p>
            <w:pPr>
              <w:spacing w:after="0"/>
            </w:pPr>
            <w:r>
              <w:rPr>
                <w:sz w:val="18"/>
              </w:rPr>
              <w:t>existe un usuario empleado</w:t>
            </w:r>
          </w:p>
        </w:tc>
        <w:tc>
          <w:tcPr>
            <w:tcW w:type="dxa" w:w="1994"/>
          </w:tcPr>
          <w:p>
            <w:pPr>
              <w:spacing w:after="0"/>
            </w:pPr>
            <w:r>
              <w:rPr>
                <w:sz w:val="18"/>
              </w:rPr>
              <w:t>agrega un familiar</w:t>
            </w:r>
          </w:p>
        </w:tc>
        <w:tc>
          <w:tcPr>
            <w:tcW w:type="dxa" w:w="1994"/>
          </w:tcPr>
          <w:p>
            <w:pPr>
              <w:spacing w:after="0"/>
            </w:pPr>
            <w:r>
              <w:rPr>
                <w:sz w:val="18"/>
              </w:rPr>
              <w:t>queda disponible y el tope sube en uno</w:t>
            </w:r>
          </w:p>
        </w:tc>
        <w:tc>
          <w:tcPr>
            <w:tcW w:type="dxa" w:w="1994"/>
          </w:tcPr>
          <w:p>
            <w:pPr>
              <w:spacing w:after="0"/>
            </w:pPr>
            <w:r>
              <w:rPr>
                <w:rFonts w:ascii="Consolas" w:hAnsi="Consolas"/>
                <w:sz w:val="18"/>
              </w:rPr>
              <w:t>hu09</w:t>
            </w:r>
            <w:r>
              <w:rPr>
                <w:sz w:val="18"/>
              </w:rPr>
              <w:t xml:space="preserve"> CA1 (×2)</w:t>
            </w:r>
          </w:p>
        </w:tc>
      </w:tr>
      <w:tr>
        <w:tc>
          <w:tcPr>
            <w:tcW w:type="dxa" w:w="1994"/>
          </w:tcPr>
          <w:p>
            <w:pPr>
              <w:spacing w:after="0"/>
            </w:pPr>
            <w:r>
              <w:rPr>
                <w:sz w:val="18"/>
              </w:rPr>
              <w:t>CA2</w:t>
            </w:r>
          </w:p>
        </w:tc>
        <w:tc>
          <w:tcPr>
            <w:tcW w:type="dxa" w:w="1994"/>
          </w:tcPr>
          <w:p>
            <w:pPr>
              <w:spacing w:after="0"/>
            </w:pPr>
            <w:r>
              <w:rPr>
                <w:sz w:val="18"/>
              </w:rPr>
              <w:t>un familiar tiene reservas futuras</w:t>
            </w:r>
          </w:p>
        </w:tc>
        <w:tc>
          <w:tcPr>
            <w:tcW w:type="dxa" w:w="1994"/>
          </w:tcPr>
          <w:p>
            <w:pPr>
              <w:spacing w:after="0"/>
            </w:pPr>
            <w:r>
              <w:rPr>
                <w:sz w:val="18"/>
              </w:rPr>
              <w:t>lo da de baja</w:t>
            </w:r>
          </w:p>
        </w:tc>
        <w:tc>
          <w:tcPr>
            <w:tcW w:type="dxa" w:w="1994"/>
          </w:tcPr>
          <w:p>
            <w:pPr>
              <w:spacing w:after="0"/>
            </w:pPr>
            <w:r>
              <w:rPr>
                <w:sz w:val="18"/>
              </w:rPr>
              <w:t>se anulan sin cobro, deja de mostrarse y se conserva su consumo anterior</w:t>
            </w:r>
          </w:p>
        </w:tc>
        <w:tc>
          <w:tcPr>
            <w:tcW w:type="dxa" w:w="1994"/>
          </w:tcPr>
          <w:p>
            <w:pPr>
              <w:spacing w:after="0"/>
            </w:pPr>
            <w:r>
              <w:rPr>
                <w:rFonts w:ascii="Consolas" w:hAnsi="Consolas"/>
                <w:sz w:val="18"/>
              </w:rPr>
              <w:t>hu09</w:t>
            </w:r>
            <w:r>
              <w:rPr>
                <w:sz w:val="18"/>
              </w:rPr>
              <w:t xml:space="preserve"> CA2 (×2); </w:t>
            </w:r>
            <w:r>
              <w:rPr>
                <w:rFonts w:ascii="Consolas" w:hAnsi="Consolas"/>
                <w:sz w:val="18"/>
              </w:rPr>
              <w:t>hu10</w:t>
            </w:r>
            <w:r>
              <w:rPr>
                <w:sz w:val="18"/>
              </w:rPr>
              <w:t xml:space="preserve"> HU09 CA2</w:t>
            </w:r>
          </w:p>
        </w:tc>
      </w:tr>
      <w:tr>
        <w:tc>
          <w:tcPr>
            <w:tcW w:type="dxa" w:w="1994"/>
          </w:tcPr>
          <w:p>
            <w:pPr>
              <w:spacing w:after="0"/>
            </w:pPr>
            <w:r>
              <w:rPr>
                <w:sz w:val="18"/>
              </w:rPr>
              <w:t>CA3</w:t>
            </w:r>
          </w:p>
        </w:tc>
        <w:tc>
          <w:tcPr>
            <w:tcW w:type="dxa" w:w="1994"/>
          </w:tcPr>
          <w:p>
            <w:pPr>
              <w:spacing w:after="0"/>
            </w:pPr>
            <w:r>
              <w:rPr>
                <w:sz w:val="18"/>
              </w:rPr>
              <w:t>dio de baja a un usuario</w:t>
            </w:r>
          </w:p>
        </w:tc>
        <w:tc>
          <w:tcPr>
            <w:tcW w:type="dxa" w:w="1994"/>
          </w:tcPr>
          <w:p>
            <w:pPr>
              <w:spacing w:after="0"/>
            </w:pPr>
            <w:r>
              <w:rPr>
                <w:sz w:val="18"/>
              </w:rPr>
              <w:t>ese usuario intenta ingresar</w:t>
            </w:r>
          </w:p>
        </w:tc>
        <w:tc>
          <w:tcPr>
            <w:tcW w:type="dxa" w:w="1994"/>
          </w:tcPr>
          <w:p>
            <w:pPr>
              <w:spacing w:after="0"/>
            </w:pPr>
            <w:r>
              <w:rPr>
                <w:sz w:val="18"/>
              </w:rPr>
              <w:t>no entra y su grupo familiar queda inactivo</w:t>
            </w:r>
          </w:p>
        </w:tc>
        <w:tc>
          <w:tcPr>
            <w:tcW w:type="dxa" w:w="1994"/>
          </w:tcPr>
          <w:p>
            <w:pPr>
              <w:spacing w:after="0"/>
            </w:pPr>
            <w:r>
              <w:rPr>
                <w:rFonts w:ascii="Consolas" w:hAnsi="Consolas"/>
                <w:sz w:val="18"/>
              </w:rPr>
              <w:t>hu09</w:t>
            </w:r>
            <w:r>
              <w:rPr>
                <w:sz w:val="18"/>
              </w:rPr>
              <w:t xml:space="preserve"> CA3</w:t>
            </w:r>
          </w:p>
        </w:tc>
      </w:tr>
      <w:tr>
        <w:tc>
          <w:tcPr>
            <w:tcW w:type="dxa" w:w="1994"/>
          </w:tcPr>
          <w:p>
            <w:pPr>
              <w:spacing w:after="0"/>
            </w:pPr>
            <w:r>
              <w:rPr>
                <w:sz w:val="18"/>
              </w:rPr>
              <w:t>CA4</w:t>
            </w:r>
          </w:p>
        </w:tc>
        <w:tc>
          <w:tcPr>
            <w:tcW w:type="dxa" w:w="1994"/>
          </w:tcPr>
          <w:p>
            <w:pPr>
              <w:spacing w:after="0"/>
            </w:pPr>
            <w:r>
              <w:rPr>
                <w:sz w:val="18"/>
              </w:rPr>
              <w:t>cambió un empleado a administrador</w:t>
            </w:r>
          </w:p>
        </w:tc>
        <w:tc>
          <w:tcPr>
            <w:tcW w:type="dxa" w:w="1994"/>
          </w:tcPr>
          <w:p>
            <w:pPr>
              <w:spacing w:after="0"/>
            </w:pPr>
            <w:r>
              <w:rPr>
                <w:sz w:val="18"/>
              </w:rPr>
              <w:t>ese usuario vuelve</w:t>
            </w:r>
          </w:p>
        </w:tc>
        <w:tc>
          <w:tcPr>
            <w:tcW w:type="dxa" w:w="1994"/>
          </w:tcPr>
          <w:p>
            <w:pPr>
              <w:spacing w:after="0"/>
            </w:pPr>
            <w:r>
              <w:rPr>
                <w:sz w:val="18"/>
              </w:rPr>
              <w:t>ve las opciones de administrador</w:t>
            </w:r>
          </w:p>
        </w:tc>
        <w:tc>
          <w:tcPr>
            <w:tcW w:type="dxa" w:w="1994"/>
          </w:tcPr>
          <w:p>
            <w:pPr>
              <w:spacing w:after="0"/>
            </w:pPr>
            <w:r>
              <w:rPr>
                <w:rFonts w:ascii="Consolas" w:hAnsi="Consolas"/>
                <w:sz w:val="18"/>
              </w:rPr>
              <w:t>hu09</w:t>
            </w:r>
            <w:r>
              <w:rPr>
                <w:sz w:val="18"/>
              </w:rPr>
              <w:t xml:space="preserve"> CA4</w:t>
            </w:r>
          </w:p>
        </w:tc>
      </w:tr>
      <w:tr>
        <w:tc>
          <w:tcPr>
            <w:tcW w:type="dxa" w:w="1994"/>
          </w:tcPr>
          <w:p>
            <w:pPr>
              <w:spacing w:after="0"/>
            </w:pPr>
            <w:r>
              <w:rPr>
                <w:sz w:val="18"/>
              </w:rPr>
              <w:t>CA5</w:t>
            </w:r>
          </w:p>
        </w:tc>
        <w:tc>
          <w:tcPr>
            <w:tcW w:type="dxa" w:w="1994"/>
          </w:tcPr>
          <w:p>
            <w:pPr>
              <w:spacing w:after="0"/>
            </w:pPr>
            <w:r>
              <w:rPr>
                <w:sz w:val="18"/>
              </w:rPr>
              <w:t>un usuario olvidó su contraseña</w:t>
            </w:r>
          </w:p>
        </w:tc>
        <w:tc>
          <w:tcPr>
            <w:tcW w:type="dxa" w:w="1994"/>
          </w:tcPr>
          <w:p>
            <w:pPr>
              <w:spacing w:after="0"/>
            </w:pPr>
            <w:r>
              <w:rPr>
                <w:sz w:val="18"/>
              </w:rPr>
              <w:t>el administrador la restablece</w:t>
            </w:r>
          </w:p>
        </w:tc>
        <w:tc>
          <w:tcPr>
            <w:tcW w:type="dxa" w:w="1994"/>
          </w:tcPr>
          <w:p>
            <w:pPr>
              <w:spacing w:after="0"/>
            </w:pPr>
            <w:r>
              <w:rPr>
                <w:sz w:val="18"/>
              </w:rPr>
              <w:t>contraseña temporal y cambio en el siguiente ingreso</w:t>
            </w:r>
          </w:p>
        </w:tc>
        <w:tc>
          <w:tcPr>
            <w:tcW w:type="dxa" w:w="1994"/>
          </w:tcPr>
          <w:p>
            <w:pPr>
              <w:spacing w:after="0"/>
            </w:pPr>
            <w:r>
              <w:rPr>
                <w:rFonts w:ascii="Consolas" w:hAnsi="Consolas"/>
                <w:sz w:val="18"/>
              </w:rPr>
              <w:t>hu09</w:t>
            </w:r>
            <w:r>
              <w:rPr>
                <w:sz w:val="18"/>
              </w:rPr>
              <w:t xml:space="preserve"> CA5; </w:t>
            </w:r>
            <w:r>
              <w:rPr>
                <w:rFonts w:ascii="Consolas" w:hAnsi="Consolas"/>
                <w:sz w:val="18"/>
              </w:rPr>
              <w:t>web</w:t>
            </w:r>
            <w:r>
              <w:rPr>
                <w:sz w:val="18"/>
              </w:rPr>
              <w:t xml:space="preserve"> HU09</w:t>
            </w:r>
          </w:p>
        </w:tc>
      </w:tr>
      <w:tr>
        <w:tc>
          <w:tcPr>
            <w:tcW w:type="dxa" w:w="1994"/>
          </w:tcPr>
          <w:p>
            <w:pPr>
              <w:spacing w:after="0"/>
            </w:pPr>
            <w:r>
              <w:rPr>
                <w:sz w:val="18"/>
              </w:rPr>
              <w:t>CA6</w:t>
            </w:r>
          </w:p>
        </w:tc>
        <w:tc>
          <w:tcPr>
            <w:tcW w:type="dxa" w:w="1994"/>
          </w:tcPr>
          <w:p>
            <w:pPr>
              <w:spacing w:after="0"/>
            </w:pPr>
            <w:r>
              <w:rPr>
                <w:sz w:val="18"/>
              </w:rPr>
              <w:t>hay un solo administrador activo</w:t>
            </w:r>
          </w:p>
        </w:tc>
        <w:tc>
          <w:tcPr>
            <w:tcW w:type="dxa" w:w="1994"/>
          </w:tcPr>
          <w:p>
            <w:pPr>
              <w:spacing w:after="0"/>
            </w:pPr>
            <w:r>
              <w:rPr>
                <w:sz w:val="18"/>
              </w:rPr>
              <w:t>se intenta dar de baja o cambiar su tipo</w:t>
            </w:r>
          </w:p>
        </w:tc>
        <w:tc>
          <w:tcPr>
            <w:tcW w:type="dxa" w:w="1994"/>
          </w:tcPr>
          <w:p>
            <w:pPr>
              <w:spacing w:after="0"/>
            </w:pPr>
            <w:r>
              <w:rPr>
                <w:sz w:val="18"/>
              </w:rPr>
              <w:t>no se permite</w:t>
            </w:r>
          </w:p>
        </w:tc>
        <w:tc>
          <w:tcPr>
            <w:tcW w:type="dxa" w:w="1994"/>
          </w:tcPr>
          <w:p>
            <w:pPr>
              <w:spacing w:after="0"/>
            </w:pPr>
            <w:r>
              <w:rPr>
                <w:rFonts w:ascii="Consolas" w:hAnsi="Consolas"/>
                <w:sz w:val="18"/>
              </w:rPr>
              <w:t>hu09</w:t>
            </w:r>
            <w:r>
              <w:rPr>
                <w:sz w:val="18"/>
              </w:rPr>
              <w:t xml:space="preserve"> CA6 (×3)</w:t>
            </w:r>
          </w:p>
        </w:tc>
      </w:tr>
    </w:tbl>
    <w:p/>
    <w:p>
      <w:pPr>
        <w:pStyle w:val="Heading3"/>
      </w:pPr>
      <w:r>
        <w:t>HU10 – Generar reporte mensual · 8 pts</w:t>
      </w:r>
    </w:p>
    <w:p>
      <w:r>
        <w:rPr>
          <w:b/>
        </w:rPr>
        <w:t>Como</w:t>
      </w:r>
      <w:r>
        <w:t xml:space="preserve"> usuario administrador </w:t>
      </w:r>
      <w:r>
        <w:rPr>
          <w:b/>
        </w:rPr>
        <w:t>quiero</w:t>
      </w:r>
      <w:r>
        <w:t xml:space="preserve"> generar al final del mes un reporte de todos los usuarios empleados con el detalle de cada persona </w:t>
      </w:r>
      <w:r>
        <w:rPr>
          <w:b/>
        </w:rPr>
        <w:t>para que</w:t>
      </w:r>
      <w:r>
        <w:t xml:space="preserve"> se envíe a planilla.</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D6EAF8"/>
          </w:tcPr>
          <w:p>
            <w:pPr>
              <w:spacing w:after="0"/>
            </w:pPr>
            <w:r>
              <w:rPr>
                <w:b/>
                <w:sz w:val="18"/>
              </w:rPr>
              <w:t>CA</w:t>
            </w:r>
          </w:p>
        </w:tc>
        <w:tc>
          <w:tcPr>
            <w:tcW w:type="dxa" w:w="1994"/>
            <w:shd w:val="clear" w:color="auto" w:fill="D6EAF8"/>
          </w:tcPr>
          <w:p>
            <w:pPr>
              <w:spacing w:after="0"/>
            </w:pPr>
            <w:r>
              <w:rPr>
                <w:b/>
                <w:sz w:val="18"/>
              </w:rPr>
              <w:t>Dado que</w:t>
            </w:r>
          </w:p>
        </w:tc>
        <w:tc>
          <w:tcPr>
            <w:tcW w:type="dxa" w:w="1994"/>
            <w:shd w:val="clear" w:color="auto" w:fill="D6EAF8"/>
          </w:tcPr>
          <w:p>
            <w:pPr>
              <w:spacing w:after="0"/>
            </w:pPr>
            <w:r>
              <w:rPr>
                <w:b/>
                <w:sz w:val="18"/>
              </w:rPr>
              <w:t>Cuando</w:t>
            </w:r>
          </w:p>
        </w:tc>
        <w:tc>
          <w:tcPr>
            <w:tcW w:type="dxa" w:w="1994"/>
            <w:shd w:val="clear" w:color="auto" w:fill="D6EAF8"/>
          </w:tcPr>
          <w:p>
            <w:pPr>
              <w:spacing w:after="0"/>
            </w:pPr>
            <w:r>
              <w:rPr>
                <w:b/>
                <w:sz w:val="18"/>
              </w:rPr>
              <w:t>Entonces</w:t>
            </w:r>
          </w:p>
        </w:tc>
        <w:tc>
          <w:tcPr>
            <w:tcW w:type="dxa" w:w="1994"/>
            <w:shd w:val="clear" w:color="auto" w:fill="D6EAF8"/>
          </w:tcPr>
          <w:p>
            <w:pPr>
              <w:spacing w:after="0"/>
            </w:pPr>
            <w:r>
              <w:rPr>
                <w:b/>
                <w:sz w:val="18"/>
              </w:rPr>
              <w:t>Prueba</w:t>
            </w:r>
          </w:p>
        </w:tc>
      </w:tr>
      <w:tr>
        <w:tc>
          <w:tcPr>
            <w:tcW w:type="dxa" w:w="1994"/>
          </w:tcPr>
          <w:p>
            <w:pPr>
              <w:spacing w:after="0"/>
            </w:pPr>
            <w:r>
              <w:rPr>
                <w:sz w:val="18"/>
              </w:rPr>
              <w:t>CA1</w:t>
            </w:r>
          </w:p>
        </w:tc>
        <w:tc>
          <w:tcPr>
            <w:tcW w:type="dxa" w:w="1994"/>
          </w:tcPr>
          <w:p>
            <w:pPr>
              <w:spacing w:after="0"/>
            </w:pPr>
            <w:r>
              <w:rPr>
                <w:sz w:val="18"/>
              </w:rPr>
              <w:t>12 pensionados propios, 10 de un familiar y 3 no pensionados de otro</w:t>
            </w:r>
          </w:p>
        </w:tc>
        <w:tc>
          <w:tcPr>
            <w:tcW w:type="dxa" w:w="1994"/>
          </w:tcPr>
          <w:p>
            <w:pPr>
              <w:spacing w:after="0"/>
            </w:pPr>
            <w:r>
              <w:rPr>
                <w:sz w:val="18"/>
              </w:rPr>
              <w:t>genera el reporte</w:t>
            </w:r>
          </w:p>
        </w:tc>
        <w:tc>
          <w:tcPr>
            <w:tcW w:type="dxa" w:w="1994"/>
          </w:tcPr>
          <w:p>
            <w:pPr>
              <w:spacing w:after="0"/>
            </w:pPr>
            <w:r>
              <w:rPr>
                <w:sz w:val="18"/>
              </w:rPr>
              <w:t>12 × 15 = 180, 10 × 15 = 150, 3 × 18 = 54; total 384 Bs</w:t>
            </w:r>
          </w:p>
        </w:tc>
        <w:tc>
          <w:tcPr>
            <w:tcW w:type="dxa" w:w="1994"/>
          </w:tcPr>
          <w:p>
            <w:pPr>
              <w:spacing w:after="0"/>
            </w:pPr>
            <w:r>
              <w:rPr>
                <w:rFonts w:ascii="Consolas" w:hAnsi="Consolas"/>
                <w:sz w:val="18"/>
              </w:rPr>
              <w:t>hu10</w:t>
            </w:r>
            <w:r>
              <w:rPr>
                <w:sz w:val="18"/>
              </w:rPr>
              <w:t xml:space="preserve"> CA1</w:t>
            </w:r>
          </w:p>
        </w:tc>
      </w:tr>
      <w:tr>
        <w:tc>
          <w:tcPr>
            <w:tcW w:type="dxa" w:w="1994"/>
          </w:tcPr>
          <w:p>
            <w:pPr>
              <w:spacing w:after="0"/>
            </w:pPr>
            <w:r>
              <w:rPr>
                <w:sz w:val="18"/>
              </w:rPr>
              <w:t>CA2</w:t>
            </w:r>
          </w:p>
        </w:tc>
        <w:tc>
          <w:tcPr>
            <w:tcW w:type="dxa" w:w="1994"/>
          </w:tcPr>
          <w:p>
            <w:pPr>
              <w:spacing w:after="0"/>
            </w:pPr>
            <w:r>
              <w:rPr>
                <w:sz w:val="18"/>
              </w:rPr>
              <w:t>un pensionado no avisó ni asistió</w:t>
            </w:r>
          </w:p>
        </w:tc>
        <w:tc>
          <w:tcPr>
            <w:tcW w:type="dxa" w:w="1994"/>
          </w:tcPr>
          <w:p>
            <w:pPr>
              <w:spacing w:after="0"/>
            </w:pPr>
            <w:r>
              <w:rPr>
                <w:sz w:val="18"/>
              </w:rPr>
              <w:t>se genera</w:t>
            </w:r>
          </w:p>
        </w:tc>
        <w:tc>
          <w:tcPr>
            <w:tcW w:type="dxa" w:w="1994"/>
          </w:tcPr>
          <w:p>
            <w:pPr>
              <w:spacing w:after="0"/>
            </w:pPr>
            <w:r>
              <w:rPr>
                <w:sz w:val="18"/>
              </w:rPr>
              <w:t>el almuerzo está incluido</w:t>
            </w:r>
          </w:p>
        </w:tc>
        <w:tc>
          <w:tcPr>
            <w:tcW w:type="dxa" w:w="1994"/>
          </w:tcPr>
          <w:p>
            <w:pPr>
              <w:spacing w:after="0"/>
            </w:pPr>
            <w:r>
              <w:rPr>
                <w:rFonts w:ascii="Consolas" w:hAnsi="Consolas"/>
                <w:sz w:val="18"/>
              </w:rPr>
              <w:t>hu10</w:t>
            </w:r>
            <w:r>
              <w:rPr>
                <w:sz w:val="18"/>
              </w:rPr>
              <w:t xml:space="preserve"> CA2</w:t>
            </w:r>
          </w:p>
        </w:tc>
      </w:tr>
      <w:tr>
        <w:tc>
          <w:tcPr>
            <w:tcW w:type="dxa" w:w="1994"/>
          </w:tcPr>
          <w:p>
            <w:pPr>
              <w:spacing w:after="0"/>
            </w:pPr>
            <w:r>
              <w:rPr>
                <w:sz w:val="18"/>
              </w:rPr>
              <w:t>CA3</w:t>
            </w:r>
          </w:p>
        </w:tc>
        <w:tc>
          <w:tcPr>
            <w:tcW w:type="dxa" w:w="1994"/>
          </w:tcPr>
          <w:p>
            <w:pPr>
              <w:spacing w:after="0"/>
            </w:pPr>
            <w:r>
              <w:rPr>
                <w:sz w:val="18"/>
              </w:rPr>
              <w:t>el reporte está generado</w:t>
            </w:r>
          </w:p>
        </w:tc>
        <w:tc>
          <w:tcPr>
            <w:tcW w:type="dxa" w:w="1994"/>
          </w:tcPr>
          <w:p>
            <w:pPr>
              <w:spacing w:after="0"/>
            </w:pPr>
            <w:r>
              <w:rPr>
                <w:sz w:val="18"/>
              </w:rPr>
              <w:t>exporta a Excel o PDF</w:t>
            </w:r>
          </w:p>
        </w:tc>
        <w:tc>
          <w:tcPr>
            <w:tcW w:type="dxa" w:w="1994"/>
          </w:tcPr>
          <w:p>
            <w:pPr>
              <w:spacing w:after="0"/>
            </w:pPr>
            <w:r>
              <w:rPr>
                <w:sz w:val="18"/>
              </w:rPr>
              <w:t>titular, persona, parentesco, modalidad, cantidad, precio, subtotal y total por titular</w:t>
            </w:r>
          </w:p>
        </w:tc>
        <w:tc>
          <w:tcPr>
            <w:tcW w:type="dxa" w:w="1994"/>
          </w:tcPr>
          <w:p>
            <w:pPr>
              <w:spacing w:after="0"/>
            </w:pPr>
            <w:r>
              <w:rPr>
                <w:rFonts w:ascii="Consolas" w:hAnsi="Consolas"/>
                <w:sz w:val="18"/>
              </w:rPr>
              <w:t>hu10</w:t>
            </w:r>
            <w:r>
              <w:rPr>
                <w:sz w:val="18"/>
              </w:rPr>
              <w:t xml:space="preserve"> CA3; </w:t>
            </w:r>
            <w:r>
              <w:rPr>
                <w:rFonts w:ascii="Consolas" w:hAnsi="Consolas"/>
                <w:sz w:val="18"/>
              </w:rPr>
              <w:t>exportadores</w:t>
            </w:r>
          </w:p>
        </w:tc>
      </w:tr>
      <w:tr>
        <w:tc>
          <w:tcPr>
            <w:tcW w:type="dxa" w:w="1994"/>
          </w:tcPr>
          <w:p>
            <w:pPr>
              <w:spacing w:after="0"/>
            </w:pPr>
            <w:r>
              <w:rPr>
                <w:sz w:val="18"/>
              </w:rPr>
              <w:t>CA4</w:t>
            </w:r>
          </w:p>
        </w:tc>
        <w:tc>
          <w:tcPr>
            <w:tcW w:type="dxa" w:w="1994"/>
          </w:tcPr>
          <w:p>
            <w:pPr>
              <w:spacing w:after="0"/>
            </w:pPr>
            <w:r>
              <w:rPr>
                <w:sz w:val="18"/>
              </w:rPr>
              <w:t>hubo días sin menú</w:t>
            </w:r>
          </w:p>
        </w:tc>
        <w:tc>
          <w:tcPr>
            <w:tcW w:type="dxa" w:w="1994"/>
          </w:tcPr>
          <w:p>
            <w:pPr>
              <w:spacing w:after="0"/>
            </w:pPr>
            <w:r>
              <w:rPr>
                <w:sz w:val="18"/>
              </w:rPr>
              <w:t>se genera</w:t>
            </w:r>
          </w:p>
        </w:tc>
        <w:tc>
          <w:tcPr>
            <w:tcW w:type="dxa" w:w="1994"/>
          </w:tcPr>
          <w:p>
            <w:pPr>
              <w:spacing w:after="0"/>
            </w:pPr>
            <w:r>
              <w:rPr>
                <w:sz w:val="18"/>
              </w:rPr>
              <w:t>no aparecen como almuerzo ni como falta</w:t>
            </w:r>
          </w:p>
        </w:tc>
        <w:tc>
          <w:tcPr>
            <w:tcW w:type="dxa" w:w="1994"/>
          </w:tcPr>
          <w:p>
            <w:pPr>
              <w:spacing w:after="0"/>
            </w:pPr>
            <w:r>
              <w:rPr>
                <w:rFonts w:ascii="Consolas" w:hAnsi="Consolas"/>
                <w:sz w:val="18"/>
              </w:rPr>
              <w:t>hu10</w:t>
            </w:r>
            <w:r>
              <w:rPr>
                <w:sz w:val="18"/>
              </w:rPr>
              <w:t xml:space="preserve"> CA4</w:t>
            </w:r>
          </w:p>
        </w:tc>
      </w:tr>
      <w:tr>
        <w:tc>
          <w:tcPr>
            <w:tcW w:type="dxa" w:w="1994"/>
          </w:tcPr>
          <w:p>
            <w:pPr>
              <w:spacing w:after="0"/>
            </w:pPr>
            <w:r>
              <w:rPr>
                <w:sz w:val="18"/>
              </w:rPr>
              <w:t>CA5</w:t>
            </w:r>
          </w:p>
        </w:tc>
        <w:tc>
          <w:tcPr>
            <w:tcW w:type="dxa" w:w="1994"/>
          </w:tcPr>
          <w:p>
            <w:pPr>
              <w:spacing w:after="0"/>
            </w:pPr>
            <w:r>
              <w:rPr>
                <w:sz w:val="18"/>
              </w:rPr>
              <w:t>un empleado no consumió</w:t>
            </w:r>
          </w:p>
        </w:tc>
        <w:tc>
          <w:tcPr>
            <w:tcW w:type="dxa" w:w="1994"/>
          </w:tcPr>
          <w:p>
            <w:pPr>
              <w:spacing w:after="0"/>
            </w:pPr>
            <w:r>
              <w:rPr>
                <w:sz w:val="18"/>
              </w:rPr>
              <w:t>se genera</w:t>
            </w:r>
          </w:p>
        </w:tc>
        <w:tc>
          <w:tcPr>
            <w:tcW w:type="dxa" w:w="1994"/>
          </w:tcPr>
          <w:p>
            <w:pPr>
              <w:spacing w:after="0"/>
            </w:pPr>
            <w:r>
              <w:rPr>
                <w:sz w:val="18"/>
              </w:rPr>
              <w:t>figura con 0 Bs</w:t>
            </w:r>
          </w:p>
        </w:tc>
        <w:tc>
          <w:tcPr>
            <w:tcW w:type="dxa" w:w="1994"/>
          </w:tcPr>
          <w:p>
            <w:pPr>
              <w:spacing w:after="0"/>
            </w:pPr>
            <w:r>
              <w:rPr>
                <w:rFonts w:ascii="Consolas" w:hAnsi="Consolas"/>
                <w:sz w:val="18"/>
              </w:rPr>
              <w:t>hu10</w:t>
            </w:r>
            <w:r>
              <w:rPr>
                <w:sz w:val="18"/>
              </w:rPr>
              <w:t xml:space="preserve"> CA5; </w:t>
            </w:r>
            <w:r>
              <w:rPr>
                <w:rFonts w:ascii="Consolas" w:hAnsi="Consolas"/>
                <w:sz w:val="18"/>
              </w:rPr>
              <w:t>exportadores</w:t>
            </w:r>
            <w:r>
              <w:rPr>
                <w:sz w:val="18"/>
              </w:rPr>
              <w:t xml:space="preserve"> CA5</w:t>
            </w:r>
          </w:p>
        </w:tc>
      </w:tr>
    </w:tbl>
    <w:p/>
    <w:p>
      <w:pPr>
        <w:pStyle w:val="Heading3"/>
      </w:pPr>
      <w:r>
        <w:t>HU11 – Consultar mi consumo del mes · 3 pts</w:t>
      </w:r>
    </w:p>
    <w:p>
      <w:r>
        <w:rPr>
          <w:b/>
        </w:rPr>
        <w:t>Como</w:t>
      </w:r>
      <w:r>
        <w:t xml:space="preserve"> usuario empleado </w:t>
      </w:r>
      <w:r>
        <w:rPr>
          <w:b/>
        </w:rPr>
        <w:t>quiero</w:t>
      </w:r>
      <w:r>
        <w:t xml:space="preserve"> consultar los almuerzos y el monto del mes, propios y de cada familiar, </w:t>
      </w:r>
      <w:r>
        <w:rPr>
          <w:b/>
        </w:rPr>
        <w:t>para que</w:t>
      </w:r>
      <w:r>
        <w:t xml:space="preserve"> conozca lo que se me descontará.</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D6EAF8"/>
          </w:tcPr>
          <w:p>
            <w:pPr>
              <w:spacing w:after="0"/>
            </w:pPr>
            <w:r>
              <w:rPr>
                <w:b/>
                <w:sz w:val="18"/>
              </w:rPr>
              <w:t>CA</w:t>
            </w:r>
          </w:p>
        </w:tc>
        <w:tc>
          <w:tcPr>
            <w:tcW w:type="dxa" w:w="1994"/>
            <w:shd w:val="clear" w:color="auto" w:fill="D6EAF8"/>
          </w:tcPr>
          <w:p>
            <w:pPr>
              <w:spacing w:after="0"/>
            </w:pPr>
            <w:r>
              <w:rPr>
                <w:b/>
                <w:sz w:val="18"/>
              </w:rPr>
              <w:t>Dado que</w:t>
            </w:r>
          </w:p>
        </w:tc>
        <w:tc>
          <w:tcPr>
            <w:tcW w:type="dxa" w:w="1994"/>
            <w:shd w:val="clear" w:color="auto" w:fill="D6EAF8"/>
          </w:tcPr>
          <w:p>
            <w:pPr>
              <w:spacing w:after="0"/>
            </w:pPr>
            <w:r>
              <w:rPr>
                <w:b/>
                <w:sz w:val="18"/>
              </w:rPr>
              <w:t>Cuando</w:t>
            </w:r>
          </w:p>
        </w:tc>
        <w:tc>
          <w:tcPr>
            <w:tcW w:type="dxa" w:w="1994"/>
            <w:shd w:val="clear" w:color="auto" w:fill="D6EAF8"/>
          </w:tcPr>
          <w:p>
            <w:pPr>
              <w:spacing w:after="0"/>
            </w:pPr>
            <w:r>
              <w:rPr>
                <w:b/>
                <w:sz w:val="18"/>
              </w:rPr>
              <w:t>Entonces</w:t>
            </w:r>
          </w:p>
        </w:tc>
        <w:tc>
          <w:tcPr>
            <w:tcW w:type="dxa" w:w="1994"/>
            <w:shd w:val="clear" w:color="auto" w:fill="D6EAF8"/>
          </w:tcPr>
          <w:p>
            <w:pPr>
              <w:spacing w:after="0"/>
            </w:pPr>
            <w:r>
              <w:rPr>
                <w:b/>
                <w:sz w:val="18"/>
              </w:rPr>
              <w:t>Prueba</w:t>
            </w:r>
          </w:p>
        </w:tc>
      </w:tr>
      <w:tr>
        <w:tc>
          <w:tcPr>
            <w:tcW w:type="dxa" w:w="1994"/>
          </w:tcPr>
          <w:p>
            <w:pPr>
              <w:spacing w:after="0"/>
            </w:pPr>
            <w:r>
              <w:rPr>
                <w:sz w:val="18"/>
              </w:rPr>
              <w:t>CA1</w:t>
            </w:r>
          </w:p>
        </w:tc>
        <w:tc>
          <w:tcPr>
            <w:tcW w:type="dxa" w:w="1994"/>
          </w:tcPr>
          <w:p>
            <w:pPr>
              <w:spacing w:after="0"/>
            </w:pPr>
            <w:r>
              <w:rPr>
                <w:sz w:val="18"/>
              </w:rPr>
              <w:t>4 almuerzos no pensionados</w:t>
            </w:r>
          </w:p>
        </w:tc>
        <w:tc>
          <w:tcPr>
            <w:tcW w:type="dxa" w:w="1994"/>
          </w:tcPr>
          <w:p>
            <w:pPr>
              <w:spacing w:after="0"/>
            </w:pPr>
            <w:r>
              <w:rPr>
                <w:sz w:val="18"/>
              </w:rPr>
              <w:t>consulta</w:t>
            </w:r>
          </w:p>
        </w:tc>
        <w:tc>
          <w:tcPr>
            <w:tcW w:type="dxa" w:w="1994"/>
          </w:tcPr>
          <w:p>
            <w:pPr>
              <w:spacing w:after="0"/>
            </w:pPr>
            <w:r>
              <w:rPr>
                <w:sz w:val="18"/>
              </w:rPr>
              <w:t>4 almuerzos y 72 Bs</w:t>
            </w:r>
          </w:p>
        </w:tc>
        <w:tc>
          <w:tcPr>
            <w:tcW w:type="dxa" w:w="1994"/>
          </w:tcPr>
          <w:p>
            <w:pPr>
              <w:spacing w:after="0"/>
            </w:pPr>
            <w:r>
              <w:rPr>
                <w:rFonts w:ascii="Consolas" w:hAnsi="Consolas"/>
                <w:sz w:val="18"/>
              </w:rPr>
              <w:t>hu11</w:t>
            </w:r>
            <w:r>
              <w:rPr>
                <w:sz w:val="18"/>
              </w:rPr>
              <w:t xml:space="preserve"> CA1</w:t>
            </w:r>
          </w:p>
        </w:tc>
      </w:tr>
      <w:tr>
        <w:tc>
          <w:tcPr>
            <w:tcW w:type="dxa" w:w="1994"/>
          </w:tcPr>
          <w:p>
            <w:pPr>
              <w:spacing w:after="0"/>
            </w:pPr>
            <w:r>
              <w:rPr>
                <w:sz w:val="18"/>
              </w:rPr>
              <w:t>CA2</w:t>
            </w:r>
          </w:p>
        </w:tc>
        <w:tc>
          <w:tcPr>
            <w:tcW w:type="dxa" w:w="1994"/>
          </w:tcPr>
          <w:p>
            <w:pPr>
              <w:spacing w:after="0"/>
            </w:pPr>
            <w:r>
              <w:rPr>
                <w:sz w:val="18"/>
              </w:rPr>
              <w:t>un pensionado a su cargo tiene 11 programados</w:t>
            </w:r>
          </w:p>
        </w:tc>
        <w:tc>
          <w:tcPr>
            <w:tcW w:type="dxa" w:w="1994"/>
          </w:tcPr>
          <w:p>
            <w:pPr>
              <w:spacing w:after="0"/>
            </w:pPr>
            <w:r>
              <w:rPr>
                <w:sz w:val="18"/>
              </w:rPr>
              <w:t>consulta</w:t>
            </w:r>
          </w:p>
        </w:tc>
        <w:tc>
          <w:tcPr>
            <w:tcW w:type="dxa" w:w="1994"/>
          </w:tcPr>
          <w:p>
            <w:pPr>
              <w:spacing w:after="0"/>
            </w:pPr>
            <w:r>
              <w:rPr>
                <w:sz w:val="18"/>
              </w:rPr>
              <w:t>puede avisar una inasistencia más</w:t>
            </w:r>
          </w:p>
        </w:tc>
        <w:tc>
          <w:tcPr>
            <w:tcW w:type="dxa" w:w="1994"/>
          </w:tcPr>
          <w:p>
            <w:pPr>
              <w:spacing w:after="0"/>
            </w:pPr>
            <w:r>
              <w:rPr>
                <w:rFonts w:ascii="Consolas" w:hAnsi="Consolas"/>
                <w:sz w:val="18"/>
              </w:rPr>
              <w:t>hu11</w:t>
            </w:r>
            <w:r>
              <w:rPr>
                <w:sz w:val="18"/>
              </w:rPr>
              <w:t xml:space="preserve"> CA2</w:t>
            </w:r>
          </w:p>
        </w:tc>
      </w:tr>
      <w:tr>
        <w:tc>
          <w:tcPr>
            <w:tcW w:type="dxa" w:w="1994"/>
          </w:tcPr>
          <w:p>
            <w:pPr>
              <w:spacing w:after="0"/>
            </w:pPr>
            <w:r>
              <w:rPr>
                <w:sz w:val="18"/>
              </w:rPr>
              <w:t>CA3</w:t>
            </w:r>
          </w:p>
        </w:tc>
        <w:tc>
          <w:tcPr>
            <w:tcW w:type="dxa" w:w="1994"/>
          </w:tcPr>
          <w:p>
            <w:pPr>
              <w:spacing w:after="0"/>
            </w:pPr>
            <w:r>
              <w:rPr>
                <w:sz w:val="18"/>
              </w:rPr>
              <w:t>consumo propio y de familiares</w:t>
            </w:r>
          </w:p>
        </w:tc>
        <w:tc>
          <w:tcPr>
            <w:tcW w:type="dxa" w:w="1994"/>
          </w:tcPr>
          <w:p>
            <w:pPr>
              <w:spacing w:after="0"/>
            </w:pPr>
            <w:r>
              <w:rPr>
                <w:sz w:val="18"/>
              </w:rPr>
              <w:t>consulta</w:t>
            </w:r>
          </w:p>
        </w:tc>
        <w:tc>
          <w:tcPr>
            <w:tcW w:type="dxa" w:w="1994"/>
          </w:tcPr>
          <w:p>
            <w:pPr>
              <w:spacing w:after="0"/>
            </w:pPr>
            <w:r>
              <w:rPr>
                <w:sz w:val="18"/>
              </w:rPr>
              <w:t>detalle por persona y total</w:t>
            </w:r>
          </w:p>
        </w:tc>
        <w:tc>
          <w:tcPr>
            <w:tcW w:type="dxa" w:w="1994"/>
          </w:tcPr>
          <w:p>
            <w:pPr>
              <w:spacing w:after="0"/>
            </w:pPr>
            <w:r>
              <w:rPr>
                <w:rFonts w:ascii="Consolas" w:hAnsi="Consolas"/>
                <w:sz w:val="18"/>
              </w:rPr>
              <w:t>hu11</w:t>
            </w:r>
            <w:r>
              <w:rPr>
                <w:sz w:val="18"/>
              </w:rPr>
              <w:t xml:space="preserve"> CA3 (×2)</w:t>
            </w:r>
          </w:p>
        </w:tc>
      </w:tr>
      <w:tr>
        <w:tc>
          <w:tcPr>
            <w:tcW w:type="dxa" w:w="1994"/>
          </w:tcPr>
          <w:p>
            <w:pPr>
              <w:spacing w:after="0"/>
            </w:pPr>
            <w:r>
              <w:rPr>
                <w:sz w:val="18"/>
              </w:rPr>
              <w:t>CA4</w:t>
            </w:r>
          </w:p>
        </w:tc>
        <w:tc>
          <w:tcPr>
            <w:tcW w:type="dxa" w:w="1994"/>
          </w:tcPr>
          <w:p>
            <w:pPr>
              <w:spacing w:after="0"/>
            </w:pPr>
            <w:r>
              <w:rPr>
                <w:sz w:val="18"/>
              </w:rPr>
              <w:t>hubo días sin menú</w:t>
            </w:r>
          </w:p>
        </w:tc>
        <w:tc>
          <w:tcPr>
            <w:tcW w:type="dxa" w:w="1994"/>
          </w:tcPr>
          <w:p>
            <w:pPr>
              <w:spacing w:after="0"/>
            </w:pPr>
            <w:r>
              <w:rPr>
                <w:sz w:val="18"/>
              </w:rPr>
              <w:t>consulta</w:t>
            </w:r>
          </w:p>
        </w:tc>
        <w:tc>
          <w:tcPr>
            <w:tcW w:type="dxa" w:w="1994"/>
          </w:tcPr>
          <w:p>
            <w:pPr>
              <w:spacing w:after="0"/>
            </w:pPr>
            <w:r>
              <w:rPr>
                <w:sz w:val="18"/>
              </w:rPr>
              <w:t>«Sin atención – no se cobra»</w:t>
            </w:r>
          </w:p>
        </w:tc>
        <w:tc>
          <w:tcPr>
            <w:tcW w:type="dxa" w:w="1994"/>
          </w:tcPr>
          <w:p>
            <w:pPr>
              <w:spacing w:after="0"/>
            </w:pPr>
            <w:r>
              <w:rPr>
                <w:rFonts w:ascii="Consolas" w:hAnsi="Consolas"/>
                <w:sz w:val="18"/>
              </w:rPr>
              <w:t>hu11</w:t>
            </w:r>
            <w:r>
              <w:rPr>
                <w:sz w:val="18"/>
              </w:rPr>
              <w:t xml:space="preserve"> CA4 (×2)</w:t>
            </w:r>
          </w:p>
        </w:tc>
      </w:tr>
    </w:tbl>
    <w:p/>
    <w:p>
      <w:pPr>
        <w:pStyle w:val="Heading2"/>
      </w:pPr>
      <w:r>
        <w:t>4. Estimación con Planning Poker</w:t>
      </w:r>
    </w:p>
    <w:p>
      <w:r>
        <w:t>Referencia: HU02 Iniciar sesión = 3 puntos. Cada integrante vota a la vez (1, 2, 3, 5, 8, 13); si los votos difieren en más de un valor, el más alto y el más bajo explican y se vuelve a votar.</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D6EAF8"/>
          </w:tcPr>
          <w:p>
            <w:pPr>
              <w:spacing w:after="0"/>
            </w:pPr>
            <w:r>
              <w:rPr>
                <w:b/>
                <w:sz w:val="18"/>
              </w:rPr>
              <w:t>Historia</w:t>
            </w:r>
          </w:p>
        </w:tc>
        <w:tc>
          <w:tcPr>
            <w:tcW w:type="dxa" w:w="3324"/>
            <w:shd w:val="clear" w:color="auto" w:fill="D6EAF8"/>
          </w:tcPr>
          <w:p>
            <w:pPr>
              <w:spacing w:after="0"/>
            </w:pPr>
            <w:r>
              <w:rPr>
                <w:b/>
                <w:sz w:val="18"/>
              </w:rPr>
              <w:t>Comparación con la referencia</w:t>
            </w:r>
          </w:p>
        </w:tc>
        <w:tc>
          <w:tcPr>
            <w:tcW w:type="dxa" w:w="3324"/>
            <w:shd w:val="clear" w:color="auto" w:fill="D6EAF8"/>
          </w:tcPr>
          <w:p>
            <w:pPr>
              <w:spacing w:after="0"/>
            </w:pPr>
            <w:r>
              <w:rPr>
                <w:b/>
                <w:sz w:val="18"/>
              </w:rPr>
              <w:t>Pts</w:t>
            </w:r>
          </w:p>
        </w:tc>
      </w:tr>
      <w:tr>
        <w:tc>
          <w:tcPr>
            <w:tcW w:type="dxa" w:w="3324"/>
          </w:tcPr>
          <w:p>
            <w:pPr>
              <w:spacing w:after="0"/>
            </w:pPr>
            <w:r>
              <w:rPr>
                <w:sz w:val="18"/>
              </w:rPr>
              <w:t>HU02</w:t>
            </w:r>
          </w:p>
        </w:tc>
        <w:tc>
          <w:tcPr>
            <w:tcW w:type="dxa" w:w="3324"/>
          </w:tcPr>
          <w:p>
            <w:pPr>
              <w:spacing w:after="0"/>
            </w:pPr>
            <w:r>
              <w:rPr>
                <w:sz w:val="18"/>
              </w:rPr>
              <w:t>Referencia</w:t>
            </w:r>
          </w:p>
        </w:tc>
        <w:tc>
          <w:tcPr>
            <w:tcW w:type="dxa" w:w="3324"/>
          </w:tcPr>
          <w:p>
            <w:pPr>
              <w:spacing w:after="0"/>
            </w:pPr>
            <w:r>
              <w:rPr>
                <w:sz w:val="18"/>
              </w:rPr>
              <w:t>3</w:t>
            </w:r>
          </w:p>
        </w:tc>
      </w:tr>
      <w:tr>
        <w:tc>
          <w:tcPr>
            <w:tcW w:type="dxa" w:w="3324"/>
          </w:tcPr>
          <w:p>
            <w:pPr>
              <w:spacing w:after="0"/>
            </w:pPr>
            <w:r>
              <w:rPr>
                <w:sz w:val="18"/>
              </w:rPr>
              <w:t>HU01</w:t>
            </w:r>
          </w:p>
        </w:tc>
        <w:tc>
          <w:tcPr>
            <w:tcW w:type="dxa" w:w="3324"/>
          </w:tcPr>
          <w:p>
            <w:pPr>
              <w:spacing w:after="0"/>
            </w:pPr>
            <w:r>
              <w:rPr>
                <w:sz w:val="18"/>
              </w:rPr>
              <w:t>Mayor: registro de usuario y familiares con varias validaciones</w:t>
            </w:r>
          </w:p>
        </w:tc>
        <w:tc>
          <w:tcPr>
            <w:tcW w:type="dxa" w:w="3324"/>
          </w:tcPr>
          <w:p>
            <w:pPr>
              <w:spacing w:after="0"/>
            </w:pPr>
            <w:r>
              <w:rPr>
                <w:sz w:val="18"/>
              </w:rPr>
              <w:t>5</w:t>
            </w:r>
          </w:p>
        </w:tc>
      </w:tr>
      <w:tr>
        <w:tc>
          <w:tcPr>
            <w:tcW w:type="dxa" w:w="3324"/>
          </w:tcPr>
          <w:p>
            <w:pPr>
              <w:spacing w:after="0"/>
            </w:pPr>
            <w:r>
              <w:rPr>
                <w:sz w:val="18"/>
              </w:rPr>
              <w:t>HU03</w:t>
            </w:r>
          </w:p>
        </w:tc>
        <w:tc>
          <w:tcPr>
            <w:tcW w:type="dxa" w:w="3324"/>
          </w:tcPr>
          <w:p>
            <w:pPr>
              <w:spacing w:after="0"/>
            </w:pPr>
            <w:r>
              <w:rPr>
                <w:sz w:val="18"/>
              </w:rPr>
              <w:t>Similar: formulario por día y reglas de publicación</w:t>
            </w:r>
          </w:p>
        </w:tc>
        <w:tc>
          <w:tcPr>
            <w:tcW w:type="dxa" w:w="3324"/>
          </w:tcPr>
          <w:p>
            <w:pPr>
              <w:spacing w:after="0"/>
            </w:pPr>
            <w:r>
              <w:rPr>
                <w:sz w:val="18"/>
              </w:rPr>
              <w:t>3</w:t>
            </w:r>
          </w:p>
        </w:tc>
      </w:tr>
      <w:tr>
        <w:tc>
          <w:tcPr>
            <w:tcW w:type="dxa" w:w="3324"/>
          </w:tcPr>
          <w:p>
            <w:pPr>
              <w:spacing w:after="0"/>
            </w:pPr>
            <w:r>
              <w:rPr>
                <w:sz w:val="18"/>
              </w:rPr>
              <w:t>HU04</w:t>
            </w:r>
          </w:p>
        </w:tc>
        <w:tc>
          <w:tcPr>
            <w:tcW w:type="dxa" w:w="3324"/>
          </w:tcPr>
          <w:p>
            <w:pPr>
              <w:spacing w:after="0"/>
            </w:pPr>
            <w:r>
              <w:rPr>
                <w:sz w:val="18"/>
              </w:rPr>
              <w:t>Mayor: varias personas, tope, hora límite y menú</w:t>
            </w:r>
          </w:p>
        </w:tc>
        <w:tc>
          <w:tcPr>
            <w:tcW w:type="dxa" w:w="3324"/>
          </w:tcPr>
          <w:p>
            <w:pPr>
              <w:spacing w:after="0"/>
            </w:pPr>
            <w:r>
              <w:rPr>
                <w:sz w:val="18"/>
              </w:rPr>
              <w:t>5</w:t>
            </w:r>
          </w:p>
        </w:tc>
      </w:tr>
      <w:tr>
        <w:tc>
          <w:tcPr>
            <w:tcW w:type="dxa" w:w="3324"/>
          </w:tcPr>
          <w:p>
            <w:pPr>
              <w:spacing w:after="0"/>
            </w:pPr>
            <w:r>
              <w:rPr>
                <w:sz w:val="18"/>
              </w:rPr>
              <w:t>HU05</w:t>
            </w:r>
          </w:p>
        </w:tc>
        <w:tc>
          <w:tcPr>
            <w:tcW w:type="dxa" w:w="3324"/>
          </w:tcPr>
          <w:p>
            <w:pPr>
              <w:spacing w:after="0"/>
            </w:pPr>
            <w:r>
              <w:rPr>
                <w:sz w:val="18"/>
              </w:rPr>
              <w:t>Similar: cancelación por persona con hora límite</w:t>
            </w:r>
          </w:p>
        </w:tc>
        <w:tc>
          <w:tcPr>
            <w:tcW w:type="dxa" w:w="3324"/>
          </w:tcPr>
          <w:p>
            <w:pPr>
              <w:spacing w:after="0"/>
            </w:pPr>
            <w:r>
              <w:rPr>
                <w:sz w:val="18"/>
              </w:rPr>
              <w:t>3</w:t>
            </w:r>
          </w:p>
        </w:tc>
      </w:tr>
      <w:tr>
        <w:tc>
          <w:tcPr>
            <w:tcW w:type="dxa" w:w="3324"/>
          </w:tcPr>
          <w:p>
            <w:pPr>
              <w:spacing w:after="0"/>
            </w:pPr>
            <w:r>
              <w:rPr>
                <w:sz w:val="18"/>
              </w:rPr>
              <w:t>HU06</w:t>
            </w:r>
          </w:p>
        </w:tc>
        <w:tc>
          <w:tcPr>
            <w:tcW w:type="dxa" w:w="3324"/>
          </w:tcPr>
          <w:p>
            <w:pPr>
              <w:spacing w:after="0"/>
            </w:pPr>
            <w:r>
              <w:rPr>
                <w:sz w:val="18"/>
              </w:rPr>
              <w:t>Menor: solo consulta</w:t>
            </w:r>
          </w:p>
        </w:tc>
        <w:tc>
          <w:tcPr>
            <w:tcW w:type="dxa" w:w="3324"/>
          </w:tcPr>
          <w:p>
            <w:pPr>
              <w:spacing w:after="0"/>
            </w:pPr>
            <w:r>
              <w:rPr>
                <w:sz w:val="18"/>
              </w:rPr>
              <w:t>2</w:t>
            </w:r>
          </w:p>
        </w:tc>
      </w:tr>
      <w:tr>
        <w:tc>
          <w:tcPr>
            <w:tcW w:type="dxa" w:w="3324"/>
          </w:tcPr>
          <w:p>
            <w:pPr>
              <w:spacing w:after="0"/>
            </w:pPr>
            <w:r>
              <w:rPr>
                <w:sz w:val="18"/>
              </w:rPr>
              <w:t>HU07</w:t>
            </w:r>
          </w:p>
        </w:tc>
        <w:tc>
          <w:tcPr>
            <w:tcW w:type="dxa" w:w="3324"/>
          </w:tcPr>
          <w:p>
            <w:pPr>
              <w:spacing w:after="0"/>
            </w:pPr>
            <w:r>
              <w:rPr>
                <w:sz w:val="18"/>
              </w:rPr>
              <w:t>Mayor que HU04: pensión por persona y confirmación con el menú</w:t>
            </w:r>
          </w:p>
        </w:tc>
        <w:tc>
          <w:tcPr>
            <w:tcW w:type="dxa" w:w="3324"/>
          </w:tcPr>
          <w:p>
            <w:pPr>
              <w:spacing w:after="0"/>
            </w:pPr>
            <w:r>
              <w:rPr>
                <w:sz w:val="18"/>
              </w:rPr>
              <w:t>8</w:t>
            </w:r>
          </w:p>
        </w:tc>
      </w:tr>
      <w:tr>
        <w:tc>
          <w:tcPr>
            <w:tcW w:type="dxa" w:w="3324"/>
          </w:tcPr>
          <w:p>
            <w:pPr>
              <w:spacing w:after="0"/>
            </w:pPr>
            <w:r>
              <w:rPr>
                <w:sz w:val="18"/>
              </w:rPr>
              <w:t>HU08</w:t>
            </w:r>
          </w:p>
        </w:tc>
        <w:tc>
          <w:tcPr>
            <w:tcW w:type="dxa" w:w="3324"/>
          </w:tcPr>
          <w:p>
            <w:pPr>
              <w:spacing w:after="0"/>
            </w:pPr>
            <w:r>
              <w:rPr>
                <w:sz w:val="18"/>
              </w:rPr>
              <w:t>Similar a HU04: mínimo por persona y hora límite</w:t>
            </w:r>
          </w:p>
        </w:tc>
        <w:tc>
          <w:tcPr>
            <w:tcW w:type="dxa" w:w="3324"/>
          </w:tcPr>
          <w:p>
            <w:pPr>
              <w:spacing w:after="0"/>
            </w:pPr>
            <w:r>
              <w:rPr>
                <w:sz w:val="18"/>
              </w:rPr>
              <w:t>5</w:t>
            </w:r>
          </w:p>
        </w:tc>
      </w:tr>
      <w:tr>
        <w:tc>
          <w:tcPr>
            <w:tcW w:type="dxa" w:w="3324"/>
          </w:tcPr>
          <w:p>
            <w:pPr>
              <w:spacing w:after="0"/>
            </w:pPr>
            <w:r>
              <w:rPr>
                <w:sz w:val="18"/>
              </w:rPr>
              <w:t>HU09</w:t>
            </w:r>
          </w:p>
        </w:tc>
        <w:tc>
          <w:tcPr>
            <w:tcW w:type="dxa" w:w="3324"/>
          </w:tcPr>
          <w:p>
            <w:pPr>
              <w:spacing w:after="0"/>
            </w:pPr>
            <w:r>
              <w:rPr>
                <w:sz w:val="18"/>
              </w:rPr>
              <w:t>Similar: modificación y baja sobre registros existentes</w:t>
            </w:r>
          </w:p>
        </w:tc>
        <w:tc>
          <w:tcPr>
            <w:tcW w:type="dxa" w:w="3324"/>
          </w:tcPr>
          <w:p>
            <w:pPr>
              <w:spacing w:after="0"/>
            </w:pPr>
            <w:r>
              <w:rPr>
                <w:sz w:val="18"/>
              </w:rPr>
              <w:t>3</w:t>
            </w:r>
          </w:p>
        </w:tc>
      </w:tr>
      <w:tr>
        <w:tc>
          <w:tcPr>
            <w:tcW w:type="dxa" w:w="3324"/>
          </w:tcPr>
          <w:p>
            <w:pPr>
              <w:spacing w:after="0"/>
            </w:pPr>
            <w:r>
              <w:rPr>
                <w:sz w:val="18"/>
              </w:rPr>
              <w:t>HU10</w:t>
            </w:r>
          </w:p>
        </w:tc>
        <w:tc>
          <w:tcPr>
            <w:tcW w:type="dxa" w:w="3324"/>
          </w:tcPr>
          <w:p>
            <w:pPr>
              <w:spacing w:after="0"/>
            </w:pPr>
            <w:r>
              <w:rPr>
                <w:sz w:val="18"/>
              </w:rPr>
              <w:t>Similar a HU07: cálculo por persona, agrupado, dos formatos</w:t>
            </w:r>
          </w:p>
        </w:tc>
        <w:tc>
          <w:tcPr>
            <w:tcW w:type="dxa" w:w="3324"/>
          </w:tcPr>
          <w:p>
            <w:pPr>
              <w:spacing w:after="0"/>
            </w:pPr>
            <w:r>
              <w:rPr>
                <w:sz w:val="18"/>
              </w:rPr>
              <w:t>8</w:t>
            </w:r>
          </w:p>
        </w:tc>
      </w:tr>
      <w:tr>
        <w:tc>
          <w:tcPr>
            <w:tcW w:type="dxa" w:w="3324"/>
          </w:tcPr>
          <w:p>
            <w:pPr>
              <w:spacing w:after="0"/>
            </w:pPr>
            <w:r>
              <w:rPr>
                <w:sz w:val="18"/>
              </w:rPr>
              <w:t>HU11</w:t>
            </w:r>
          </w:p>
        </w:tc>
        <w:tc>
          <w:tcPr>
            <w:tcW w:type="dxa" w:w="3324"/>
          </w:tcPr>
          <w:p>
            <w:pPr>
              <w:spacing w:after="0"/>
            </w:pPr>
            <w:r>
              <w:rPr>
                <w:sz w:val="18"/>
              </w:rPr>
              <w:t>Similar: consulta con detalle por persona</w:t>
            </w:r>
          </w:p>
        </w:tc>
        <w:tc>
          <w:tcPr>
            <w:tcW w:type="dxa" w:w="3324"/>
          </w:tcPr>
          <w:p>
            <w:pPr>
              <w:spacing w:after="0"/>
            </w:pPr>
            <w:r>
              <w:rPr>
                <w:sz w:val="18"/>
              </w:rPr>
              <w:t>3</w:t>
            </w:r>
          </w:p>
        </w:tc>
      </w:tr>
    </w:tbl>
    <w:p/>
    <w:p>
      <w:pPr>
        <w:ind w:left="454"/>
      </w:pPr>
      <w:r>
        <w:rPr>
          <w:i/>
        </w:rPr>
        <w:t xml:space="preserve">La evidencia de la votación (foto o acta) va en </w:t>
      </w:r>
      <w:r>
        <w:rPr>
          <w:i/>
          <w:color w:val="1A5276"/>
        </w:rPr>
        <w:t>entregas.md</w:t>
      </w:r>
      <w:r>
        <w:rPr>
          <w:i/>
        </w:rPr>
        <w:t>. Si una estimación cambió en la reunión, se corrige aquí y en el tablero.</w:t>
      </w:r>
    </w:p>
    <w:p>
      <w:pPr>
        <w:pStyle w:val="Heading2"/>
      </w:pPr>
      <w:r>
        <w:t>5. Revisión INVEST</w:t>
      </w:r>
    </w:p>
    <w:p>
      <w:r>
        <w:t>✓* = tiene una dependencia declarada; se desarrolla y prueba sola una vez hecha esa dependencia, por eso está en un sprint igual o posterior.</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shd w:val="clear" w:color="auto" w:fill="D6EAF8"/>
          </w:tcPr>
          <w:p>
            <w:pPr>
              <w:spacing w:after="0"/>
            </w:pPr>
            <w:r>
              <w:rPr>
                <w:b/>
                <w:sz w:val="18"/>
              </w:rPr>
              <w:t>Historia</w:t>
            </w:r>
          </w:p>
        </w:tc>
        <w:tc>
          <w:tcPr>
            <w:tcW w:type="dxa" w:w="1425"/>
            <w:shd w:val="clear" w:color="auto" w:fill="D6EAF8"/>
          </w:tcPr>
          <w:p>
            <w:pPr>
              <w:spacing w:after="0"/>
            </w:pPr>
            <w:r>
              <w:rPr>
                <w:b/>
                <w:sz w:val="18"/>
              </w:rPr>
              <w:t>I</w:t>
            </w:r>
          </w:p>
        </w:tc>
        <w:tc>
          <w:tcPr>
            <w:tcW w:type="dxa" w:w="1425"/>
            <w:shd w:val="clear" w:color="auto" w:fill="D6EAF8"/>
          </w:tcPr>
          <w:p>
            <w:pPr>
              <w:spacing w:after="0"/>
            </w:pPr>
            <w:r>
              <w:rPr>
                <w:b/>
                <w:sz w:val="18"/>
              </w:rPr>
              <w:t>N</w:t>
            </w:r>
          </w:p>
        </w:tc>
        <w:tc>
          <w:tcPr>
            <w:tcW w:type="dxa" w:w="1425"/>
            <w:shd w:val="clear" w:color="auto" w:fill="D6EAF8"/>
          </w:tcPr>
          <w:p>
            <w:pPr>
              <w:spacing w:after="0"/>
            </w:pPr>
            <w:r>
              <w:rPr>
                <w:b/>
                <w:sz w:val="18"/>
              </w:rPr>
              <w:t>V</w:t>
            </w:r>
          </w:p>
        </w:tc>
        <w:tc>
          <w:tcPr>
            <w:tcW w:type="dxa" w:w="1425"/>
            <w:shd w:val="clear" w:color="auto" w:fill="D6EAF8"/>
          </w:tcPr>
          <w:p>
            <w:pPr>
              <w:spacing w:after="0"/>
            </w:pPr>
            <w:r>
              <w:rPr>
                <w:b/>
                <w:sz w:val="18"/>
              </w:rPr>
              <w:t>E</w:t>
            </w:r>
          </w:p>
        </w:tc>
        <w:tc>
          <w:tcPr>
            <w:tcW w:type="dxa" w:w="1425"/>
            <w:shd w:val="clear" w:color="auto" w:fill="D6EAF8"/>
          </w:tcPr>
          <w:p>
            <w:pPr>
              <w:spacing w:after="0"/>
            </w:pPr>
            <w:r>
              <w:rPr>
                <w:b/>
                <w:sz w:val="18"/>
              </w:rPr>
              <w:t>S</w:t>
            </w:r>
          </w:p>
        </w:tc>
        <w:tc>
          <w:tcPr>
            <w:tcW w:type="dxa" w:w="1425"/>
            <w:shd w:val="clear" w:color="auto" w:fill="D6EAF8"/>
          </w:tcPr>
          <w:p>
            <w:pPr>
              <w:spacing w:after="0"/>
            </w:pPr>
            <w:r>
              <w:rPr>
                <w:b/>
                <w:sz w:val="18"/>
              </w:rPr>
              <w:t>T</w:t>
            </w:r>
          </w:p>
        </w:tc>
      </w:tr>
      <w:tr>
        <w:tc>
          <w:tcPr>
            <w:tcW w:type="dxa" w:w="1425"/>
          </w:tcPr>
          <w:p>
            <w:pPr>
              <w:spacing w:after="0"/>
            </w:pPr>
            <w:r>
              <w:rPr>
                <w:sz w:val="18"/>
              </w:rPr>
              <w:t>HU01 Registrar usuario y grupo familiar</w:t>
            </w:r>
          </w:p>
        </w:tc>
        <w:tc>
          <w:tcPr>
            <w:tcW w:type="dxa" w:w="1425"/>
          </w:tcPr>
          <w:p>
            <w:pPr>
              <w:spacing w:after="0"/>
            </w:pPr>
            <w:r>
              <w:rPr>
                <w:sz w:val="18"/>
              </w:rPr>
              <w:t>✓</w:t>
            </w:r>
          </w:p>
        </w:tc>
        <w:tc>
          <w:tcPr>
            <w:tcW w:type="dxa" w:w="1425"/>
          </w:tcPr>
          <w:p>
            <w:pPr>
              <w:spacing w:after="0"/>
            </w:pPr>
            <w:r>
              <w:rPr>
                <w:sz w:val="18"/>
              </w:rPr>
              <w:t>✓</w:t>
            </w:r>
          </w:p>
        </w:tc>
        <w:tc>
          <w:tcPr>
            <w:tcW w:type="dxa" w:w="1425"/>
          </w:tcPr>
          <w:p>
            <w:pPr>
              <w:spacing w:after="0"/>
            </w:pPr>
            <w:r>
              <w:rPr>
                <w:sz w:val="18"/>
              </w:rPr>
              <w:t>✓</w:t>
            </w:r>
          </w:p>
        </w:tc>
        <w:tc>
          <w:tcPr>
            <w:tcW w:type="dxa" w:w="1425"/>
          </w:tcPr>
          <w:p>
            <w:pPr>
              <w:spacing w:after="0"/>
            </w:pPr>
            <w:r>
              <w:rPr>
                <w:sz w:val="18"/>
              </w:rPr>
              <w:t>✓</w:t>
            </w:r>
          </w:p>
        </w:tc>
        <w:tc>
          <w:tcPr>
            <w:tcW w:type="dxa" w:w="1425"/>
          </w:tcPr>
          <w:p>
            <w:pPr>
              <w:spacing w:after="0"/>
            </w:pPr>
            <w:r>
              <w:rPr>
                <w:sz w:val="18"/>
              </w:rPr>
              <w:t>✓</w:t>
            </w:r>
          </w:p>
        </w:tc>
        <w:tc>
          <w:tcPr>
            <w:tcW w:type="dxa" w:w="1425"/>
          </w:tcPr>
          <w:p>
            <w:pPr>
              <w:spacing w:after="0"/>
            </w:pPr>
            <w:r>
              <w:rPr>
                <w:sz w:val="18"/>
              </w:rPr>
              <w:t>✓</w:t>
            </w:r>
          </w:p>
        </w:tc>
      </w:tr>
      <w:tr>
        <w:tc>
          <w:tcPr>
            <w:tcW w:type="dxa" w:w="1425"/>
          </w:tcPr>
          <w:p>
            <w:pPr>
              <w:spacing w:after="0"/>
            </w:pPr>
            <w:r>
              <w:rPr>
                <w:sz w:val="18"/>
              </w:rPr>
              <w:t>HU02 Iniciar sesión</w:t>
            </w:r>
          </w:p>
        </w:tc>
        <w:tc>
          <w:tcPr>
            <w:tcW w:type="dxa" w:w="1425"/>
          </w:tcPr>
          <w:p>
            <w:pPr>
              <w:spacing w:after="0"/>
            </w:pPr>
            <w:r>
              <w:rPr>
                <w:sz w:val="18"/>
              </w:rPr>
              <w:t>✓*</w:t>
            </w:r>
          </w:p>
        </w:tc>
        <w:tc>
          <w:tcPr>
            <w:tcW w:type="dxa" w:w="1425"/>
          </w:tcPr>
          <w:p>
            <w:pPr>
              <w:spacing w:after="0"/>
            </w:pPr>
            <w:r>
              <w:rPr>
                <w:sz w:val="18"/>
              </w:rPr>
              <w:t>✓</w:t>
            </w:r>
          </w:p>
        </w:tc>
        <w:tc>
          <w:tcPr>
            <w:tcW w:type="dxa" w:w="1425"/>
          </w:tcPr>
          <w:p>
            <w:pPr>
              <w:spacing w:after="0"/>
            </w:pPr>
            <w:r>
              <w:rPr>
                <w:sz w:val="18"/>
              </w:rPr>
              <w:t>✓</w:t>
            </w:r>
          </w:p>
        </w:tc>
        <w:tc>
          <w:tcPr>
            <w:tcW w:type="dxa" w:w="1425"/>
          </w:tcPr>
          <w:p>
            <w:pPr>
              <w:spacing w:after="0"/>
            </w:pPr>
            <w:r>
              <w:rPr>
                <w:sz w:val="18"/>
              </w:rPr>
              <w:t>✓</w:t>
            </w:r>
          </w:p>
        </w:tc>
        <w:tc>
          <w:tcPr>
            <w:tcW w:type="dxa" w:w="1425"/>
          </w:tcPr>
          <w:p>
            <w:pPr>
              <w:spacing w:after="0"/>
            </w:pPr>
            <w:r>
              <w:rPr>
                <w:sz w:val="18"/>
              </w:rPr>
              <w:t>✓</w:t>
            </w:r>
          </w:p>
        </w:tc>
        <w:tc>
          <w:tcPr>
            <w:tcW w:type="dxa" w:w="1425"/>
          </w:tcPr>
          <w:p>
            <w:pPr>
              <w:spacing w:after="0"/>
            </w:pPr>
            <w:r>
              <w:rPr>
                <w:sz w:val="18"/>
              </w:rPr>
              <w:t>✓</w:t>
            </w:r>
          </w:p>
        </w:tc>
      </w:tr>
      <w:tr>
        <w:tc>
          <w:tcPr>
            <w:tcW w:type="dxa" w:w="1425"/>
          </w:tcPr>
          <w:p>
            <w:pPr>
              <w:spacing w:after="0"/>
            </w:pPr>
            <w:r>
              <w:rPr>
                <w:sz w:val="18"/>
              </w:rPr>
              <w:t>HU03 Publicar el menú semanal</w:t>
            </w:r>
          </w:p>
        </w:tc>
        <w:tc>
          <w:tcPr>
            <w:tcW w:type="dxa" w:w="1425"/>
          </w:tcPr>
          <w:p>
            <w:pPr>
              <w:spacing w:after="0"/>
            </w:pPr>
            <w:r>
              <w:rPr>
                <w:sz w:val="18"/>
              </w:rPr>
              <w:t>✓*</w:t>
            </w:r>
          </w:p>
        </w:tc>
        <w:tc>
          <w:tcPr>
            <w:tcW w:type="dxa" w:w="1425"/>
          </w:tcPr>
          <w:p>
            <w:pPr>
              <w:spacing w:after="0"/>
            </w:pPr>
            <w:r>
              <w:rPr>
                <w:sz w:val="18"/>
              </w:rPr>
              <w:t>✓</w:t>
            </w:r>
          </w:p>
        </w:tc>
        <w:tc>
          <w:tcPr>
            <w:tcW w:type="dxa" w:w="1425"/>
          </w:tcPr>
          <w:p>
            <w:pPr>
              <w:spacing w:after="0"/>
            </w:pPr>
            <w:r>
              <w:rPr>
                <w:sz w:val="18"/>
              </w:rPr>
              <w:t>✓</w:t>
            </w:r>
          </w:p>
        </w:tc>
        <w:tc>
          <w:tcPr>
            <w:tcW w:type="dxa" w:w="1425"/>
          </w:tcPr>
          <w:p>
            <w:pPr>
              <w:spacing w:after="0"/>
            </w:pPr>
            <w:r>
              <w:rPr>
                <w:sz w:val="18"/>
              </w:rPr>
              <w:t>✓</w:t>
            </w:r>
          </w:p>
        </w:tc>
        <w:tc>
          <w:tcPr>
            <w:tcW w:type="dxa" w:w="1425"/>
          </w:tcPr>
          <w:p>
            <w:pPr>
              <w:spacing w:after="0"/>
            </w:pPr>
            <w:r>
              <w:rPr>
                <w:sz w:val="18"/>
              </w:rPr>
              <w:t>✓</w:t>
            </w:r>
          </w:p>
        </w:tc>
        <w:tc>
          <w:tcPr>
            <w:tcW w:type="dxa" w:w="1425"/>
          </w:tcPr>
          <w:p>
            <w:pPr>
              <w:spacing w:after="0"/>
            </w:pPr>
            <w:r>
              <w:rPr>
                <w:sz w:val="18"/>
              </w:rPr>
              <w:t>✓</w:t>
            </w:r>
          </w:p>
        </w:tc>
      </w:tr>
      <w:tr>
        <w:tc>
          <w:tcPr>
            <w:tcW w:type="dxa" w:w="1425"/>
          </w:tcPr>
          <w:p>
            <w:pPr>
              <w:spacing w:after="0"/>
            </w:pPr>
            <w:r>
              <w:rPr>
                <w:sz w:val="18"/>
              </w:rPr>
              <w:t>HU04 Reservar almuerzo</w:t>
            </w:r>
          </w:p>
        </w:tc>
        <w:tc>
          <w:tcPr>
            <w:tcW w:type="dxa" w:w="1425"/>
          </w:tcPr>
          <w:p>
            <w:pPr>
              <w:spacing w:after="0"/>
            </w:pPr>
            <w:r>
              <w:rPr>
                <w:sz w:val="18"/>
              </w:rPr>
              <w:t>✓*</w:t>
            </w:r>
          </w:p>
        </w:tc>
        <w:tc>
          <w:tcPr>
            <w:tcW w:type="dxa" w:w="1425"/>
          </w:tcPr>
          <w:p>
            <w:pPr>
              <w:spacing w:after="0"/>
            </w:pPr>
            <w:r>
              <w:rPr>
                <w:sz w:val="18"/>
              </w:rPr>
              <w:t>✓</w:t>
            </w:r>
          </w:p>
        </w:tc>
        <w:tc>
          <w:tcPr>
            <w:tcW w:type="dxa" w:w="1425"/>
          </w:tcPr>
          <w:p>
            <w:pPr>
              <w:spacing w:after="0"/>
            </w:pPr>
            <w:r>
              <w:rPr>
                <w:sz w:val="18"/>
              </w:rPr>
              <w:t>✓</w:t>
            </w:r>
          </w:p>
        </w:tc>
        <w:tc>
          <w:tcPr>
            <w:tcW w:type="dxa" w:w="1425"/>
          </w:tcPr>
          <w:p>
            <w:pPr>
              <w:spacing w:after="0"/>
            </w:pPr>
            <w:r>
              <w:rPr>
                <w:sz w:val="18"/>
              </w:rPr>
              <w:t>✓</w:t>
            </w:r>
          </w:p>
        </w:tc>
        <w:tc>
          <w:tcPr>
            <w:tcW w:type="dxa" w:w="1425"/>
          </w:tcPr>
          <w:p>
            <w:pPr>
              <w:spacing w:after="0"/>
            </w:pPr>
            <w:r>
              <w:rPr>
                <w:sz w:val="18"/>
              </w:rPr>
              <w:t>✓</w:t>
            </w:r>
          </w:p>
        </w:tc>
        <w:tc>
          <w:tcPr>
            <w:tcW w:type="dxa" w:w="1425"/>
          </w:tcPr>
          <w:p>
            <w:pPr>
              <w:spacing w:after="0"/>
            </w:pPr>
            <w:r>
              <w:rPr>
                <w:sz w:val="18"/>
              </w:rPr>
              <w:t>✓</w:t>
            </w:r>
          </w:p>
        </w:tc>
      </w:tr>
      <w:tr>
        <w:tc>
          <w:tcPr>
            <w:tcW w:type="dxa" w:w="1425"/>
          </w:tcPr>
          <w:p>
            <w:pPr>
              <w:spacing w:after="0"/>
            </w:pPr>
            <w:r>
              <w:rPr>
                <w:sz w:val="18"/>
              </w:rPr>
              <w:t>HU05 Cancelar reserva</w:t>
            </w:r>
          </w:p>
        </w:tc>
        <w:tc>
          <w:tcPr>
            <w:tcW w:type="dxa" w:w="1425"/>
          </w:tcPr>
          <w:p>
            <w:pPr>
              <w:spacing w:after="0"/>
            </w:pPr>
            <w:r>
              <w:rPr>
                <w:sz w:val="18"/>
              </w:rPr>
              <w:t>✓*</w:t>
            </w:r>
          </w:p>
        </w:tc>
        <w:tc>
          <w:tcPr>
            <w:tcW w:type="dxa" w:w="1425"/>
          </w:tcPr>
          <w:p>
            <w:pPr>
              <w:spacing w:after="0"/>
            </w:pPr>
            <w:r>
              <w:rPr>
                <w:sz w:val="18"/>
              </w:rPr>
              <w:t>✓</w:t>
            </w:r>
          </w:p>
        </w:tc>
        <w:tc>
          <w:tcPr>
            <w:tcW w:type="dxa" w:w="1425"/>
          </w:tcPr>
          <w:p>
            <w:pPr>
              <w:spacing w:after="0"/>
            </w:pPr>
            <w:r>
              <w:rPr>
                <w:sz w:val="18"/>
              </w:rPr>
              <w:t>✓</w:t>
            </w:r>
          </w:p>
        </w:tc>
        <w:tc>
          <w:tcPr>
            <w:tcW w:type="dxa" w:w="1425"/>
          </w:tcPr>
          <w:p>
            <w:pPr>
              <w:spacing w:after="0"/>
            </w:pPr>
            <w:r>
              <w:rPr>
                <w:sz w:val="18"/>
              </w:rPr>
              <w:t>✓</w:t>
            </w:r>
          </w:p>
        </w:tc>
        <w:tc>
          <w:tcPr>
            <w:tcW w:type="dxa" w:w="1425"/>
          </w:tcPr>
          <w:p>
            <w:pPr>
              <w:spacing w:after="0"/>
            </w:pPr>
            <w:r>
              <w:rPr>
                <w:sz w:val="18"/>
              </w:rPr>
              <w:t>✓</w:t>
            </w:r>
          </w:p>
        </w:tc>
        <w:tc>
          <w:tcPr>
            <w:tcW w:type="dxa" w:w="1425"/>
          </w:tcPr>
          <w:p>
            <w:pPr>
              <w:spacing w:after="0"/>
            </w:pPr>
            <w:r>
              <w:rPr>
                <w:sz w:val="18"/>
              </w:rPr>
              <w:t>✓</w:t>
            </w:r>
          </w:p>
        </w:tc>
      </w:tr>
      <w:tr>
        <w:tc>
          <w:tcPr>
            <w:tcW w:type="dxa" w:w="1425"/>
          </w:tcPr>
          <w:p>
            <w:pPr>
              <w:spacing w:after="0"/>
            </w:pPr>
            <w:r>
              <w:rPr>
                <w:sz w:val="18"/>
              </w:rPr>
              <w:t>HU06 Ver almuerzos del día</w:t>
            </w:r>
          </w:p>
        </w:tc>
        <w:tc>
          <w:tcPr>
            <w:tcW w:type="dxa" w:w="1425"/>
          </w:tcPr>
          <w:p>
            <w:pPr>
              <w:spacing w:after="0"/>
            </w:pPr>
            <w:r>
              <w:rPr>
                <w:sz w:val="18"/>
              </w:rPr>
              <w:t>✓*</w:t>
            </w:r>
          </w:p>
        </w:tc>
        <w:tc>
          <w:tcPr>
            <w:tcW w:type="dxa" w:w="1425"/>
          </w:tcPr>
          <w:p>
            <w:pPr>
              <w:spacing w:after="0"/>
            </w:pPr>
            <w:r>
              <w:rPr>
                <w:sz w:val="18"/>
              </w:rPr>
              <w:t>✓</w:t>
            </w:r>
          </w:p>
        </w:tc>
        <w:tc>
          <w:tcPr>
            <w:tcW w:type="dxa" w:w="1425"/>
          </w:tcPr>
          <w:p>
            <w:pPr>
              <w:spacing w:after="0"/>
            </w:pPr>
            <w:r>
              <w:rPr>
                <w:sz w:val="18"/>
              </w:rPr>
              <w:t>✓</w:t>
            </w:r>
          </w:p>
        </w:tc>
        <w:tc>
          <w:tcPr>
            <w:tcW w:type="dxa" w:w="1425"/>
          </w:tcPr>
          <w:p>
            <w:pPr>
              <w:spacing w:after="0"/>
            </w:pPr>
            <w:r>
              <w:rPr>
                <w:sz w:val="18"/>
              </w:rPr>
              <w:t>✓</w:t>
            </w:r>
          </w:p>
        </w:tc>
        <w:tc>
          <w:tcPr>
            <w:tcW w:type="dxa" w:w="1425"/>
          </w:tcPr>
          <w:p>
            <w:pPr>
              <w:spacing w:after="0"/>
            </w:pPr>
            <w:r>
              <w:rPr>
                <w:sz w:val="18"/>
              </w:rPr>
              <w:t>✓</w:t>
            </w:r>
          </w:p>
        </w:tc>
        <w:tc>
          <w:tcPr>
            <w:tcW w:type="dxa" w:w="1425"/>
          </w:tcPr>
          <w:p>
            <w:pPr>
              <w:spacing w:after="0"/>
            </w:pPr>
            <w:r>
              <w:rPr>
                <w:sz w:val="18"/>
              </w:rPr>
              <w:t>✓</w:t>
            </w:r>
          </w:p>
        </w:tc>
      </w:tr>
      <w:tr>
        <w:tc>
          <w:tcPr>
            <w:tcW w:type="dxa" w:w="1425"/>
          </w:tcPr>
          <w:p>
            <w:pPr>
              <w:spacing w:after="0"/>
            </w:pPr>
            <w:r>
              <w:rPr>
                <w:sz w:val="18"/>
              </w:rPr>
              <w:t>HU07 Pensionar</w:t>
            </w:r>
          </w:p>
        </w:tc>
        <w:tc>
          <w:tcPr>
            <w:tcW w:type="dxa" w:w="1425"/>
          </w:tcPr>
          <w:p>
            <w:pPr>
              <w:spacing w:after="0"/>
            </w:pPr>
            <w:r>
              <w:rPr>
                <w:sz w:val="18"/>
              </w:rPr>
              <w:t>✓*</w:t>
            </w:r>
          </w:p>
        </w:tc>
        <w:tc>
          <w:tcPr>
            <w:tcW w:type="dxa" w:w="1425"/>
          </w:tcPr>
          <w:p>
            <w:pPr>
              <w:spacing w:after="0"/>
            </w:pPr>
            <w:r>
              <w:rPr>
                <w:sz w:val="18"/>
              </w:rPr>
              <w:t>✓</w:t>
            </w:r>
          </w:p>
        </w:tc>
        <w:tc>
          <w:tcPr>
            <w:tcW w:type="dxa" w:w="1425"/>
          </w:tcPr>
          <w:p>
            <w:pPr>
              <w:spacing w:after="0"/>
            </w:pPr>
            <w:r>
              <w:rPr>
                <w:sz w:val="18"/>
              </w:rPr>
              <w:t>✓</w:t>
            </w:r>
          </w:p>
        </w:tc>
        <w:tc>
          <w:tcPr>
            <w:tcW w:type="dxa" w:w="1425"/>
          </w:tcPr>
          <w:p>
            <w:pPr>
              <w:spacing w:after="0"/>
            </w:pPr>
            <w:r>
              <w:rPr>
                <w:sz w:val="18"/>
              </w:rPr>
              <w:t>✓</w:t>
            </w:r>
          </w:p>
        </w:tc>
        <w:tc>
          <w:tcPr>
            <w:tcW w:type="dxa" w:w="1425"/>
          </w:tcPr>
          <w:p>
            <w:pPr>
              <w:spacing w:after="0"/>
            </w:pPr>
            <w:r>
              <w:rPr>
                <w:sz w:val="18"/>
              </w:rPr>
              <w:t>✓</w:t>
            </w:r>
          </w:p>
        </w:tc>
        <w:tc>
          <w:tcPr>
            <w:tcW w:type="dxa" w:w="1425"/>
          </w:tcPr>
          <w:p>
            <w:pPr>
              <w:spacing w:after="0"/>
            </w:pPr>
            <w:r>
              <w:rPr>
                <w:sz w:val="18"/>
              </w:rPr>
              <w:t>✓</w:t>
            </w:r>
          </w:p>
        </w:tc>
      </w:tr>
      <w:tr>
        <w:tc>
          <w:tcPr>
            <w:tcW w:type="dxa" w:w="1425"/>
          </w:tcPr>
          <w:p>
            <w:pPr>
              <w:spacing w:after="0"/>
            </w:pPr>
            <w:r>
              <w:rPr>
                <w:sz w:val="18"/>
              </w:rPr>
              <w:t>HU08 Avisar inasistencia</w:t>
            </w:r>
          </w:p>
        </w:tc>
        <w:tc>
          <w:tcPr>
            <w:tcW w:type="dxa" w:w="1425"/>
          </w:tcPr>
          <w:p>
            <w:pPr>
              <w:spacing w:after="0"/>
            </w:pPr>
            <w:r>
              <w:rPr>
                <w:sz w:val="18"/>
              </w:rPr>
              <w:t>✓*</w:t>
            </w:r>
          </w:p>
        </w:tc>
        <w:tc>
          <w:tcPr>
            <w:tcW w:type="dxa" w:w="1425"/>
          </w:tcPr>
          <w:p>
            <w:pPr>
              <w:spacing w:after="0"/>
            </w:pPr>
            <w:r>
              <w:rPr>
                <w:sz w:val="18"/>
              </w:rPr>
              <w:t>✓</w:t>
            </w:r>
          </w:p>
        </w:tc>
        <w:tc>
          <w:tcPr>
            <w:tcW w:type="dxa" w:w="1425"/>
          </w:tcPr>
          <w:p>
            <w:pPr>
              <w:spacing w:after="0"/>
            </w:pPr>
            <w:r>
              <w:rPr>
                <w:sz w:val="18"/>
              </w:rPr>
              <w:t>✓</w:t>
            </w:r>
          </w:p>
        </w:tc>
        <w:tc>
          <w:tcPr>
            <w:tcW w:type="dxa" w:w="1425"/>
          </w:tcPr>
          <w:p>
            <w:pPr>
              <w:spacing w:after="0"/>
            </w:pPr>
            <w:r>
              <w:rPr>
                <w:sz w:val="18"/>
              </w:rPr>
              <w:t>✓</w:t>
            </w:r>
          </w:p>
        </w:tc>
        <w:tc>
          <w:tcPr>
            <w:tcW w:type="dxa" w:w="1425"/>
          </w:tcPr>
          <w:p>
            <w:pPr>
              <w:spacing w:after="0"/>
            </w:pPr>
            <w:r>
              <w:rPr>
                <w:sz w:val="18"/>
              </w:rPr>
              <w:t>✓</w:t>
            </w:r>
          </w:p>
        </w:tc>
        <w:tc>
          <w:tcPr>
            <w:tcW w:type="dxa" w:w="1425"/>
          </w:tcPr>
          <w:p>
            <w:pPr>
              <w:spacing w:after="0"/>
            </w:pPr>
            <w:r>
              <w:rPr>
                <w:sz w:val="18"/>
              </w:rPr>
              <w:t>✓</w:t>
            </w:r>
          </w:p>
        </w:tc>
      </w:tr>
      <w:tr>
        <w:tc>
          <w:tcPr>
            <w:tcW w:type="dxa" w:w="1425"/>
          </w:tcPr>
          <w:p>
            <w:pPr>
              <w:spacing w:after="0"/>
            </w:pPr>
            <w:r>
              <w:rPr>
                <w:sz w:val="18"/>
              </w:rPr>
              <w:t>HU09 Modificar o dar de baja</w:t>
            </w:r>
          </w:p>
        </w:tc>
        <w:tc>
          <w:tcPr>
            <w:tcW w:type="dxa" w:w="1425"/>
          </w:tcPr>
          <w:p>
            <w:pPr>
              <w:spacing w:after="0"/>
            </w:pPr>
            <w:r>
              <w:rPr>
                <w:sz w:val="18"/>
              </w:rPr>
              <w:t>✓*</w:t>
            </w:r>
          </w:p>
        </w:tc>
        <w:tc>
          <w:tcPr>
            <w:tcW w:type="dxa" w:w="1425"/>
          </w:tcPr>
          <w:p>
            <w:pPr>
              <w:spacing w:after="0"/>
            </w:pPr>
            <w:r>
              <w:rPr>
                <w:sz w:val="18"/>
              </w:rPr>
              <w:t>✓</w:t>
            </w:r>
          </w:p>
        </w:tc>
        <w:tc>
          <w:tcPr>
            <w:tcW w:type="dxa" w:w="1425"/>
          </w:tcPr>
          <w:p>
            <w:pPr>
              <w:spacing w:after="0"/>
            </w:pPr>
            <w:r>
              <w:rPr>
                <w:sz w:val="18"/>
              </w:rPr>
              <w:t>✓</w:t>
            </w:r>
          </w:p>
        </w:tc>
        <w:tc>
          <w:tcPr>
            <w:tcW w:type="dxa" w:w="1425"/>
          </w:tcPr>
          <w:p>
            <w:pPr>
              <w:spacing w:after="0"/>
            </w:pPr>
            <w:r>
              <w:rPr>
                <w:sz w:val="18"/>
              </w:rPr>
              <w:t>✓</w:t>
            </w:r>
          </w:p>
        </w:tc>
        <w:tc>
          <w:tcPr>
            <w:tcW w:type="dxa" w:w="1425"/>
          </w:tcPr>
          <w:p>
            <w:pPr>
              <w:spacing w:after="0"/>
            </w:pPr>
            <w:r>
              <w:rPr>
                <w:sz w:val="18"/>
              </w:rPr>
              <w:t>✓</w:t>
            </w:r>
          </w:p>
        </w:tc>
        <w:tc>
          <w:tcPr>
            <w:tcW w:type="dxa" w:w="1425"/>
          </w:tcPr>
          <w:p>
            <w:pPr>
              <w:spacing w:after="0"/>
            </w:pPr>
            <w:r>
              <w:rPr>
                <w:sz w:val="18"/>
              </w:rPr>
              <w:t>✓</w:t>
            </w:r>
          </w:p>
        </w:tc>
      </w:tr>
      <w:tr>
        <w:tc>
          <w:tcPr>
            <w:tcW w:type="dxa" w:w="1425"/>
          </w:tcPr>
          <w:p>
            <w:pPr>
              <w:spacing w:after="0"/>
            </w:pPr>
            <w:r>
              <w:rPr>
                <w:sz w:val="18"/>
              </w:rPr>
              <w:t>HU10 Generar reporte mensual</w:t>
            </w:r>
          </w:p>
        </w:tc>
        <w:tc>
          <w:tcPr>
            <w:tcW w:type="dxa" w:w="1425"/>
          </w:tcPr>
          <w:p>
            <w:pPr>
              <w:spacing w:after="0"/>
            </w:pPr>
            <w:r>
              <w:rPr>
                <w:sz w:val="18"/>
              </w:rPr>
              <w:t>✓*</w:t>
            </w:r>
          </w:p>
        </w:tc>
        <w:tc>
          <w:tcPr>
            <w:tcW w:type="dxa" w:w="1425"/>
          </w:tcPr>
          <w:p>
            <w:pPr>
              <w:spacing w:after="0"/>
            </w:pPr>
            <w:r>
              <w:rPr>
                <w:sz w:val="18"/>
              </w:rPr>
              <w:t>✓</w:t>
            </w:r>
          </w:p>
        </w:tc>
        <w:tc>
          <w:tcPr>
            <w:tcW w:type="dxa" w:w="1425"/>
          </w:tcPr>
          <w:p>
            <w:pPr>
              <w:spacing w:after="0"/>
            </w:pPr>
            <w:r>
              <w:rPr>
                <w:sz w:val="18"/>
              </w:rPr>
              <w:t>✓</w:t>
            </w:r>
          </w:p>
        </w:tc>
        <w:tc>
          <w:tcPr>
            <w:tcW w:type="dxa" w:w="1425"/>
          </w:tcPr>
          <w:p>
            <w:pPr>
              <w:spacing w:after="0"/>
            </w:pPr>
            <w:r>
              <w:rPr>
                <w:sz w:val="18"/>
              </w:rPr>
              <w:t>✓</w:t>
            </w:r>
          </w:p>
        </w:tc>
        <w:tc>
          <w:tcPr>
            <w:tcW w:type="dxa" w:w="1425"/>
          </w:tcPr>
          <w:p>
            <w:pPr>
              <w:spacing w:after="0"/>
            </w:pPr>
            <w:r>
              <w:rPr>
                <w:sz w:val="18"/>
              </w:rPr>
              <w:t>✓</w:t>
            </w:r>
          </w:p>
        </w:tc>
        <w:tc>
          <w:tcPr>
            <w:tcW w:type="dxa" w:w="1425"/>
          </w:tcPr>
          <w:p>
            <w:pPr>
              <w:spacing w:after="0"/>
            </w:pPr>
            <w:r>
              <w:rPr>
                <w:sz w:val="18"/>
              </w:rPr>
              <w:t>✓</w:t>
            </w:r>
          </w:p>
        </w:tc>
      </w:tr>
      <w:tr>
        <w:tc>
          <w:tcPr>
            <w:tcW w:type="dxa" w:w="1425"/>
          </w:tcPr>
          <w:p>
            <w:pPr>
              <w:spacing w:after="0"/>
            </w:pPr>
            <w:r>
              <w:rPr>
                <w:sz w:val="18"/>
              </w:rPr>
              <w:t>HU11 Consultar mi consumo</w:t>
            </w:r>
          </w:p>
        </w:tc>
        <w:tc>
          <w:tcPr>
            <w:tcW w:type="dxa" w:w="1425"/>
          </w:tcPr>
          <w:p>
            <w:pPr>
              <w:spacing w:after="0"/>
            </w:pPr>
            <w:r>
              <w:rPr>
                <w:sz w:val="18"/>
              </w:rPr>
              <w:t>✓*</w:t>
            </w:r>
          </w:p>
        </w:tc>
        <w:tc>
          <w:tcPr>
            <w:tcW w:type="dxa" w:w="1425"/>
          </w:tcPr>
          <w:p>
            <w:pPr>
              <w:spacing w:after="0"/>
            </w:pPr>
            <w:r>
              <w:rPr>
                <w:sz w:val="18"/>
              </w:rPr>
              <w:t>✓</w:t>
            </w:r>
          </w:p>
        </w:tc>
        <w:tc>
          <w:tcPr>
            <w:tcW w:type="dxa" w:w="1425"/>
          </w:tcPr>
          <w:p>
            <w:pPr>
              <w:spacing w:after="0"/>
            </w:pPr>
            <w:r>
              <w:rPr>
                <w:sz w:val="18"/>
              </w:rPr>
              <w:t>✓</w:t>
            </w:r>
          </w:p>
        </w:tc>
        <w:tc>
          <w:tcPr>
            <w:tcW w:type="dxa" w:w="1425"/>
          </w:tcPr>
          <w:p>
            <w:pPr>
              <w:spacing w:after="0"/>
            </w:pPr>
            <w:r>
              <w:rPr>
                <w:sz w:val="18"/>
              </w:rPr>
              <w:t>✓</w:t>
            </w:r>
          </w:p>
        </w:tc>
        <w:tc>
          <w:tcPr>
            <w:tcW w:type="dxa" w:w="1425"/>
          </w:tcPr>
          <w:p>
            <w:pPr>
              <w:spacing w:after="0"/>
            </w:pPr>
            <w:r>
              <w:rPr>
                <w:sz w:val="18"/>
              </w:rPr>
              <w:t>✓</w:t>
            </w:r>
          </w:p>
        </w:tc>
        <w:tc>
          <w:tcPr>
            <w:tcW w:type="dxa" w:w="1425"/>
          </w:tcPr>
          <w:p>
            <w:pPr>
              <w:spacing w:after="0"/>
            </w:pPr>
            <w:r>
              <w:rPr>
                <w:sz w:val="18"/>
              </w:rPr>
              <w:t>✓</w:t>
            </w:r>
          </w:p>
        </w:tc>
      </w:tr>
    </w:tbl>
    <w:p/>
    <w:p>
      <w:r>
        <w:t xml:space="preserve">La T se comprueba en el repositorio: cada criterio tiene su prueba automática (columna </w:t>
      </w:r>
      <w:r>
        <w:rPr>
          <w:b/>
        </w:rPr>
        <w:t>Prueba</w:t>
      </w:r>
      <w:r>
        <w:t>).</w:t>
      </w:r>
    </w:p>
    <w:p>
      <w:pPr>
        <w:pStyle w:val="Heading3"/>
      </w:pPr>
      <w:r>
        <w:t>Historias que no cumplían INVEST y su corrección</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D6EAF8"/>
          </w:tcPr>
          <w:p>
            <w:pPr>
              <w:spacing w:after="0"/>
            </w:pPr>
            <w:r>
              <w:rPr>
                <w:b/>
                <w:sz w:val="18"/>
              </w:rPr>
              <w:t>Historia mal planteada</w:t>
            </w:r>
          </w:p>
        </w:tc>
        <w:tc>
          <w:tcPr>
            <w:tcW w:type="dxa" w:w="3324"/>
            <w:shd w:val="clear" w:color="auto" w:fill="D6EAF8"/>
          </w:tcPr>
          <w:p>
            <w:pPr>
              <w:spacing w:after="0"/>
            </w:pPr>
            <w:r>
              <w:rPr>
                <w:b/>
                <w:sz w:val="18"/>
              </w:rPr>
              <w:t>Incumple</w:t>
            </w:r>
          </w:p>
        </w:tc>
        <w:tc>
          <w:tcPr>
            <w:tcW w:type="dxa" w:w="3324"/>
            <w:shd w:val="clear" w:color="auto" w:fill="D6EAF8"/>
          </w:tcPr>
          <w:p>
            <w:pPr>
              <w:spacing w:after="0"/>
            </w:pPr>
            <w:r>
              <w:rPr>
                <w:b/>
                <w:sz w:val="18"/>
              </w:rPr>
              <w:t>Corrección</w:t>
            </w:r>
          </w:p>
        </w:tc>
      </w:tr>
      <w:tr>
        <w:tc>
          <w:tcPr>
            <w:tcW w:type="dxa" w:w="3324"/>
          </w:tcPr>
          <w:p>
            <w:pPr>
              <w:spacing w:after="0"/>
            </w:pPr>
            <w:r>
              <w:rPr>
                <w:sz w:val="18"/>
              </w:rPr>
              <w:t>«Como administrador, quiero gestionar todo el sistema.»</w:t>
            </w:r>
          </w:p>
        </w:tc>
        <w:tc>
          <w:tcPr>
            <w:tcW w:type="dxa" w:w="3324"/>
          </w:tcPr>
          <w:p>
            <w:pPr>
              <w:spacing w:after="0"/>
            </w:pPr>
            <w:r>
              <w:rPr>
                <w:sz w:val="18"/>
              </w:rPr>
              <w:t>S, E</w:t>
            </w:r>
          </w:p>
        </w:tc>
        <w:tc>
          <w:tcPr>
            <w:tcW w:type="dxa" w:w="3324"/>
          </w:tcPr>
          <w:p>
            <w:pPr>
              <w:spacing w:after="0"/>
            </w:pPr>
            <w:r>
              <w:rPr>
                <w:sz w:val="18"/>
              </w:rPr>
              <w:t>Se dividió en HU01, HU03, HU06, HU09 y HU10.</w:t>
            </w:r>
          </w:p>
        </w:tc>
      </w:tr>
      <w:tr>
        <w:tc>
          <w:tcPr>
            <w:tcW w:type="dxa" w:w="3324"/>
          </w:tcPr>
          <w:p>
            <w:pPr>
              <w:spacing w:after="0"/>
            </w:pPr>
            <w:r>
              <w:rPr>
                <w:sz w:val="18"/>
              </w:rPr>
              <w:t>«Como desarrollador, quiero crear las tablas de usuarios y familiares.»</w:t>
            </w:r>
          </w:p>
        </w:tc>
        <w:tc>
          <w:tcPr>
            <w:tcW w:type="dxa" w:w="3324"/>
          </w:tcPr>
          <w:p>
            <w:pPr>
              <w:spacing w:after="0"/>
            </w:pPr>
            <w:r>
              <w:rPr>
                <w:sz w:val="18"/>
              </w:rPr>
              <w:t>V</w:t>
            </w:r>
          </w:p>
        </w:tc>
        <w:tc>
          <w:tcPr>
            <w:tcW w:type="dxa" w:w="3324"/>
          </w:tcPr>
          <w:p>
            <w:pPr>
              <w:spacing w:after="0"/>
            </w:pPr>
            <w:r>
              <w:rPr>
                <w:sz w:val="18"/>
              </w:rPr>
              <w:t>Tarea técnica sin valor visible; es parte de HU01.</w:t>
            </w:r>
          </w:p>
        </w:tc>
      </w:tr>
      <w:tr>
        <w:tc>
          <w:tcPr>
            <w:tcW w:type="dxa" w:w="3324"/>
          </w:tcPr>
          <w:p>
            <w:pPr>
              <w:spacing w:after="0"/>
            </w:pPr>
            <w:r>
              <w:rPr>
                <w:sz w:val="18"/>
              </w:rPr>
              <w:t>«Como familiar, quiero ingresar para reservar.»</w:t>
            </w:r>
          </w:p>
        </w:tc>
        <w:tc>
          <w:tcPr>
            <w:tcW w:type="dxa" w:w="3324"/>
          </w:tcPr>
          <w:p>
            <w:pPr>
              <w:spacing w:after="0"/>
            </w:pPr>
            <w:r>
              <w:rPr>
                <w:sz w:val="18"/>
              </w:rPr>
              <w:t>V</w:t>
            </w:r>
          </w:p>
        </w:tc>
        <w:tc>
          <w:tcPr>
            <w:tcW w:type="dxa" w:w="3324"/>
          </w:tcPr>
          <w:p>
            <w:pPr>
              <w:spacing w:after="0"/>
            </w:pPr>
            <w:r>
              <w:rPr>
                <w:sz w:val="18"/>
              </w:rPr>
              <w:t>Contradice R4: el empleado reserva por él (HU04).</w:t>
            </w:r>
          </w:p>
        </w:tc>
      </w:tr>
      <w:tr>
        <w:tc>
          <w:tcPr>
            <w:tcW w:type="dxa" w:w="3324"/>
          </w:tcPr>
          <w:p>
            <w:pPr>
              <w:spacing w:after="0"/>
            </w:pPr>
            <w:r>
              <w:rPr>
                <w:sz w:val="18"/>
              </w:rPr>
              <w:t>«Como empleado, quiero reservar cinco almuerzos para mi familia.»</w:t>
            </w:r>
          </w:p>
        </w:tc>
        <w:tc>
          <w:tcPr>
            <w:tcW w:type="dxa" w:w="3324"/>
          </w:tcPr>
          <w:p>
            <w:pPr>
              <w:spacing w:after="0"/>
            </w:pPr>
            <w:r>
              <w:rPr>
                <w:sz w:val="18"/>
              </w:rPr>
              <w:t>T</w:t>
            </w:r>
          </w:p>
        </w:tc>
        <w:tc>
          <w:tcPr>
            <w:tcW w:type="dxa" w:w="3324"/>
          </w:tcPr>
          <w:p>
            <w:pPr>
              <w:spacing w:after="0"/>
            </w:pPr>
            <w:r>
              <w:rPr>
                <w:sz w:val="18"/>
              </w:rPr>
              <w:t>Sin reserva nominal no se verifica el mínimo por persona; se reemplazó por HU04.</w:t>
            </w:r>
          </w:p>
        </w:tc>
      </w:tr>
      <w:tr>
        <w:tc>
          <w:tcPr>
            <w:tcW w:type="dxa" w:w="3324"/>
          </w:tcPr>
          <w:p>
            <w:pPr>
              <w:spacing w:after="0"/>
            </w:pPr>
            <w:r>
              <w:rPr>
                <w:sz w:val="18"/>
              </w:rPr>
              <w:t>«Como administrador, quiero que el cobro sea justo.»</w:t>
            </w:r>
          </w:p>
        </w:tc>
        <w:tc>
          <w:tcPr>
            <w:tcW w:type="dxa" w:w="3324"/>
          </w:tcPr>
          <w:p>
            <w:pPr>
              <w:spacing w:after="0"/>
            </w:pPr>
            <w:r>
              <w:rPr>
                <w:sz w:val="18"/>
              </w:rPr>
              <w:t>T</w:t>
            </w:r>
          </w:p>
        </w:tc>
        <w:tc>
          <w:tcPr>
            <w:tcW w:type="dxa" w:w="3324"/>
          </w:tcPr>
          <w:p>
            <w:pPr>
              <w:spacing w:after="0"/>
            </w:pPr>
            <w:r>
              <w:rPr>
                <w:sz w:val="18"/>
              </w:rPr>
              <w:t>No verificable; se reemplazó por HU10 con 15 Bs y 18 Bs por persona.</w:t>
            </w:r>
          </w:p>
        </w:tc>
      </w:tr>
    </w:tbl>
    <w:p/>
    <w:p>
      <w:r>
        <w:br w:type="page"/>
      </w:r>
    </w:p>
    <w:p>
      <w:pPr>
        <w:pStyle w:val="Heading1"/>
      </w:pPr>
      <w:r>
        <w:t>Casos de uso</w:t>
      </w:r>
    </w:p>
    <w:p>
      <w:r>
        <w:t>Sistema de reservas y pensionamiento de almuerzos · backlog final (HU01–HU11).</w:t>
      </w:r>
    </w:p>
    <w:p>
      <w:pPr>
        <w:jc w:val="center"/>
      </w:pPr>
      <w:r>
        <w:drawing>
          <wp:inline xmlns:a="http://schemas.openxmlformats.org/drawingml/2006/main" xmlns:pic="http://schemas.openxmlformats.org/drawingml/2006/picture">
            <wp:extent cx="5940000" cy="7560000"/>
            <wp:docPr id="1" name="Picture 1"/>
            <wp:cNvGraphicFramePr>
              <a:graphicFrameLocks noChangeAspect="1"/>
            </wp:cNvGraphicFramePr>
            <a:graphic>
              <a:graphicData uri="http://schemas.openxmlformats.org/drawingml/2006/picture">
                <pic:pic>
                  <pic:nvPicPr>
                    <pic:cNvPr id="0" name="casos-de-uso.png"/>
                    <pic:cNvPicPr/>
                  </pic:nvPicPr>
                  <pic:blipFill>
                    <a:blip r:embed="rId9"/>
                    <a:stretch>
                      <a:fillRect/>
                    </a:stretch>
                  </pic:blipFill>
                  <pic:spPr>
                    <a:xfrm>
                      <a:off x="0" y="0"/>
                      <a:ext cx="5940000" cy="7560000"/>
                    </a:xfrm>
                    <a:prstGeom prst="rect"/>
                  </pic:spPr>
                </pic:pic>
              </a:graphicData>
            </a:graphic>
          </wp:inline>
        </w:drawing>
      </w:r>
    </w:p>
    <w:p>
      <w:pPr>
        <w:jc w:val="center"/>
      </w:pPr>
      <w:r>
        <w:rPr>
          <w:i/>
        </w:rPr>
        <w:t>Diagrama de casos de uso</w:t>
      </w:r>
    </w:p>
    <w:p>
      <w:r>
        <w:t xml:space="preserve">Fuente del diagrama: </w:t>
      </w:r>
      <w:r>
        <w:rPr>
          <w:color w:val="1A5276"/>
        </w:rPr>
        <w:t>diagrams/render_diagramas.py</w:t>
      </w:r>
      <w:r>
        <w:t xml:space="preserve"> (</w:t>
      </w:r>
      <w:r>
        <w:rPr>
          <w:rFonts w:ascii="Consolas" w:hAnsi="Consolas"/>
          <w:sz w:val="19"/>
        </w:rPr>
        <w:t>python render_diagramas.py</w:t>
      </w:r>
      <w:r>
        <w:t xml:space="preserve"> regenera los tres PNG).</w:t>
      </w:r>
    </w:p>
    <w:p>
      <w:pPr>
        <w:pStyle w:val="Heading2"/>
      </w:pPr>
      <w:r>
        <w:t>1. Actores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D6EAF8"/>
          </w:tcPr>
          <w:p>
            <w:pPr>
              <w:spacing w:after="0"/>
            </w:pPr>
            <w:r>
              <w:rPr>
                <w:b/>
                <w:sz w:val="18"/>
              </w:rPr>
              <w:t>Actor</w:t>
            </w:r>
          </w:p>
        </w:tc>
        <w:tc>
          <w:tcPr>
            <w:tcW w:type="dxa" w:w="3324"/>
            <w:shd w:val="clear" w:color="auto" w:fill="D6EAF8"/>
          </w:tcPr>
          <w:p>
            <w:pPr>
              <w:spacing w:after="0"/>
            </w:pPr>
            <w:r>
              <w:rPr>
                <w:b/>
                <w:sz w:val="18"/>
              </w:rPr>
              <w:t>Tipo</w:t>
            </w:r>
          </w:p>
        </w:tc>
        <w:tc>
          <w:tcPr>
            <w:tcW w:type="dxa" w:w="3324"/>
            <w:shd w:val="clear" w:color="auto" w:fill="D6EAF8"/>
          </w:tcPr>
          <w:p>
            <w:pPr>
              <w:spacing w:after="0"/>
            </w:pPr>
            <w:r>
              <w:rPr>
                <w:b/>
                <w:sz w:val="18"/>
              </w:rPr>
              <w:t>Qué hace en el sistema</w:t>
            </w:r>
          </w:p>
        </w:tc>
      </w:tr>
      <w:tr>
        <w:tc>
          <w:tcPr>
            <w:tcW w:type="dxa" w:w="3324"/>
          </w:tcPr>
          <w:p>
            <w:pPr>
              <w:spacing w:after="0"/>
            </w:pPr>
            <w:r>
              <w:rPr>
                <w:sz w:val="18"/>
              </w:rPr>
              <w:t>Usuario</w:t>
            </w:r>
          </w:p>
        </w:tc>
        <w:tc>
          <w:tcPr>
            <w:tcW w:type="dxa" w:w="3324"/>
          </w:tcPr>
          <w:p>
            <w:pPr>
              <w:spacing w:after="0"/>
            </w:pPr>
            <w:r>
              <w:rPr>
                <w:sz w:val="18"/>
              </w:rPr>
              <w:t>Actor general (abstracto)</w:t>
            </w:r>
          </w:p>
        </w:tc>
        <w:tc>
          <w:tcPr>
            <w:tcW w:type="dxa" w:w="3324"/>
          </w:tcPr>
          <w:p>
            <w:pPr>
              <w:spacing w:after="0"/>
            </w:pPr>
            <w:r>
              <w:rPr>
                <w:sz w:val="18"/>
              </w:rPr>
              <w:t>Inicia sesión. Lo heredan los dos tipos de usuario (R2).</w:t>
            </w:r>
          </w:p>
        </w:tc>
      </w:tr>
      <w:tr>
        <w:tc>
          <w:tcPr>
            <w:tcW w:type="dxa" w:w="3324"/>
          </w:tcPr>
          <w:p>
            <w:pPr>
              <w:spacing w:after="0"/>
            </w:pPr>
            <w:r>
              <w:rPr>
                <w:sz w:val="18"/>
              </w:rPr>
              <w:t>Usuario administrador</w:t>
            </w:r>
          </w:p>
        </w:tc>
        <w:tc>
          <w:tcPr>
            <w:tcW w:type="dxa" w:w="3324"/>
          </w:tcPr>
          <w:p>
            <w:pPr>
              <w:spacing w:after="0"/>
            </w:pPr>
            <w:r>
              <w:rPr>
                <w:sz w:val="18"/>
              </w:rPr>
              <w:t>Especialización de Usuario</w:t>
            </w:r>
          </w:p>
        </w:tc>
        <w:tc>
          <w:tcPr>
            <w:tcW w:type="dxa" w:w="3324"/>
          </w:tcPr>
          <w:p>
            <w:pPr>
              <w:spacing w:after="0"/>
            </w:pPr>
            <w:r>
              <w:rPr>
                <w:sz w:val="18"/>
              </w:rPr>
              <w:t>Registra, modifica y da de baja usuarios y familiares; publica el menú; ve los almuerzos del día; genera y exporta el reporte.</w:t>
            </w:r>
          </w:p>
        </w:tc>
      </w:tr>
      <w:tr>
        <w:tc>
          <w:tcPr>
            <w:tcW w:type="dxa" w:w="3324"/>
          </w:tcPr>
          <w:p>
            <w:pPr>
              <w:spacing w:after="0"/>
            </w:pPr>
            <w:r>
              <w:rPr>
                <w:sz w:val="18"/>
              </w:rPr>
              <w:t>Usuario empleado</w:t>
            </w:r>
          </w:p>
        </w:tc>
        <w:tc>
          <w:tcPr>
            <w:tcW w:type="dxa" w:w="3324"/>
          </w:tcPr>
          <w:p>
            <w:pPr>
              <w:spacing w:after="0"/>
            </w:pPr>
            <w:r>
              <w:rPr>
                <w:sz w:val="18"/>
              </w:rPr>
              <w:t>Especialización de Usuario</w:t>
            </w:r>
          </w:p>
        </w:tc>
        <w:tc>
          <w:tcPr>
            <w:tcW w:type="dxa" w:w="3324"/>
          </w:tcPr>
          <w:p>
            <w:pPr>
              <w:spacing w:after="0"/>
            </w:pPr>
            <w:r>
              <w:rPr>
                <w:sz w:val="18"/>
              </w:rPr>
              <w:t>Consulta el menú; reserva, cancela, pensiona y avisa inasistencias para sí y sus familiares; consulta su consumo.</w:t>
            </w:r>
          </w:p>
        </w:tc>
      </w:tr>
      <w:tr>
        <w:tc>
          <w:tcPr>
            <w:tcW w:type="dxa" w:w="3324"/>
          </w:tcPr>
          <w:p>
            <w:pPr>
              <w:spacing w:after="0"/>
            </w:pPr>
            <w:r>
              <w:rPr>
                <w:sz w:val="18"/>
              </w:rPr>
              <w:t>Familiar de primer grado</w:t>
            </w:r>
          </w:p>
        </w:tc>
        <w:tc>
          <w:tcPr>
            <w:tcW w:type="dxa" w:w="3324"/>
          </w:tcPr>
          <w:p>
            <w:pPr>
              <w:spacing w:after="0"/>
            </w:pPr>
            <w:r>
              <w:rPr>
                <w:b/>
                <w:sz w:val="18"/>
              </w:rPr>
              <w:t>No es actor</w:t>
            </w:r>
          </w:p>
        </w:tc>
        <w:tc>
          <w:tcPr>
            <w:tcW w:type="dxa" w:w="3324"/>
          </w:tcPr>
          <w:p>
            <w:pPr>
              <w:spacing w:after="0"/>
            </w:pPr>
            <w:r>
              <w:rPr>
                <w:sz w:val="18"/>
              </w:rPr>
              <w:t>Consume, pero no ingresa (R4). El empleado actúa a su nombre (R15). Por eso no aparece como actor en el diagrama, solo en la nota.</w:t>
            </w:r>
          </w:p>
        </w:tc>
      </w:tr>
    </w:tbl>
    <w:p/>
    <w:p>
      <w:r>
        <w:t xml:space="preserve">No hay actores de sistema externo: el backlog final dejó la API empresarial fuera (ver </w:t>
      </w:r>
      <w:r>
        <w:rPr>
          <w:color w:val="1A5276"/>
        </w:rPr>
        <w:t>backlog.md</w:t>
      </w:r>
      <w:r>
        <w:t>, «Qué cambió»).</w:t>
      </w:r>
    </w:p>
    <w:p>
      <w:pPr>
        <w:pStyle w:val="Heading2"/>
      </w:pPr>
      <w:r>
        <w:t>2. Relaciones del diagrama</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D6EAF8"/>
          </w:tcPr>
          <w:p>
            <w:pPr>
              <w:spacing w:after="0"/>
            </w:pPr>
            <w:r>
              <w:rPr>
                <w:b/>
                <w:sz w:val="18"/>
              </w:rPr>
              <w:t>Relación</w:t>
            </w:r>
          </w:p>
        </w:tc>
        <w:tc>
          <w:tcPr>
            <w:tcW w:type="dxa" w:w="3324"/>
            <w:shd w:val="clear" w:color="auto" w:fill="D6EAF8"/>
          </w:tcPr>
          <w:p>
            <w:pPr>
              <w:spacing w:after="0"/>
            </w:pPr>
            <w:r>
              <w:rPr>
                <w:b/>
                <w:sz w:val="18"/>
              </w:rPr>
              <w:t>Tipo</w:t>
            </w:r>
          </w:p>
        </w:tc>
        <w:tc>
          <w:tcPr>
            <w:tcW w:type="dxa" w:w="3324"/>
            <w:shd w:val="clear" w:color="auto" w:fill="D6EAF8"/>
          </w:tcPr>
          <w:p>
            <w:pPr>
              <w:spacing w:after="0"/>
            </w:pPr>
            <w:r>
              <w:rPr>
                <w:b/>
                <w:sz w:val="18"/>
              </w:rPr>
              <w:t>Por qué</w:t>
            </w:r>
          </w:p>
        </w:tc>
      </w:tr>
      <w:tr>
        <w:tc>
          <w:tcPr>
            <w:tcW w:type="dxa" w:w="3324"/>
          </w:tcPr>
          <w:p>
            <w:pPr>
              <w:spacing w:after="0"/>
            </w:pPr>
            <w:r>
              <w:rPr>
                <w:sz w:val="18"/>
              </w:rPr>
              <w:t>Usuario administrador, Usuario empleado → Usuario</w:t>
            </w:r>
          </w:p>
        </w:tc>
        <w:tc>
          <w:tcPr>
            <w:tcW w:type="dxa" w:w="3324"/>
          </w:tcPr>
          <w:p>
            <w:pPr>
              <w:spacing w:after="0"/>
            </w:pPr>
            <w:r>
              <w:rPr>
                <w:sz w:val="18"/>
              </w:rPr>
              <w:t>Generalización</w:t>
            </w:r>
          </w:p>
        </w:tc>
        <w:tc>
          <w:tcPr>
            <w:tcW w:type="dxa" w:w="3324"/>
          </w:tcPr>
          <w:p>
            <w:pPr>
              <w:spacing w:after="0"/>
            </w:pPr>
            <w:r>
              <w:rPr>
                <w:sz w:val="18"/>
              </w:rPr>
              <w:t>Los dos inician sesión de la misma forma; cada uno agrega sus opciones.</w:t>
            </w:r>
          </w:p>
        </w:tc>
      </w:tr>
      <w:tr>
        <w:tc>
          <w:tcPr>
            <w:tcW w:type="dxa" w:w="3324"/>
          </w:tcPr>
          <w:p>
            <w:pPr>
              <w:spacing w:after="0"/>
            </w:pPr>
            <w:r>
              <w:rPr>
                <w:sz w:val="18"/>
              </w:rPr>
              <w:t>CU01 → Validar credenciales y usuario activo</w:t>
            </w:r>
          </w:p>
        </w:tc>
        <w:tc>
          <w:tcPr>
            <w:tcW w:type="dxa" w:w="3324"/>
          </w:tcPr>
          <w:p>
            <w:pPr>
              <w:spacing w:after="0"/>
            </w:pPr>
            <w:r>
              <w:rPr>
                <w:sz w:val="18"/>
              </w:rPr>
              <w:t>«include»</w:t>
            </w:r>
          </w:p>
        </w:tc>
        <w:tc>
          <w:tcPr>
            <w:tcW w:type="dxa" w:w="3324"/>
          </w:tcPr>
          <w:p>
            <w:pPr>
              <w:spacing w:after="0"/>
            </w:pPr>
            <w:r>
              <w:rPr>
                <w:sz w:val="18"/>
              </w:rPr>
              <w:t>Siempre ocurre al ingresar (HU02 CA1, CA4, CA5).</w:t>
            </w:r>
          </w:p>
        </w:tc>
      </w:tr>
      <w:tr>
        <w:tc>
          <w:tcPr>
            <w:tcW w:type="dxa" w:w="3324"/>
          </w:tcPr>
          <w:p>
            <w:pPr>
              <w:spacing w:after="0"/>
            </w:pPr>
            <w:r>
              <w:rPr>
                <w:sz w:val="18"/>
              </w:rPr>
              <w:t>Cambiar contraseña en el primer ingreso → CU01</w:t>
            </w:r>
          </w:p>
        </w:tc>
        <w:tc>
          <w:tcPr>
            <w:tcW w:type="dxa" w:w="3324"/>
          </w:tcPr>
          <w:p>
            <w:pPr>
              <w:spacing w:after="0"/>
            </w:pPr>
            <w:r>
              <w:rPr>
                <w:sz w:val="18"/>
              </w:rPr>
              <w:t>«extend»</w:t>
            </w:r>
          </w:p>
        </w:tc>
        <w:tc>
          <w:tcPr>
            <w:tcW w:type="dxa" w:w="3324"/>
          </w:tcPr>
          <w:p>
            <w:pPr>
              <w:spacing w:after="0"/>
            </w:pPr>
            <w:r>
              <w:rPr>
                <w:sz w:val="18"/>
              </w:rPr>
              <w:t>Solo cuando la cuenta tiene la contraseña inicial o temporal (HU02 CA6, HU09 CA5).</w:t>
            </w:r>
          </w:p>
        </w:tc>
      </w:tr>
      <w:tr>
        <w:tc>
          <w:tcPr>
            <w:tcW w:type="dxa" w:w="3324"/>
          </w:tcPr>
          <w:p>
            <w:pPr>
              <w:spacing w:after="0"/>
            </w:pPr>
            <w:r>
              <w:rPr>
                <w:sz w:val="18"/>
              </w:rPr>
              <w:t>CU02 → Validar datos obligatorios, duplicados y parentesco</w:t>
            </w:r>
          </w:p>
        </w:tc>
        <w:tc>
          <w:tcPr>
            <w:tcW w:type="dxa" w:w="3324"/>
          </w:tcPr>
          <w:p>
            <w:pPr>
              <w:spacing w:after="0"/>
            </w:pPr>
            <w:r>
              <w:rPr>
                <w:sz w:val="18"/>
              </w:rPr>
              <w:t>«include»</w:t>
            </w:r>
          </w:p>
        </w:tc>
        <w:tc>
          <w:tcPr>
            <w:tcW w:type="dxa" w:w="3324"/>
          </w:tcPr>
          <w:p>
            <w:pPr>
              <w:spacing w:after="0"/>
            </w:pPr>
            <w:r>
              <w:rPr>
                <w:sz w:val="18"/>
              </w:rPr>
              <w:t>Todo registro pasa por ahí (HU01 CA3, CA4, CA6).</w:t>
            </w:r>
          </w:p>
        </w:tc>
      </w:tr>
      <w:tr>
        <w:tc>
          <w:tcPr>
            <w:tcW w:type="dxa" w:w="3324"/>
          </w:tcPr>
          <w:p>
            <w:pPr>
              <w:spacing w:after="0"/>
            </w:pPr>
            <w:r>
              <w:rPr>
                <w:sz w:val="18"/>
              </w:rPr>
              <w:t>CU03 → Confirmar almuerzos de los pensionados</w:t>
            </w:r>
          </w:p>
        </w:tc>
        <w:tc>
          <w:tcPr>
            <w:tcW w:type="dxa" w:w="3324"/>
          </w:tcPr>
          <w:p>
            <w:pPr>
              <w:spacing w:after="0"/>
            </w:pPr>
            <w:r>
              <w:rPr>
                <w:sz w:val="18"/>
              </w:rPr>
              <w:t>«include»</w:t>
            </w:r>
          </w:p>
        </w:tc>
        <w:tc>
          <w:tcPr>
            <w:tcW w:type="dxa" w:w="3324"/>
          </w:tcPr>
          <w:p>
            <w:pPr>
              <w:spacing w:after="0"/>
            </w:pPr>
            <w:r>
              <w:rPr>
                <w:sz w:val="18"/>
              </w:rPr>
              <w:t>Publicar siempre confirma a los pensionados de esos días (HU07 CA2).</w:t>
            </w:r>
          </w:p>
        </w:tc>
      </w:tr>
      <w:tr>
        <w:tc>
          <w:tcPr>
            <w:tcW w:type="dxa" w:w="3324"/>
          </w:tcPr>
          <w:p>
            <w:pPr>
              <w:spacing w:after="0"/>
            </w:pPr>
            <w:r>
              <w:rPr>
                <w:sz w:val="18"/>
              </w:rPr>
              <w:t>CU12 → Confirmar almuerzos de los pensionados</w:t>
            </w:r>
          </w:p>
        </w:tc>
        <w:tc>
          <w:tcPr>
            <w:tcW w:type="dxa" w:w="3324"/>
          </w:tcPr>
          <w:p>
            <w:pPr>
              <w:spacing w:after="0"/>
            </w:pPr>
            <w:r>
              <w:rPr>
                <w:sz w:val="18"/>
              </w:rPr>
              <w:t>«include»</w:t>
            </w:r>
          </w:p>
        </w:tc>
        <w:tc>
          <w:tcPr>
            <w:tcW w:type="dxa" w:w="3324"/>
          </w:tcPr>
          <w:p>
            <w:pPr>
              <w:spacing w:after="0"/>
            </w:pPr>
            <w:r>
              <w:rPr>
                <w:sz w:val="18"/>
              </w:rPr>
              <w:t>Al pensionar se confirman los días con menú ya publicado del mes.</w:t>
            </w:r>
          </w:p>
        </w:tc>
      </w:tr>
      <w:tr>
        <w:tc>
          <w:tcPr>
            <w:tcW w:type="dxa" w:w="3324"/>
          </w:tcPr>
          <w:p>
            <w:pPr>
              <w:spacing w:after="0"/>
            </w:pPr>
            <w:r>
              <w:rPr>
                <w:sz w:val="18"/>
              </w:rPr>
              <w:t>CU05 → Validar que quede un administrador activo</w:t>
            </w:r>
          </w:p>
        </w:tc>
        <w:tc>
          <w:tcPr>
            <w:tcW w:type="dxa" w:w="3324"/>
          </w:tcPr>
          <w:p>
            <w:pPr>
              <w:spacing w:after="0"/>
            </w:pPr>
            <w:r>
              <w:rPr>
                <w:sz w:val="18"/>
              </w:rPr>
              <w:t>«include»</w:t>
            </w:r>
          </w:p>
        </w:tc>
        <w:tc>
          <w:tcPr>
            <w:tcW w:type="dxa" w:w="3324"/>
          </w:tcPr>
          <w:p>
            <w:pPr>
              <w:spacing w:after="0"/>
            </w:pPr>
            <w:r>
              <w:rPr>
                <w:sz w:val="18"/>
              </w:rPr>
              <w:t>Cada cambio de tipo o baja lo comprueba (HU09 CA6).</w:t>
            </w:r>
          </w:p>
        </w:tc>
      </w:tr>
      <w:tr>
        <w:tc>
          <w:tcPr>
            <w:tcW w:type="dxa" w:w="3324"/>
          </w:tcPr>
          <w:p>
            <w:pPr>
              <w:spacing w:after="0"/>
            </w:pPr>
            <w:r>
              <w:rPr>
                <w:sz w:val="18"/>
              </w:rPr>
              <w:t>Cambiar tipo, Restablecer contraseña, Anular reservas futuras → CU05</w:t>
            </w:r>
          </w:p>
        </w:tc>
        <w:tc>
          <w:tcPr>
            <w:tcW w:type="dxa" w:w="3324"/>
          </w:tcPr>
          <w:p>
            <w:pPr>
              <w:spacing w:after="0"/>
            </w:pPr>
            <w:r>
              <w:rPr>
                <w:sz w:val="18"/>
              </w:rPr>
              <w:t>«extend»</w:t>
            </w:r>
          </w:p>
        </w:tc>
        <w:tc>
          <w:tcPr>
            <w:tcW w:type="dxa" w:w="3324"/>
          </w:tcPr>
          <w:p>
            <w:pPr>
              <w:spacing w:after="0"/>
            </w:pPr>
            <w:r>
              <w:rPr>
                <w:sz w:val="18"/>
              </w:rPr>
              <w:t>Variantes opcionales de la gestión; anular solo ocurre al dar de baja (HU09 CA2–CA5).</w:t>
            </w:r>
          </w:p>
        </w:tc>
      </w:tr>
      <w:tr>
        <w:tc>
          <w:tcPr>
            <w:tcW w:type="dxa" w:w="3324"/>
          </w:tcPr>
          <w:p>
            <w:pPr>
              <w:spacing w:after="0"/>
            </w:pPr>
            <w:r>
              <w:rPr>
                <w:sz w:val="18"/>
              </w:rPr>
              <w:t>CU06, CU07 → Calcular montos por persona y total por titular</w:t>
            </w:r>
          </w:p>
        </w:tc>
        <w:tc>
          <w:tcPr>
            <w:tcW w:type="dxa" w:w="3324"/>
          </w:tcPr>
          <w:p>
            <w:pPr>
              <w:spacing w:after="0"/>
            </w:pPr>
            <w:r>
              <w:rPr>
                <w:sz w:val="18"/>
              </w:rPr>
              <w:t>«include»</w:t>
            </w:r>
          </w:p>
        </w:tc>
        <w:tc>
          <w:tcPr>
            <w:tcW w:type="dxa" w:w="3324"/>
          </w:tcPr>
          <w:p>
            <w:pPr>
              <w:spacing w:after="0"/>
            </w:pPr>
            <w:r>
              <w:rPr>
                <w:sz w:val="18"/>
              </w:rPr>
              <w:t>El reporte y el consumo usan la misma cuenta (</w:t>
            </w:r>
            <w:r>
              <w:rPr>
                <w:rFonts w:ascii="Consolas" w:hAnsi="Consolas"/>
                <w:sz w:val="18"/>
              </w:rPr>
              <w:t>calcularDescuentos</w:t>
            </w:r>
            <w:r>
              <w:rPr>
                <w:sz w:val="18"/>
              </w:rPr>
              <w:t>).</w:t>
            </w:r>
          </w:p>
        </w:tc>
      </w:tr>
      <w:tr>
        <w:tc>
          <w:tcPr>
            <w:tcW w:type="dxa" w:w="3324"/>
          </w:tcPr>
          <w:p>
            <w:pPr>
              <w:spacing w:after="0"/>
            </w:pPr>
            <w:r>
              <w:rPr>
                <w:sz w:val="18"/>
              </w:rPr>
              <w:t>Exportar en Excel o PDF → CU06</w:t>
            </w:r>
          </w:p>
        </w:tc>
        <w:tc>
          <w:tcPr>
            <w:tcW w:type="dxa" w:w="3324"/>
          </w:tcPr>
          <w:p>
            <w:pPr>
              <w:spacing w:after="0"/>
            </w:pPr>
            <w:r>
              <w:rPr>
                <w:sz w:val="18"/>
              </w:rPr>
              <w:t>«extend»</w:t>
            </w:r>
          </w:p>
        </w:tc>
        <w:tc>
          <w:tcPr>
            <w:tcW w:type="dxa" w:w="3324"/>
          </w:tcPr>
          <w:p>
            <w:pPr>
              <w:spacing w:after="0"/>
            </w:pPr>
            <w:r>
              <w:rPr>
                <w:sz w:val="18"/>
              </w:rPr>
              <w:t>El administrador ve el reporte en pantalla y exporta solo si lo pide (HU10 CA3).</w:t>
            </w:r>
          </w:p>
        </w:tc>
      </w:tr>
      <w:tr>
        <w:tc>
          <w:tcPr>
            <w:tcW w:type="dxa" w:w="3324"/>
          </w:tcPr>
          <w:p>
            <w:pPr>
              <w:spacing w:after="0"/>
            </w:pPr>
            <w:r>
              <w:rPr>
                <w:sz w:val="18"/>
              </w:rPr>
              <w:t>CU09 → Validar una por persona por día y tope diario</w:t>
            </w:r>
          </w:p>
        </w:tc>
        <w:tc>
          <w:tcPr>
            <w:tcW w:type="dxa" w:w="3324"/>
          </w:tcPr>
          <w:p>
            <w:pPr>
              <w:spacing w:after="0"/>
            </w:pPr>
            <w:r>
              <w:rPr>
                <w:sz w:val="18"/>
              </w:rPr>
              <w:t>«include»</w:t>
            </w:r>
          </w:p>
        </w:tc>
        <w:tc>
          <w:tcPr>
            <w:tcW w:type="dxa" w:w="3324"/>
          </w:tcPr>
          <w:p>
            <w:pPr>
              <w:spacing w:after="0"/>
            </w:pPr>
            <w:r>
              <w:rPr>
                <w:sz w:val="18"/>
              </w:rPr>
              <w:t>HU04 CA3, CA4.</w:t>
            </w:r>
          </w:p>
        </w:tc>
      </w:tr>
      <w:tr>
        <w:tc>
          <w:tcPr>
            <w:tcW w:type="dxa" w:w="3324"/>
          </w:tcPr>
          <w:p>
            <w:pPr>
              <w:spacing w:after="0"/>
            </w:pPr>
            <w:r>
              <w:rPr>
                <w:sz w:val="18"/>
              </w:rPr>
              <w:t>CU09, CU10, CU11 → Validar día con menú y hora límite (9:00)</w:t>
            </w:r>
          </w:p>
        </w:tc>
        <w:tc>
          <w:tcPr>
            <w:tcW w:type="dxa" w:w="3324"/>
          </w:tcPr>
          <w:p>
            <w:pPr>
              <w:spacing w:after="0"/>
            </w:pPr>
            <w:r>
              <w:rPr>
                <w:sz w:val="18"/>
              </w:rPr>
              <w:t>«include»</w:t>
            </w:r>
          </w:p>
        </w:tc>
        <w:tc>
          <w:tcPr>
            <w:tcW w:type="dxa" w:w="3324"/>
          </w:tcPr>
          <w:p>
            <w:pPr>
              <w:spacing w:after="0"/>
            </w:pPr>
            <w:r>
              <w:rPr>
                <w:sz w:val="18"/>
              </w:rPr>
              <w:t>La misma regla R7 + R9 en los tres.</w:t>
            </w:r>
          </w:p>
        </w:tc>
      </w:tr>
      <w:tr>
        <w:tc>
          <w:tcPr>
            <w:tcW w:type="dxa" w:w="3324"/>
          </w:tcPr>
          <w:p>
            <w:pPr>
              <w:spacing w:after="0"/>
            </w:pPr>
            <w:r>
              <w:rPr>
                <w:sz w:val="18"/>
              </w:rPr>
              <w:t>CU11 → Validar mínimo de almuerzos por persona</w:t>
            </w:r>
          </w:p>
        </w:tc>
        <w:tc>
          <w:tcPr>
            <w:tcW w:type="dxa" w:w="3324"/>
          </w:tcPr>
          <w:p>
            <w:pPr>
              <w:spacing w:after="0"/>
            </w:pPr>
            <w:r>
              <w:rPr>
                <w:sz w:val="18"/>
              </w:rPr>
              <w:t>«include»</w:t>
            </w:r>
          </w:p>
        </w:tc>
        <w:tc>
          <w:tcPr>
            <w:tcW w:type="dxa" w:w="3324"/>
          </w:tcPr>
          <w:p>
            <w:pPr>
              <w:spacing w:after="0"/>
            </w:pPr>
            <w:r>
              <w:rPr>
                <w:sz w:val="18"/>
              </w:rPr>
              <w:t>HU08 CA2, CA6.</w:t>
            </w:r>
          </w:p>
        </w:tc>
      </w:tr>
      <w:tr>
        <w:tc>
          <w:tcPr>
            <w:tcW w:type="dxa" w:w="3324"/>
          </w:tcPr>
          <w:p>
            <w:pPr>
              <w:spacing w:after="0"/>
            </w:pPr>
            <w:r>
              <w:rPr>
                <w:sz w:val="18"/>
              </w:rPr>
              <w:t>CU12 → Validar plazo y pensión no duplicada</w:t>
            </w:r>
          </w:p>
        </w:tc>
        <w:tc>
          <w:tcPr>
            <w:tcW w:type="dxa" w:w="3324"/>
          </w:tcPr>
          <w:p>
            <w:pPr>
              <w:spacing w:after="0"/>
            </w:pPr>
            <w:r>
              <w:rPr>
                <w:sz w:val="18"/>
              </w:rPr>
              <w:t>«include»</w:t>
            </w:r>
          </w:p>
        </w:tc>
        <w:tc>
          <w:tcPr>
            <w:tcW w:type="dxa" w:w="3324"/>
          </w:tcPr>
          <w:p>
            <w:pPr>
              <w:spacing w:after="0"/>
            </w:pPr>
            <w:r>
              <w:rPr>
                <w:sz w:val="18"/>
              </w:rPr>
              <w:t>HU07 CA4, CA5.</w:t>
            </w:r>
          </w:p>
        </w:tc>
      </w:tr>
    </w:tbl>
    <w:p/>
    <w:p>
      <w:r>
        <w:t xml:space="preserve">Un rechazo (las 9:00, el tope, el mínimo) </w:t>
      </w:r>
      <w:r>
        <w:rPr>
          <w:b/>
        </w:rPr>
        <w:t>no</w:t>
      </w:r>
      <w:r>
        <w:t xml:space="preserve"> es un «extend»: es un flujo alternativo del caso que lo valida.</w:t>
      </w:r>
    </w:p>
    <w:p>
      <w:pPr>
        <w:pStyle w:val="Heading2"/>
      </w:pPr>
      <w:r>
        <w:t>3. Trazabilidad</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D6EAF8"/>
          </w:tcPr>
          <w:p>
            <w:pPr>
              <w:spacing w:after="0"/>
            </w:pPr>
            <w:r>
              <w:rPr>
                <w:b/>
                <w:sz w:val="18"/>
              </w:rPr>
              <w:t>Caso de uso</w:t>
            </w:r>
          </w:p>
        </w:tc>
        <w:tc>
          <w:tcPr>
            <w:tcW w:type="dxa" w:w="1994"/>
            <w:shd w:val="clear" w:color="auto" w:fill="D6EAF8"/>
          </w:tcPr>
          <w:p>
            <w:pPr>
              <w:spacing w:after="0"/>
            </w:pPr>
            <w:r>
              <w:rPr>
                <w:b/>
                <w:sz w:val="18"/>
              </w:rPr>
              <w:t>Historia</w:t>
            </w:r>
          </w:p>
        </w:tc>
        <w:tc>
          <w:tcPr>
            <w:tcW w:type="dxa" w:w="1994"/>
            <w:shd w:val="clear" w:color="auto" w:fill="D6EAF8"/>
          </w:tcPr>
          <w:p>
            <w:pPr>
              <w:spacing w:after="0"/>
            </w:pPr>
            <w:r>
              <w:rPr>
                <w:b/>
                <w:sz w:val="18"/>
              </w:rPr>
              <w:t>Actor</w:t>
            </w:r>
          </w:p>
        </w:tc>
        <w:tc>
          <w:tcPr>
            <w:tcW w:type="dxa" w:w="1994"/>
            <w:shd w:val="clear" w:color="auto" w:fill="D6EAF8"/>
          </w:tcPr>
          <w:p>
            <w:pPr>
              <w:spacing w:after="0"/>
            </w:pPr>
            <w:r>
              <w:rPr>
                <w:b/>
                <w:sz w:val="18"/>
              </w:rPr>
              <w:t>Caso de uso en código</w:t>
            </w:r>
          </w:p>
        </w:tc>
        <w:tc>
          <w:tcPr>
            <w:tcW w:type="dxa" w:w="1994"/>
            <w:shd w:val="clear" w:color="auto" w:fill="D6EAF8"/>
          </w:tcPr>
          <w:p>
            <w:pPr>
              <w:spacing w:after="0"/>
            </w:pPr>
            <w:r>
              <w:rPr>
                <w:b/>
                <w:sz w:val="18"/>
              </w:rPr>
              <w:t>Pantalla / API</w:t>
            </w:r>
          </w:p>
        </w:tc>
      </w:tr>
      <w:tr>
        <w:tc>
          <w:tcPr>
            <w:tcW w:type="dxa" w:w="1994"/>
          </w:tcPr>
          <w:p>
            <w:pPr>
              <w:spacing w:after="0"/>
            </w:pPr>
            <w:r>
              <w:rPr>
                <w:sz w:val="18"/>
              </w:rPr>
              <w:t>CU01 Iniciar sesión</w:t>
            </w:r>
          </w:p>
        </w:tc>
        <w:tc>
          <w:tcPr>
            <w:tcW w:type="dxa" w:w="1994"/>
          </w:tcPr>
          <w:p>
            <w:pPr>
              <w:spacing w:after="0"/>
            </w:pPr>
            <w:r>
              <w:rPr>
                <w:sz w:val="18"/>
              </w:rPr>
              <w:t>HU02</w:t>
            </w:r>
          </w:p>
        </w:tc>
        <w:tc>
          <w:tcPr>
            <w:tcW w:type="dxa" w:w="1994"/>
          </w:tcPr>
          <w:p>
            <w:pPr>
              <w:spacing w:after="0"/>
            </w:pPr>
            <w:r>
              <w:rPr>
                <w:sz w:val="18"/>
              </w:rPr>
              <w:t>Usuario</w:t>
            </w:r>
          </w:p>
        </w:tc>
        <w:tc>
          <w:tcPr>
            <w:tcW w:type="dxa" w:w="1994"/>
          </w:tcPr>
          <w:p>
            <w:pPr>
              <w:spacing w:after="0"/>
            </w:pPr>
            <w:r>
              <w:rPr>
                <w:rFonts w:ascii="Consolas" w:hAnsi="Consolas"/>
                <w:sz w:val="18"/>
              </w:rPr>
              <w:t>IniciarSesion</w:t>
            </w:r>
            <w:r>
              <w:rPr>
                <w:sz w:val="18"/>
              </w:rPr>
              <w:t xml:space="preserve">, </w:t>
            </w:r>
            <w:r>
              <w:rPr>
                <w:rFonts w:ascii="Consolas" w:hAnsi="Consolas"/>
                <w:sz w:val="18"/>
              </w:rPr>
              <w:t>CambiarContrasena</w:t>
            </w:r>
            <w:r>
              <w:rPr>
                <w:sz w:val="18"/>
              </w:rPr>
              <w:t xml:space="preserve">, </w:t>
            </w:r>
            <w:r>
              <w:rPr>
                <w:rFonts w:ascii="Consolas" w:hAnsi="Consolas"/>
                <w:sz w:val="18"/>
              </w:rPr>
              <w:t>ValidarSesion</w:t>
            </w:r>
          </w:p>
        </w:tc>
        <w:tc>
          <w:tcPr>
            <w:tcW w:type="dxa" w:w="1994"/>
          </w:tcPr>
          <w:p>
            <w:pPr>
              <w:spacing w:after="0"/>
            </w:pPr>
            <w:r>
              <w:rPr>
                <w:rFonts w:ascii="Consolas" w:hAnsi="Consolas"/>
                <w:sz w:val="18"/>
              </w:rPr>
              <w:t>/</w:t>
            </w:r>
            <w:r>
              <w:rPr>
                <w:sz w:val="18"/>
              </w:rPr>
              <w:t xml:space="preserve">, </w:t>
            </w:r>
            <w:r>
              <w:rPr>
                <w:rFonts w:ascii="Consolas" w:hAnsi="Consolas"/>
                <w:sz w:val="18"/>
              </w:rPr>
              <w:t>/contrasena</w:t>
            </w:r>
            <w:r>
              <w:rPr>
                <w:sz w:val="18"/>
              </w:rPr>
              <w:t xml:space="preserve">; </w:t>
            </w:r>
            <w:r>
              <w:rPr>
                <w:rFonts w:ascii="Consolas" w:hAnsi="Consolas"/>
                <w:sz w:val="18"/>
              </w:rPr>
              <w:t>iniciarSesion</w:t>
            </w:r>
            <w:r>
              <w:rPr>
                <w:sz w:val="18"/>
              </w:rPr>
              <w:t xml:space="preserve">, </w:t>
            </w:r>
            <w:r>
              <w:rPr>
                <w:rFonts w:ascii="Consolas" w:hAnsi="Consolas"/>
                <w:sz w:val="18"/>
              </w:rPr>
              <w:t>cambiarContrasena</w:t>
            </w:r>
          </w:p>
        </w:tc>
      </w:tr>
      <w:tr>
        <w:tc>
          <w:tcPr>
            <w:tcW w:type="dxa" w:w="1994"/>
          </w:tcPr>
          <w:p>
            <w:pPr>
              <w:spacing w:after="0"/>
            </w:pPr>
            <w:r>
              <w:rPr>
                <w:sz w:val="18"/>
              </w:rPr>
              <w:t>CU02 Registrar usuario y su grupo familiar</w:t>
            </w:r>
          </w:p>
        </w:tc>
        <w:tc>
          <w:tcPr>
            <w:tcW w:type="dxa" w:w="1994"/>
          </w:tcPr>
          <w:p>
            <w:pPr>
              <w:spacing w:after="0"/>
            </w:pPr>
            <w:r>
              <w:rPr>
                <w:sz w:val="18"/>
              </w:rPr>
              <w:t>HU01</w:t>
            </w:r>
          </w:p>
        </w:tc>
        <w:tc>
          <w:tcPr>
            <w:tcW w:type="dxa" w:w="1994"/>
          </w:tcPr>
          <w:p>
            <w:pPr>
              <w:spacing w:after="0"/>
            </w:pPr>
            <w:r>
              <w:rPr>
                <w:sz w:val="18"/>
              </w:rPr>
              <w:t>Administrador</w:t>
            </w:r>
          </w:p>
        </w:tc>
        <w:tc>
          <w:tcPr>
            <w:tcW w:type="dxa" w:w="1994"/>
          </w:tcPr>
          <w:p>
            <w:pPr>
              <w:spacing w:after="0"/>
            </w:pPr>
            <w:r>
              <w:rPr>
                <w:rFonts w:ascii="Consolas" w:hAnsi="Consolas"/>
                <w:sz w:val="18"/>
              </w:rPr>
              <w:t>RegistrarUsuario</w:t>
            </w:r>
          </w:p>
        </w:tc>
        <w:tc>
          <w:tcPr>
            <w:tcW w:type="dxa" w:w="1994"/>
          </w:tcPr>
          <w:p>
            <w:pPr>
              <w:spacing w:after="0"/>
            </w:pPr>
            <w:r>
              <w:rPr>
                <w:rFonts w:ascii="Consolas" w:hAnsi="Consolas"/>
                <w:sz w:val="18"/>
              </w:rPr>
              <w:t>/usuarios/nuevo</w:t>
            </w:r>
            <w:r>
              <w:rPr>
                <w:sz w:val="18"/>
              </w:rPr>
              <w:t xml:space="preserve">; </w:t>
            </w:r>
            <w:r>
              <w:rPr>
                <w:rFonts w:ascii="Consolas" w:hAnsi="Consolas"/>
                <w:sz w:val="18"/>
              </w:rPr>
              <w:t>registrarUsuario</w:t>
            </w:r>
          </w:p>
        </w:tc>
      </w:tr>
      <w:tr>
        <w:tc>
          <w:tcPr>
            <w:tcW w:type="dxa" w:w="1994"/>
          </w:tcPr>
          <w:p>
            <w:pPr>
              <w:spacing w:after="0"/>
            </w:pPr>
            <w:r>
              <w:rPr>
                <w:sz w:val="18"/>
              </w:rPr>
              <w:t>CU03 Publicar el menú semanal</w:t>
            </w:r>
          </w:p>
        </w:tc>
        <w:tc>
          <w:tcPr>
            <w:tcW w:type="dxa" w:w="1994"/>
          </w:tcPr>
          <w:p>
            <w:pPr>
              <w:spacing w:after="0"/>
            </w:pPr>
            <w:r>
              <w:rPr>
                <w:sz w:val="18"/>
              </w:rPr>
              <w:t>HU03</w:t>
            </w:r>
          </w:p>
        </w:tc>
        <w:tc>
          <w:tcPr>
            <w:tcW w:type="dxa" w:w="1994"/>
          </w:tcPr>
          <w:p>
            <w:pPr>
              <w:spacing w:after="0"/>
            </w:pPr>
            <w:r>
              <w:rPr>
                <w:sz w:val="18"/>
              </w:rPr>
              <w:t>Administrador</w:t>
            </w:r>
          </w:p>
        </w:tc>
        <w:tc>
          <w:tcPr>
            <w:tcW w:type="dxa" w:w="1994"/>
          </w:tcPr>
          <w:p>
            <w:pPr>
              <w:spacing w:after="0"/>
            </w:pPr>
            <w:r>
              <w:rPr>
                <w:rFonts w:ascii="Consolas" w:hAnsi="Consolas"/>
                <w:sz w:val="18"/>
              </w:rPr>
              <w:t>PublicarMenu</w:t>
            </w:r>
          </w:p>
        </w:tc>
        <w:tc>
          <w:tcPr>
            <w:tcW w:type="dxa" w:w="1994"/>
          </w:tcPr>
          <w:p>
            <w:pPr>
              <w:spacing w:after="0"/>
            </w:pPr>
            <w:r>
              <w:rPr>
                <w:rFonts w:ascii="Consolas" w:hAnsi="Consolas"/>
                <w:sz w:val="18"/>
              </w:rPr>
              <w:t>/menu</w:t>
            </w:r>
            <w:r>
              <w:rPr>
                <w:sz w:val="18"/>
              </w:rPr>
              <w:t xml:space="preserve">; </w:t>
            </w:r>
            <w:r>
              <w:rPr>
                <w:rFonts w:ascii="Consolas" w:hAnsi="Consolas"/>
                <w:sz w:val="18"/>
              </w:rPr>
              <w:t>publicarMenu</w:t>
            </w:r>
          </w:p>
        </w:tc>
      </w:tr>
      <w:tr>
        <w:tc>
          <w:tcPr>
            <w:tcW w:type="dxa" w:w="1994"/>
          </w:tcPr>
          <w:p>
            <w:pPr>
              <w:spacing w:after="0"/>
            </w:pPr>
            <w:r>
              <w:rPr>
                <w:sz w:val="18"/>
              </w:rPr>
              <w:t>CU04 Ver almuerzos confirmados del día</w:t>
            </w:r>
          </w:p>
        </w:tc>
        <w:tc>
          <w:tcPr>
            <w:tcW w:type="dxa" w:w="1994"/>
          </w:tcPr>
          <w:p>
            <w:pPr>
              <w:spacing w:after="0"/>
            </w:pPr>
            <w:r>
              <w:rPr>
                <w:sz w:val="18"/>
              </w:rPr>
              <w:t>HU06</w:t>
            </w:r>
          </w:p>
        </w:tc>
        <w:tc>
          <w:tcPr>
            <w:tcW w:type="dxa" w:w="1994"/>
          </w:tcPr>
          <w:p>
            <w:pPr>
              <w:spacing w:after="0"/>
            </w:pPr>
            <w:r>
              <w:rPr>
                <w:sz w:val="18"/>
              </w:rPr>
              <w:t>Administrador</w:t>
            </w:r>
          </w:p>
        </w:tc>
        <w:tc>
          <w:tcPr>
            <w:tcW w:type="dxa" w:w="1994"/>
          </w:tcPr>
          <w:p>
            <w:pPr>
              <w:spacing w:after="0"/>
            </w:pPr>
            <w:r>
              <w:rPr>
                <w:rFonts w:ascii="Consolas" w:hAnsi="Consolas"/>
                <w:sz w:val="18"/>
              </w:rPr>
              <w:t>VerListaDelDia</w:t>
            </w:r>
          </w:p>
        </w:tc>
        <w:tc>
          <w:tcPr>
            <w:tcW w:type="dxa" w:w="1994"/>
          </w:tcPr>
          <w:p>
            <w:pPr>
              <w:spacing w:after="0"/>
            </w:pPr>
            <w:r>
              <w:rPr>
                <w:rFonts w:ascii="Consolas" w:hAnsi="Consolas"/>
                <w:sz w:val="18"/>
              </w:rPr>
              <w:t>/dia</w:t>
            </w:r>
            <w:r>
              <w:rPr>
                <w:sz w:val="18"/>
              </w:rPr>
              <w:t xml:space="preserve">; </w:t>
            </w:r>
            <w:r>
              <w:rPr>
                <w:rFonts w:ascii="Consolas" w:hAnsi="Consolas"/>
                <w:sz w:val="18"/>
              </w:rPr>
              <w:t>listaDelDia</w:t>
            </w:r>
          </w:p>
        </w:tc>
      </w:tr>
      <w:tr>
        <w:tc>
          <w:tcPr>
            <w:tcW w:type="dxa" w:w="1994"/>
          </w:tcPr>
          <w:p>
            <w:pPr>
              <w:spacing w:after="0"/>
            </w:pPr>
            <w:r>
              <w:rPr>
                <w:sz w:val="18"/>
              </w:rPr>
              <w:t>CU05 Modificar o dar de baja usuarios y familiares</w:t>
            </w:r>
          </w:p>
        </w:tc>
        <w:tc>
          <w:tcPr>
            <w:tcW w:type="dxa" w:w="1994"/>
          </w:tcPr>
          <w:p>
            <w:pPr>
              <w:spacing w:after="0"/>
            </w:pPr>
            <w:r>
              <w:rPr>
                <w:sz w:val="18"/>
              </w:rPr>
              <w:t>HU09</w:t>
            </w:r>
          </w:p>
        </w:tc>
        <w:tc>
          <w:tcPr>
            <w:tcW w:type="dxa" w:w="1994"/>
          </w:tcPr>
          <w:p>
            <w:pPr>
              <w:spacing w:after="0"/>
            </w:pPr>
            <w:r>
              <w:rPr>
                <w:sz w:val="18"/>
              </w:rPr>
              <w:t>Administrador</w:t>
            </w:r>
          </w:p>
        </w:tc>
        <w:tc>
          <w:tcPr>
            <w:tcW w:type="dxa" w:w="1994"/>
          </w:tcPr>
          <w:p>
            <w:pPr>
              <w:spacing w:after="0"/>
            </w:pPr>
            <w:r>
              <w:rPr>
                <w:rFonts w:ascii="Consolas" w:hAnsi="Consolas"/>
                <w:sz w:val="18"/>
              </w:rPr>
              <w:t>ListarUsuarios</w:t>
            </w:r>
            <w:r>
              <w:rPr>
                <w:sz w:val="18"/>
              </w:rPr>
              <w:t xml:space="preserve">, </w:t>
            </w:r>
            <w:r>
              <w:rPr>
                <w:rFonts w:ascii="Consolas" w:hAnsi="Consolas"/>
                <w:sz w:val="18"/>
              </w:rPr>
              <w:t>AgregarFamiliar</w:t>
            </w:r>
            <w:r>
              <w:rPr>
                <w:sz w:val="18"/>
              </w:rPr>
              <w:t xml:space="preserve">, </w:t>
            </w:r>
            <w:r>
              <w:rPr>
                <w:rFonts w:ascii="Consolas" w:hAnsi="Consolas"/>
                <w:sz w:val="18"/>
              </w:rPr>
              <w:t>ModificarDatos</w:t>
            </w:r>
            <w:r>
              <w:rPr>
                <w:sz w:val="18"/>
              </w:rPr>
              <w:t xml:space="preserve">, </w:t>
            </w:r>
            <w:r>
              <w:rPr>
                <w:rFonts w:ascii="Consolas" w:hAnsi="Consolas"/>
                <w:sz w:val="18"/>
              </w:rPr>
              <w:t>CambiarTipoUsuario</w:t>
            </w:r>
            <w:r>
              <w:rPr>
                <w:sz w:val="18"/>
              </w:rPr>
              <w:t xml:space="preserve">, </w:t>
            </w:r>
            <w:r>
              <w:rPr>
                <w:rFonts w:ascii="Consolas" w:hAnsi="Consolas"/>
                <w:sz w:val="18"/>
              </w:rPr>
              <w:t>DarDeBaja</w:t>
            </w:r>
            <w:r>
              <w:rPr>
                <w:sz w:val="18"/>
              </w:rPr>
              <w:t xml:space="preserve">, </w:t>
            </w:r>
            <w:r>
              <w:rPr>
                <w:rFonts w:ascii="Consolas" w:hAnsi="Consolas"/>
                <w:sz w:val="18"/>
              </w:rPr>
              <w:t>RestablecerContrasena</w:t>
            </w:r>
          </w:p>
        </w:tc>
        <w:tc>
          <w:tcPr>
            <w:tcW w:type="dxa" w:w="1994"/>
          </w:tcPr>
          <w:p>
            <w:pPr>
              <w:spacing w:after="0"/>
            </w:pPr>
            <w:r>
              <w:rPr>
                <w:rFonts w:ascii="Consolas" w:hAnsi="Consolas"/>
                <w:sz w:val="18"/>
              </w:rPr>
              <w:t>/usuarios/:id</w:t>
            </w:r>
            <w:r>
              <w:rPr>
                <w:sz w:val="18"/>
              </w:rPr>
              <w:t>; mutaciones de HU09</w:t>
            </w:r>
          </w:p>
        </w:tc>
      </w:tr>
      <w:tr>
        <w:tc>
          <w:tcPr>
            <w:tcW w:type="dxa" w:w="1994"/>
          </w:tcPr>
          <w:p>
            <w:pPr>
              <w:spacing w:after="0"/>
            </w:pPr>
            <w:r>
              <w:rPr>
                <w:sz w:val="18"/>
              </w:rPr>
              <w:t>CU06 Generar reporte mensual</w:t>
            </w:r>
          </w:p>
        </w:tc>
        <w:tc>
          <w:tcPr>
            <w:tcW w:type="dxa" w:w="1994"/>
          </w:tcPr>
          <w:p>
            <w:pPr>
              <w:spacing w:after="0"/>
            </w:pPr>
            <w:r>
              <w:rPr>
                <w:sz w:val="18"/>
              </w:rPr>
              <w:t>HU10</w:t>
            </w:r>
          </w:p>
        </w:tc>
        <w:tc>
          <w:tcPr>
            <w:tcW w:type="dxa" w:w="1994"/>
          </w:tcPr>
          <w:p>
            <w:pPr>
              <w:spacing w:after="0"/>
            </w:pPr>
            <w:r>
              <w:rPr>
                <w:sz w:val="18"/>
              </w:rPr>
              <w:t>Administrador</w:t>
            </w:r>
          </w:p>
        </w:tc>
        <w:tc>
          <w:tcPr>
            <w:tcW w:type="dxa" w:w="1994"/>
          </w:tcPr>
          <w:p>
            <w:pPr>
              <w:spacing w:after="0"/>
            </w:pPr>
            <w:r>
              <w:rPr>
                <w:rFonts w:ascii="Consolas" w:hAnsi="Consolas"/>
                <w:sz w:val="18"/>
              </w:rPr>
              <w:t>GenerarReporteMensual</w:t>
            </w:r>
            <w:r>
              <w:rPr>
                <w:sz w:val="18"/>
              </w:rPr>
              <w:t xml:space="preserve">, </w:t>
            </w:r>
            <w:r>
              <w:rPr>
                <w:rFonts w:ascii="Consolas" w:hAnsi="Consolas"/>
                <w:sz w:val="18"/>
              </w:rPr>
              <w:t>ExportarReporteMensual</w:t>
            </w:r>
          </w:p>
        </w:tc>
        <w:tc>
          <w:tcPr>
            <w:tcW w:type="dxa" w:w="1994"/>
          </w:tcPr>
          <w:p>
            <w:pPr>
              <w:spacing w:after="0"/>
            </w:pPr>
            <w:r>
              <w:rPr>
                <w:rFonts w:ascii="Consolas" w:hAnsi="Consolas"/>
                <w:sz w:val="18"/>
              </w:rPr>
              <w:t>/reporte</w:t>
            </w:r>
            <w:r>
              <w:rPr>
                <w:sz w:val="18"/>
              </w:rPr>
              <w:t xml:space="preserve">, </w:t>
            </w:r>
            <w:r>
              <w:rPr>
                <w:rFonts w:ascii="Consolas" w:hAnsi="Consolas"/>
                <w:sz w:val="18"/>
              </w:rPr>
              <w:t>/api/reportes/…</w:t>
            </w:r>
            <w:r>
              <w:rPr>
                <w:sz w:val="18"/>
              </w:rPr>
              <w:t xml:space="preserve">; </w:t>
            </w:r>
            <w:r>
              <w:rPr>
                <w:rFonts w:ascii="Consolas" w:hAnsi="Consolas"/>
                <w:sz w:val="18"/>
              </w:rPr>
              <w:t>reporteMensual</w:t>
            </w:r>
          </w:p>
        </w:tc>
      </w:tr>
      <w:tr>
        <w:tc>
          <w:tcPr>
            <w:tcW w:type="dxa" w:w="1994"/>
          </w:tcPr>
          <w:p>
            <w:pPr>
              <w:spacing w:after="0"/>
            </w:pPr>
            <w:r>
              <w:rPr>
                <w:sz w:val="18"/>
              </w:rPr>
              <w:t>CU07 Consultar mi consumo del mes</w:t>
            </w:r>
          </w:p>
        </w:tc>
        <w:tc>
          <w:tcPr>
            <w:tcW w:type="dxa" w:w="1994"/>
          </w:tcPr>
          <w:p>
            <w:pPr>
              <w:spacing w:after="0"/>
            </w:pPr>
            <w:r>
              <w:rPr>
                <w:sz w:val="18"/>
              </w:rPr>
              <w:t>HU11</w:t>
            </w:r>
          </w:p>
        </w:tc>
        <w:tc>
          <w:tcPr>
            <w:tcW w:type="dxa" w:w="1994"/>
          </w:tcPr>
          <w:p>
            <w:pPr>
              <w:spacing w:after="0"/>
            </w:pPr>
            <w:r>
              <w:rPr>
                <w:sz w:val="18"/>
              </w:rPr>
              <w:t>Empleado</w:t>
            </w:r>
          </w:p>
        </w:tc>
        <w:tc>
          <w:tcPr>
            <w:tcW w:type="dxa" w:w="1994"/>
          </w:tcPr>
          <w:p>
            <w:pPr>
              <w:spacing w:after="0"/>
            </w:pPr>
            <w:r>
              <w:rPr>
                <w:rFonts w:ascii="Consolas" w:hAnsi="Consolas"/>
                <w:sz w:val="18"/>
              </w:rPr>
              <w:t>VerMiConsumo</w:t>
            </w:r>
          </w:p>
        </w:tc>
        <w:tc>
          <w:tcPr>
            <w:tcW w:type="dxa" w:w="1994"/>
          </w:tcPr>
          <w:p>
            <w:pPr>
              <w:spacing w:after="0"/>
            </w:pPr>
            <w:r>
              <w:rPr>
                <w:rFonts w:ascii="Consolas" w:hAnsi="Consolas"/>
                <w:sz w:val="18"/>
              </w:rPr>
              <w:t>/consumo</w:t>
            </w:r>
            <w:r>
              <w:rPr>
                <w:sz w:val="18"/>
              </w:rPr>
              <w:t xml:space="preserve">; </w:t>
            </w:r>
            <w:r>
              <w:rPr>
                <w:rFonts w:ascii="Consolas" w:hAnsi="Consolas"/>
                <w:sz w:val="18"/>
              </w:rPr>
              <w:t>miConsumo</w:t>
            </w:r>
          </w:p>
        </w:tc>
      </w:tr>
      <w:tr>
        <w:tc>
          <w:tcPr>
            <w:tcW w:type="dxa" w:w="1994"/>
          </w:tcPr>
          <w:p>
            <w:pPr>
              <w:spacing w:after="0"/>
            </w:pPr>
            <w:r>
              <w:rPr>
                <w:sz w:val="18"/>
              </w:rPr>
              <w:t>CU08 Consultar el menú semanal</w:t>
            </w:r>
          </w:p>
        </w:tc>
        <w:tc>
          <w:tcPr>
            <w:tcW w:type="dxa" w:w="1994"/>
          </w:tcPr>
          <w:p>
            <w:pPr>
              <w:spacing w:after="0"/>
            </w:pPr>
            <w:r>
              <w:rPr>
                <w:sz w:val="18"/>
              </w:rPr>
              <w:t>HU03 CA1</w:t>
            </w:r>
          </w:p>
        </w:tc>
        <w:tc>
          <w:tcPr>
            <w:tcW w:type="dxa" w:w="1994"/>
          </w:tcPr>
          <w:p>
            <w:pPr>
              <w:spacing w:after="0"/>
            </w:pPr>
            <w:r>
              <w:rPr>
                <w:sz w:val="18"/>
              </w:rPr>
              <w:t>Empleado</w:t>
            </w:r>
          </w:p>
        </w:tc>
        <w:tc>
          <w:tcPr>
            <w:tcW w:type="dxa" w:w="1994"/>
          </w:tcPr>
          <w:p>
            <w:pPr>
              <w:spacing w:after="0"/>
            </w:pPr>
            <w:r>
              <w:rPr>
                <w:rFonts w:ascii="Consolas" w:hAnsi="Consolas"/>
                <w:sz w:val="18"/>
              </w:rPr>
              <w:t>VerMenuSemanal</w:t>
            </w:r>
          </w:p>
        </w:tc>
        <w:tc>
          <w:tcPr>
            <w:tcW w:type="dxa" w:w="1994"/>
          </w:tcPr>
          <w:p>
            <w:pPr>
              <w:spacing w:after="0"/>
            </w:pPr>
            <w:r>
              <w:rPr>
                <w:rFonts w:ascii="Consolas" w:hAnsi="Consolas"/>
                <w:sz w:val="18"/>
              </w:rPr>
              <w:t>/inicio</w:t>
            </w:r>
            <w:r>
              <w:rPr>
                <w:sz w:val="18"/>
              </w:rPr>
              <w:t xml:space="preserve">; </w:t>
            </w:r>
            <w:r>
              <w:rPr>
                <w:rFonts w:ascii="Consolas" w:hAnsi="Consolas"/>
                <w:sz w:val="18"/>
              </w:rPr>
              <w:t>menuSemanal</w:t>
            </w:r>
          </w:p>
        </w:tc>
      </w:tr>
      <w:tr>
        <w:tc>
          <w:tcPr>
            <w:tcW w:type="dxa" w:w="1994"/>
          </w:tcPr>
          <w:p>
            <w:pPr>
              <w:spacing w:after="0"/>
            </w:pPr>
            <w:r>
              <w:rPr>
                <w:sz w:val="18"/>
              </w:rPr>
              <w:t>CU09 Reservar almuerzo</w:t>
            </w:r>
          </w:p>
        </w:tc>
        <w:tc>
          <w:tcPr>
            <w:tcW w:type="dxa" w:w="1994"/>
          </w:tcPr>
          <w:p>
            <w:pPr>
              <w:spacing w:after="0"/>
            </w:pPr>
            <w:r>
              <w:rPr>
                <w:sz w:val="18"/>
              </w:rPr>
              <w:t>HU04</w:t>
            </w:r>
          </w:p>
        </w:tc>
        <w:tc>
          <w:tcPr>
            <w:tcW w:type="dxa" w:w="1994"/>
          </w:tcPr>
          <w:p>
            <w:pPr>
              <w:spacing w:after="0"/>
            </w:pPr>
            <w:r>
              <w:rPr>
                <w:sz w:val="18"/>
              </w:rPr>
              <w:t>Empleado</w:t>
            </w:r>
          </w:p>
        </w:tc>
        <w:tc>
          <w:tcPr>
            <w:tcW w:type="dxa" w:w="1994"/>
          </w:tcPr>
          <w:p>
            <w:pPr>
              <w:spacing w:after="0"/>
            </w:pPr>
            <w:r>
              <w:rPr>
                <w:rFonts w:ascii="Consolas" w:hAnsi="Consolas"/>
                <w:sz w:val="18"/>
              </w:rPr>
              <w:t>ReservarAlmuerzo</w:t>
            </w:r>
          </w:p>
        </w:tc>
        <w:tc>
          <w:tcPr>
            <w:tcW w:type="dxa" w:w="1994"/>
          </w:tcPr>
          <w:p>
            <w:pPr>
              <w:spacing w:after="0"/>
            </w:pPr>
            <w:r>
              <w:rPr>
                <w:rFonts w:ascii="Consolas" w:hAnsi="Consolas"/>
                <w:sz w:val="18"/>
              </w:rPr>
              <w:t>/inicio</w:t>
            </w:r>
            <w:r>
              <w:rPr>
                <w:sz w:val="18"/>
              </w:rPr>
              <w:t xml:space="preserve">; </w:t>
            </w:r>
            <w:r>
              <w:rPr>
                <w:rFonts w:ascii="Consolas" w:hAnsi="Consolas"/>
                <w:sz w:val="18"/>
              </w:rPr>
              <w:t>reservarAlmuerzo</w:t>
            </w:r>
          </w:p>
        </w:tc>
      </w:tr>
      <w:tr>
        <w:tc>
          <w:tcPr>
            <w:tcW w:type="dxa" w:w="1994"/>
          </w:tcPr>
          <w:p>
            <w:pPr>
              <w:spacing w:after="0"/>
            </w:pPr>
            <w:r>
              <w:rPr>
                <w:sz w:val="18"/>
              </w:rPr>
              <w:t>CU10 Cancelar reserva</w:t>
            </w:r>
          </w:p>
        </w:tc>
        <w:tc>
          <w:tcPr>
            <w:tcW w:type="dxa" w:w="1994"/>
          </w:tcPr>
          <w:p>
            <w:pPr>
              <w:spacing w:after="0"/>
            </w:pPr>
            <w:r>
              <w:rPr>
                <w:sz w:val="18"/>
              </w:rPr>
              <w:t>HU05</w:t>
            </w:r>
          </w:p>
        </w:tc>
        <w:tc>
          <w:tcPr>
            <w:tcW w:type="dxa" w:w="1994"/>
          </w:tcPr>
          <w:p>
            <w:pPr>
              <w:spacing w:after="0"/>
            </w:pPr>
            <w:r>
              <w:rPr>
                <w:sz w:val="18"/>
              </w:rPr>
              <w:t>Empleado</w:t>
            </w:r>
          </w:p>
        </w:tc>
        <w:tc>
          <w:tcPr>
            <w:tcW w:type="dxa" w:w="1994"/>
          </w:tcPr>
          <w:p>
            <w:pPr>
              <w:spacing w:after="0"/>
            </w:pPr>
            <w:r>
              <w:rPr>
                <w:rFonts w:ascii="Consolas" w:hAnsi="Consolas"/>
                <w:sz w:val="18"/>
              </w:rPr>
              <w:t>CancelarReserva</w:t>
            </w:r>
          </w:p>
        </w:tc>
        <w:tc>
          <w:tcPr>
            <w:tcW w:type="dxa" w:w="1994"/>
          </w:tcPr>
          <w:p>
            <w:pPr>
              <w:spacing w:after="0"/>
            </w:pPr>
            <w:r>
              <w:rPr>
                <w:rFonts w:ascii="Consolas" w:hAnsi="Consolas"/>
                <w:sz w:val="18"/>
              </w:rPr>
              <w:t>/inicio</w:t>
            </w:r>
            <w:r>
              <w:rPr>
                <w:sz w:val="18"/>
              </w:rPr>
              <w:t xml:space="preserve">; </w:t>
            </w:r>
            <w:r>
              <w:rPr>
                <w:rFonts w:ascii="Consolas" w:hAnsi="Consolas"/>
                <w:sz w:val="18"/>
              </w:rPr>
              <w:t>cancelarReserva</w:t>
            </w:r>
          </w:p>
        </w:tc>
      </w:tr>
      <w:tr>
        <w:tc>
          <w:tcPr>
            <w:tcW w:type="dxa" w:w="1994"/>
          </w:tcPr>
          <w:p>
            <w:pPr>
              <w:spacing w:after="0"/>
            </w:pPr>
            <w:r>
              <w:rPr>
                <w:sz w:val="18"/>
              </w:rPr>
              <w:t>CU11 Avisar inasistencia de un pensionado</w:t>
            </w:r>
          </w:p>
        </w:tc>
        <w:tc>
          <w:tcPr>
            <w:tcW w:type="dxa" w:w="1994"/>
          </w:tcPr>
          <w:p>
            <w:pPr>
              <w:spacing w:after="0"/>
            </w:pPr>
            <w:r>
              <w:rPr>
                <w:sz w:val="18"/>
              </w:rPr>
              <w:t>HU08</w:t>
            </w:r>
          </w:p>
        </w:tc>
        <w:tc>
          <w:tcPr>
            <w:tcW w:type="dxa" w:w="1994"/>
          </w:tcPr>
          <w:p>
            <w:pPr>
              <w:spacing w:after="0"/>
            </w:pPr>
            <w:r>
              <w:rPr>
                <w:sz w:val="18"/>
              </w:rPr>
              <w:t>Empleado</w:t>
            </w:r>
          </w:p>
        </w:tc>
        <w:tc>
          <w:tcPr>
            <w:tcW w:type="dxa" w:w="1994"/>
          </w:tcPr>
          <w:p>
            <w:pPr>
              <w:spacing w:after="0"/>
            </w:pPr>
            <w:r>
              <w:rPr>
                <w:rFonts w:ascii="Consolas" w:hAnsi="Consolas"/>
                <w:sz w:val="18"/>
              </w:rPr>
              <w:t>AvisarInasistencia</w:t>
            </w:r>
          </w:p>
        </w:tc>
        <w:tc>
          <w:tcPr>
            <w:tcW w:type="dxa" w:w="1994"/>
          </w:tcPr>
          <w:p>
            <w:pPr>
              <w:spacing w:after="0"/>
            </w:pPr>
            <w:r>
              <w:rPr>
                <w:rFonts w:ascii="Consolas" w:hAnsi="Consolas"/>
                <w:sz w:val="18"/>
              </w:rPr>
              <w:t>/inicio</w:t>
            </w:r>
            <w:r>
              <w:rPr>
                <w:sz w:val="18"/>
              </w:rPr>
              <w:t xml:space="preserve">; </w:t>
            </w:r>
            <w:r>
              <w:rPr>
                <w:rFonts w:ascii="Consolas" w:hAnsi="Consolas"/>
                <w:sz w:val="18"/>
              </w:rPr>
              <w:t>avisarInasistencia</w:t>
            </w:r>
          </w:p>
        </w:tc>
      </w:tr>
      <w:tr>
        <w:tc>
          <w:tcPr>
            <w:tcW w:type="dxa" w:w="1994"/>
          </w:tcPr>
          <w:p>
            <w:pPr>
              <w:spacing w:after="0"/>
            </w:pPr>
            <w:r>
              <w:rPr>
                <w:sz w:val="18"/>
              </w:rPr>
              <w:t>CU12 Pensionar</w:t>
            </w:r>
          </w:p>
        </w:tc>
        <w:tc>
          <w:tcPr>
            <w:tcW w:type="dxa" w:w="1994"/>
          </w:tcPr>
          <w:p>
            <w:pPr>
              <w:spacing w:after="0"/>
            </w:pPr>
            <w:r>
              <w:rPr>
                <w:sz w:val="18"/>
              </w:rPr>
              <w:t>HU07</w:t>
            </w:r>
          </w:p>
        </w:tc>
        <w:tc>
          <w:tcPr>
            <w:tcW w:type="dxa" w:w="1994"/>
          </w:tcPr>
          <w:p>
            <w:pPr>
              <w:spacing w:after="0"/>
            </w:pPr>
            <w:r>
              <w:rPr>
                <w:sz w:val="18"/>
              </w:rPr>
              <w:t>Empleado</w:t>
            </w:r>
          </w:p>
        </w:tc>
        <w:tc>
          <w:tcPr>
            <w:tcW w:type="dxa" w:w="1994"/>
          </w:tcPr>
          <w:p>
            <w:pPr>
              <w:spacing w:after="0"/>
            </w:pPr>
            <w:r>
              <w:rPr>
                <w:rFonts w:ascii="Consolas" w:hAnsi="Consolas"/>
                <w:sz w:val="18"/>
              </w:rPr>
              <w:t>Pensionar</w:t>
            </w:r>
          </w:p>
        </w:tc>
        <w:tc>
          <w:tcPr>
            <w:tcW w:type="dxa" w:w="1994"/>
          </w:tcPr>
          <w:p>
            <w:pPr>
              <w:spacing w:after="0"/>
            </w:pPr>
            <w:r>
              <w:rPr>
                <w:rFonts w:ascii="Consolas" w:hAnsi="Consolas"/>
                <w:sz w:val="18"/>
              </w:rPr>
              <w:t>/pension</w:t>
            </w:r>
            <w:r>
              <w:rPr>
                <w:sz w:val="18"/>
              </w:rPr>
              <w:t xml:space="preserve">; </w:t>
            </w:r>
            <w:r>
              <w:rPr>
                <w:rFonts w:ascii="Consolas" w:hAnsi="Consolas"/>
                <w:sz w:val="18"/>
              </w:rPr>
              <w:t>pensionar</w:t>
            </w:r>
          </w:p>
        </w:tc>
      </w:tr>
    </w:tbl>
    <w:p/>
    <w:p>
      <w:r>
        <w:t>Las 11 historias tienen al menos un caso de uso y cada caso de uso viene de una historia.</w:t>
      </w:r>
    </w:p>
    <w:p>
      <w:pPr>
        <w:pStyle w:val="Heading2"/>
      </w:pPr>
      <w:r>
        <w:t>4. Descripción de los casos de uso</w:t>
      </w:r>
    </w:p>
    <w:p>
      <w:pPr>
        <w:pStyle w:val="Heading3"/>
      </w:pPr>
      <w:r>
        <w:t>CU01 – Iniciar sesión (HU02)</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D6EAF8"/>
          </w:tcPr>
          <w:p>
            <w:pPr>
              <w:spacing w:after="0"/>
            </w:pPr>
            <w:r>
              <w:rPr>
                <w:b/>
                <w:sz w:val="18"/>
              </w:rPr>
              <w:t>Campo</w:t>
            </w:r>
          </w:p>
        </w:tc>
        <w:tc>
          <w:tcPr>
            <w:tcW w:type="dxa" w:w="4986"/>
            <w:shd w:val="clear" w:color="auto" w:fill="D6EAF8"/>
          </w:tcPr>
          <w:p>
            <w:pPr>
              <w:spacing w:after="0"/>
            </w:pPr>
            <w:r>
              <w:rPr>
                <w:b/>
                <w:sz w:val="18"/>
              </w:rPr>
              <w:t>Descripción</w:t>
            </w:r>
          </w:p>
        </w:tc>
      </w:tr>
      <w:tr>
        <w:tc>
          <w:tcPr>
            <w:tcW w:type="dxa" w:w="4986"/>
          </w:tcPr>
          <w:p>
            <w:pPr>
              <w:spacing w:after="0"/>
            </w:pPr>
            <w:r>
              <w:rPr>
                <w:sz w:val="18"/>
              </w:rPr>
              <w:t>Actor</w:t>
            </w:r>
          </w:p>
        </w:tc>
        <w:tc>
          <w:tcPr>
            <w:tcW w:type="dxa" w:w="4986"/>
          </w:tcPr>
          <w:p>
            <w:pPr>
              <w:spacing w:after="0"/>
            </w:pPr>
            <w:r>
              <w:rPr>
                <w:sz w:val="18"/>
              </w:rPr>
              <w:t>Usuario (administrador o empleado)</w:t>
            </w:r>
          </w:p>
        </w:tc>
      </w:tr>
      <w:tr>
        <w:tc>
          <w:tcPr>
            <w:tcW w:type="dxa" w:w="4986"/>
          </w:tcPr>
          <w:p>
            <w:pPr>
              <w:spacing w:after="0"/>
            </w:pPr>
            <w:r>
              <w:rPr>
                <w:sz w:val="18"/>
              </w:rPr>
              <w:t>Precondición</w:t>
            </w:r>
          </w:p>
        </w:tc>
        <w:tc>
          <w:tcPr>
            <w:tcW w:type="dxa" w:w="4986"/>
          </w:tcPr>
          <w:p>
            <w:pPr>
              <w:spacing w:after="0"/>
            </w:pPr>
            <w:r>
              <w:rPr>
                <w:sz w:val="18"/>
              </w:rPr>
              <w:t>El administrador registró al usuario (CU02).</w:t>
            </w:r>
          </w:p>
        </w:tc>
      </w:tr>
      <w:tr>
        <w:tc>
          <w:tcPr>
            <w:tcW w:type="dxa" w:w="4986"/>
          </w:tcPr>
          <w:p>
            <w:pPr>
              <w:spacing w:after="0"/>
            </w:pPr>
            <w:r>
              <w:rPr>
                <w:sz w:val="18"/>
              </w:rPr>
              <w:t>Flujo principal</w:t>
            </w:r>
          </w:p>
        </w:tc>
        <w:tc>
          <w:tcPr>
            <w:tcW w:type="dxa" w:w="4986"/>
          </w:tcPr>
          <w:p>
            <w:pPr>
              <w:spacing w:after="0"/>
            </w:pPr>
            <w:r>
              <w:rPr>
                <w:sz w:val="18"/>
              </w:rPr>
              <w:t>1. El usuario escribe su nombre de usuario y contraseña. 2. El sistema busca la cuenta y compara la contraseña con su hash (include «Validar credenciales»). 3. Comprueba que la persona está activa. 4. Crea una sesión: guarda el hash de un token aleatorio y la hora de la última actividad. 5. Muestra las opciones de su tipo: el administrador va a Usuarios, el empleado a Reservas.</w:t>
            </w:r>
          </w:p>
        </w:tc>
      </w:tr>
      <w:tr>
        <w:tc>
          <w:tcPr>
            <w:tcW w:type="dxa" w:w="4986"/>
          </w:tcPr>
          <w:p>
            <w:pPr>
              <w:spacing w:after="0"/>
            </w:pPr>
            <w:r>
              <w:rPr>
                <w:sz w:val="18"/>
              </w:rPr>
              <w:t>Extensión</w:t>
            </w:r>
          </w:p>
        </w:tc>
        <w:tc>
          <w:tcPr>
            <w:tcW w:type="dxa" w:w="4986"/>
          </w:tcPr>
          <w:p>
            <w:pPr>
              <w:spacing w:after="0"/>
            </w:pPr>
            <w:r>
              <w:rPr>
                <w:sz w:val="18"/>
              </w:rPr>
              <w:t>4a. Si la cuenta tiene la contraseña inicial o una temporal, el sistema solo permite cambiarla (extend «Cambiar contraseña en el primer ingreso»): pide la actual, la nueva (8 caracteres, letras y números) y su confirmación. Después continúa en 5.</w:t>
            </w:r>
          </w:p>
        </w:tc>
      </w:tr>
      <w:tr>
        <w:tc>
          <w:tcPr>
            <w:tcW w:type="dxa" w:w="4986"/>
          </w:tcPr>
          <w:p>
            <w:pPr>
              <w:spacing w:after="0"/>
            </w:pPr>
            <w:r>
              <w:rPr>
                <w:sz w:val="18"/>
              </w:rPr>
              <w:t>Alternativos</w:t>
            </w:r>
          </w:p>
        </w:tc>
        <w:tc>
          <w:tcPr>
            <w:tcW w:type="dxa" w:w="4986"/>
          </w:tcPr>
          <w:p>
            <w:pPr>
              <w:spacing w:after="0"/>
            </w:pPr>
            <w:r>
              <w:rPr>
                <w:sz w:val="18"/>
              </w:rPr>
              <w:t>2a. Usuario inexistente o contraseña incorrecta: «Usuario o contraseña incorrectos». 3a. Dado de baja: «Tu usuario fue dado de baja. No puedes ingresar.». 6a. Treinta minutos sin actividad: la sesión se elimina y se pide ingresar de nuevo.</w:t>
            </w:r>
          </w:p>
        </w:tc>
      </w:tr>
      <w:tr>
        <w:tc>
          <w:tcPr>
            <w:tcW w:type="dxa" w:w="4986"/>
          </w:tcPr>
          <w:p>
            <w:pPr>
              <w:spacing w:after="0"/>
            </w:pPr>
            <w:r>
              <w:rPr>
                <w:sz w:val="18"/>
              </w:rPr>
              <w:t>Postcondición</w:t>
            </w:r>
          </w:p>
        </w:tc>
        <w:tc>
          <w:tcPr>
            <w:tcW w:type="dxa" w:w="4986"/>
          </w:tcPr>
          <w:p>
            <w:pPr>
              <w:spacing w:after="0"/>
            </w:pPr>
            <w:r>
              <w:rPr>
                <w:sz w:val="18"/>
              </w:rPr>
              <w:t>Sesión activa; cada pedido renueva los 30 minutos.</w:t>
            </w:r>
          </w:p>
        </w:tc>
      </w:tr>
    </w:tbl>
    <w:p/>
    <w:p>
      <w:pPr>
        <w:pStyle w:val="Heading3"/>
      </w:pPr>
      <w:r>
        <w:t>CU02 – Registrar usuario y su grupo familiar (HU01)</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D6EAF8"/>
          </w:tcPr>
          <w:p>
            <w:pPr>
              <w:spacing w:after="0"/>
            </w:pPr>
            <w:r>
              <w:rPr>
                <w:b/>
                <w:sz w:val="18"/>
              </w:rPr>
              <w:t>Campo</w:t>
            </w:r>
          </w:p>
        </w:tc>
        <w:tc>
          <w:tcPr>
            <w:tcW w:type="dxa" w:w="4986"/>
            <w:shd w:val="clear" w:color="auto" w:fill="D6EAF8"/>
          </w:tcPr>
          <w:p>
            <w:pPr>
              <w:spacing w:after="0"/>
            </w:pPr>
            <w:r>
              <w:rPr>
                <w:b/>
                <w:sz w:val="18"/>
              </w:rPr>
              <w:t>Descripción</w:t>
            </w:r>
          </w:p>
        </w:tc>
      </w:tr>
      <w:tr>
        <w:tc>
          <w:tcPr>
            <w:tcW w:type="dxa" w:w="4986"/>
          </w:tcPr>
          <w:p>
            <w:pPr>
              <w:spacing w:after="0"/>
            </w:pPr>
            <w:r>
              <w:rPr>
                <w:sz w:val="18"/>
              </w:rPr>
              <w:t>Actor</w:t>
            </w:r>
          </w:p>
        </w:tc>
        <w:tc>
          <w:tcPr>
            <w:tcW w:type="dxa" w:w="4986"/>
          </w:tcPr>
          <w:p>
            <w:pPr>
              <w:spacing w:after="0"/>
            </w:pPr>
            <w:r>
              <w:rPr>
                <w:sz w:val="18"/>
              </w:rPr>
              <w:t>Usuario administrador</w:t>
            </w:r>
          </w:p>
        </w:tc>
      </w:tr>
      <w:tr>
        <w:tc>
          <w:tcPr>
            <w:tcW w:type="dxa" w:w="4986"/>
          </w:tcPr>
          <w:p>
            <w:pPr>
              <w:spacing w:after="0"/>
            </w:pPr>
            <w:r>
              <w:rPr>
                <w:sz w:val="18"/>
              </w:rPr>
              <w:t>Flujo principal</w:t>
            </w:r>
          </w:p>
        </w:tc>
        <w:tc>
          <w:tcPr>
            <w:tcW w:type="dxa" w:w="4986"/>
          </w:tcPr>
          <w:p>
            <w:pPr>
              <w:spacing w:after="0"/>
            </w:pPr>
            <w:r>
              <w:rPr>
                <w:sz w:val="18"/>
              </w:rPr>
              <w:t>1. El administrador abre «Registrar usuario». 2. Escribe nombres, apellidos, CI, fecha de nacimiento y teléfono; código de empleado, nombre de usuario, contraseña inicial y tipo. 3. Si es empleado, agrega familiares con sus datos y parentesco. 4. El sistema valida (include): datos obligatorios y formato, parentesco de primer grado, un solo cónyuge/padre/madre, CI único entre todas las personas y dentro del formulario, código y nombre de usuario únicos. 5. Guarda persona, cuenta y familiares en una sola transacción. La cuenta queda con «debe cambiar la contraseña». 6. Muestra la ficha con el tope diario.</w:t>
            </w:r>
          </w:p>
        </w:tc>
      </w:tr>
      <w:tr>
        <w:tc>
          <w:tcPr>
            <w:tcW w:type="dxa" w:w="4986"/>
          </w:tcPr>
          <w:p>
            <w:pPr>
              <w:spacing w:after="0"/>
            </w:pPr>
            <w:r>
              <w:rPr>
                <w:sz w:val="18"/>
              </w:rPr>
              <w:t>Alternativos</w:t>
            </w:r>
          </w:p>
        </w:tc>
        <w:tc>
          <w:tcPr>
            <w:tcW w:type="dxa" w:w="4986"/>
          </w:tcPr>
          <w:p>
            <w:pPr>
              <w:spacing w:after="0"/>
            </w:pPr>
            <w:r>
              <w:rPr>
                <w:sz w:val="18"/>
              </w:rPr>
              <w:t>4a. Un dato falta o es inválido: se indica cuál y no se guarda nada; el formulario conserva lo escrito. 4b. Tipo administrador con familiares: se rechaza (D7).</w:t>
            </w:r>
          </w:p>
        </w:tc>
      </w:tr>
      <w:tr>
        <w:tc>
          <w:tcPr>
            <w:tcW w:type="dxa" w:w="4986"/>
          </w:tcPr>
          <w:p>
            <w:pPr>
              <w:spacing w:after="0"/>
            </w:pPr>
            <w:r>
              <w:rPr>
                <w:sz w:val="18"/>
              </w:rPr>
              <w:t>Postcondición</w:t>
            </w:r>
          </w:p>
        </w:tc>
        <w:tc>
          <w:tcPr>
            <w:tcW w:type="dxa" w:w="4986"/>
          </w:tcPr>
          <w:p>
            <w:pPr>
              <w:spacing w:after="0"/>
            </w:pPr>
            <w:r>
              <w:rPr>
                <w:sz w:val="18"/>
              </w:rPr>
              <w:t>El usuario puede ingresar; sus familiares aparecen para reservar y pensionar, sin credenciales.</w:t>
            </w:r>
          </w:p>
        </w:tc>
      </w:tr>
    </w:tbl>
    <w:p/>
    <w:p>
      <w:pPr>
        <w:pStyle w:val="Heading3"/>
      </w:pPr>
      <w:r>
        <w:t>CU03 – Publicar el menú semanal (HU03)</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D6EAF8"/>
          </w:tcPr>
          <w:p>
            <w:pPr>
              <w:spacing w:after="0"/>
            </w:pPr>
            <w:r>
              <w:rPr>
                <w:b/>
                <w:sz w:val="18"/>
              </w:rPr>
              <w:t>Campo</w:t>
            </w:r>
          </w:p>
        </w:tc>
        <w:tc>
          <w:tcPr>
            <w:tcW w:type="dxa" w:w="4986"/>
            <w:shd w:val="clear" w:color="auto" w:fill="D6EAF8"/>
          </w:tcPr>
          <w:p>
            <w:pPr>
              <w:spacing w:after="0"/>
            </w:pPr>
            <w:r>
              <w:rPr>
                <w:b/>
                <w:sz w:val="18"/>
              </w:rPr>
              <w:t>Descripción</w:t>
            </w:r>
          </w:p>
        </w:tc>
      </w:tr>
      <w:tr>
        <w:tc>
          <w:tcPr>
            <w:tcW w:type="dxa" w:w="4986"/>
          </w:tcPr>
          <w:p>
            <w:pPr>
              <w:spacing w:after="0"/>
            </w:pPr>
            <w:r>
              <w:rPr>
                <w:sz w:val="18"/>
              </w:rPr>
              <w:t>Actor</w:t>
            </w:r>
          </w:p>
        </w:tc>
        <w:tc>
          <w:tcPr>
            <w:tcW w:type="dxa" w:w="4986"/>
          </w:tcPr>
          <w:p>
            <w:pPr>
              <w:spacing w:after="0"/>
            </w:pPr>
            <w:r>
              <w:rPr>
                <w:sz w:val="18"/>
              </w:rPr>
              <w:t>Usuario administrador</w:t>
            </w:r>
          </w:p>
        </w:tc>
      </w:tr>
      <w:tr>
        <w:tc>
          <w:tcPr>
            <w:tcW w:type="dxa" w:w="4986"/>
          </w:tcPr>
          <w:p>
            <w:pPr>
              <w:spacing w:after="0"/>
            </w:pPr>
            <w:r>
              <w:rPr>
                <w:sz w:val="18"/>
              </w:rPr>
              <w:t>Flujo principal</w:t>
            </w:r>
          </w:p>
        </w:tc>
        <w:tc>
          <w:tcPr>
            <w:tcW w:type="dxa" w:w="4986"/>
          </w:tcPr>
          <w:p>
            <w:pPr>
              <w:spacing w:after="0"/>
            </w:pPr>
            <w:r>
              <w:rPr>
                <w:sz w:val="18"/>
              </w:rPr>
              <w:t>1. Elige la semana (por defecto, la próxima). 2. Escribe el menú de cada día de lunes a jueves; deja vacío el que no tendrá atención. 3. Publica. 4. El sistema valida que la semana no terminó, que no está publicada y que los días son lunes a jueves de esa semana y no pasaron. 5. Calcula, para cada pensionado activo del mes, un almuerzo confirmado a 15 Bs en cada día publicado (include). 6. Guarda el menú y esos almuerzos en una transacción.</w:t>
            </w:r>
          </w:p>
        </w:tc>
      </w:tr>
      <w:tr>
        <w:tc>
          <w:tcPr>
            <w:tcW w:type="dxa" w:w="4986"/>
          </w:tcPr>
          <w:p>
            <w:pPr>
              <w:spacing w:after="0"/>
            </w:pPr>
            <w:r>
              <w:rPr>
                <w:sz w:val="18"/>
              </w:rPr>
              <w:t>Alternativos</w:t>
            </w:r>
          </w:p>
        </w:tc>
        <w:tc>
          <w:tcPr>
            <w:tcW w:type="dxa" w:w="4986"/>
          </w:tcPr>
          <w:p>
            <w:pPr>
              <w:spacing w:after="0"/>
            </w:pPr>
            <w:r>
              <w:rPr>
                <w:sz w:val="18"/>
              </w:rPr>
              <w:t>4a. Ya publicada: «no se puede modificar». 4b. Viernes a domingo: se rechaza. 4c. Ningún día con menú: se pide al menos uno.</w:t>
            </w:r>
          </w:p>
        </w:tc>
      </w:tr>
      <w:tr>
        <w:tc>
          <w:tcPr>
            <w:tcW w:type="dxa" w:w="4986"/>
          </w:tcPr>
          <w:p>
            <w:pPr>
              <w:spacing w:after="0"/>
            </w:pPr>
            <w:r>
              <w:rPr>
                <w:sz w:val="18"/>
              </w:rPr>
              <w:t>Postcondición</w:t>
            </w:r>
          </w:p>
        </w:tc>
        <w:tc>
          <w:tcPr>
            <w:tcW w:type="dxa" w:w="4986"/>
          </w:tcPr>
          <w:p>
            <w:pPr>
              <w:spacing w:after="0"/>
            </w:pPr>
            <w:r>
              <w:rPr>
                <w:sz w:val="18"/>
              </w:rPr>
              <w:t>Los días publicados admiten reservas; los demás de esa semana son «Sin atención».</w:t>
            </w:r>
          </w:p>
        </w:tc>
      </w:tr>
    </w:tbl>
    <w:p/>
    <w:p>
      <w:pPr>
        <w:pStyle w:val="Heading3"/>
      </w:pPr>
      <w:r>
        <w:t>CU04 – Ver almuerzos confirmados del día (HU06)</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D6EAF8"/>
          </w:tcPr>
          <w:p>
            <w:pPr>
              <w:spacing w:after="0"/>
            </w:pPr>
            <w:r>
              <w:rPr>
                <w:b/>
                <w:sz w:val="18"/>
              </w:rPr>
              <w:t>Campo</w:t>
            </w:r>
          </w:p>
        </w:tc>
        <w:tc>
          <w:tcPr>
            <w:tcW w:type="dxa" w:w="4986"/>
            <w:shd w:val="clear" w:color="auto" w:fill="D6EAF8"/>
          </w:tcPr>
          <w:p>
            <w:pPr>
              <w:spacing w:after="0"/>
            </w:pPr>
            <w:r>
              <w:rPr>
                <w:b/>
                <w:sz w:val="18"/>
              </w:rPr>
              <w:t>Descripción</w:t>
            </w:r>
          </w:p>
        </w:tc>
      </w:tr>
      <w:tr>
        <w:tc>
          <w:tcPr>
            <w:tcW w:type="dxa" w:w="4986"/>
          </w:tcPr>
          <w:p>
            <w:pPr>
              <w:spacing w:after="0"/>
            </w:pPr>
            <w:r>
              <w:rPr>
                <w:sz w:val="18"/>
              </w:rPr>
              <w:t>Actor</w:t>
            </w:r>
          </w:p>
        </w:tc>
        <w:tc>
          <w:tcPr>
            <w:tcW w:type="dxa" w:w="4986"/>
          </w:tcPr>
          <w:p>
            <w:pPr>
              <w:spacing w:after="0"/>
            </w:pPr>
            <w:r>
              <w:rPr>
                <w:sz w:val="18"/>
              </w:rPr>
              <w:t>Usuario administrador</w:t>
            </w:r>
          </w:p>
        </w:tc>
      </w:tr>
      <w:tr>
        <w:tc>
          <w:tcPr>
            <w:tcW w:type="dxa" w:w="4986"/>
          </w:tcPr>
          <w:p>
            <w:pPr>
              <w:spacing w:after="0"/>
            </w:pPr>
            <w:r>
              <w:rPr>
                <w:sz w:val="18"/>
              </w:rPr>
              <w:t>Flujo principal</w:t>
            </w:r>
          </w:p>
        </w:tc>
        <w:tc>
          <w:tcPr>
            <w:tcW w:type="dxa" w:w="4986"/>
          </w:tcPr>
          <w:p>
            <w:pPr>
              <w:spacing w:after="0"/>
            </w:pPr>
            <w:r>
              <w:rPr>
                <w:sz w:val="18"/>
              </w:rPr>
              <w:t>1. Elige el día (por defecto hoy). 2. El sistema lista las reservas confirmadas: nombre, tipo (empleado o familiar y parentesco), usuario titular y modalidad, con el total y el menú del día.</w:t>
            </w:r>
          </w:p>
        </w:tc>
      </w:tr>
      <w:tr>
        <w:tc>
          <w:tcPr>
            <w:tcW w:type="dxa" w:w="4986"/>
          </w:tcPr>
          <w:p>
            <w:pPr>
              <w:spacing w:after="0"/>
            </w:pPr>
            <w:r>
              <w:rPr>
                <w:sz w:val="18"/>
              </w:rPr>
              <w:t>Alternativos</w:t>
            </w:r>
          </w:p>
        </w:tc>
        <w:tc>
          <w:tcPr>
            <w:tcW w:type="dxa" w:w="4986"/>
          </w:tcPr>
          <w:p>
            <w:pPr>
              <w:spacing w:after="0"/>
            </w:pPr>
            <w:r>
              <w:rPr>
                <w:sz w:val="18"/>
              </w:rPr>
              <w:t>2a. Sin menú: «Sin atención» y total 0. 2b. Fecha inválida: se informa.</w:t>
            </w:r>
          </w:p>
        </w:tc>
      </w:tr>
    </w:tbl>
    <w:p/>
    <w:p>
      <w:pPr>
        <w:pStyle w:val="Heading3"/>
      </w:pPr>
      <w:r>
        <w:t>CU05 – Modificar o dar de baja usuarios y familiares (HU09)</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D6EAF8"/>
          </w:tcPr>
          <w:p>
            <w:pPr>
              <w:spacing w:after="0"/>
            </w:pPr>
            <w:r>
              <w:rPr>
                <w:b/>
                <w:sz w:val="18"/>
              </w:rPr>
              <w:t>Campo</w:t>
            </w:r>
          </w:p>
        </w:tc>
        <w:tc>
          <w:tcPr>
            <w:tcW w:type="dxa" w:w="4986"/>
            <w:shd w:val="clear" w:color="auto" w:fill="D6EAF8"/>
          </w:tcPr>
          <w:p>
            <w:pPr>
              <w:spacing w:after="0"/>
            </w:pPr>
            <w:r>
              <w:rPr>
                <w:b/>
                <w:sz w:val="18"/>
              </w:rPr>
              <w:t>Descripción</w:t>
            </w:r>
          </w:p>
        </w:tc>
      </w:tr>
      <w:tr>
        <w:tc>
          <w:tcPr>
            <w:tcW w:type="dxa" w:w="4986"/>
          </w:tcPr>
          <w:p>
            <w:pPr>
              <w:spacing w:after="0"/>
            </w:pPr>
            <w:r>
              <w:rPr>
                <w:sz w:val="18"/>
              </w:rPr>
              <w:t>Actor</w:t>
            </w:r>
          </w:p>
        </w:tc>
        <w:tc>
          <w:tcPr>
            <w:tcW w:type="dxa" w:w="4986"/>
          </w:tcPr>
          <w:p>
            <w:pPr>
              <w:spacing w:after="0"/>
            </w:pPr>
            <w:r>
              <w:rPr>
                <w:sz w:val="18"/>
              </w:rPr>
              <w:t>Usuario administrador</w:t>
            </w:r>
          </w:p>
        </w:tc>
      </w:tr>
      <w:tr>
        <w:tc>
          <w:tcPr>
            <w:tcW w:type="dxa" w:w="4986"/>
          </w:tcPr>
          <w:p>
            <w:pPr>
              <w:spacing w:after="0"/>
            </w:pPr>
            <w:r>
              <w:rPr>
                <w:sz w:val="18"/>
              </w:rPr>
              <w:t>Flujo principal</w:t>
            </w:r>
          </w:p>
        </w:tc>
        <w:tc>
          <w:tcPr>
            <w:tcW w:type="dxa" w:w="4986"/>
          </w:tcPr>
          <w:p>
            <w:pPr>
              <w:spacing w:after="0"/>
            </w:pPr>
            <w:r>
              <w:rPr>
                <w:sz w:val="18"/>
              </w:rPr>
              <w:t>1. Abre la lista de usuarios y elige uno. 2. Ve sus datos, tipo, estado y grupo familiar con el tope. 3. Corrige datos personales o el parentesco de un familiar (CI sin repetir), o agrega un familiar (el tope sube en uno).</w:t>
            </w:r>
          </w:p>
        </w:tc>
      </w:tr>
      <w:tr>
        <w:tc>
          <w:tcPr>
            <w:tcW w:type="dxa" w:w="4986"/>
          </w:tcPr>
          <w:p>
            <w:pPr>
              <w:spacing w:after="0"/>
            </w:pPr>
            <w:r>
              <w:rPr>
                <w:sz w:val="18"/>
              </w:rPr>
              <w:t>Extensiones</w:t>
            </w:r>
          </w:p>
        </w:tc>
        <w:tc>
          <w:tcPr>
            <w:tcW w:type="dxa" w:w="4986"/>
          </w:tcPr>
          <w:p>
            <w:pPr>
              <w:spacing w:after="0"/>
            </w:pPr>
            <w:r>
              <w:rPr>
                <w:b/>
                <w:sz w:val="18"/>
              </w:rPr>
              <w:t>Cambiar tipo</w:t>
            </w:r>
            <w:r>
              <w:rPr>
                <w:sz w:val="18"/>
              </w:rPr>
              <w:t xml:space="preserve">: rige desde el siguiente pedido del usuario. </w:t>
            </w:r>
            <w:r>
              <w:rPr>
                <w:b/>
                <w:sz w:val="18"/>
              </w:rPr>
              <w:t>Restablecer contraseña</w:t>
            </w:r>
            <w:r>
              <w:rPr>
                <w:sz w:val="18"/>
              </w:rPr>
              <w:t xml:space="preserve">: genera una temporal de 10 caracteres, la muestra una sola vez, cierra sus sesiones y exige cambiarla al ingresar. </w:t>
            </w:r>
            <w:r>
              <w:rPr>
                <w:b/>
                <w:sz w:val="18"/>
              </w:rPr>
              <w:t>Dar de baja</w:t>
            </w:r>
            <w:r>
              <w:rPr>
                <w:sz w:val="18"/>
              </w:rPr>
              <w:t xml:space="preserve"> (extend «Anular reservas futuras»): el usuario y su grupo familiar, o solo un familiar, quedan inactivos; sus reservas que todavía se podían cancelar se anulan sin cobro; lo ya consumido sigue en el reporte; se cierran sus sesiones.</w:t>
            </w:r>
          </w:p>
        </w:tc>
      </w:tr>
      <w:tr>
        <w:tc>
          <w:tcPr>
            <w:tcW w:type="dxa" w:w="4986"/>
          </w:tcPr>
          <w:p>
            <w:pPr>
              <w:spacing w:after="0"/>
            </w:pPr>
            <w:r>
              <w:rPr>
                <w:sz w:val="18"/>
              </w:rPr>
              <w:t>Include</w:t>
            </w:r>
          </w:p>
        </w:tc>
        <w:tc>
          <w:tcPr>
            <w:tcW w:type="dxa" w:w="4986"/>
          </w:tcPr>
          <w:p>
            <w:pPr>
              <w:spacing w:after="0"/>
            </w:pPr>
            <w:r>
              <w:rPr>
                <w:sz w:val="18"/>
              </w:rPr>
              <w:t>Antes de cambiar el tipo o dar de baja a un administrador, se valida que quede otro administrador activo (R3).</w:t>
            </w:r>
          </w:p>
        </w:tc>
      </w:tr>
      <w:tr>
        <w:tc>
          <w:tcPr>
            <w:tcW w:type="dxa" w:w="4986"/>
          </w:tcPr>
          <w:p>
            <w:pPr>
              <w:spacing w:after="0"/>
            </w:pPr>
            <w:r>
              <w:rPr>
                <w:sz w:val="18"/>
              </w:rPr>
              <w:t>Alternativos</w:t>
            </w:r>
          </w:p>
        </w:tc>
        <w:tc>
          <w:tcPr>
            <w:tcW w:type="dxa" w:w="4986"/>
          </w:tcPr>
          <w:p>
            <w:pPr>
              <w:spacing w:after="0"/>
            </w:pPr>
            <w:r>
              <w:rPr>
                <w:sz w:val="18"/>
              </w:rPr>
              <w:t>Último administrador: «Debe quedar al menos un usuario administrador activo». Persona ya dada de baja: se informa.</w:t>
            </w:r>
          </w:p>
        </w:tc>
      </w:tr>
    </w:tbl>
    <w:p/>
    <w:p>
      <w:pPr>
        <w:pStyle w:val="Heading3"/>
      </w:pPr>
      <w:r>
        <w:t>CU06 – Generar reporte mensual (HU10)</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D6EAF8"/>
          </w:tcPr>
          <w:p>
            <w:pPr>
              <w:spacing w:after="0"/>
            </w:pPr>
            <w:r>
              <w:rPr>
                <w:b/>
                <w:sz w:val="18"/>
              </w:rPr>
              <w:t>Campo</w:t>
            </w:r>
          </w:p>
        </w:tc>
        <w:tc>
          <w:tcPr>
            <w:tcW w:type="dxa" w:w="4986"/>
            <w:shd w:val="clear" w:color="auto" w:fill="D6EAF8"/>
          </w:tcPr>
          <w:p>
            <w:pPr>
              <w:spacing w:after="0"/>
            </w:pPr>
            <w:r>
              <w:rPr>
                <w:b/>
                <w:sz w:val="18"/>
              </w:rPr>
              <w:t>Descripción</w:t>
            </w:r>
          </w:p>
        </w:tc>
      </w:tr>
      <w:tr>
        <w:tc>
          <w:tcPr>
            <w:tcW w:type="dxa" w:w="4986"/>
          </w:tcPr>
          <w:p>
            <w:pPr>
              <w:spacing w:after="0"/>
            </w:pPr>
            <w:r>
              <w:rPr>
                <w:sz w:val="18"/>
              </w:rPr>
              <w:t>Actor</w:t>
            </w:r>
          </w:p>
        </w:tc>
        <w:tc>
          <w:tcPr>
            <w:tcW w:type="dxa" w:w="4986"/>
          </w:tcPr>
          <w:p>
            <w:pPr>
              <w:spacing w:after="0"/>
            </w:pPr>
            <w:r>
              <w:rPr>
                <w:sz w:val="18"/>
              </w:rPr>
              <w:t>Usuario administrador</w:t>
            </w:r>
          </w:p>
        </w:tc>
      </w:tr>
      <w:tr>
        <w:tc>
          <w:tcPr>
            <w:tcW w:type="dxa" w:w="4986"/>
          </w:tcPr>
          <w:p>
            <w:pPr>
              <w:spacing w:after="0"/>
            </w:pPr>
            <w:r>
              <w:rPr>
                <w:sz w:val="18"/>
              </w:rPr>
              <w:t>Flujo principal</w:t>
            </w:r>
          </w:p>
        </w:tc>
        <w:tc>
          <w:tcPr>
            <w:tcW w:type="dxa" w:w="4986"/>
          </w:tcPr>
          <w:p>
            <w:pPr>
              <w:spacing w:after="0"/>
            </w:pPr>
            <w:r>
              <w:rPr>
                <w:sz w:val="18"/>
              </w:rPr>
              <w:t>1. Elige el mes. 2. El sistema toma las reservas del mes y, por titular, suma lo confirmado por persona y modalidad (include «Calcular montos»): cantidad × precio = subtotal, y el total por titular. 3. Incluye a todos los usuarios empleados activos, también con 0 Bs, y a cualquier titular con consumo aunque esté de baja. 4. Muestra el reporte y el total del mes.</w:t>
            </w:r>
          </w:p>
        </w:tc>
      </w:tr>
      <w:tr>
        <w:tc>
          <w:tcPr>
            <w:tcW w:type="dxa" w:w="4986"/>
          </w:tcPr>
          <w:p>
            <w:pPr>
              <w:spacing w:after="0"/>
            </w:pPr>
            <w:r>
              <w:rPr>
                <w:sz w:val="18"/>
              </w:rPr>
              <w:t>Extensión</w:t>
            </w:r>
          </w:p>
        </w:tc>
        <w:tc>
          <w:tcPr>
            <w:tcW w:type="dxa" w:w="4986"/>
          </w:tcPr>
          <w:p>
            <w:pPr>
              <w:spacing w:after="0"/>
            </w:pPr>
            <w:r>
              <w:rPr>
                <w:sz w:val="18"/>
              </w:rPr>
              <w:t>Exportar en Excel o PDF: el archivo trae exactamente las mismas filas.</w:t>
            </w:r>
          </w:p>
        </w:tc>
      </w:tr>
    </w:tbl>
    <w:p/>
    <w:p>
      <w:pPr>
        <w:pStyle w:val="Heading3"/>
      </w:pPr>
      <w:r>
        <w:t>CU07 – Consultar mi consumo del mes (HU11)</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D6EAF8"/>
          </w:tcPr>
          <w:p>
            <w:pPr>
              <w:spacing w:after="0"/>
            </w:pPr>
            <w:r>
              <w:rPr>
                <w:b/>
                <w:sz w:val="18"/>
              </w:rPr>
              <w:t>Campo</w:t>
            </w:r>
          </w:p>
        </w:tc>
        <w:tc>
          <w:tcPr>
            <w:tcW w:type="dxa" w:w="4986"/>
            <w:shd w:val="clear" w:color="auto" w:fill="D6EAF8"/>
          </w:tcPr>
          <w:p>
            <w:pPr>
              <w:spacing w:after="0"/>
            </w:pPr>
            <w:r>
              <w:rPr>
                <w:b/>
                <w:sz w:val="18"/>
              </w:rPr>
              <w:t>Descripción</w:t>
            </w:r>
          </w:p>
        </w:tc>
      </w:tr>
      <w:tr>
        <w:tc>
          <w:tcPr>
            <w:tcW w:type="dxa" w:w="4986"/>
          </w:tcPr>
          <w:p>
            <w:pPr>
              <w:spacing w:after="0"/>
            </w:pPr>
            <w:r>
              <w:rPr>
                <w:sz w:val="18"/>
              </w:rPr>
              <w:t>Actor</w:t>
            </w:r>
          </w:p>
        </w:tc>
        <w:tc>
          <w:tcPr>
            <w:tcW w:type="dxa" w:w="4986"/>
          </w:tcPr>
          <w:p>
            <w:pPr>
              <w:spacing w:after="0"/>
            </w:pPr>
            <w:r>
              <w:rPr>
                <w:sz w:val="18"/>
              </w:rPr>
              <w:t>Usuario empleado</w:t>
            </w:r>
          </w:p>
        </w:tc>
      </w:tr>
      <w:tr>
        <w:tc>
          <w:tcPr>
            <w:tcW w:type="dxa" w:w="4986"/>
          </w:tcPr>
          <w:p>
            <w:pPr>
              <w:spacing w:after="0"/>
            </w:pPr>
            <w:r>
              <w:rPr>
                <w:sz w:val="18"/>
              </w:rPr>
              <w:t>Flujo principal</w:t>
            </w:r>
          </w:p>
        </w:tc>
        <w:tc>
          <w:tcPr>
            <w:tcW w:type="dxa" w:w="4986"/>
          </w:tcPr>
          <w:p>
            <w:pPr>
              <w:spacing w:after="0"/>
            </w:pPr>
            <w:r>
              <w:rPr>
                <w:sz w:val="18"/>
              </w:rPr>
              <w:t>1. Elige el mes. 2. El sistema muestra, por persona de su grupo, los almuerzos y el subtotal (la misma cuenta del reporte), el total a descontar y, para cada pensionado, programados, mínimo e inasistencias disponibles. 3. Lista los días «Sin atención – no se cobra».</w:t>
            </w:r>
          </w:p>
        </w:tc>
      </w:tr>
    </w:tbl>
    <w:p/>
    <w:p>
      <w:pPr>
        <w:pStyle w:val="Heading3"/>
      </w:pPr>
      <w:r>
        <w:t>CU08 – Consultar el menú semanal (HU03 CA1)</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D6EAF8"/>
          </w:tcPr>
          <w:p>
            <w:pPr>
              <w:spacing w:after="0"/>
            </w:pPr>
            <w:r>
              <w:rPr>
                <w:b/>
                <w:sz w:val="18"/>
              </w:rPr>
              <w:t>Campo</w:t>
            </w:r>
          </w:p>
        </w:tc>
        <w:tc>
          <w:tcPr>
            <w:tcW w:type="dxa" w:w="4986"/>
            <w:shd w:val="clear" w:color="auto" w:fill="D6EAF8"/>
          </w:tcPr>
          <w:p>
            <w:pPr>
              <w:spacing w:after="0"/>
            </w:pPr>
            <w:r>
              <w:rPr>
                <w:b/>
                <w:sz w:val="18"/>
              </w:rPr>
              <w:t>Descripción</w:t>
            </w:r>
          </w:p>
        </w:tc>
      </w:tr>
      <w:tr>
        <w:tc>
          <w:tcPr>
            <w:tcW w:type="dxa" w:w="4986"/>
          </w:tcPr>
          <w:p>
            <w:pPr>
              <w:spacing w:after="0"/>
            </w:pPr>
            <w:r>
              <w:rPr>
                <w:sz w:val="18"/>
              </w:rPr>
              <w:t>Actor</w:t>
            </w:r>
          </w:p>
        </w:tc>
        <w:tc>
          <w:tcPr>
            <w:tcW w:type="dxa" w:w="4986"/>
          </w:tcPr>
          <w:p>
            <w:pPr>
              <w:spacing w:after="0"/>
            </w:pPr>
            <w:r>
              <w:rPr>
                <w:sz w:val="18"/>
              </w:rPr>
              <w:t>Usuario empleado</w:t>
            </w:r>
          </w:p>
        </w:tc>
      </w:tr>
      <w:tr>
        <w:tc>
          <w:tcPr>
            <w:tcW w:type="dxa" w:w="4986"/>
          </w:tcPr>
          <w:p>
            <w:pPr>
              <w:spacing w:after="0"/>
            </w:pPr>
            <w:r>
              <w:rPr>
                <w:sz w:val="18"/>
              </w:rPr>
              <w:t>Flujo principal</w:t>
            </w:r>
          </w:p>
        </w:tc>
        <w:tc>
          <w:tcPr>
            <w:tcW w:type="dxa" w:w="4986"/>
          </w:tcPr>
          <w:p>
            <w:pPr>
              <w:spacing w:after="0"/>
            </w:pPr>
            <w:r>
              <w:rPr>
                <w:sz w:val="18"/>
              </w:rPr>
              <w:t>El sistema muestra la semana actual y la siguiente, día por día: el menú, «Sin atención» si la semana se publicó sin ese día, o «Menú pendiente» si todavía no se publicó.</w:t>
            </w:r>
          </w:p>
        </w:tc>
      </w:tr>
    </w:tbl>
    <w:p/>
    <w:p>
      <w:pPr>
        <w:pStyle w:val="Heading3"/>
      </w:pPr>
      <w:r>
        <w:t>CU09 – Reservar almuerzo (HU04)</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D6EAF8"/>
          </w:tcPr>
          <w:p>
            <w:pPr>
              <w:spacing w:after="0"/>
            </w:pPr>
            <w:r>
              <w:rPr>
                <w:b/>
                <w:sz w:val="18"/>
              </w:rPr>
              <w:t>Campo</w:t>
            </w:r>
          </w:p>
        </w:tc>
        <w:tc>
          <w:tcPr>
            <w:tcW w:type="dxa" w:w="4986"/>
            <w:shd w:val="clear" w:color="auto" w:fill="D6EAF8"/>
          </w:tcPr>
          <w:p>
            <w:pPr>
              <w:spacing w:after="0"/>
            </w:pPr>
            <w:r>
              <w:rPr>
                <w:b/>
                <w:sz w:val="18"/>
              </w:rPr>
              <w:t>Descripción</w:t>
            </w:r>
          </w:p>
        </w:tc>
      </w:tr>
      <w:tr>
        <w:tc>
          <w:tcPr>
            <w:tcW w:type="dxa" w:w="4986"/>
          </w:tcPr>
          <w:p>
            <w:pPr>
              <w:spacing w:after="0"/>
            </w:pPr>
            <w:r>
              <w:rPr>
                <w:sz w:val="18"/>
              </w:rPr>
              <w:t>Actor</w:t>
            </w:r>
          </w:p>
        </w:tc>
        <w:tc>
          <w:tcPr>
            <w:tcW w:type="dxa" w:w="4986"/>
          </w:tcPr>
          <w:p>
            <w:pPr>
              <w:spacing w:after="0"/>
            </w:pPr>
            <w:r>
              <w:rPr>
                <w:sz w:val="18"/>
              </w:rPr>
              <w:t>Usuario empleado</w:t>
            </w:r>
          </w:p>
        </w:tc>
      </w:tr>
      <w:tr>
        <w:tc>
          <w:tcPr>
            <w:tcW w:type="dxa" w:w="4986"/>
          </w:tcPr>
          <w:p>
            <w:pPr>
              <w:spacing w:after="0"/>
            </w:pPr>
            <w:r>
              <w:rPr>
                <w:sz w:val="18"/>
              </w:rPr>
              <w:t>Flujo principal</w:t>
            </w:r>
          </w:p>
        </w:tc>
        <w:tc>
          <w:tcPr>
            <w:tcW w:type="dxa" w:w="4986"/>
          </w:tcPr>
          <w:p>
            <w:pPr>
              <w:spacing w:after="0"/>
            </w:pPr>
            <w:r>
              <w:rPr>
                <w:sz w:val="18"/>
              </w:rPr>
              <w:t>1. Marca a quiénes reserva: él y/o sus familiares activos (CA7). 2. Elige un día con menú. 3. El sistema valida para todos: fecha válida, no pasada, lunes a jueves, con menú y antes de las 9:00 (include). 4. Para cada persona valida que no tenga ya un almuerzo ese día, que no sea pensionada de ese mes y que no se pase el tope diario (include). 5. Registra una reserva a 18 Bs por persona con él como titular e informa el resultado de cada una.</w:t>
            </w:r>
          </w:p>
        </w:tc>
      </w:tr>
      <w:tr>
        <w:tc>
          <w:tcPr>
            <w:tcW w:type="dxa" w:w="4986"/>
          </w:tcPr>
          <w:p>
            <w:pPr>
              <w:spacing w:after="0"/>
            </w:pPr>
            <w:r>
              <w:rPr>
                <w:sz w:val="18"/>
              </w:rPr>
              <w:t>Alternativos</w:t>
            </w:r>
          </w:p>
        </w:tc>
        <w:tc>
          <w:tcPr>
            <w:tcW w:type="dxa" w:w="4986"/>
          </w:tcPr>
          <w:p>
            <w:pPr>
              <w:spacing w:after="0"/>
            </w:pPr>
            <w:r>
              <w:rPr>
                <w:sz w:val="18"/>
              </w:rPr>
              <w:t>3a. Sin menú: «Ese día no hay atención». 3b. 9:00 o más: «El horario de reservas cerró a las 9:00». 4a. Una persona no se puede reservar: se informa su motivo y las demás siguen.</w:t>
            </w:r>
          </w:p>
        </w:tc>
      </w:tr>
    </w:tbl>
    <w:p/>
    <w:p>
      <w:pPr>
        <w:pStyle w:val="Heading3"/>
      </w:pPr>
      <w:r>
        <w:t>CU10 – Cancelar reserva (HU05)</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D6EAF8"/>
          </w:tcPr>
          <w:p>
            <w:pPr>
              <w:spacing w:after="0"/>
            </w:pPr>
            <w:r>
              <w:rPr>
                <w:b/>
                <w:sz w:val="18"/>
              </w:rPr>
              <w:t>Campo</w:t>
            </w:r>
          </w:p>
        </w:tc>
        <w:tc>
          <w:tcPr>
            <w:tcW w:type="dxa" w:w="4986"/>
            <w:shd w:val="clear" w:color="auto" w:fill="D6EAF8"/>
          </w:tcPr>
          <w:p>
            <w:pPr>
              <w:spacing w:after="0"/>
            </w:pPr>
            <w:r>
              <w:rPr>
                <w:b/>
                <w:sz w:val="18"/>
              </w:rPr>
              <w:t>Descripción</w:t>
            </w:r>
          </w:p>
        </w:tc>
      </w:tr>
      <w:tr>
        <w:tc>
          <w:tcPr>
            <w:tcW w:type="dxa" w:w="4986"/>
          </w:tcPr>
          <w:p>
            <w:pPr>
              <w:spacing w:after="0"/>
            </w:pPr>
            <w:r>
              <w:rPr>
                <w:sz w:val="18"/>
              </w:rPr>
              <w:t>Actor</w:t>
            </w:r>
          </w:p>
        </w:tc>
        <w:tc>
          <w:tcPr>
            <w:tcW w:type="dxa" w:w="4986"/>
          </w:tcPr>
          <w:p>
            <w:pPr>
              <w:spacing w:after="0"/>
            </w:pPr>
            <w:r>
              <w:rPr>
                <w:sz w:val="18"/>
              </w:rPr>
              <w:t>Usuario empleado</w:t>
            </w:r>
          </w:p>
        </w:tc>
      </w:tr>
      <w:tr>
        <w:tc>
          <w:tcPr>
            <w:tcW w:type="dxa" w:w="4986"/>
          </w:tcPr>
          <w:p>
            <w:pPr>
              <w:spacing w:after="0"/>
            </w:pPr>
            <w:r>
              <w:rPr>
                <w:sz w:val="18"/>
              </w:rPr>
              <w:t>Flujo principal</w:t>
            </w:r>
          </w:p>
        </w:tc>
        <w:tc>
          <w:tcPr>
            <w:tcW w:type="dxa" w:w="4986"/>
          </w:tcPr>
          <w:p>
            <w:pPr>
              <w:spacing w:after="0"/>
            </w:pPr>
            <w:r>
              <w:rPr>
                <w:sz w:val="18"/>
              </w:rPr>
              <w:t>1. En sus reservas del mes elige «Cancelar» en la de una persona. 2. El sistema valida que la persona esté a su cargo, que la reserva esté confirmada y sea no pensionada, y la hora límite (include). 3. La marca cancelada: no se cobra.</w:t>
            </w:r>
          </w:p>
        </w:tc>
      </w:tr>
      <w:tr>
        <w:tc>
          <w:tcPr>
            <w:tcW w:type="dxa" w:w="4986"/>
          </w:tcPr>
          <w:p>
            <w:pPr>
              <w:spacing w:after="0"/>
            </w:pPr>
            <w:r>
              <w:rPr>
                <w:sz w:val="18"/>
              </w:rPr>
              <w:t>Alternativos</w:t>
            </w:r>
          </w:p>
        </w:tc>
        <w:tc>
          <w:tcPr>
            <w:tcW w:type="dxa" w:w="4986"/>
          </w:tcPr>
          <w:p>
            <w:pPr>
              <w:spacing w:after="0"/>
            </w:pPr>
            <w:r>
              <w:rPr>
                <w:sz w:val="18"/>
              </w:rPr>
              <w:t>2a. 9:00 o más: no se cancela y se informa que se cobrará. 2b. Almuerzo de pensión: se indica avisar la inasistencia (CU11).</w:t>
            </w:r>
          </w:p>
        </w:tc>
      </w:tr>
    </w:tbl>
    <w:p/>
    <w:p>
      <w:pPr>
        <w:pStyle w:val="Heading3"/>
      </w:pPr>
      <w:r>
        <w:t>CU11 – Avisar inasistencia de un pensionado (HU08)</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D6EAF8"/>
          </w:tcPr>
          <w:p>
            <w:pPr>
              <w:spacing w:after="0"/>
            </w:pPr>
            <w:r>
              <w:rPr>
                <w:b/>
                <w:sz w:val="18"/>
              </w:rPr>
              <w:t>Campo</w:t>
            </w:r>
          </w:p>
        </w:tc>
        <w:tc>
          <w:tcPr>
            <w:tcW w:type="dxa" w:w="4986"/>
            <w:shd w:val="clear" w:color="auto" w:fill="D6EAF8"/>
          </w:tcPr>
          <w:p>
            <w:pPr>
              <w:spacing w:after="0"/>
            </w:pPr>
            <w:r>
              <w:rPr>
                <w:b/>
                <w:sz w:val="18"/>
              </w:rPr>
              <w:t>Descripción</w:t>
            </w:r>
          </w:p>
        </w:tc>
      </w:tr>
      <w:tr>
        <w:tc>
          <w:tcPr>
            <w:tcW w:type="dxa" w:w="4986"/>
          </w:tcPr>
          <w:p>
            <w:pPr>
              <w:spacing w:after="0"/>
            </w:pPr>
            <w:r>
              <w:rPr>
                <w:sz w:val="18"/>
              </w:rPr>
              <w:t>Actor</w:t>
            </w:r>
          </w:p>
        </w:tc>
        <w:tc>
          <w:tcPr>
            <w:tcW w:type="dxa" w:w="4986"/>
          </w:tcPr>
          <w:p>
            <w:pPr>
              <w:spacing w:after="0"/>
            </w:pPr>
            <w:r>
              <w:rPr>
                <w:sz w:val="18"/>
              </w:rPr>
              <w:t>Usuario empleado</w:t>
            </w:r>
          </w:p>
        </w:tc>
      </w:tr>
      <w:tr>
        <w:tc>
          <w:tcPr>
            <w:tcW w:type="dxa" w:w="4986"/>
          </w:tcPr>
          <w:p>
            <w:pPr>
              <w:spacing w:after="0"/>
            </w:pPr>
            <w:r>
              <w:rPr>
                <w:sz w:val="18"/>
              </w:rPr>
              <w:t>Flujo principal</w:t>
            </w:r>
          </w:p>
        </w:tc>
        <w:tc>
          <w:tcPr>
            <w:tcW w:type="dxa" w:w="4986"/>
          </w:tcPr>
          <w:p>
            <w:pPr>
              <w:spacing w:after="0"/>
            </w:pPr>
            <w:r>
              <w:rPr>
                <w:sz w:val="18"/>
              </w:rPr>
              <w:t>1. Elige «Avisar que no asistirá» en el almuerzo de pensión de una persona. 2. El sistema valida la hora límite (include) y que la persona, con este aviso, no quede por debajo de su mínimo del mes (include): mínimo = 10, o los días con menú si son menos. 3. Marca el almuerzo como inasistencia avisada e informa cuántos programados le quedan.</w:t>
            </w:r>
          </w:p>
        </w:tc>
      </w:tr>
      <w:tr>
        <w:tc>
          <w:tcPr>
            <w:tcW w:type="dxa" w:w="4986"/>
          </w:tcPr>
          <w:p>
            <w:pPr>
              <w:spacing w:after="0"/>
            </w:pPr>
            <w:r>
              <w:rPr>
                <w:sz w:val="18"/>
              </w:rPr>
              <w:t>Alternativos</w:t>
            </w:r>
          </w:p>
        </w:tc>
        <w:tc>
          <w:tcPr>
            <w:tcW w:type="dxa" w:w="4986"/>
          </w:tcPr>
          <w:p>
            <w:pPr>
              <w:spacing w:after="0"/>
            </w:pPr>
            <w:r>
              <w:rPr>
                <w:sz w:val="18"/>
              </w:rPr>
              <w:t>2a. Quedaría bajo el mínimo: se rechaza con los números de esa persona. 2b. 9:00 o más: se cobra.</w:t>
            </w:r>
          </w:p>
        </w:tc>
      </w:tr>
    </w:tbl>
    <w:p/>
    <w:p>
      <w:pPr>
        <w:pStyle w:val="Heading3"/>
      </w:pPr>
      <w:r>
        <w:t>CU12 – Pensionar (HU07)</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D6EAF8"/>
          </w:tcPr>
          <w:p>
            <w:pPr>
              <w:spacing w:after="0"/>
            </w:pPr>
            <w:r>
              <w:rPr>
                <w:b/>
                <w:sz w:val="18"/>
              </w:rPr>
              <w:t>Campo</w:t>
            </w:r>
          </w:p>
        </w:tc>
        <w:tc>
          <w:tcPr>
            <w:tcW w:type="dxa" w:w="4986"/>
            <w:shd w:val="clear" w:color="auto" w:fill="D6EAF8"/>
          </w:tcPr>
          <w:p>
            <w:pPr>
              <w:spacing w:after="0"/>
            </w:pPr>
            <w:r>
              <w:rPr>
                <w:b/>
                <w:sz w:val="18"/>
              </w:rPr>
              <w:t>Descripción</w:t>
            </w:r>
          </w:p>
        </w:tc>
      </w:tr>
      <w:tr>
        <w:tc>
          <w:tcPr>
            <w:tcW w:type="dxa" w:w="4986"/>
          </w:tcPr>
          <w:p>
            <w:pPr>
              <w:spacing w:after="0"/>
            </w:pPr>
            <w:r>
              <w:rPr>
                <w:sz w:val="18"/>
              </w:rPr>
              <w:t>Actor</w:t>
            </w:r>
          </w:p>
        </w:tc>
        <w:tc>
          <w:tcPr>
            <w:tcW w:type="dxa" w:w="4986"/>
          </w:tcPr>
          <w:p>
            <w:pPr>
              <w:spacing w:after="0"/>
            </w:pPr>
            <w:r>
              <w:rPr>
                <w:sz w:val="18"/>
              </w:rPr>
              <w:t>Usuario empleado</w:t>
            </w:r>
          </w:p>
        </w:tc>
      </w:tr>
      <w:tr>
        <w:tc>
          <w:tcPr>
            <w:tcW w:type="dxa" w:w="4986"/>
          </w:tcPr>
          <w:p>
            <w:pPr>
              <w:spacing w:after="0"/>
            </w:pPr>
            <w:r>
              <w:rPr>
                <w:sz w:val="18"/>
              </w:rPr>
              <w:t>Precondición</w:t>
            </w:r>
          </w:p>
        </w:tc>
        <w:tc>
          <w:tcPr>
            <w:tcW w:type="dxa" w:w="4986"/>
          </w:tcPr>
          <w:p>
            <w:pPr>
              <w:spacing w:after="0"/>
            </w:pPr>
            <w:r>
              <w:rPr>
                <w:sz w:val="18"/>
              </w:rPr>
              <w:t>Es un día del mes anterior al de la pensión.</w:t>
            </w:r>
          </w:p>
        </w:tc>
      </w:tr>
      <w:tr>
        <w:tc>
          <w:tcPr>
            <w:tcW w:type="dxa" w:w="4986"/>
          </w:tcPr>
          <w:p>
            <w:pPr>
              <w:spacing w:after="0"/>
            </w:pPr>
            <w:r>
              <w:rPr>
                <w:sz w:val="18"/>
              </w:rPr>
              <w:t>Flujo principal</w:t>
            </w:r>
          </w:p>
        </w:tc>
        <w:tc>
          <w:tcPr>
            <w:tcW w:type="dxa" w:w="4986"/>
          </w:tcPr>
          <w:p>
            <w:pPr>
              <w:spacing w:after="0"/>
            </w:pPr>
            <w:r>
              <w:rPr>
                <w:sz w:val="18"/>
              </w:rPr>
              <w:t>1. Marca a quiénes pensiona para el mes siguiente. 2. El sistema valida el plazo (include) y, por persona, que no tenga ya pensión y que no se pase el tope. 3. Registra una pensión por persona a 15 Bs y confirma sus almuerzos en los días de ese mes con menú ya publicado (include «Confirmar almuerzos»). Los demás días se confirman al publicarse cada menú (CU03).</w:t>
            </w:r>
          </w:p>
        </w:tc>
      </w:tr>
      <w:tr>
        <w:tc>
          <w:tcPr>
            <w:tcW w:type="dxa" w:w="4986"/>
          </w:tcPr>
          <w:p>
            <w:pPr>
              <w:spacing w:after="0"/>
            </w:pPr>
            <w:r>
              <w:rPr>
                <w:sz w:val="18"/>
              </w:rPr>
              <w:t>Alternativos</w:t>
            </w:r>
          </w:p>
        </w:tc>
        <w:tc>
          <w:tcPr>
            <w:tcW w:type="dxa" w:w="4986"/>
          </w:tcPr>
          <w:p>
            <w:pPr>
              <w:spacing w:after="0"/>
            </w:pPr>
            <w:r>
              <w:rPr>
                <w:sz w:val="18"/>
              </w:rPr>
              <w:t>2a. El mes ya empezó: se rechaza. 2b. Ya pensionada: no se duplica; las demás siguen.</w:t>
            </w:r>
          </w:p>
        </w:tc>
      </w:tr>
    </w:tbl>
    <w:p/>
    <w:p>
      <w:r>
        <w:br w:type="page"/>
      </w:r>
    </w:p>
    <w:p>
      <w:pPr>
        <w:pStyle w:val="Heading1"/>
      </w:pPr>
      <w:r>
        <w:t>Diagrama de clases</w:t>
      </w:r>
    </w:p>
    <w:p>
      <w:pPr>
        <w:jc w:val="center"/>
      </w:pPr>
      <w:r>
        <w:drawing>
          <wp:inline xmlns:a="http://schemas.openxmlformats.org/drawingml/2006/main" xmlns:pic="http://schemas.openxmlformats.org/drawingml/2006/picture">
            <wp:extent cx="5940000" cy="4689474"/>
            <wp:docPr id="2" name="Picture 2"/>
            <wp:cNvGraphicFramePr>
              <a:graphicFrameLocks noChangeAspect="1"/>
            </wp:cNvGraphicFramePr>
            <a:graphic>
              <a:graphicData uri="http://schemas.openxmlformats.org/drawingml/2006/picture">
                <pic:pic>
                  <pic:nvPicPr>
                    <pic:cNvPr id="0" name="clases.png"/>
                    <pic:cNvPicPr/>
                  </pic:nvPicPr>
                  <pic:blipFill>
                    <a:blip r:embed="rId10"/>
                    <a:stretch>
                      <a:fillRect/>
                    </a:stretch>
                  </pic:blipFill>
                  <pic:spPr>
                    <a:xfrm>
                      <a:off x="0" y="0"/>
                      <a:ext cx="5940000" cy="4689474"/>
                    </a:xfrm>
                    <a:prstGeom prst="rect"/>
                  </pic:spPr>
                </pic:pic>
              </a:graphicData>
            </a:graphic>
          </wp:inline>
        </w:drawing>
      </w:r>
    </w:p>
    <w:p>
      <w:pPr>
        <w:jc w:val="center"/>
      </w:pPr>
      <w:r>
        <w:rPr>
          <w:i/>
        </w:rPr>
        <w:t>Diagrama de clases</w:t>
      </w:r>
    </w:p>
    <w:p>
      <w:r>
        <w:t xml:space="preserve">Es el modelo del dominio que usan los casos de uso. Cada clase está en </w:t>
      </w:r>
      <w:r>
        <w:rPr>
          <w:rFonts w:ascii="Consolas" w:hAnsi="Consolas"/>
          <w:sz w:val="19"/>
        </w:rPr>
        <w:t>src/dominio/modelo.ts</w:t>
      </w:r>
      <w:r>
        <w:t xml:space="preserve"> (y </w:t>
      </w:r>
      <w:r>
        <w:rPr>
          <w:rFonts w:ascii="Consolas" w:hAnsi="Consolas"/>
          <w:sz w:val="19"/>
        </w:rPr>
        <w:t>reporte.ts</w:t>
      </w:r>
      <w:r>
        <w:t xml:space="preserve"> para las calculadas); la tabla de la última sección dice cómo se guarda cada una.</w:t>
      </w:r>
    </w:p>
    <w:p>
      <w:pPr>
        <w:pStyle w:val="Heading2"/>
      </w:pPr>
      <w:r>
        <w:t>Clases y por qué existen</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D6EAF8"/>
          </w:tcPr>
          <w:p>
            <w:pPr>
              <w:spacing w:after="0"/>
            </w:pPr>
            <w:r>
              <w:rPr>
                <w:b/>
                <w:sz w:val="18"/>
              </w:rPr>
              <w:t>Clase</w:t>
            </w:r>
          </w:p>
        </w:tc>
        <w:tc>
          <w:tcPr>
            <w:tcW w:type="dxa" w:w="2493"/>
            <w:shd w:val="clear" w:color="auto" w:fill="D6EAF8"/>
          </w:tcPr>
          <w:p>
            <w:pPr>
              <w:spacing w:after="0"/>
            </w:pPr>
            <w:r>
              <w:rPr>
                <w:b/>
                <w:sz w:val="18"/>
              </w:rPr>
              <w:t>Atributos clave</w:t>
            </w:r>
          </w:p>
        </w:tc>
        <w:tc>
          <w:tcPr>
            <w:tcW w:type="dxa" w:w="2493"/>
            <w:shd w:val="clear" w:color="auto" w:fill="D6EAF8"/>
          </w:tcPr>
          <w:p>
            <w:pPr>
              <w:spacing w:after="0"/>
            </w:pPr>
            <w:r>
              <w:rPr>
                <w:b/>
                <w:sz w:val="18"/>
              </w:rPr>
              <w:t>Historia</w:t>
            </w:r>
          </w:p>
        </w:tc>
        <w:tc>
          <w:tcPr>
            <w:tcW w:type="dxa" w:w="2493"/>
            <w:shd w:val="clear" w:color="auto" w:fill="D6EAF8"/>
          </w:tcPr>
          <w:p>
            <w:pPr>
              <w:spacing w:after="0"/>
            </w:pPr>
            <w:r>
              <w:rPr>
                <w:b/>
                <w:sz w:val="18"/>
              </w:rPr>
              <w:t>Por qué está</w:t>
            </w:r>
          </w:p>
        </w:tc>
      </w:tr>
      <w:tr>
        <w:tc>
          <w:tcPr>
            <w:tcW w:type="dxa" w:w="2493"/>
          </w:tcPr>
          <w:p>
            <w:pPr>
              <w:spacing w:after="0"/>
            </w:pPr>
            <w:r>
              <w:rPr>
                <w:b/>
                <w:sz w:val="18"/>
              </w:rPr>
              <w:t>Persona</w:t>
            </w:r>
            <w:r>
              <w:rPr>
                <w:sz w:val="18"/>
              </w:rPr>
              <w:t xml:space="preserve"> (abstracta)</w:t>
            </w:r>
          </w:p>
        </w:tc>
        <w:tc>
          <w:tcPr>
            <w:tcW w:type="dxa" w:w="2493"/>
          </w:tcPr>
          <w:p>
            <w:pPr>
              <w:spacing w:after="0"/>
            </w:pPr>
            <w:r>
              <w:rPr>
                <w:sz w:val="18"/>
              </w:rPr>
              <w:t>nombres, apellidos, ci {único}, fechaNacimiento, telefono, activo</w:t>
            </w:r>
          </w:p>
        </w:tc>
        <w:tc>
          <w:tcPr>
            <w:tcW w:type="dxa" w:w="2493"/>
          </w:tcPr>
          <w:p>
            <w:pPr>
              <w:spacing w:after="0"/>
            </w:pPr>
            <w:r>
              <w:rPr>
                <w:sz w:val="18"/>
              </w:rPr>
              <w:t>HU01, HU09</w:t>
            </w:r>
          </w:p>
        </w:tc>
        <w:tc>
          <w:tcPr>
            <w:tcW w:type="dxa" w:w="2493"/>
          </w:tcPr>
          <w:p>
            <w:pPr>
              <w:spacing w:after="0"/>
            </w:pPr>
            <w:r>
              <w:rPr>
                <w:sz w:val="18"/>
              </w:rPr>
              <w:t xml:space="preserve">R4: usuario y familiar se registran con los mismos datos personales. La baja es </w:t>
            </w:r>
            <w:r>
              <w:rPr>
                <w:rFonts w:ascii="Consolas" w:hAnsi="Consolas"/>
                <w:sz w:val="18"/>
              </w:rPr>
              <w:t>activo = false</w:t>
            </w:r>
            <w:r>
              <w:rPr>
                <w:sz w:val="18"/>
              </w:rPr>
              <w:t>, no un borrado: el consumo anterior sigue en el reporte.</w:t>
            </w:r>
          </w:p>
        </w:tc>
      </w:tr>
      <w:tr>
        <w:tc>
          <w:tcPr>
            <w:tcW w:type="dxa" w:w="2493"/>
          </w:tcPr>
          <w:p>
            <w:pPr>
              <w:spacing w:after="0"/>
            </w:pPr>
            <w:r>
              <w:rPr>
                <w:b/>
                <w:sz w:val="18"/>
              </w:rPr>
              <w:t>Usuario</w:t>
            </w:r>
          </w:p>
        </w:tc>
        <w:tc>
          <w:tcPr>
            <w:tcW w:type="dxa" w:w="2493"/>
          </w:tcPr>
          <w:p>
            <w:pPr>
              <w:spacing w:after="0"/>
            </w:pPr>
            <w:r>
              <w:rPr>
                <w:sz w:val="18"/>
              </w:rPr>
              <w:t>codigoEmpleado {único}, nombreUsuario {único}, contrasenaHash, tipo, debeCambiarContrasena</w:t>
            </w:r>
          </w:p>
        </w:tc>
        <w:tc>
          <w:tcPr>
            <w:tcW w:type="dxa" w:w="2493"/>
          </w:tcPr>
          <w:p>
            <w:pPr>
              <w:spacing w:after="0"/>
            </w:pPr>
            <w:r>
              <w:rPr>
                <w:sz w:val="18"/>
              </w:rPr>
              <w:t>HU01, HU02, HU09</w:t>
            </w:r>
          </w:p>
        </w:tc>
        <w:tc>
          <w:tcPr>
            <w:tcW w:type="dxa" w:w="2493"/>
          </w:tcPr>
          <w:p>
            <w:pPr>
              <w:spacing w:after="0"/>
            </w:pPr>
            <w:r>
              <w:rPr>
                <w:sz w:val="18"/>
              </w:rPr>
              <w:t>Es quien ingresa (R2, R5) y el titular a quien se descuenta (R16). La contraseña solo como hash.</w:t>
            </w:r>
          </w:p>
        </w:tc>
      </w:tr>
      <w:tr>
        <w:tc>
          <w:tcPr>
            <w:tcW w:type="dxa" w:w="2493"/>
          </w:tcPr>
          <w:p>
            <w:pPr>
              <w:spacing w:after="0"/>
            </w:pPr>
            <w:r>
              <w:rPr>
                <w:b/>
                <w:sz w:val="18"/>
              </w:rPr>
              <w:t>Familiar</w:t>
            </w:r>
          </w:p>
        </w:tc>
        <w:tc>
          <w:tcPr>
            <w:tcW w:type="dxa" w:w="2493"/>
          </w:tcPr>
          <w:p>
            <w:pPr>
              <w:spacing w:after="0"/>
            </w:pPr>
            <w:r>
              <w:rPr>
                <w:sz w:val="18"/>
              </w:rPr>
              <w:t>parentesco</w:t>
            </w:r>
          </w:p>
        </w:tc>
        <w:tc>
          <w:tcPr>
            <w:tcW w:type="dxa" w:w="2493"/>
          </w:tcPr>
          <w:p>
            <w:pPr>
              <w:spacing w:after="0"/>
            </w:pPr>
            <w:r>
              <w:rPr>
                <w:sz w:val="18"/>
              </w:rPr>
              <w:t>HU01, HU09</w:t>
            </w:r>
          </w:p>
        </w:tc>
        <w:tc>
          <w:tcPr>
            <w:tcW w:type="dxa" w:w="2493"/>
          </w:tcPr>
          <w:p>
            <w:pPr>
              <w:spacing w:after="0"/>
            </w:pPr>
            <w:r>
              <w:rPr>
                <w:sz w:val="18"/>
              </w:rPr>
              <w:t>R4: primer grado, sin credenciales. Hereda los datos personales.</w:t>
            </w:r>
          </w:p>
        </w:tc>
      </w:tr>
      <w:tr>
        <w:tc>
          <w:tcPr>
            <w:tcW w:type="dxa" w:w="2493"/>
          </w:tcPr>
          <w:p>
            <w:pPr>
              <w:spacing w:after="0"/>
            </w:pPr>
            <w:r>
              <w:rPr>
                <w:b/>
                <w:sz w:val="18"/>
              </w:rPr>
              <w:t>MenuSemanal</w:t>
            </w:r>
          </w:p>
        </w:tc>
        <w:tc>
          <w:tcPr>
            <w:tcW w:type="dxa" w:w="2493"/>
          </w:tcPr>
          <w:p>
            <w:pPr>
              <w:spacing w:after="0"/>
            </w:pPr>
            <w:r>
              <w:rPr>
                <w:sz w:val="18"/>
              </w:rPr>
              <w:t>lunes {id}, publicadoEl</w:t>
            </w:r>
          </w:p>
        </w:tc>
        <w:tc>
          <w:tcPr>
            <w:tcW w:type="dxa" w:w="2493"/>
          </w:tcPr>
          <w:p>
            <w:pPr>
              <w:spacing w:after="0"/>
            </w:pPr>
            <w:r>
              <w:rPr>
                <w:sz w:val="18"/>
              </w:rPr>
              <w:t>HU03</w:t>
            </w:r>
          </w:p>
        </w:tc>
        <w:tc>
          <w:tcPr>
            <w:tcW w:type="dxa" w:w="2493"/>
          </w:tcPr>
          <w:p>
            <w:pPr>
              <w:spacing w:after="0"/>
            </w:pPr>
            <w:r>
              <w:rPr>
                <w:sz w:val="18"/>
              </w:rPr>
              <w:t>R6: se publica una vez por semana y no se modifica.</w:t>
            </w:r>
          </w:p>
        </w:tc>
      </w:tr>
      <w:tr>
        <w:tc>
          <w:tcPr>
            <w:tcW w:type="dxa" w:w="2493"/>
          </w:tcPr>
          <w:p>
            <w:pPr>
              <w:spacing w:after="0"/>
            </w:pPr>
            <w:r>
              <w:rPr>
                <w:b/>
                <w:sz w:val="18"/>
              </w:rPr>
              <w:t>MenuDia</w:t>
            </w:r>
          </w:p>
        </w:tc>
        <w:tc>
          <w:tcPr>
            <w:tcW w:type="dxa" w:w="2493"/>
          </w:tcPr>
          <w:p>
            <w:pPr>
              <w:spacing w:after="0"/>
            </w:pPr>
            <w:r>
              <w:rPr>
                <w:sz w:val="18"/>
              </w:rPr>
              <w:t>fecha, descripcion</w:t>
            </w:r>
          </w:p>
        </w:tc>
        <w:tc>
          <w:tcPr>
            <w:tcW w:type="dxa" w:w="2493"/>
          </w:tcPr>
          <w:p>
            <w:pPr>
              <w:spacing w:after="0"/>
            </w:pPr>
            <w:r>
              <w:rPr>
                <w:sz w:val="18"/>
              </w:rPr>
              <w:t>HU03</w:t>
            </w:r>
          </w:p>
        </w:tc>
        <w:tc>
          <w:tcPr>
            <w:tcW w:type="dxa" w:w="2493"/>
          </w:tcPr>
          <w:p>
            <w:pPr>
              <w:spacing w:after="0"/>
            </w:pPr>
            <w:r>
              <w:rPr>
                <w:sz w:val="18"/>
              </w:rPr>
              <w:t>R7: solo los días con MenuDia tienen atención.</w:t>
            </w:r>
          </w:p>
        </w:tc>
      </w:tr>
      <w:tr>
        <w:tc>
          <w:tcPr>
            <w:tcW w:type="dxa" w:w="2493"/>
          </w:tcPr>
          <w:p>
            <w:pPr>
              <w:spacing w:after="0"/>
            </w:pPr>
            <w:r>
              <w:rPr>
                <w:b/>
                <w:sz w:val="18"/>
              </w:rPr>
              <w:t>Reserva</w:t>
            </w:r>
          </w:p>
        </w:tc>
        <w:tc>
          <w:tcPr>
            <w:tcW w:type="dxa" w:w="2493"/>
          </w:tcPr>
          <w:p>
            <w:pPr>
              <w:spacing w:after="0"/>
            </w:pPr>
            <w:r>
              <w:rPr>
                <w:sz w:val="18"/>
              </w:rPr>
              <w:t>fecha, modalidad, precioBs, estado</w:t>
            </w:r>
          </w:p>
        </w:tc>
        <w:tc>
          <w:tcPr>
            <w:tcW w:type="dxa" w:w="2493"/>
          </w:tcPr>
          <w:p>
            <w:pPr>
              <w:spacing w:after="0"/>
            </w:pPr>
            <w:r>
              <w:rPr>
                <w:sz w:val="18"/>
              </w:rPr>
              <w:t>HU04, HU05, HU07, HU08</w:t>
            </w:r>
          </w:p>
        </w:tc>
        <w:tc>
          <w:tcPr>
            <w:tcW w:type="dxa" w:w="2493"/>
          </w:tcPr>
          <w:p>
            <w:pPr>
              <w:spacing w:after="0"/>
            </w:pPr>
            <w:r>
              <w:rPr>
                <w:sz w:val="18"/>
              </w:rPr>
              <w:t>R15: un almuerzo nominal por persona por día. Una sola clase para el no pensionado y el pensionado: cambian el precio y la modalidad, no las reglas de la lista ni del cobro.</w:t>
            </w:r>
          </w:p>
        </w:tc>
      </w:tr>
      <w:tr>
        <w:tc>
          <w:tcPr>
            <w:tcW w:type="dxa" w:w="2493"/>
          </w:tcPr>
          <w:p>
            <w:pPr>
              <w:spacing w:after="0"/>
            </w:pPr>
            <w:r>
              <w:rPr>
                <w:b/>
                <w:sz w:val="18"/>
              </w:rPr>
              <w:t>Pension</w:t>
            </w:r>
          </w:p>
        </w:tc>
        <w:tc>
          <w:tcPr>
            <w:tcW w:type="dxa" w:w="2493"/>
          </w:tcPr>
          <w:p>
            <w:pPr>
              <w:spacing w:after="0"/>
            </w:pPr>
            <w:r>
              <w:rPr>
                <w:sz w:val="18"/>
              </w:rPr>
              <w:t>anio, mes, solicitadaEl</w:t>
            </w:r>
          </w:p>
        </w:tc>
        <w:tc>
          <w:tcPr>
            <w:tcW w:type="dxa" w:w="2493"/>
          </w:tcPr>
          <w:p>
            <w:pPr>
              <w:spacing w:after="0"/>
            </w:pPr>
            <w:r>
              <w:rPr>
                <w:sz w:val="18"/>
              </w:rPr>
              <w:t>HU07</w:t>
            </w:r>
          </w:p>
        </w:tc>
        <w:tc>
          <w:tcPr>
            <w:tcW w:type="dxa" w:w="2493"/>
          </w:tcPr>
          <w:p>
            <w:pPr>
              <w:spacing w:after="0"/>
            </w:pPr>
            <w:r>
              <w:rPr>
                <w:sz w:val="18"/>
              </w:rPr>
              <w:t>R10: por persona y por mes. Crea una Reserva por cada día con menú de ese mes.</w:t>
            </w:r>
          </w:p>
        </w:tc>
      </w:tr>
      <w:tr>
        <w:tc>
          <w:tcPr>
            <w:tcW w:type="dxa" w:w="2493"/>
          </w:tcPr>
          <w:p>
            <w:pPr>
              <w:spacing w:after="0"/>
            </w:pPr>
            <w:r>
              <w:rPr>
                <w:b/>
                <w:sz w:val="18"/>
              </w:rPr>
              <w:t>Sesion</w:t>
            </w:r>
          </w:p>
        </w:tc>
        <w:tc>
          <w:tcPr>
            <w:tcW w:type="dxa" w:w="2493"/>
          </w:tcPr>
          <w:p>
            <w:pPr>
              <w:spacing w:after="0"/>
            </w:pPr>
            <w:r>
              <w:rPr>
                <w:sz w:val="18"/>
              </w:rPr>
              <w:t>tokenHash, ultimaActividad</w:t>
            </w:r>
          </w:p>
        </w:tc>
        <w:tc>
          <w:tcPr>
            <w:tcW w:type="dxa" w:w="2493"/>
          </w:tcPr>
          <w:p>
            <w:pPr>
              <w:spacing w:after="0"/>
            </w:pPr>
            <w:r>
              <w:rPr>
                <w:sz w:val="18"/>
              </w:rPr>
              <w:t>HU02 CA7</w:t>
            </w:r>
          </w:p>
        </w:tc>
        <w:tc>
          <w:tcPr>
            <w:tcW w:type="dxa" w:w="2493"/>
          </w:tcPr>
          <w:p>
            <w:pPr>
              <w:spacing w:after="0"/>
            </w:pPr>
            <w:r>
              <w:rPr>
                <w:sz w:val="18"/>
              </w:rPr>
              <w:t>30 minutos de inactividad.</w:t>
            </w:r>
          </w:p>
        </w:tc>
      </w:tr>
      <w:tr>
        <w:tc>
          <w:tcPr>
            <w:tcW w:type="dxa" w:w="2493"/>
          </w:tcPr>
          <w:p>
            <w:pPr>
              <w:spacing w:after="0"/>
            </w:pPr>
            <w:r>
              <w:rPr>
                <w:b/>
                <w:sz w:val="18"/>
              </w:rPr>
              <w:t>ReporteMensual</w:t>
            </w:r>
            <w:r>
              <w:rPr>
                <w:sz w:val="18"/>
              </w:rPr>
              <w:t xml:space="preserve">, </w:t>
            </w:r>
            <w:r>
              <w:rPr>
                <w:b/>
                <w:sz w:val="18"/>
              </w:rPr>
              <w:t>DescuentoTitular</w:t>
            </w:r>
            <w:r>
              <w:rPr>
                <w:sz w:val="18"/>
              </w:rPr>
              <w:t xml:space="preserve">, </w:t>
            </w:r>
            <w:r>
              <w:rPr>
                <w:b/>
                <w:sz w:val="18"/>
              </w:rPr>
              <w:t>LineaDescuento</w:t>
            </w:r>
          </w:p>
        </w:tc>
        <w:tc>
          <w:tcPr>
            <w:tcW w:type="dxa" w:w="2493"/>
          </w:tcPr>
          <w:p>
            <w:pPr>
              <w:spacing w:after="0"/>
            </w:pPr>
            <w:r>
              <w:rPr>
                <w:sz w:val="18"/>
              </w:rPr>
              <w:t>«calculado»</w:t>
            </w:r>
          </w:p>
        </w:tc>
        <w:tc>
          <w:tcPr>
            <w:tcW w:type="dxa" w:w="2493"/>
          </w:tcPr>
          <w:p>
            <w:pPr>
              <w:spacing w:after="0"/>
            </w:pPr>
            <w:r>
              <w:rPr>
                <w:sz w:val="18"/>
              </w:rPr>
              <w:t>HU10, HU11</w:t>
            </w:r>
          </w:p>
        </w:tc>
        <w:tc>
          <w:tcPr>
            <w:tcW w:type="dxa" w:w="2493"/>
          </w:tcPr>
          <w:p>
            <w:pPr>
              <w:spacing w:after="0"/>
            </w:pPr>
            <w:r>
              <w:rPr>
                <w:sz w:val="18"/>
              </w:rPr>
              <w:t>Se arman desde las reservas cada vez que se piden. No se guardan: un reporte guardado podría quedar distinto de las reservas si alguien cancela tarde o se corrige un dato.</w:t>
            </w:r>
          </w:p>
        </w:tc>
      </w:tr>
    </w:tbl>
    <w:p/>
    <w:p>
      <w:r>
        <w:t xml:space="preserve">Enumeraciones: </w:t>
      </w:r>
      <w:r>
        <w:rPr>
          <w:rFonts w:ascii="Consolas" w:hAnsi="Consolas"/>
          <w:sz w:val="19"/>
        </w:rPr>
        <w:t>TipoUsuario</w:t>
      </w:r>
      <w:r>
        <w:t xml:space="preserve"> (ADMINISTRADOR, EMPLEADO), </w:t>
      </w:r>
      <w:r>
        <w:rPr>
          <w:rFonts w:ascii="Consolas" w:hAnsi="Consolas"/>
          <w:sz w:val="19"/>
        </w:rPr>
        <w:t>Parentesco</w:t>
      </w:r>
      <w:r>
        <w:t xml:space="preserve"> (CONYUGE, HIJO, HIJA, PADRE, MADRE), </w:t>
      </w:r>
      <w:r>
        <w:rPr>
          <w:rFonts w:ascii="Consolas" w:hAnsi="Consolas"/>
          <w:sz w:val="19"/>
        </w:rPr>
        <w:t>Modalidad</w:t>
      </w:r>
      <w:r>
        <w:t xml:space="preserve"> (NO_PENSIONADO, PENSIONADO), </w:t>
      </w:r>
      <w:r>
        <w:rPr>
          <w:rFonts w:ascii="Consolas" w:hAnsi="Consolas"/>
          <w:sz w:val="19"/>
        </w:rPr>
        <w:t>EstadoReserva</w:t>
      </w:r>
      <w:r>
        <w:t xml:space="preserve"> (CONFIRMADA, CANCELADA, INASISTENCIA_AVISADA).</w:t>
      </w:r>
    </w:p>
    <w:p>
      <w:pPr>
        <w:pStyle w:val="Heading2"/>
      </w:pPr>
      <w:r>
        <w:t>Relaciones y multiplicidades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D6EAF8"/>
          </w:tcPr>
          <w:p>
            <w:pPr>
              <w:spacing w:after="0"/>
            </w:pPr>
            <w:r>
              <w:rPr>
                <w:b/>
                <w:sz w:val="18"/>
              </w:rPr>
              <w:t>Relación</w:t>
            </w:r>
          </w:p>
        </w:tc>
        <w:tc>
          <w:tcPr>
            <w:tcW w:type="dxa" w:w="3324"/>
            <w:shd w:val="clear" w:color="auto" w:fill="D6EAF8"/>
          </w:tcPr>
          <w:p>
            <w:pPr>
              <w:spacing w:after="0"/>
            </w:pPr>
            <w:r>
              <w:rPr>
                <w:b/>
                <w:sz w:val="18"/>
              </w:rPr>
              <w:t>Multiplicidad</w:t>
            </w:r>
          </w:p>
        </w:tc>
        <w:tc>
          <w:tcPr>
            <w:tcW w:type="dxa" w:w="3324"/>
            <w:shd w:val="clear" w:color="auto" w:fill="D6EAF8"/>
          </w:tcPr>
          <w:p>
            <w:pPr>
              <w:spacing w:after="0"/>
            </w:pPr>
            <w:r>
              <w:rPr>
                <w:b/>
                <w:sz w:val="18"/>
              </w:rPr>
              <w:t>Justificación</w:t>
            </w:r>
          </w:p>
        </w:tc>
      </w:tr>
      <w:tr>
        <w:tc>
          <w:tcPr>
            <w:tcW w:type="dxa" w:w="3324"/>
          </w:tcPr>
          <w:p>
            <w:pPr>
              <w:spacing w:after="0"/>
            </w:pPr>
            <w:r>
              <w:rPr>
                <w:sz w:val="18"/>
              </w:rPr>
              <w:t>Usuario, Familiar → Persona</w:t>
            </w:r>
          </w:p>
        </w:tc>
        <w:tc>
          <w:tcPr>
            <w:tcW w:type="dxa" w:w="3324"/>
          </w:tcPr>
          <w:p>
            <w:pPr>
              <w:spacing w:after="0"/>
            </w:pPr>
            <w:r>
              <w:rPr>
                <w:sz w:val="18"/>
              </w:rPr>
              <w:t>Generalización</w:t>
            </w:r>
          </w:p>
        </w:tc>
        <w:tc>
          <w:tcPr>
            <w:tcW w:type="dxa" w:w="3324"/>
          </w:tcPr>
          <w:p>
            <w:pPr>
              <w:spacing w:after="0"/>
            </w:pPr>
            <w:r>
              <w:rPr>
                <w:sz w:val="18"/>
              </w:rPr>
              <w:t>Mismos datos personales (R4); solo el Usuario tiene credenciales.</w:t>
            </w:r>
          </w:p>
        </w:tc>
      </w:tr>
      <w:tr>
        <w:tc>
          <w:tcPr>
            <w:tcW w:type="dxa" w:w="3324"/>
          </w:tcPr>
          <w:p>
            <w:pPr>
              <w:spacing w:after="0"/>
            </w:pPr>
            <w:r>
              <w:rPr>
                <w:sz w:val="18"/>
              </w:rPr>
              <w:t>Usuario ◇— Familiar «titular de»</w:t>
            </w:r>
          </w:p>
        </w:tc>
        <w:tc>
          <w:tcPr>
            <w:tcW w:type="dxa" w:w="3324"/>
          </w:tcPr>
          <w:p>
            <w:pPr>
              <w:spacing w:after="0"/>
            </w:pPr>
            <w:r>
              <w:rPr>
                <w:sz w:val="18"/>
              </w:rPr>
              <w:t>1 — 0..*</w:t>
            </w:r>
          </w:p>
        </w:tc>
        <w:tc>
          <w:tcPr>
            <w:tcW w:type="dxa" w:w="3324"/>
          </w:tcPr>
          <w:p>
            <w:pPr>
              <w:spacing w:after="0"/>
            </w:pPr>
            <w:r>
              <w:rPr>
                <w:sz w:val="18"/>
              </w:rPr>
              <w:t>Agregación: el familiar pertenece a un titular, pero su historial no desaparece si el titular se da de baja. Un empleado puede no tener familiares.</w:t>
            </w:r>
          </w:p>
        </w:tc>
      </w:tr>
      <w:tr>
        <w:tc>
          <w:tcPr>
            <w:tcW w:type="dxa" w:w="3324"/>
          </w:tcPr>
          <w:p>
            <w:pPr>
              <w:spacing w:after="0"/>
            </w:pPr>
            <w:r>
              <w:rPr>
                <w:sz w:val="18"/>
              </w:rPr>
              <w:t>MenuSemanal ◆— MenuDia</w:t>
            </w:r>
          </w:p>
        </w:tc>
        <w:tc>
          <w:tcPr>
            <w:tcW w:type="dxa" w:w="3324"/>
          </w:tcPr>
          <w:p>
            <w:pPr>
              <w:spacing w:after="0"/>
            </w:pPr>
            <w:r>
              <w:rPr>
                <w:sz w:val="18"/>
              </w:rPr>
              <w:t>1 — 1..4</w:t>
            </w:r>
          </w:p>
        </w:tc>
        <w:tc>
          <w:tcPr>
            <w:tcW w:type="dxa" w:w="3324"/>
          </w:tcPr>
          <w:p>
            <w:pPr>
              <w:spacing w:after="0"/>
            </w:pPr>
            <w:r>
              <w:rPr>
                <w:sz w:val="18"/>
              </w:rPr>
              <w:t>Composición: el día no existe sin su semana. De 1 a 4 porque solo hay lunes a jueves y se publica al menos un día (D2).</w:t>
            </w:r>
          </w:p>
        </w:tc>
      </w:tr>
      <w:tr>
        <w:tc>
          <w:tcPr>
            <w:tcW w:type="dxa" w:w="3324"/>
          </w:tcPr>
          <w:p>
            <w:pPr>
              <w:spacing w:after="0"/>
            </w:pPr>
            <w:r>
              <w:rPr>
                <w:sz w:val="18"/>
              </w:rPr>
              <w:t>Reserva — MenuDia «se sirve el»</w:t>
            </w:r>
          </w:p>
        </w:tc>
        <w:tc>
          <w:tcPr>
            <w:tcW w:type="dxa" w:w="3324"/>
          </w:tcPr>
          <w:p>
            <w:pPr>
              <w:spacing w:after="0"/>
            </w:pPr>
            <w:r>
              <w:rPr>
                <w:sz w:val="18"/>
              </w:rPr>
              <w:t>* — 1</w:t>
            </w:r>
          </w:p>
        </w:tc>
        <w:tc>
          <w:tcPr>
            <w:tcW w:type="dxa" w:w="3324"/>
          </w:tcPr>
          <w:p>
            <w:pPr>
              <w:spacing w:after="0"/>
            </w:pPr>
            <w:r>
              <w:rPr>
                <w:sz w:val="18"/>
              </w:rPr>
              <w:t>Una reserva solo existe en un día con menú (R7); la base lo obliga con una llave foránea.</w:t>
            </w:r>
          </w:p>
        </w:tc>
      </w:tr>
      <w:tr>
        <w:tc>
          <w:tcPr>
            <w:tcW w:type="dxa" w:w="3324"/>
          </w:tcPr>
          <w:p>
            <w:pPr>
              <w:spacing w:after="0"/>
            </w:pPr>
            <w:r>
              <w:rPr>
                <w:sz w:val="18"/>
              </w:rPr>
              <w:t>Reserva — Persona «beneficiario»</w:t>
            </w:r>
          </w:p>
        </w:tc>
        <w:tc>
          <w:tcPr>
            <w:tcW w:type="dxa" w:w="3324"/>
          </w:tcPr>
          <w:p>
            <w:pPr>
              <w:spacing w:after="0"/>
            </w:pPr>
            <w:r>
              <w:rPr>
                <w:sz w:val="18"/>
              </w:rPr>
              <w:t>* — 1</w:t>
            </w:r>
          </w:p>
        </w:tc>
        <w:tc>
          <w:tcPr>
            <w:tcW w:type="dxa" w:w="3324"/>
          </w:tcPr>
          <w:p>
            <w:pPr>
              <w:spacing w:after="0"/>
            </w:pPr>
            <w:r>
              <w:rPr>
                <w:sz w:val="18"/>
              </w:rPr>
              <w:t>Reserva nominal (R15): a nombre de quien come.</w:t>
            </w:r>
          </w:p>
        </w:tc>
      </w:tr>
      <w:tr>
        <w:tc>
          <w:tcPr>
            <w:tcW w:type="dxa" w:w="3324"/>
          </w:tcPr>
          <w:p>
            <w:pPr>
              <w:spacing w:after="0"/>
            </w:pPr>
            <w:r>
              <w:rPr>
                <w:sz w:val="18"/>
              </w:rPr>
              <w:t>Reserva — Usuario «se descuenta al titular»</w:t>
            </w:r>
          </w:p>
        </w:tc>
        <w:tc>
          <w:tcPr>
            <w:tcW w:type="dxa" w:w="3324"/>
          </w:tcPr>
          <w:p>
            <w:pPr>
              <w:spacing w:after="0"/>
            </w:pPr>
            <w:r>
              <w:rPr>
                <w:sz w:val="18"/>
              </w:rPr>
              <w:t>* — 1</w:t>
            </w:r>
          </w:p>
        </w:tc>
        <w:tc>
          <w:tcPr>
            <w:tcW w:type="dxa" w:w="3324"/>
          </w:tcPr>
          <w:p>
            <w:pPr>
              <w:spacing w:after="0"/>
            </w:pPr>
            <w:r>
              <w:rPr>
                <w:sz w:val="18"/>
              </w:rPr>
              <w:t>R16: el familiar no paga; paga su titular.</w:t>
            </w:r>
          </w:p>
        </w:tc>
      </w:tr>
      <w:tr>
        <w:tc>
          <w:tcPr>
            <w:tcW w:type="dxa" w:w="3324"/>
          </w:tcPr>
          <w:p>
            <w:pPr>
              <w:spacing w:after="0"/>
            </w:pPr>
            <w:r>
              <w:rPr>
                <w:sz w:val="18"/>
              </w:rPr>
              <w:t>Pension — Persona «pensionado»</w:t>
            </w:r>
          </w:p>
        </w:tc>
        <w:tc>
          <w:tcPr>
            <w:tcW w:type="dxa" w:w="3324"/>
          </w:tcPr>
          <w:p>
            <w:pPr>
              <w:spacing w:after="0"/>
            </w:pPr>
            <w:r>
              <w:rPr>
                <w:sz w:val="18"/>
              </w:rPr>
              <w:t>* — 1</w:t>
            </w:r>
          </w:p>
        </w:tc>
        <w:tc>
          <w:tcPr>
            <w:tcW w:type="dxa" w:w="3324"/>
          </w:tcPr>
          <w:p>
            <w:pPr>
              <w:spacing w:after="0"/>
            </w:pPr>
            <w:r>
              <w:rPr>
                <w:sz w:val="18"/>
              </w:rPr>
              <w:t>Una persona tiene a lo sumo una pensión por mes (clave persona + año + mes).</w:t>
            </w:r>
          </w:p>
        </w:tc>
      </w:tr>
      <w:tr>
        <w:tc>
          <w:tcPr>
            <w:tcW w:type="dxa" w:w="3324"/>
          </w:tcPr>
          <w:p>
            <w:pPr>
              <w:spacing w:after="0"/>
            </w:pPr>
            <w:r>
              <w:rPr>
                <w:sz w:val="18"/>
              </w:rPr>
              <w:t>Pension — Usuario «titular»</w:t>
            </w:r>
          </w:p>
        </w:tc>
        <w:tc>
          <w:tcPr>
            <w:tcW w:type="dxa" w:w="3324"/>
          </w:tcPr>
          <w:p>
            <w:pPr>
              <w:spacing w:after="0"/>
            </w:pPr>
            <w:r>
              <w:rPr>
                <w:sz w:val="18"/>
              </w:rPr>
              <w:t>* — 1</w:t>
            </w:r>
          </w:p>
        </w:tc>
        <w:tc>
          <w:tcPr>
            <w:tcW w:type="dxa" w:w="3324"/>
          </w:tcPr>
          <w:p>
            <w:pPr>
              <w:spacing w:after="0"/>
            </w:pPr>
            <w:r>
              <w:rPr>
                <w:sz w:val="18"/>
              </w:rPr>
              <w:t>Mismo motivo que la reserva.</w:t>
            </w:r>
          </w:p>
        </w:tc>
      </w:tr>
      <w:tr>
        <w:tc>
          <w:tcPr>
            <w:tcW w:type="dxa" w:w="3324"/>
          </w:tcPr>
          <w:p>
            <w:pPr>
              <w:spacing w:after="0"/>
            </w:pPr>
            <w:r>
              <w:rPr>
                <w:sz w:val="18"/>
              </w:rPr>
              <w:t>Pension - - → Reserva «crea»</w:t>
            </w:r>
          </w:p>
        </w:tc>
        <w:tc>
          <w:tcPr>
            <w:tcW w:type="dxa" w:w="3324"/>
          </w:tcPr>
          <w:p>
            <w:pPr>
              <w:spacing w:after="0"/>
            </w:pPr>
            <w:r>
              <w:rPr>
                <w:sz w:val="18"/>
              </w:rPr>
              <w:t>dependencia</w:t>
            </w:r>
          </w:p>
        </w:tc>
        <w:tc>
          <w:tcPr>
            <w:tcW w:type="dxa" w:w="3324"/>
          </w:tcPr>
          <w:p>
            <w:pPr>
              <w:spacing w:after="0"/>
            </w:pPr>
            <w:r>
              <w:rPr>
                <w:sz w:val="18"/>
              </w:rPr>
              <w:t>La pensión no guarda sus reservas: las crea con modalidad PENSIONADO al pensionar y al publicar cada menú.</w:t>
            </w:r>
          </w:p>
        </w:tc>
      </w:tr>
      <w:tr>
        <w:tc>
          <w:tcPr>
            <w:tcW w:type="dxa" w:w="3324"/>
          </w:tcPr>
          <w:p>
            <w:pPr>
              <w:spacing w:after="0"/>
            </w:pPr>
            <w:r>
              <w:rPr>
                <w:sz w:val="18"/>
              </w:rPr>
              <w:t>Sesion — Usuario</w:t>
            </w:r>
          </w:p>
        </w:tc>
        <w:tc>
          <w:tcPr>
            <w:tcW w:type="dxa" w:w="3324"/>
          </w:tcPr>
          <w:p>
            <w:pPr>
              <w:spacing w:after="0"/>
            </w:pPr>
            <w:r>
              <w:rPr>
                <w:sz w:val="18"/>
              </w:rPr>
              <w:t>* — 1</w:t>
            </w:r>
          </w:p>
        </w:tc>
        <w:tc>
          <w:tcPr>
            <w:tcW w:type="dxa" w:w="3324"/>
          </w:tcPr>
          <w:p>
            <w:pPr>
              <w:spacing w:after="0"/>
            </w:pPr>
            <w:r>
              <w:rPr>
                <w:sz w:val="18"/>
              </w:rPr>
              <w:t>Puede ingresar desde varios dispositivos.</w:t>
            </w:r>
          </w:p>
        </w:tc>
      </w:tr>
      <w:tr>
        <w:tc>
          <w:tcPr>
            <w:tcW w:type="dxa" w:w="3324"/>
          </w:tcPr>
          <w:p>
            <w:pPr>
              <w:spacing w:after="0"/>
            </w:pPr>
            <w:r>
              <w:rPr>
                <w:sz w:val="18"/>
              </w:rPr>
              <w:t>ReporteMensual ◆— DescuentoTitular ◆— LineaDescuento</w:t>
            </w:r>
          </w:p>
        </w:tc>
        <w:tc>
          <w:tcPr>
            <w:tcW w:type="dxa" w:w="3324"/>
          </w:tcPr>
          <w:p>
            <w:pPr>
              <w:spacing w:after="0"/>
            </w:pPr>
            <w:r>
              <w:rPr>
                <w:sz w:val="18"/>
              </w:rPr>
              <w:t>1 — 0..* — 0..*</w:t>
            </w:r>
          </w:p>
        </w:tc>
        <w:tc>
          <w:tcPr>
            <w:tcW w:type="dxa" w:w="3324"/>
          </w:tcPr>
          <w:p>
            <w:pPr>
              <w:spacing w:after="0"/>
            </w:pPr>
            <w:r>
              <w:rPr>
                <w:sz w:val="18"/>
              </w:rPr>
              <w:t>Una fila por titular; una línea por persona y modalidad. Un titular sin consumo tiene 0 líneas (HU10 CA5).</w:t>
            </w:r>
          </w:p>
        </w:tc>
      </w:tr>
    </w:tbl>
    <w:p/>
    <w:p>
      <w:pPr>
        <w:pStyle w:val="Heading2"/>
      </w:pPr>
      <w:r>
        <w:t>Del diagrama a la base</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D6EAF8"/>
          </w:tcPr>
          <w:p>
            <w:pPr>
              <w:spacing w:after="0"/>
            </w:pPr>
            <w:r>
              <w:rPr>
                <w:b/>
                <w:sz w:val="18"/>
              </w:rPr>
              <w:t>Clase</w:t>
            </w:r>
          </w:p>
        </w:tc>
        <w:tc>
          <w:tcPr>
            <w:tcW w:type="dxa" w:w="3324"/>
            <w:shd w:val="clear" w:color="auto" w:fill="D6EAF8"/>
          </w:tcPr>
          <w:p>
            <w:pPr>
              <w:spacing w:after="0"/>
            </w:pPr>
            <w:r>
              <w:rPr>
                <w:b/>
                <w:sz w:val="18"/>
              </w:rPr>
              <w:t>Tabla</w:t>
            </w:r>
          </w:p>
        </w:tc>
        <w:tc>
          <w:tcPr>
            <w:tcW w:type="dxa" w:w="3324"/>
            <w:shd w:val="clear" w:color="auto" w:fill="D6EAF8"/>
          </w:tcPr>
          <w:p>
            <w:pPr>
              <w:spacing w:after="0"/>
            </w:pPr>
            <w:r>
              <w:rPr>
                <w:b/>
                <w:sz w:val="18"/>
              </w:rPr>
              <w:t>Nota</w:t>
            </w:r>
          </w:p>
        </w:tc>
      </w:tr>
      <w:tr>
        <w:tc>
          <w:tcPr>
            <w:tcW w:type="dxa" w:w="3324"/>
          </w:tcPr>
          <w:p>
            <w:pPr>
              <w:spacing w:after="0"/>
            </w:pPr>
            <w:r>
              <w:rPr>
                <w:sz w:val="18"/>
              </w:rPr>
              <w:t>Persona, Usuario, Familiar</w:t>
            </w:r>
          </w:p>
        </w:tc>
        <w:tc>
          <w:tcPr>
            <w:tcW w:type="dxa" w:w="3324"/>
          </w:tcPr>
          <w:p>
            <w:pPr>
              <w:spacing w:after="0"/>
            </w:pPr>
            <w:r>
              <w:rPr>
                <w:rFonts w:ascii="Consolas" w:hAnsi="Consolas"/>
                <w:sz w:val="18"/>
              </w:rPr>
              <w:t>persona</w:t>
            </w:r>
            <w:r>
              <w:rPr>
                <w:sz w:val="18"/>
              </w:rPr>
              <w:t xml:space="preserve"> + </w:t>
            </w:r>
            <w:r>
              <w:rPr>
                <w:rFonts w:ascii="Consolas" w:hAnsi="Consolas"/>
                <w:sz w:val="18"/>
              </w:rPr>
              <w:t>cuenta</w:t>
            </w:r>
          </w:p>
        </w:tc>
        <w:tc>
          <w:tcPr>
            <w:tcW w:type="dxa" w:w="3324"/>
          </w:tcPr>
          <w:p>
            <w:pPr>
              <w:spacing w:after="0"/>
            </w:pPr>
            <w:r>
              <w:rPr>
                <w:sz w:val="18"/>
              </w:rPr>
              <w:t>Herencia en una sola tabla (</w:t>
            </w:r>
            <w:r>
              <w:rPr>
                <w:rFonts w:ascii="Consolas" w:hAnsi="Consolas"/>
                <w:sz w:val="18"/>
              </w:rPr>
              <w:t>persona.tipo</w:t>
            </w:r>
            <w:r>
              <w:rPr>
                <w:sz w:val="18"/>
              </w:rPr>
              <w:t xml:space="preserve">). Los datos de acceso del Usuario van en </w:t>
            </w:r>
            <w:r>
              <w:rPr>
                <w:rFonts w:ascii="Consolas" w:hAnsi="Consolas"/>
                <w:sz w:val="18"/>
              </w:rPr>
              <w:t>cuenta</w:t>
            </w:r>
            <w:r>
              <w:rPr>
                <w:sz w:val="18"/>
              </w:rPr>
              <w:t xml:space="preserve"> (1 a 1), así un familiar no puede tener credenciales.</w:t>
            </w:r>
          </w:p>
        </w:tc>
      </w:tr>
      <w:tr>
        <w:tc>
          <w:tcPr>
            <w:tcW w:type="dxa" w:w="3324"/>
          </w:tcPr>
          <w:p>
            <w:pPr>
              <w:spacing w:after="0"/>
            </w:pPr>
            <w:r>
              <w:rPr>
                <w:sz w:val="18"/>
              </w:rPr>
              <w:t>MenuSemanal, MenuDia</w:t>
            </w:r>
          </w:p>
        </w:tc>
        <w:tc>
          <w:tcPr>
            <w:tcW w:type="dxa" w:w="3324"/>
          </w:tcPr>
          <w:p>
            <w:pPr>
              <w:spacing w:after="0"/>
            </w:pPr>
            <w:r>
              <w:rPr>
                <w:rFonts w:ascii="Consolas" w:hAnsi="Consolas"/>
                <w:sz w:val="18"/>
              </w:rPr>
              <w:t>menu_semanal</w:t>
            </w:r>
            <w:r>
              <w:rPr>
                <w:sz w:val="18"/>
              </w:rPr>
              <w:t xml:space="preserve">, </w:t>
            </w:r>
            <w:r>
              <w:rPr>
                <w:rFonts w:ascii="Consolas" w:hAnsi="Consolas"/>
                <w:sz w:val="18"/>
              </w:rPr>
              <w:t>menu_dia</w:t>
            </w:r>
          </w:p>
        </w:tc>
        <w:tc>
          <w:tcPr>
            <w:tcW w:type="dxa" w:w="3324"/>
          </w:tcPr>
          <w:p>
            <w:pPr>
              <w:spacing w:after="0"/>
            </w:pPr>
          </w:p>
        </w:tc>
      </w:tr>
      <w:tr>
        <w:tc>
          <w:tcPr>
            <w:tcW w:type="dxa" w:w="3324"/>
          </w:tcPr>
          <w:p>
            <w:pPr>
              <w:spacing w:after="0"/>
            </w:pPr>
            <w:r>
              <w:rPr>
                <w:sz w:val="18"/>
              </w:rPr>
              <w:t>Reserva</w:t>
            </w:r>
          </w:p>
        </w:tc>
        <w:tc>
          <w:tcPr>
            <w:tcW w:type="dxa" w:w="3324"/>
          </w:tcPr>
          <w:p>
            <w:pPr>
              <w:spacing w:after="0"/>
            </w:pPr>
            <w:r>
              <w:rPr>
                <w:rFonts w:ascii="Consolas" w:hAnsi="Consolas"/>
                <w:sz w:val="18"/>
              </w:rPr>
              <w:t>reserva</w:t>
            </w:r>
          </w:p>
        </w:tc>
        <w:tc>
          <w:tcPr>
            <w:tcW w:type="dxa" w:w="3324"/>
          </w:tcPr>
          <w:p>
            <w:pPr>
              <w:spacing w:after="0"/>
            </w:pPr>
            <w:r>
              <w:rPr>
                <w:sz w:val="18"/>
              </w:rPr>
              <w:t>Clave (persona, fecha): una por persona por día.</w:t>
            </w:r>
          </w:p>
        </w:tc>
      </w:tr>
      <w:tr>
        <w:tc>
          <w:tcPr>
            <w:tcW w:type="dxa" w:w="3324"/>
          </w:tcPr>
          <w:p>
            <w:pPr>
              <w:spacing w:after="0"/>
            </w:pPr>
            <w:r>
              <w:rPr>
                <w:sz w:val="18"/>
              </w:rPr>
              <w:t>Pension</w:t>
            </w:r>
          </w:p>
        </w:tc>
        <w:tc>
          <w:tcPr>
            <w:tcW w:type="dxa" w:w="3324"/>
          </w:tcPr>
          <w:p>
            <w:pPr>
              <w:spacing w:after="0"/>
            </w:pPr>
            <w:r>
              <w:rPr>
                <w:rFonts w:ascii="Consolas" w:hAnsi="Consolas"/>
                <w:sz w:val="18"/>
              </w:rPr>
              <w:t>pension</w:t>
            </w:r>
          </w:p>
        </w:tc>
        <w:tc>
          <w:tcPr>
            <w:tcW w:type="dxa" w:w="3324"/>
          </w:tcPr>
          <w:p>
            <w:pPr>
              <w:spacing w:after="0"/>
            </w:pPr>
            <w:r>
              <w:rPr>
                <w:sz w:val="18"/>
              </w:rPr>
              <w:t>Clave (persona, año, mes).</w:t>
            </w:r>
          </w:p>
        </w:tc>
      </w:tr>
      <w:tr>
        <w:tc>
          <w:tcPr>
            <w:tcW w:type="dxa" w:w="3324"/>
          </w:tcPr>
          <w:p>
            <w:pPr>
              <w:spacing w:after="0"/>
            </w:pPr>
            <w:r>
              <w:rPr>
                <w:sz w:val="18"/>
              </w:rPr>
              <w:t>Sesion</w:t>
            </w:r>
          </w:p>
        </w:tc>
        <w:tc>
          <w:tcPr>
            <w:tcW w:type="dxa" w:w="3324"/>
          </w:tcPr>
          <w:p>
            <w:pPr>
              <w:spacing w:after="0"/>
            </w:pPr>
            <w:r>
              <w:rPr>
                <w:rFonts w:ascii="Consolas" w:hAnsi="Consolas"/>
                <w:sz w:val="18"/>
              </w:rPr>
              <w:t>sesion</w:t>
            </w:r>
          </w:p>
        </w:tc>
        <w:tc>
          <w:tcPr>
            <w:tcW w:type="dxa" w:w="3324"/>
          </w:tcPr>
          <w:p>
            <w:pPr>
              <w:spacing w:after="0"/>
            </w:pPr>
            <w:r>
              <w:rPr>
                <w:sz w:val="18"/>
              </w:rPr>
              <w:t>Guarda el hash del token.</w:t>
            </w:r>
          </w:p>
        </w:tc>
      </w:tr>
      <w:tr>
        <w:tc>
          <w:tcPr>
            <w:tcW w:type="dxa" w:w="3324"/>
          </w:tcPr>
          <w:p>
            <w:pPr>
              <w:spacing w:after="0"/>
            </w:pPr>
            <w:r>
              <w:rPr>
                <w:sz w:val="18"/>
              </w:rPr>
              <w:t>ReporteMensual y sus partes</w:t>
            </w:r>
          </w:p>
        </w:tc>
        <w:tc>
          <w:tcPr>
            <w:tcW w:type="dxa" w:w="3324"/>
          </w:tcPr>
          <w:p>
            <w:pPr>
              <w:spacing w:after="0"/>
            </w:pPr>
            <w:r>
              <w:rPr>
                <w:sz w:val="18"/>
              </w:rPr>
              <w:t>—</w:t>
            </w:r>
          </w:p>
        </w:tc>
        <w:tc>
          <w:tcPr>
            <w:tcW w:type="dxa" w:w="3324"/>
          </w:tcPr>
          <w:p>
            <w:pPr>
              <w:spacing w:after="0"/>
            </w:pPr>
            <w:r>
              <w:rPr>
                <w:sz w:val="18"/>
              </w:rPr>
              <w:t xml:space="preserve">Calculadas en </w:t>
            </w:r>
            <w:r>
              <w:rPr>
                <w:rFonts w:ascii="Consolas" w:hAnsi="Consolas"/>
                <w:sz w:val="18"/>
              </w:rPr>
              <w:t>src/dominio/reporte.ts</w:t>
            </w:r>
            <w:r>
              <w:rPr>
                <w:sz w:val="18"/>
              </w:rPr>
              <w:t>.</w:t>
            </w:r>
          </w:p>
        </w:tc>
      </w:tr>
    </w:tbl>
    <w:p/>
    <w:p>
      <w:pPr>
        <w:pStyle w:val="Heading2"/>
      </w:pPr>
      <w:r>
        <w:t>Comparación con los diagramas del equipo</w:t>
      </w:r>
    </w:p>
    <w:p>
      <w:r>
        <w:t>Los dos diagramas del equipo para el backlog final se tomaron como base. Este diagrama mantiene sus clases y relaciones con estos ajustes, para que coincidan con el backlog y con el código:</w:t>
      </w:r>
    </w:p>
    <w:p>
      <w:pPr>
        <w:pStyle w:val="ListBullet"/>
      </w:pPr>
      <w:r>
        <w:rPr>
          <w:rFonts w:ascii="Consolas" w:hAnsi="Consolas"/>
          <w:sz w:val="19"/>
        </w:rPr>
        <w:t>MenuSemanal 1 — 1..4 MenuDia</w:t>
      </w:r>
      <w:r>
        <w:t xml:space="preserve"> en lugar de 0..4: no se publica una semana vacía (D2).</w:t>
      </w:r>
    </w:p>
    <w:p>
      <w:pPr>
        <w:pStyle w:val="ListBullet"/>
      </w:pPr>
      <w:r>
        <w:rPr>
          <w:rFonts w:ascii="Consolas" w:hAnsi="Consolas"/>
          <w:sz w:val="19"/>
        </w:rPr>
        <w:t>Reserva — Pension 0..1</w:t>
      </w:r>
      <w:r>
        <w:t xml:space="preserve"> pasa a una dependencia «crea»: la reserva no necesita apuntar a la pensión; su modalidad y su precio ya dicen que es de pensión.</w:t>
      </w:r>
    </w:p>
    <w:p>
      <w:pPr>
        <w:pStyle w:val="ListBullet"/>
      </w:pPr>
      <w:r>
        <w:rPr>
          <w:rFonts w:ascii="Consolas" w:hAnsi="Consolas"/>
          <w:sz w:val="19"/>
        </w:rPr>
        <w:t>ReporteMensual</w:t>
      </w:r>
      <w:r>
        <w:t xml:space="preserve"> y </w:t>
      </w:r>
      <w:r>
        <w:rPr>
          <w:rFonts w:ascii="Consolas" w:hAnsi="Consolas"/>
          <w:sz w:val="19"/>
        </w:rPr>
        <w:t>DetalleReporte</w:t>
      </w:r>
      <w:r>
        <w:t xml:space="preserve"> pasan a «calculado, no se guarda» y desaparecen </w:t>
      </w:r>
      <w:r>
        <w:rPr>
          <w:rFonts w:ascii="Consolas" w:hAnsi="Consolas"/>
          <w:sz w:val="19"/>
        </w:rPr>
        <w:t>fechaGeneracion</w:t>
      </w:r>
      <w:r>
        <w:t xml:space="preserve"> y la asociación «Genera» con Usuario.</w:t>
      </w:r>
    </w:p>
    <w:p>
      <w:pPr>
        <w:pStyle w:val="ListBullet"/>
      </w:pPr>
      <w:r>
        <w:rPr>
          <w:rFonts w:ascii="Consolas" w:hAnsi="Consolas"/>
          <w:sz w:val="19"/>
        </w:rPr>
        <w:t>Inasistencia</w:t>
      </w:r>
      <w:r>
        <w:t xml:space="preserve"> (segundo diagrama) es un estado de la Reserva (</w:t>
      </w:r>
      <w:r>
        <w:rPr>
          <w:rFonts w:ascii="Consolas" w:hAnsi="Consolas"/>
          <w:sz w:val="19"/>
        </w:rPr>
        <w:t>INASISTENCIA_AVISADA</w:t>
      </w:r>
      <w:r>
        <w:t>), no una clase: no tiene datos propios.</w:t>
      </w:r>
    </w:p>
    <w:p>
      <w:pPr>
        <w:pStyle w:val="ListBullet"/>
      </w:pPr>
      <w:r>
        <w:t xml:space="preserve">Se agrega </w:t>
      </w:r>
      <w:r>
        <w:rPr>
          <w:rFonts w:ascii="Consolas" w:hAnsi="Consolas"/>
          <w:sz w:val="19"/>
        </w:rPr>
        <w:t>Sesion</w:t>
      </w:r>
      <w:r>
        <w:t xml:space="preserve"> (HU02 CA7) y los enumerados.</w:t>
      </w:r>
    </w:p>
    <w:p>
      <w:r>
        <w:br w:type="page"/>
      </w:r>
    </w:p>
    <w:p>
      <w:pPr>
        <w:pStyle w:val="Heading1"/>
      </w:pPr>
      <w:r>
        <w:t>Arquitectura y decisiones de diseño</w:t>
      </w:r>
    </w:p>
    <w:p>
      <w:pPr>
        <w:jc w:val="center"/>
      </w:pPr>
      <w:r>
        <w:drawing>
          <wp:inline xmlns:a="http://schemas.openxmlformats.org/drawingml/2006/main" xmlns:pic="http://schemas.openxmlformats.org/drawingml/2006/picture">
            <wp:extent cx="5940000" cy="4542353"/>
            <wp:docPr id="3" name="Picture 3"/>
            <wp:cNvGraphicFramePr>
              <a:graphicFrameLocks noChangeAspect="1"/>
            </wp:cNvGraphicFramePr>
            <a:graphic>
              <a:graphicData uri="http://schemas.openxmlformats.org/drawingml/2006/picture">
                <pic:pic>
                  <pic:nvPicPr>
                    <pic:cNvPr id="0" name="arquitectura.png"/>
                    <pic:cNvPicPr/>
                  </pic:nvPicPr>
                  <pic:blipFill>
                    <a:blip r:embed="rId11"/>
                    <a:stretch>
                      <a:fillRect/>
                    </a:stretch>
                  </pic:blipFill>
                  <pic:spPr>
                    <a:xfrm>
                      <a:off x="0" y="0"/>
                      <a:ext cx="5940000" cy="4542353"/>
                    </a:xfrm>
                    <a:prstGeom prst="rect"/>
                  </pic:spPr>
                </pic:pic>
              </a:graphicData>
            </a:graphic>
          </wp:inline>
        </w:drawing>
      </w:r>
    </w:p>
    <w:p>
      <w:pPr>
        <w:jc w:val="center"/>
      </w:pPr>
      <w:r>
        <w:rPr>
          <w:i/>
        </w:rPr>
        <w:t>Arquitectura por capas</w:t>
      </w:r>
    </w:p>
    <w:p>
      <w:r>
        <w:t xml:space="preserve">Node.js 20+ y TypeScript. Express sirve las pantallas y GraphQL Yoga la API. Prisma habla con PostgreSQL en Supabase. Está desplegado en Render (ver el </w:t>
      </w:r>
      <w:r>
        <w:rPr>
          <w:color w:val="1A5276"/>
        </w:rPr>
        <w:t>README</w:t>
      </w:r>
      <w:r>
        <w:t>).</w:t>
      </w:r>
    </w:p>
    <w:p>
      <w:pPr>
        <w:pStyle w:val="Heading2"/>
      </w:pPr>
      <w:r>
        <w:t>Capas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D6EAF8"/>
          </w:tcPr>
          <w:p>
            <w:pPr>
              <w:spacing w:after="0"/>
            </w:pPr>
            <w:r>
              <w:rPr>
                <w:b/>
                <w:sz w:val="18"/>
              </w:rPr>
              <w:t>Capa</w:t>
            </w:r>
          </w:p>
        </w:tc>
        <w:tc>
          <w:tcPr>
            <w:tcW w:type="dxa" w:w="2493"/>
            <w:shd w:val="clear" w:color="auto" w:fill="D6EAF8"/>
          </w:tcPr>
          <w:p>
            <w:pPr>
              <w:spacing w:after="0"/>
            </w:pPr>
            <w:r>
              <w:rPr>
                <w:b/>
                <w:sz w:val="18"/>
              </w:rPr>
              <w:t>Carpeta</w:t>
            </w:r>
          </w:p>
        </w:tc>
        <w:tc>
          <w:tcPr>
            <w:tcW w:type="dxa" w:w="2493"/>
            <w:shd w:val="clear" w:color="auto" w:fill="D6EAF8"/>
          </w:tcPr>
          <w:p>
            <w:pPr>
              <w:spacing w:after="0"/>
            </w:pPr>
            <w:r>
              <w:rPr>
                <w:b/>
                <w:sz w:val="18"/>
              </w:rPr>
              <w:t>Qué hace</w:t>
            </w:r>
          </w:p>
        </w:tc>
        <w:tc>
          <w:tcPr>
            <w:tcW w:type="dxa" w:w="2493"/>
            <w:shd w:val="clear" w:color="auto" w:fill="D6EAF8"/>
          </w:tcPr>
          <w:p>
            <w:pPr>
              <w:spacing w:after="0"/>
            </w:pPr>
            <w:r>
              <w:rPr>
                <w:b/>
                <w:sz w:val="18"/>
              </w:rPr>
              <w:t>Puede importar</w:t>
            </w:r>
          </w:p>
        </w:tc>
      </w:tr>
      <w:tr>
        <w:tc>
          <w:tcPr>
            <w:tcW w:type="dxa" w:w="2493"/>
          </w:tcPr>
          <w:p>
            <w:pPr>
              <w:spacing w:after="0"/>
            </w:pPr>
            <w:r>
              <w:rPr>
                <w:sz w:val="18"/>
              </w:rPr>
              <w:t>Dominio</w:t>
            </w:r>
          </w:p>
        </w:tc>
        <w:tc>
          <w:tcPr>
            <w:tcW w:type="dxa" w:w="2493"/>
          </w:tcPr>
          <w:p>
            <w:pPr>
              <w:spacing w:after="0"/>
            </w:pPr>
            <w:r>
              <w:rPr>
                <w:rFonts w:ascii="Consolas" w:hAnsi="Consolas"/>
                <w:sz w:val="18"/>
              </w:rPr>
              <w:t>src/dominio</w:t>
            </w:r>
          </w:p>
        </w:tc>
        <w:tc>
          <w:tcPr>
            <w:tcW w:type="dxa" w:w="2493"/>
          </w:tcPr>
          <w:p>
            <w:pPr>
              <w:spacing w:after="0"/>
            </w:pPr>
            <w:r>
              <w:rPr>
                <w:sz w:val="18"/>
              </w:rPr>
              <w:t xml:space="preserve">Entidades, reglas (precios, 9:00, tope, mínimo, validación de datos), cálculo del reporte y </w:t>
            </w:r>
            <w:r>
              <w:rPr>
                <w:b/>
                <w:sz w:val="18"/>
              </w:rPr>
              <w:t>puertos</w:t>
            </w:r>
            <w:r>
              <w:rPr>
                <w:sz w:val="18"/>
              </w:rPr>
              <w:t xml:space="preserve"> (interfaces de lo que necesita del exterior).</w:t>
            </w:r>
          </w:p>
        </w:tc>
        <w:tc>
          <w:tcPr>
            <w:tcW w:type="dxa" w:w="2493"/>
          </w:tcPr>
          <w:p>
            <w:pPr>
              <w:spacing w:after="0"/>
            </w:pPr>
            <w:r>
              <w:rPr>
                <w:sz w:val="18"/>
              </w:rPr>
              <w:t>Nada fuera de sí misma.</w:t>
            </w:r>
          </w:p>
        </w:tc>
      </w:tr>
      <w:tr>
        <w:tc>
          <w:tcPr>
            <w:tcW w:type="dxa" w:w="2493"/>
          </w:tcPr>
          <w:p>
            <w:pPr>
              <w:spacing w:after="0"/>
            </w:pPr>
            <w:r>
              <w:rPr>
                <w:sz w:val="18"/>
              </w:rPr>
              <w:t>Aplicación</w:t>
            </w:r>
          </w:p>
        </w:tc>
        <w:tc>
          <w:tcPr>
            <w:tcW w:type="dxa" w:w="2493"/>
          </w:tcPr>
          <w:p>
            <w:pPr>
              <w:spacing w:after="0"/>
            </w:pPr>
            <w:r>
              <w:rPr>
                <w:rFonts w:ascii="Consolas" w:hAnsi="Consolas"/>
                <w:sz w:val="18"/>
              </w:rPr>
              <w:t>src/aplicacion</w:t>
            </w:r>
          </w:p>
        </w:tc>
        <w:tc>
          <w:tcPr>
            <w:tcW w:type="dxa" w:w="2493"/>
          </w:tcPr>
          <w:p>
            <w:pPr>
              <w:spacing w:after="0"/>
            </w:pPr>
            <w:r>
              <w:rPr>
                <w:sz w:val="18"/>
              </w:rPr>
              <w:t>Un caso de uso por historia. Cada uno valida permisos (</w:t>
            </w:r>
            <w:r>
              <w:rPr>
                <w:rFonts w:ascii="Consolas" w:hAnsi="Consolas"/>
                <w:sz w:val="18"/>
              </w:rPr>
              <w:t>sinPermiso</w:t>
            </w:r>
            <w:r>
              <w:rPr>
                <w:sz w:val="18"/>
              </w:rPr>
              <w:t>), aplica las reglas del dominio y usa los puertos.</w:t>
            </w:r>
          </w:p>
        </w:tc>
        <w:tc>
          <w:tcPr>
            <w:tcW w:type="dxa" w:w="2493"/>
          </w:tcPr>
          <w:p>
            <w:pPr>
              <w:spacing w:after="0"/>
            </w:pPr>
            <w:r>
              <w:rPr>
                <w:sz w:val="18"/>
              </w:rPr>
              <w:t>Dominio.</w:t>
            </w:r>
          </w:p>
        </w:tc>
      </w:tr>
      <w:tr>
        <w:tc>
          <w:tcPr>
            <w:tcW w:type="dxa" w:w="2493"/>
          </w:tcPr>
          <w:p>
            <w:pPr>
              <w:spacing w:after="0"/>
            </w:pPr>
            <w:r>
              <w:rPr>
                <w:sz w:val="18"/>
              </w:rPr>
              <w:t>Presentación</w:t>
            </w:r>
          </w:p>
        </w:tc>
        <w:tc>
          <w:tcPr>
            <w:tcW w:type="dxa" w:w="2493"/>
          </w:tcPr>
          <w:p>
            <w:pPr>
              <w:spacing w:after="0"/>
            </w:pPr>
            <w:r>
              <w:rPr>
                <w:rFonts w:ascii="Consolas" w:hAnsi="Consolas"/>
                <w:sz w:val="18"/>
              </w:rPr>
              <w:t>src/presentacion</w:t>
            </w:r>
          </w:p>
        </w:tc>
        <w:tc>
          <w:tcPr>
            <w:tcW w:type="dxa" w:w="2493"/>
          </w:tcPr>
          <w:p>
            <w:pPr>
              <w:spacing w:after="0"/>
            </w:pPr>
            <w:r>
              <w:rPr>
                <w:sz w:val="18"/>
              </w:rPr>
              <w:t>Pantallas HTML (</w:t>
            </w:r>
            <w:r>
              <w:rPr>
                <w:rFonts w:ascii="Consolas" w:hAnsi="Consolas"/>
                <w:sz w:val="18"/>
              </w:rPr>
              <w:t>web.ts</w:t>
            </w:r>
            <w:r>
              <w:rPr>
                <w:sz w:val="18"/>
              </w:rPr>
              <w:t xml:space="preserve">, </w:t>
            </w:r>
            <w:r>
              <w:rPr>
                <w:rFonts w:ascii="Consolas" w:hAnsi="Consolas"/>
                <w:sz w:val="18"/>
              </w:rPr>
              <w:t>paginas*.ts</w:t>
            </w:r>
            <w:r>
              <w:rPr>
                <w:sz w:val="18"/>
              </w:rPr>
              <w:t>) y API GraphQL. Lee el pedido, llama a un caso de uso y muestra el resultado o el mensaje.</w:t>
            </w:r>
          </w:p>
        </w:tc>
        <w:tc>
          <w:tcPr>
            <w:tcW w:type="dxa" w:w="2493"/>
          </w:tcPr>
          <w:p>
            <w:pPr>
              <w:spacing w:after="0"/>
            </w:pPr>
            <w:r>
              <w:rPr>
                <w:sz w:val="18"/>
              </w:rPr>
              <w:t xml:space="preserve">Aplicación y dominio. </w:t>
            </w:r>
            <w:r>
              <w:rPr>
                <w:b/>
                <w:sz w:val="18"/>
              </w:rPr>
              <w:t>No</w:t>
            </w:r>
            <w:r>
              <w:rPr>
                <w:sz w:val="18"/>
              </w:rPr>
              <w:t xml:space="preserve"> Prisma ni infraestructura.</w:t>
            </w:r>
          </w:p>
        </w:tc>
      </w:tr>
      <w:tr>
        <w:tc>
          <w:tcPr>
            <w:tcW w:type="dxa" w:w="2493"/>
          </w:tcPr>
          <w:p>
            <w:pPr>
              <w:spacing w:after="0"/>
            </w:pPr>
            <w:r>
              <w:rPr>
                <w:sz w:val="18"/>
              </w:rPr>
              <w:t>Infraestructura</w:t>
            </w:r>
          </w:p>
        </w:tc>
        <w:tc>
          <w:tcPr>
            <w:tcW w:type="dxa" w:w="2493"/>
          </w:tcPr>
          <w:p>
            <w:pPr>
              <w:spacing w:after="0"/>
            </w:pPr>
            <w:r>
              <w:rPr>
                <w:rFonts w:ascii="Consolas" w:hAnsi="Consolas"/>
                <w:sz w:val="18"/>
              </w:rPr>
              <w:t>src/infraestructura</w:t>
            </w:r>
          </w:p>
        </w:tc>
        <w:tc>
          <w:tcPr>
            <w:tcW w:type="dxa" w:w="2493"/>
          </w:tcPr>
          <w:p>
            <w:pPr>
              <w:spacing w:after="0"/>
            </w:pPr>
            <w:r>
              <w:rPr>
                <w:sz w:val="18"/>
              </w:rPr>
              <w:t xml:space="preserve">Implementa los puertos: repositorios Prisma, scrypt, tokens, reloj de La Paz, Excel y PDF. </w:t>
            </w:r>
            <w:r>
              <w:rPr>
                <w:rFonts w:ascii="Consolas" w:hAnsi="Consolas"/>
                <w:sz w:val="18"/>
              </w:rPr>
              <w:t>composicion.ts</w:t>
            </w:r>
            <w:r>
              <w:rPr>
                <w:sz w:val="18"/>
              </w:rPr>
              <w:t xml:space="preserve"> arma todo; </w:t>
            </w:r>
            <w:r>
              <w:rPr>
                <w:rFonts w:ascii="Consolas" w:hAnsi="Consolas"/>
                <w:sz w:val="18"/>
              </w:rPr>
              <w:t>servidor.ts</w:t>
            </w:r>
            <w:r>
              <w:rPr>
                <w:sz w:val="18"/>
              </w:rPr>
              <w:t xml:space="preserve"> arranca Express.</w:t>
            </w:r>
          </w:p>
        </w:tc>
        <w:tc>
          <w:tcPr>
            <w:tcW w:type="dxa" w:w="2493"/>
          </w:tcPr>
          <w:p>
            <w:pPr>
              <w:spacing w:after="0"/>
            </w:pPr>
            <w:r>
              <w:rPr>
                <w:sz w:val="18"/>
              </w:rPr>
              <w:t>Todas.</w:t>
            </w:r>
          </w:p>
        </w:tc>
      </w:tr>
    </w:tbl>
    <w:p/>
    <w:p>
      <w:r>
        <w:rPr>
          <w:rFonts w:ascii="Consolas" w:hAnsi="Consolas"/>
          <w:sz w:val="19"/>
        </w:rPr>
        <w:t>tests/capas.test.ts</w:t>
      </w:r>
      <w:r>
        <w:t xml:space="preserve"> lee los </w:t>
      </w:r>
      <w:r>
        <w:rPr>
          <w:rFonts w:ascii="Consolas" w:hAnsi="Consolas"/>
          <w:sz w:val="19"/>
        </w:rPr>
        <w:t>import</w:t>
      </w:r>
      <w:r>
        <w:t xml:space="preserve"> de cada carpeta y falla si una capa importa a otra en sentido contrario. Así la regla no depende de que alguien la recuerde.</w:t>
      </w:r>
    </w:p>
    <w:p>
      <w:r>
        <w:t xml:space="preserve">Comparado con la propuesta del equipo (rutas → controladores → servicios → repositorios): las </w:t>
      </w:r>
      <w:r>
        <w:rPr>
          <w:b/>
        </w:rPr>
        <w:t>rutas y controladores</w:t>
      </w:r>
      <w:r>
        <w:t xml:space="preserve"> son </w:t>
      </w:r>
      <w:r>
        <w:rPr>
          <w:rFonts w:ascii="Consolas" w:hAnsi="Consolas"/>
          <w:sz w:val="19"/>
        </w:rPr>
        <w:t>web.ts</w:t>
      </w:r>
      <w:r>
        <w:t xml:space="preserve"> y </w:t>
      </w:r>
      <w:r>
        <w:rPr>
          <w:rFonts w:ascii="Consolas" w:hAnsi="Consolas"/>
          <w:sz w:val="19"/>
        </w:rPr>
        <w:t>graphql/resolvers.ts</w:t>
      </w:r>
      <w:r>
        <w:t xml:space="preserve">; los </w:t>
      </w:r>
      <w:r>
        <w:rPr>
          <w:b/>
        </w:rPr>
        <w:t>servicios</w:t>
      </w:r>
      <w:r>
        <w:t xml:space="preserve"> son los casos de uso de </w:t>
      </w:r>
      <w:r>
        <w:rPr>
          <w:rFonts w:ascii="Consolas" w:hAnsi="Consolas"/>
          <w:sz w:val="19"/>
        </w:rPr>
        <w:t>src/aplicacion</w:t>
      </w:r>
      <w:r>
        <w:t xml:space="preserve">; los </w:t>
      </w:r>
      <w:r>
        <w:rPr>
          <w:b/>
        </w:rPr>
        <w:t>repositorios</w:t>
      </w:r>
      <w:r>
        <w:t xml:space="preserve"> son </w:t>
      </w:r>
      <w:r>
        <w:rPr>
          <w:rFonts w:ascii="Consolas" w:hAnsi="Consolas"/>
          <w:sz w:val="19"/>
        </w:rPr>
        <w:t>repositoriosPrisma.ts</w:t>
      </w:r>
      <w:r>
        <w:t xml:space="preserve">; los </w:t>
      </w:r>
      <w:r>
        <w:rPr>
          <w:b/>
        </w:rPr>
        <w:t>modelos</w:t>
      </w:r>
      <w:r>
        <w:t xml:space="preserve"> están en </w:t>
      </w:r>
      <w:r>
        <w:rPr>
          <w:rFonts w:ascii="Consolas" w:hAnsi="Consolas"/>
          <w:sz w:val="19"/>
        </w:rPr>
        <w:t>src/dominio/modelo.ts</w:t>
      </w:r>
      <w:r>
        <w:t xml:space="preserve">; los </w:t>
      </w:r>
      <w:r>
        <w:rPr>
          <w:b/>
        </w:rPr>
        <w:t>middlewares</w:t>
      </w:r>
      <w:r>
        <w:t xml:space="preserve"> de sesión y rol son </w:t>
      </w:r>
      <w:r>
        <w:rPr>
          <w:rFonts w:ascii="Consolas" w:hAnsi="Consolas"/>
          <w:sz w:val="19"/>
        </w:rPr>
        <w:t>usuarioDe()</w:t>
      </w:r>
      <w:r>
        <w:t xml:space="preserve"> en </w:t>
      </w:r>
      <w:r>
        <w:rPr>
          <w:rFonts w:ascii="Consolas" w:hAnsi="Consolas"/>
          <w:sz w:val="19"/>
        </w:rPr>
        <w:t>web.ts</w:t>
      </w:r>
      <w:r>
        <w:t xml:space="preserve"> y el </w:t>
      </w:r>
      <w:r>
        <w:rPr>
          <w:rFonts w:ascii="Consolas" w:hAnsi="Consolas"/>
          <w:sz w:val="19"/>
        </w:rPr>
        <w:t>context</w:t>
      </w:r>
      <w:r>
        <w:t xml:space="preserve"> de GraphQL. Se usan vistas en TypeScript en vez de EJS: es una plantilla menos que aprender y el compilador revisa los datos que recibe cada pantalla.</w:t>
      </w:r>
    </w:p>
    <w:p>
      <w:pPr>
        <w:pStyle w:val="Heading2"/>
      </w:pPr>
      <w:r>
        <w:t>Decisiones</w:t>
      </w:r>
    </w:p>
    <w:p>
      <w:pPr>
        <w:pStyle w:val="Heading3"/>
      </w:pPr>
      <w:r>
        <w:t>1. Dependencias hacia abstracciones (DIP)</w:t>
      </w:r>
    </w:p>
    <w:p>
      <w:r>
        <w:t>Los casos de uso dependen de interfaces del dominio (</w:t>
      </w:r>
      <w:r>
        <w:rPr>
          <w:rFonts w:ascii="Consolas" w:hAnsi="Consolas"/>
          <w:sz w:val="19"/>
        </w:rPr>
        <w:t>PersonaRepositorio</w:t>
      </w:r>
      <w:r>
        <w:t xml:space="preserve">, </w:t>
      </w:r>
      <w:r>
        <w:rPr>
          <w:rFonts w:ascii="Consolas" w:hAnsi="Consolas"/>
          <w:sz w:val="19"/>
        </w:rPr>
        <w:t>ReservaRepositorio</w:t>
      </w:r>
      <w:r>
        <w:t xml:space="preserve">, </w:t>
      </w:r>
      <w:r>
        <w:rPr>
          <w:rFonts w:ascii="Consolas" w:hAnsi="Consolas"/>
          <w:sz w:val="19"/>
        </w:rPr>
        <w:t>MenuRepositorio</w:t>
      </w:r>
      <w:r>
        <w:t xml:space="preserve">, </w:t>
      </w:r>
      <w:r>
        <w:rPr>
          <w:rFonts w:ascii="Consolas" w:hAnsi="Consolas"/>
          <w:sz w:val="19"/>
        </w:rPr>
        <w:t>CifradorDeContrasenas</w:t>
      </w:r>
      <w:r>
        <w:t xml:space="preserve">, </w:t>
      </w:r>
      <w:r>
        <w:rPr>
          <w:rFonts w:ascii="Consolas" w:hAnsi="Consolas"/>
          <w:sz w:val="19"/>
        </w:rPr>
        <w:t>Reloj</w:t>
      </w:r>
      <w:r>
        <w:t xml:space="preserve">…), no de Prisma ni de </w:t>
      </w:r>
      <w:r>
        <w:rPr>
          <w:rFonts w:ascii="Consolas" w:hAnsi="Consolas"/>
          <w:sz w:val="19"/>
        </w:rPr>
        <w:t>Date</w:t>
      </w:r>
      <w:r>
        <w:t xml:space="preserve">. Ejemplo: </w:t>
      </w:r>
      <w:r>
        <w:rPr>
          <w:rFonts w:ascii="Consolas" w:hAnsi="Consolas"/>
          <w:sz w:val="19"/>
        </w:rPr>
        <w:t>ReservarAlmuerzo</w:t>
      </w:r>
      <w:r>
        <w:t xml:space="preserve"> pregunta </w:t>
      </w:r>
      <w:r>
        <w:rPr>
          <w:rFonts w:ascii="Consolas" w:hAnsi="Consolas"/>
          <w:sz w:val="19"/>
        </w:rPr>
        <w:t>reloj.ahora()</w:t>
      </w:r>
      <w:r>
        <w:t xml:space="preserve"> y </w:t>
      </w:r>
      <w:r>
        <w:rPr>
          <w:rFonts w:ascii="Consolas" w:hAnsi="Consolas"/>
          <w:sz w:val="19"/>
        </w:rPr>
        <w:t>menus.obtenerDia(fecha)</w:t>
      </w:r>
      <w:r>
        <w:t>; no sabe si la respuesta viene de PostgreSQL o de un arreglo en memoria.</w:t>
      </w:r>
    </w:p>
    <w:p>
      <w:r>
        <w:rPr>
          <w:b/>
        </w:rPr>
        <w:t>Qué se gana:</w:t>
      </w:r>
      <w:r>
        <w:t xml:space="preserve"> las 105 pruebas de las historias corren en memoria en menos de un segundo, con el reloj fijado en 8:59 o 9:00. Cambiar de base o de librería de cifrado toca un archivo de infraestructura.</w:t>
      </w:r>
    </w:p>
    <w:p>
      <w:pPr>
        <w:pStyle w:val="Heading3"/>
      </w:pPr>
      <w:r>
        <w:t>2. Repository, donde aporta</w:t>
      </w:r>
    </w:p>
    <w:p>
      <w:r>
        <w:t>Un repositorio por agregado que el negocio consulta de varias formas: personas, cuentas, reservas, pensiones, menús y sesiones. Las operaciones que tienen que ser atómicas son un método del repositorio con su transacción, para que el caso de uso no conozca Prisma:</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D6EAF8"/>
          </w:tcPr>
          <w:p>
            <w:pPr>
              <w:spacing w:after="0"/>
            </w:pPr>
            <w:r>
              <w:rPr>
                <w:b/>
                <w:sz w:val="18"/>
              </w:rPr>
              <w:t>Operación</w:t>
            </w:r>
          </w:p>
        </w:tc>
        <w:tc>
          <w:tcPr>
            <w:tcW w:type="dxa" w:w="3324"/>
            <w:shd w:val="clear" w:color="auto" w:fill="D6EAF8"/>
          </w:tcPr>
          <w:p>
            <w:pPr>
              <w:spacing w:after="0"/>
            </w:pPr>
            <w:r>
              <w:rPr>
                <w:b/>
                <w:sz w:val="18"/>
              </w:rPr>
              <w:t>Método</w:t>
            </w:r>
          </w:p>
        </w:tc>
        <w:tc>
          <w:tcPr>
            <w:tcW w:type="dxa" w:w="3324"/>
            <w:shd w:val="clear" w:color="auto" w:fill="D6EAF8"/>
          </w:tcPr>
          <w:p>
            <w:pPr>
              <w:spacing w:after="0"/>
            </w:pPr>
            <w:r>
              <w:rPr>
                <w:b/>
                <w:sz w:val="18"/>
              </w:rPr>
              <w:t>Qué guarda junto</w:t>
            </w:r>
          </w:p>
        </w:tc>
      </w:tr>
      <w:tr>
        <w:tc>
          <w:tcPr>
            <w:tcW w:type="dxa" w:w="3324"/>
          </w:tcPr>
          <w:p>
            <w:pPr>
              <w:spacing w:after="0"/>
            </w:pPr>
            <w:r>
              <w:rPr>
                <w:sz w:val="18"/>
              </w:rPr>
              <w:t>Registrar usuario (HU01)</w:t>
            </w:r>
          </w:p>
        </w:tc>
        <w:tc>
          <w:tcPr>
            <w:tcW w:type="dxa" w:w="3324"/>
          </w:tcPr>
          <w:p>
            <w:pPr>
              <w:spacing w:after="0"/>
            </w:pPr>
            <w:r>
              <w:rPr>
                <w:rFonts w:ascii="Consolas" w:hAnsi="Consolas"/>
                <w:sz w:val="18"/>
              </w:rPr>
              <w:t>CuentaRepositorio.registrar</w:t>
            </w:r>
          </w:p>
        </w:tc>
        <w:tc>
          <w:tcPr>
            <w:tcW w:type="dxa" w:w="3324"/>
          </w:tcPr>
          <w:p>
            <w:pPr>
              <w:spacing w:after="0"/>
            </w:pPr>
            <w:r>
              <w:rPr>
                <w:sz w:val="18"/>
              </w:rPr>
              <w:t>persona + cuenta + familiares</w:t>
            </w:r>
          </w:p>
        </w:tc>
      </w:tr>
      <w:tr>
        <w:tc>
          <w:tcPr>
            <w:tcW w:type="dxa" w:w="3324"/>
          </w:tcPr>
          <w:p>
            <w:pPr>
              <w:spacing w:after="0"/>
            </w:pPr>
            <w:r>
              <w:rPr>
                <w:sz w:val="18"/>
              </w:rPr>
              <w:t>Publicar menú (HU03)</w:t>
            </w:r>
          </w:p>
        </w:tc>
        <w:tc>
          <w:tcPr>
            <w:tcW w:type="dxa" w:w="3324"/>
          </w:tcPr>
          <w:p>
            <w:pPr>
              <w:spacing w:after="0"/>
            </w:pPr>
            <w:r>
              <w:rPr>
                <w:rFonts w:ascii="Consolas" w:hAnsi="Consolas"/>
                <w:sz w:val="18"/>
              </w:rPr>
              <w:t>MenuRepositorio.publicar</w:t>
            </w:r>
          </w:p>
        </w:tc>
        <w:tc>
          <w:tcPr>
            <w:tcW w:type="dxa" w:w="3324"/>
          </w:tcPr>
          <w:p>
            <w:pPr>
              <w:spacing w:after="0"/>
            </w:pPr>
            <w:r>
              <w:rPr>
                <w:sz w:val="18"/>
              </w:rPr>
              <w:t>semana + días + reservas de los pensionados</w:t>
            </w:r>
          </w:p>
        </w:tc>
      </w:tr>
      <w:tr>
        <w:tc>
          <w:tcPr>
            <w:tcW w:type="dxa" w:w="3324"/>
          </w:tcPr>
          <w:p>
            <w:pPr>
              <w:spacing w:after="0"/>
            </w:pPr>
            <w:r>
              <w:rPr>
                <w:sz w:val="18"/>
              </w:rPr>
              <w:t>Pensionar (HU07)</w:t>
            </w:r>
          </w:p>
        </w:tc>
        <w:tc>
          <w:tcPr>
            <w:tcW w:type="dxa" w:w="3324"/>
          </w:tcPr>
          <w:p>
            <w:pPr>
              <w:spacing w:after="0"/>
            </w:pPr>
            <w:r>
              <w:rPr>
                <w:rFonts w:ascii="Consolas" w:hAnsi="Consolas"/>
                <w:sz w:val="18"/>
              </w:rPr>
              <w:t>PensionRepositorio.registrar</w:t>
            </w:r>
          </w:p>
        </w:tc>
        <w:tc>
          <w:tcPr>
            <w:tcW w:type="dxa" w:w="3324"/>
          </w:tcPr>
          <w:p>
            <w:pPr>
              <w:spacing w:after="0"/>
            </w:pPr>
            <w:r>
              <w:rPr>
                <w:sz w:val="18"/>
              </w:rPr>
              <w:t>pensión + reservas de los días ya publicados</w:t>
            </w:r>
          </w:p>
        </w:tc>
      </w:tr>
      <w:tr>
        <w:tc>
          <w:tcPr>
            <w:tcW w:type="dxa" w:w="3324"/>
          </w:tcPr>
          <w:p>
            <w:pPr>
              <w:spacing w:after="0"/>
            </w:pPr>
            <w:r>
              <w:rPr>
                <w:sz w:val="18"/>
              </w:rPr>
              <w:t>Dar de baja (HU09)</w:t>
            </w:r>
          </w:p>
        </w:tc>
        <w:tc>
          <w:tcPr>
            <w:tcW w:type="dxa" w:w="3324"/>
          </w:tcPr>
          <w:p>
            <w:pPr>
              <w:spacing w:after="0"/>
            </w:pPr>
            <w:r>
              <w:rPr>
                <w:rFonts w:ascii="Consolas" w:hAnsi="Consolas"/>
                <w:sz w:val="18"/>
              </w:rPr>
              <w:t>PersonaRepositorio.darDeBaja</w:t>
            </w:r>
          </w:p>
        </w:tc>
        <w:tc>
          <w:tcPr>
            <w:tcW w:type="dxa" w:w="3324"/>
          </w:tcPr>
          <w:p>
            <w:pPr>
              <w:spacing w:after="0"/>
            </w:pPr>
            <w:r>
              <w:rPr>
                <w:sz w:val="18"/>
              </w:rPr>
              <w:t>personas inactivas + reservas futuras canceladas</w:t>
            </w:r>
          </w:p>
        </w:tc>
      </w:tr>
    </w:tbl>
    <w:p/>
    <w:p>
      <w:r>
        <w:rPr>
          <w:b/>
        </w:rPr>
        <w:t>Dónde no hace falta:</w:t>
      </w:r>
      <w:r>
        <w:t xml:space="preserve"> el reporte y el consumo no tienen repositorio ni tabla; se calculan con una función pura (</w:t>
      </w:r>
      <w:r>
        <w:rPr>
          <w:rFonts w:ascii="Consolas" w:hAnsi="Consolas"/>
          <w:sz w:val="19"/>
        </w:rPr>
        <w:t>calcularDescuentos</w:t>
      </w:r>
      <w:r>
        <w:t>) sobre las reservas. Los exportadores no son repositorios: son un puerto propio (</w:t>
      </w:r>
      <w:r>
        <w:rPr>
          <w:rFonts w:ascii="Consolas" w:hAnsi="Consolas"/>
          <w:sz w:val="19"/>
        </w:rPr>
        <w:t>ExportadorReporte</w:t>
      </w:r>
      <w:r>
        <w:t xml:space="preserve">) con dos implementaciones (Excel y PDF), y elegir el formato es una búsqueda en una lista, sin </w:t>
      </w:r>
      <w:r>
        <w:rPr>
          <w:rFonts w:ascii="Consolas" w:hAnsi="Consolas"/>
          <w:sz w:val="19"/>
        </w:rPr>
        <w:t>if</w:t>
      </w:r>
      <w:r>
        <w:t xml:space="preserve"> por formato en el caso de uso.</w:t>
      </w:r>
    </w:p>
    <w:p>
      <w:pPr>
        <w:pStyle w:val="Heading3"/>
      </w:pPr>
      <w:r>
        <w:t>3. Inyección de dependencias, sin contenedor</w:t>
      </w:r>
    </w:p>
    <w:p>
      <w:r>
        <w:t xml:space="preserve">Cada caso de uso recibe por constructor solo los puertos que usa. </w:t>
      </w:r>
      <w:r>
        <w:rPr>
          <w:rFonts w:ascii="Consolas" w:hAnsi="Consolas"/>
          <w:sz w:val="19"/>
        </w:rPr>
        <w:t>crearCasosDeUso(dependencias)</w:t>
      </w:r>
      <w:r>
        <w:t xml:space="preserve"> arma los 24 casos de uso; producción le pasa los repositorios Prisma (</w:t>
      </w:r>
      <w:r>
        <w:rPr>
          <w:rFonts w:ascii="Consolas" w:hAnsi="Consolas"/>
          <w:sz w:val="19"/>
        </w:rPr>
        <w:t>composicion.ts</w:t>
      </w:r>
      <w:r>
        <w:t>) y las pruebas los dobles en memoria (</w:t>
      </w:r>
      <w:r>
        <w:rPr>
          <w:rFonts w:ascii="Consolas" w:hAnsi="Consolas"/>
          <w:sz w:val="19"/>
        </w:rPr>
        <w:t>tests/fakes.ts</w:t>
      </w:r>
      <w:r>
        <w:t>).</w:t>
      </w:r>
    </w:p>
    <w:p>
      <w:r>
        <w:rPr>
          <w:b/>
        </w:rPr>
        <w:t>Dónde no hace falta:</w:t>
      </w:r>
      <w:r>
        <w:t xml:space="preserve"> no hay contenedor de DI ni decoradores. Con una sola raíz de composición de unas 30 líneas, un contenedor agregaría configuración y magia sin resolver nada. Las funciones puras del dominio (</w:t>
      </w:r>
      <w:r>
        <w:rPr>
          <w:rFonts w:ascii="Consolas" w:hAnsi="Consolas"/>
          <w:sz w:val="19"/>
        </w:rPr>
        <w:t>precioDe</w:t>
      </w:r>
      <w:r>
        <w:t xml:space="preserve">, </w:t>
      </w:r>
      <w:r>
        <w:rPr>
          <w:rFonts w:ascii="Consolas" w:hAnsi="Consolas"/>
          <w:sz w:val="19"/>
        </w:rPr>
        <w:t>topeDiario</w:t>
      </w:r>
      <w:r>
        <w:t xml:space="preserve">, </w:t>
      </w:r>
      <w:r>
        <w:rPr>
          <w:rFonts w:ascii="Consolas" w:hAnsi="Consolas"/>
          <w:sz w:val="19"/>
        </w:rPr>
        <w:t>minimoDelMes</w:t>
      </w:r>
      <w:r>
        <w:t xml:space="preserve">, </w:t>
      </w:r>
      <w:r>
        <w:rPr>
          <w:rFonts w:ascii="Consolas" w:hAnsi="Consolas"/>
          <w:sz w:val="19"/>
        </w:rPr>
        <w:t>admiteCambio</w:t>
      </w:r>
      <w:r>
        <w:t>) no se inyectan: no tienen estado ni efectos.</w:t>
      </w:r>
    </w:p>
    <w:p>
      <w:pPr>
        <w:pStyle w:val="Heading3"/>
      </w:pPr>
      <w:r>
        <w:t>4. Dos presentaciones sobre los mismos casos de uso</w:t>
      </w:r>
    </w:p>
    <w:p>
      <w:r>
        <w:t xml:space="preserve">Las pantallas HTML (para la demo y para quien no tenga otro frontend) y GraphQL (para un frontend aparte) llaman a los mismos objetos de </w:t>
      </w:r>
      <w:r>
        <w:rPr>
          <w:rFonts w:ascii="Consolas" w:hAnsi="Consolas"/>
          <w:sz w:val="19"/>
        </w:rPr>
        <w:t>CasosDeUso</w:t>
      </w:r>
      <w:r>
        <w:t>. Ninguna decide si son las 9:00 ni cuánto cobrar: si una regla cambia, cambia en un solo lugar y las dos pantallas la respetan.</w:t>
      </w:r>
    </w:p>
    <w:p>
      <w:pPr>
        <w:pStyle w:val="Heading3"/>
      </w:pPr>
      <w:r>
        <w:t>5. Seguridad</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D6EAF8"/>
          </w:tcPr>
          <w:p>
            <w:pPr>
              <w:spacing w:after="0"/>
            </w:pPr>
            <w:r>
              <w:rPr>
                <w:b/>
                <w:sz w:val="18"/>
              </w:rPr>
              <w:t>Riesgo</w:t>
            </w:r>
          </w:p>
        </w:tc>
        <w:tc>
          <w:tcPr>
            <w:tcW w:type="dxa" w:w="4986"/>
            <w:shd w:val="clear" w:color="auto" w:fill="D6EAF8"/>
          </w:tcPr>
          <w:p>
            <w:pPr>
              <w:spacing w:after="0"/>
            </w:pPr>
            <w:r>
              <w:rPr>
                <w:b/>
                <w:sz w:val="18"/>
              </w:rPr>
              <w:t>Medida</w:t>
            </w:r>
          </w:p>
        </w:tc>
      </w:tr>
      <w:tr>
        <w:tc>
          <w:tcPr>
            <w:tcW w:type="dxa" w:w="4986"/>
          </w:tcPr>
          <w:p>
            <w:pPr>
              <w:spacing w:after="0"/>
            </w:pPr>
            <w:r>
              <w:rPr>
                <w:sz w:val="18"/>
              </w:rPr>
              <w:t>Contraseñas filtradas</w:t>
            </w:r>
          </w:p>
        </w:tc>
        <w:tc>
          <w:tcPr>
            <w:tcW w:type="dxa" w:w="4986"/>
          </w:tcPr>
          <w:p>
            <w:pPr>
              <w:spacing w:after="0"/>
            </w:pPr>
            <w:r>
              <w:rPr>
                <w:sz w:val="18"/>
              </w:rPr>
              <w:t>scrypt con sal aleatoria (</w:t>
            </w:r>
            <w:r>
              <w:rPr>
                <w:rFonts w:ascii="Consolas" w:hAnsi="Consolas"/>
                <w:sz w:val="18"/>
              </w:rPr>
              <w:t>contrasenas.ts</w:t>
            </w:r>
            <w:r>
              <w:rPr>
                <w:sz w:val="18"/>
              </w:rPr>
              <w:t>); comparación en tiempo constante.</w:t>
            </w:r>
          </w:p>
        </w:tc>
      </w:tr>
      <w:tr>
        <w:tc>
          <w:tcPr>
            <w:tcW w:type="dxa" w:w="4986"/>
          </w:tcPr>
          <w:p>
            <w:pPr>
              <w:spacing w:after="0"/>
            </w:pPr>
            <w:r>
              <w:rPr>
                <w:sz w:val="18"/>
              </w:rPr>
              <w:t>Robo de sesión</w:t>
            </w:r>
          </w:p>
        </w:tc>
        <w:tc>
          <w:tcPr>
            <w:tcW w:type="dxa" w:w="4986"/>
          </w:tcPr>
          <w:p>
            <w:pPr>
              <w:spacing w:after="0"/>
            </w:pPr>
            <w:r>
              <w:rPr>
                <w:sz w:val="18"/>
              </w:rPr>
              <w:t xml:space="preserve">Token de 256 bits; en la base solo su SHA-256. Cookie </w:t>
            </w:r>
            <w:r>
              <w:rPr>
                <w:rFonts w:ascii="Consolas" w:hAnsi="Consolas"/>
                <w:sz w:val="18"/>
              </w:rPr>
              <w:t>HttpOnly</w:t>
            </w:r>
            <w:r>
              <w:rPr>
                <w:sz w:val="18"/>
              </w:rPr>
              <w:t xml:space="preserve">, </w:t>
            </w:r>
            <w:r>
              <w:rPr>
                <w:rFonts w:ascii="Consolas" w:hAnsi="Consolas"/>
                <w:sz w:val="18"/>
              </w:rPr>
              <w:t>SameSite=Lax</w:t>
            </w:r>
            <w:r>
              <w:rPr>
                <w:sz w:val="18"/>
              </w:rPr>
              <w:t xml:space="preserve"> y </w:t>
            </w:r>
            <w:r>
              <w:rPr>
                <w:rFonts w:ascii="Consolas" w:hAnsi="Consolas"/>
                <w:sz w:val="18"/>
              </w:rPr>
              <w:t>Secure</w:t>
            </w:r>
            <w:r>
              <w:rPr>
                <w:sz w:val="18"/>
              </w:rPr>
              <w:t xml:space="preserve"> en producción. 30 minutos de inactividad.</w:t>
            </w:r>
          </w:p>
        </w:tc>
      </w:tr>
      <w:tr>
        <w:tc>
          <w:tcPr>
            <w:tcW w:type="dxa" w:w="4986"/>
          </w:tcPr>
          <w:p>
            <w:pPr>
              <w:spacing w:after="0"/>
            </w:pPr>
            <w:r>
              <w:rPr>
                <w:sz w:val="18"/>
              </w:rPr>
              <w:t>Usuario dado de baja con sesión abierta</w:t>
            </w:r>
          </w:p>
        </w:tc>
        <w:tc>
          <w:tcPr>
            <w:tcW w:type="dxa" w:w="4986"/>
          </w:tcPr>
          <w:p>
            <w:pPr>
              <w:spacing w:after="0"/>
            </w:pPr>
            <w:r>
              <w:rPr>
                <w:rFonts w:ascii="Consolas" w:hAnsi="Consolas"/>
                <w:sz w:val="18"/>
              </w:rPr>
              <w:t>ValidarSesion</w:t>
            </w:r>
            <w:r>
              <w:rPr>
                <w:sz w:val="18"/>
              </w:rPr>
              <w:t xml:space="preserve"> relee la cuenta y la persona en cada pedido; la baja y el restablecimiento cierran sus sesiones.</w:t>
            </w:r>
          </w:p>
        </w:tc>
      </w:tr>
      <w:tr>
        <w:tc>
          <w:tcPr>
            <w:tcW w:type="dxa" w:w="4986"/>
          </w:tcPr>
          <w:p>
            <w:pPr>
              <w:spacing w:after="0"/>
            </w:pPr>
            <w:r>
              <w:rPr>
                <w:sz w:val="18"/>
              </w:rPr>
              <w:t>Acceso directo a Supabase</w:t>
            </w:r>
          </w:p>
        </w:tc>
        <w:tc>
          <w:tcPr>
            <w:tcW w:type="dxa" w:w="4986"/>
          </w:tcPr>
          <w:p>
            <w:pPr>
              <w:spacing w:after="0"/>
            </w:pPr>
            <w:r>
              <w:rPr>
                <w:sz w:val="18"/>
              </w:rPr>
              <w:t>RLS activo sin políticas: la API de datos de Supabase no ve nada; solo el servidor, con la cadena de conexión.</w:t>
            </w:r>
          </w:p>
        </w:tc>
      </w:tr>
      <w:tr>
        <w:tc>
          <w:tcPr>
            <w:tcW w:type="dxa" w:w="4986"/>
          </w:tcPr>
          <w:p>
            <w:pPr>
              <w:spacing w:after="0"/>
            </w:pPr>
            <w:r>
              <w:rPr>
                <w:sz w:val="18"/>
              </w:rPr>
              <w:t>Reglas saltadas con un pedido armado a mano</w:t>
            </w:r>
          </w:p>
        </w:tc>
        <w:tc>
          <w:tcPr>
            <w:tcW w:type="dxa" w:w="4986"/>
          </w:tcPr>
          <w:p>
            <w:pPr>
              <w:spacing w:after="0"/>
            </w:pPr>
            <w:r>
              <w:rPr>
                <w:sz w:val="18"/>
              </w:rPr>
              <w:t xml:space="preserve">Las reglas están en los casos de uso, no en la pantalla; la base repite las críticas con </w:t>
            </w:r>
            <w:r>
              <w:rPr>
                <w:rFonts w:ascii="Consolas" w:hAnsi="Consolas"/>
                <w:sz w:val="18"/>
              </w:rPr>
              <w:t>CHECK</w:t>
            </w:r>
            <w:r>
              <w:rPr>
                <w:sz w:val="18"/>
              </w:rPr>
              <w:t xml:space="preserve"> y llaves foráneas.</w:t>
            </w:r>
          </w:p>
        </w:tc>
      </w:tr>
      <w:tr>
        <w:tc>
          <w:tcPr>
            <w:tcW w:type="dxa" w:w="4986"/>
          </w:tcPr>
          <w:p>
            <w:pPr>
              <w:spacing w:after="0"/>
            </w:pPr>
            <w:r>
              <w:rPr>
                <w:sz w:val="18"/>
              </w:rPr>
              <w:t>Errores internos expuestos</w:t>
            </w:r>
          </w:p>
        </w:tc>
        <w:tc>
          <w:tcPr>
            <w:tcW w:type="dxa" w:w="4986"/>
          </w:tcPr>
          <w:p>
            <w:pPr>
              <w:spacing w:after="0"/>
            </w:pPr>
            <w:r>
              <w:rPr>
                <w:sz w:val="18"/>
              </w:rPr>
              <w:t>GraphQL enmascara los errores que no son de negocio.</w:t>
            </w:r>
          </w:p>
        </w:tc>
      </w:tr>
    </w:tbl>
    <w:p/>
    <w:p>
      <w:pPr>
        <w:pStyle w:val="Heading3"/>
      </w:pPr>
      <w:r>
        <w:t>6. Despliegue</w:t>
      </w:r>
    </w:p>
    <w:p>
      <w:r>
        <w:t xml:space="preserve">Render ejecuta </w:t>
      </w:r>
      <w:r>
        <w:rPr>
          <w:rFonts w:ascii="Consolas" w:hAnsi="Consolas"/>
          <w:sz w:val="19"/>
        </w:rPr>
        <w:t>npm run build</w:t>
      </w:r>
      <w:r>
        <w:t xml:space="preserve"> (cliente Prisma, migraciones, datos iniciales) y </w:t>
      </w:r>
      <w:r>
        <w:rPr>
          <w:rFonts w:ascii="Consolas" w:hAnsi="Consolas"/>
          <w:sz w:val="19"/>
        </w:rPr>
        <w:t>npm start</w:t>
      </w:r>
      <w:r>
        <w:t>. La base es la de Supabase. Por qué Render y no Vercel o Firebase: el servidor es un proceso Express que queda encendido; las plataformas de funciones serverless lo arrancarían en cada pedido y Firebase Functions exige el plan pago.</w:t>
      </w:r>
    </w:p>
    <w:p>
      <w:r>
        <w:br w:type="page"/>
      </w:r>
    </w:p>
    <w:p>
      <w:pPr>
        <w:pStyle w:val="Heading1"/>
      </w:pPr>
      <w:r>
        <w:t>Base de datos</w:t>
      </w:r>
    </w:p>
    <w:p>
      <w:r>
        <w:t xml:space="preserve">PostgreSQL en Supabase. Esquema: </w:t>
      </w:r>
      <w:r>
        <w:rPr>
          <w:color w:val="1A5276"/>
        </w:rPr>
        <w:t>prisma/schema.prisma</w:t>
      </w:r>
      <w:r>
        <w:t xml:space="preserve">. Migraciones: </w:t>
      </w:r>
      <w:r>
        <w:rPr>
          <w:color w:val="1A5276"/>
        </w:rPr>
        <w:t>prisma/migrations</w:t>
      </w:r>
      <w:r>
        <w:t>.</w:t>
      </w:r>
    </w:p>
    <w:p>
      <w:pPr>
        <w:pStyle w:val="Heading2"/>
      </w:pPr>
      <w:r>
        <w:t>Tablas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D6EAF8"/>
          </w:tcPr>
          <w:p>
            <w:pPr>
              <w:spacing w:after="0"/>
            </w:pPr>
            <w:r>
              <w:rPr>
                <w:b/>
                <w:sz w:val="18"/>
              </w:rPr>
              <w:t>Tabla</w:t>
            </w:r>
          </w:p>
        </w:tc>
        <w:tc>
          <w:tcPr>
            <w:tcW w:type="dxa" w:w="2493"/>
            <w:shd w:val="clear" w:color="auto" w:fill="D6EAF8"/>
          </w:tcPr>
          <w:p>
            <w:pPr>
              <w:spacing w:after="0"/>
            </w:pPr>
            <w:r>
              <w:rPr>
                <w:b/>
                <w:sz w:val="18"/>
              </w:rPr>
              <w:t>Clave</w:t>
            </w:r>
          </w:p>
        </w:tc>
        <w:tc>
          <w:tcPr>
            <w:tcW w:type="dxa" w:w="2493"/>
            <w:shd w:val="clear" w:color="auto" w:fill="D6EAF8"/>
          </w:tcPr>
          <w:p>
            <w:pPr>
              <w:spacing w:after="0"/>
            </w:pPr>
            <w:r>
              <w:rPr>
                <w:b/>
                <w:sz w:val="18"/>
              </w:rPr>
              <w:t>Columnas</w:t>
            </w:r>
          </w:p>
        </w:tc>
        <w:tc>
          <w:tcPr>
            <w:tcW w:type="dxa" w:w="2493"/>
            <w:shd w:val="clear" w:color="auto" w:fill="D6EAF8"/>
          </w:tcPr>
          <w:p>
            <w:pPr>
              <w:spacing w:after="0"/>
            </w:pPr>
            <w:r>
              <w:rPr>
                <w:b/>
                <w:sz w:val="18"/>
              </w:rPr>
              <w:t>Regla que sostiene</w:t>
            </w:r>
          </w:p>
        </w:tc>
      </w:tr>
      <w:tr>
        <w:tc>
          <w:tcPr>
            <w:tcW w:type="dxa" w:w="2493"/>
          </w:tcPr>
          <w:p>
            <w:pPr>
              <w:spacing w:after="0"/>
            </w:pPr>
            <w:r>
              <w:rPr>
                <w:rFonts w:ascii="Consolas" w:hAnsi="Consolas"/>
                <w:sz w:val="18"/>
              </w:rPr>
              <w:t>persona</w:t>
            </w:r>
          </w:p>
        </w:tc>
        <w:tc>
          <w:tcPr>
            <w:tcW w:type="dxa" w:w="2493"/>
          </w:tcPr>
          <w:p>
            <w:pPr>
              <w:spacing w:after="0"/>
            </w:pPr>
            <w:r>
              <w:rPr>
                <w:rFonts w:ascii="Consolas" w:hAnsi="Consolas"/>
                <w:sz w:val="18"/>
              </w:rPr>
              <w:t>id</w:t>
            </w:r>
            <w:r>
              <w:rPr>
                <w:sz w:val="18"/>
              </w:rPr>
              <w:t xml:space="preserve"> (uuid)</w:t>
            </w:r>
          </w:p>
        </w:tc>
        <w:tc>
          <w:tcPr>
            <w:tcW w:type="dxa" w:w="2493"/>
          </w:tcPr>
          <w:p>
            <w:pPr>
              <w:spacing w:after="0"/>
            </w:pPr>
            <w:r>
              <w:rPr>
                <w:sz w:val="18"/>
              </w:rPr>
              <w:t xml:space="preserve">tipo, nombres, apellidos, </w:t>
            </w:r>
            <w:r>
              <w:rPr>
                <w:rFonts w:ascii="Consolas" w:hAnsi="Consolas"/>
                <w:sz w:val="18"/>
              </w:rPr>
              <w:t>ci</w:t>
            </w:r>
            <w:r>
              <w:rPr>
                <w:sz w:val="18"/>
              </w:rPr>
              <w:t xml:space="preserve"> único, fecha_nacimiento, telefono, parentesco, </w:t>
            </w:r>
            <w:r>
              <w:rPr>
                <w:rFonts w:ascii="Consolas" w:hAnsi="Consolas"/>
                <w:sz w:val="18"/>
              </w:rPr>
              <w:t>titular_id</w:t>
            </w:r>
            <w:r>
              <w:rPr>
                <w:sz w:val="18"/>
              </w:rPr>
              <w:t xml:space="preserve"> → persona, activo</w:t>
            </w:r>
          </w:p>
        </w:tc>
        <w:tc>
          <w:tcPr>
            <w:tcW w:type="dxa" w:w="2493"/>
          </w:tcPr>
          <w:p>
            <w:pPr>
              <w:spacing w:after="0"/>
            </w:pPr>
            <w:r>
              <w:rPr>
                <w:sz w:val="18"/>
              </w:rPr>
              <w:t>R4. El usuario es su propio titular; el familiar apunta al suyo.</w:t>
            </w:r>
          </w:p>
        </w:tc>
      </w:tr>
      <w:tr>
        <w:tc>
          <w:tcPr>
            <w:tcW w:type="dxa" w:w="2493"/>
          </w:tcPr>
          <w:p>
            <w:pPr>
              <w:spacing w:after="0"/>
            </w:pPr>
            <w:r>
              <w:rPr>
                <w:rFonts w:ascii="Consolas" w:hAnsi="Consolas"/>
                <w:sz w:val="18"/>
              </w:rPr>
              <w:t>cuenta</w:t>
            </w:r>
          </w:p>
        </w:tc>
        <w:tc>
          <w:tcPr>
            <w:tcW w:type="dxa" w:w="2493"/>
          </w:tcPr>
          <w:p>
            <w:pPr>
              <w:spacing w:after="0"/>
            </w:pPr>
            <w:r>
              <w:rPr>
                <w:rFonts w:ascii="Consolas" w:hAnsi="Consolas"/>
                <w:sz w:val="18"/>
              </w:rPr>
              <w:t>persona_id</w:t>
            </w:r>
            <w:r>
              <w:rPr>
                <w:sz w:val="18"/>
              </w:rPr>
              <w:t xml:space="preserve"> → persona</w:t>
            </w:r>
          </w:p>
        </w:tc>
        <w:tc>
          <w:tcPr>
            <w:tcW w:type="dxa" w:w="2493"/>
          </w:tcPr>
          <w:p>
            <w:pPr>
              <w:spacing w:after="0"/>
            </w:pPr>
            <w:r>
              <w:rPr>
                <w:rFonts w:ascii="Consolas" w:hAnsi="Consolas"/>
                <w:sz w:val="18"/>
              </w:rPr>
              <w:t>codigo_empleado</w:t>
            </w:r>
            <w:r>
              <w:rPr>
                <w:sz w:val="18"/>
              </w:rPr>
              <w:t xml:space="preserve"> único, </w:t>
            </w:r>
            <w:r>
              <w:rPr>
                <w:rFonts w:ascii="Consolas" w:hAnsi="Consolas"/>
                <w:sz w:val="18"/>
              </w:rPr>
              <w:t>nombre_usuario</w:t>
            </w:r>
            <w:r>
              <w:rPr>
                <w:sz w:val="18"/>
              </w:rPr>
              <w:t xml:space="preserve"> único, contrasena_hash, tipo, debe_cambiar_contrasena</w:t>
            </w:r>
          </w:p>
        </w:tc>
        <w:tc>
          <w:tcPr>
            <w:tcW w:type="dxa" w:w="2493"/>
          </w:tcPr>
          <w:p>
            <w:pPr>
              <w:spacing w:after="0"/>
            </w:pPr>
            <w:r>
              <w:rPr>
                <w:sz w:val="18"/>
              </w:rPr>
              <w:t>R2, R5. Solo los usuarios tienen fila aquí.</w:t>
            </w:r>
          </w:p>
        </w:tc>
      </w:tr>
      <w:tr>
        <w:tc>
          <w:tcPr>
            <w:tcW w:type="dxa" w:w="2493"/>
          </w:tcPr>
          <w:p>
            <w:pPr>
              <w:spacing w:after="0"/>
            </w:pPr>
            <w:r>
              <w:rPr>
                <w:rFonts w:ascii="Consolas" w:hAnsi="Consolas"/>
                <w:sz w:val="18"/>
              </w:rPr>
              <w:t>menu_semanal</w:t>
            </w:r>
          </w:p>
        </w:tc>
        <w:tc>
          <w:tcPr>
            <w:tcW w:type="dxa" w:w="2493"/>
          </w:tcPr>
          <w:p>
            <w:pPr>
              <w:spacing w:after="0"/>
            </w:pPr>
            <w:r>
              <w:rPr>
                <w:rFonts w:ascii="Consolas" w:hAnsi="Consolas"/>
                <w:sz w:val="18"/>
              </w:rPr>
              <w:t>lunes</w:t>
            </w:r>
            <w:r>
              <w:rPr>
                <w:sz w:val="18"/>
              </w:rPr>
              <w:t xml:space="preserve"> (date)</w:t>
            </w:r>
          </w:p>
        </w:tc>
        <w:tc>
          <w:tcPr>
            <w:tcW w:type="dxa" w:w="2493"/>
          </w:tcPr>
          <w:p>
            <w:pPr>
              <w:spacing w:after="0"/>
            </w:pPr>
            <w:r>
              <w:rPr>
                <w:sz w:val="18"/>
              </w:rPr>
              <w:t>publicado_el</w:t>
            </w:r>
          </w:p>
        </w:tc>
        <w:tc>
          <w:tcPr>
            <w:tcW w:type="dxa" w:w="2493"/>
          </w:tcPr>
          <w:p>
            <w:pPr>
              <w:spacing w:after="0"/>
            </w:pPr>
            <w:r>
              <w:rPr>
                <w:sz w:val="18"/>
              </w:rPr>
              <w:t>R6.</w:t>
            </w:r>
          </w:p>
        </w:tc>
      </w:tr>
      <w:tr>
        <w:tc>
          <w:tcPr>
            <w:tcW w:type="dxa" w:w="2493"/>
          </w:tcPr>
          <w:p>
            <w:pPr>
              <w:spacing w:after="0"/>
            </w:pPr>
            <w:r>
              <w:rPr>
                <w:rFonts w:ascii="Consolas" w:hAnsi="Consolas"/>
                <w:sz w:val="18"/>
              </w:rPr>
              <w:t>menu_dia</w:t>
            </w:r>
          </w:p>
        </w:tc>
        <w:tc>
          <w:tcPr>
            <w:tcW w:type="dxa" w:w="2493"/>
          </w:tcPr>
          <w:p>
            <w:pPr>
              <w:spacing w:after="0"/>
            </w:pPr>
            <w:r>
              <w:rPr>
                <w:rFonts w:ascii="Consolas" w:hAnsi="Consolas"/>
                <w:sz w:val="18"/>
              </w:rPr>
              <w:t>fecha</w:t>
            </w:r>
            <w:r>
              <w:rPr>
                <w:sz w:val="18"/>
              </w:rPr>
              <w:t xml:space="preserve"> (date)</w:t>
            </w:r>
          </w:p>
        </w:tc>
        <w:tc>
          <w:tcPr>
            <w:tcW w:type="dxa" w:w="2493"/>
          </w:tcPr>
          <w:p>
            <w:pPr>
              <w:spacing w:after="0"/>
            </w:pPr>
            <w:r>
              <w:rPr>
                <w:sz w:val="18"/>
              </w:rPr>
              <w:t>lunes → menu_semanal, descripcion</w:t>
            </w:r>
          </w:p>
        </w:tc>
        <w:tc>
          <w:tcPr>
            <w:tcW w:type="dxa" w:w="2493"/>
          </w:tcPr>
          <w:p>
            <w:pPr>
              <w:spacing w:after="0"/>
            </w:pPr>
            <w:r>
              <w:rPr>
                <w:sz w:val="18"/>
              </w:rPr>
              <w:t>R7.</w:t>
            </w:r>
          </w:p>
        </w:tc>
      </w:tr>
      <w:tr>
        <w:tc>
          <w:tcPr>
            <w:tcW w:type="dxa" w:w="2493"/>
          </w:tcPr>
          <w:p>
            <w:pPr>
              <w:spacing w:after="0"/>
            </w:pPr>
            <w:r>
              <w:rPr>
                <w:rFonts w:ascii="Consolas" w:hAnsi="Consolas"/>
                <w:sz w:val="18"/>
              </w:rPr>
              <w:t>reserva</w:t>
            </w:r>
          </w:p>
        </w:tc>
        <w:tc>
          <w:tcPr>
            <w:tcW w:type="dxa" w:w="2493"/>
          </w:tcPr>
          <w:p>
            <w:pPr>
              <w:spacing w:after="0"/>
            </w:pPr>
            <w:r>
              <w:rPr>
                <w:sz w:val="18"/>
              </w:rPr>
              <w:t>(</w:t>
            </w:r>
            <w:r>
              <w:rPr>
                <w:rFonts w:ascii="Consolas" w:hAnsi="Consolas"/>
                <w:sz w:val="18"/>
              </w:rPr>
              <w:t>persona_id</w:t>
            </w:r>
            <w:r>
              <w:rPr>
                <w:sz w:val="18"/>
              </w:rPr>
              <w:t xml:space="preserve">, </w:t>
            </w:r>
            <w:r>
              <w:rPr>
                <w:rFonts w:ascii="Consolas" w:hAnsi="Consolas"/>
                <w:sz w:val="18"/>
              </w:rPr>
              <w:t>fecha</w:t>
            </w:r>
            <w:r>
              <w:rPr>
                <w:sz w:val="18"/>
              </w:rPr>
              <w:t>)</w:t>
            </w:r>
          </w:p>
        </w:tc>
        <w:tc>
          <w:tcPr>
            <w:tcW w:type="dxa" w:w="2493"/>
          </w:tcPr>
          <w:p>
            <w:pPr>
              <w:spacing w:after="0"/>
            </w:pPr>
            <w:r>
              <w:rPr>
                <w:rFonts w:ascii="Consolas" w:hAnsi="Consolas"/>
                <w:sz w:val="18"/>
              </w:rPr>
              <w:t>titular_id</w:t>
            </w:r>
            <w:r>
              <w:rPr>
                <w:sz w:val="18"/>
              </w:rPr>
              <w:t xml:space="preserve"> → persona, </w:t>
            </w:r>
            <w:r>
              <w:rPr>
                <w:rFonts w:ascii="Consolas" w:hAnsi="Consolas"/>
                <w:sz w:val="18"/>
              </w:rPr>
              <w:t>fecha</w:t>
            </w:r>
            <w:r>
              <w:rPr>
                <w:sz w:val="18"/>
              </w:rPr>
              <w:t xml:space="preserve"> → menu_dia, modalidad, precio_bs, estado</w:t>
            </w:r>
          </w:p>
        </w:tc>
        <w:tc>
          <w:tcPr>
            <w:tcW w:type="dxa" w:w="2493"/>
          </w:tcPr>
          <w:p>
            <w:pPr>
              <w:spacing w:after="0"/>
            </w:pPr>
            <w:r>
              <w:rPr>
                <w:sz w:val="18"/>
              </w:rPr>
              <w:t>R8, R15, R16. Una por persona por día; solo en días con menú.</w:t>
            </w:r>
          </w:p>
        </w:tc>
      </w:tr>
      <w:tr>
        <w:tc>
          <w:tcPr>
            <w:tcW w:type="dxa" w:w="2493"/>
          </w:tcPr>
          <w:p>
            <w:pPr>
              <w:spacing w:after="0"/>
            </w:pPr>
            <w:r>
              <w:rPr>
                <w:rFonts w:ascii="Consolas" w:hAnsi="Consolas"/>
                <w:sz w:val="18"/>
              </w:rPr>
              <w:t>pension</w:t>
            </w:r>
          </w:p>
        </w:tc>
        <w:tc>
          <w:tcPr>
            <w:tcW w:type="dxa" w:w="2493"/>
          </w:tcPr>
          <w:p>
            <w:pPr>
              <w:spacing w:after="0"/>
            </w:pPr>
            <w:r>
              <w:rPr>
                <w:sz w:val="18"/>
              </w:rPr>
              <w:t>(</w:t>
            </w:r>
            <w:r>
              <w:rPr>
                <w:rFonts w:ascii="Consolas" w:hAnsi="Consolas"/>
                <w:sz w:val="18"/>
              </w:rPr>
              <w:t>persona_id</w:t>
            </w:r>
            <w:r>
              <w:rPr>
                <w:sz w:val="18"/>
              </w:rPr>
              <w:t xml:space="preserve">, </w:t>
            </w:r>
            <w:r>
              <w:rPr>
                <w:rFonts w:ascii="Consolas" w:hAnsi="Consolas"/>
                <w:sz w:val="18"/>
              </w:rPr>
              <w:t>anio</w:t>
            </w:r>
            <w:r>
              <w:rPr>
                <w:sz w:val="18"/>
              </w:rPr>
              <w:t xml:space="preserve">, </w:t>
            </w:r>
            <w:r>
              <w:rPr>
                <w:rFonts w:ascii="Consolas" w:hAnsi="Consolas"/>
                <w:sz w:val="18"/>
              </w:rPr>
              <w:t>mes</w:t>
            </w:r>
            <w:r>
              <w:rPr>
                <w:sz w:val="18"/>
              </w:rPr>
              <w:t>)</w:t>
            </w:r>
          </w:p>
        </w:tc>
        <w:tc>
          <w:tcPr>
            <w:tcW w:type="dxa" w:w="2493"/>
          </w:tcPr>
          <w:p>
            <w:pPr>
              <w:spacing w:after="0"/>
            </w:pPr>
            <w:r>
              <w:rPr>
                <w:sz w:val="18"/>
              </w:rPr>
              <w:t>titular_id, solicitada_el</w:t>
            </w:r>
          </w:p>
        </w:tc>
        <w:tc>
          <w:tcPr>
            <w:tcW w:type="dxa" w:w="2493"/>
          </w:tcPr>
          <w:p>
            <w:pPr>
              <w:spacing w:after="0"/>
            </w:pPr>
            <w:r>
              <w:rPr>
                <w:sz w:val="18"/>
              </w:rPr>
              <w:t>R10.</w:t>
            </w:r>
          </w:p>
        </w:tc>
      </w:tr>
      <w:tr>
        <w:tc>
          <w:tcPr>
            <w:tcW w:type="dxa" w:w="2493"/>
          </w:tcPr>
          <w:p>
            <w:pPr>
              <w:spacing w:after="0"/>
            </w:pPr>
            <w:r>
              <w:rPr>
                <w:rFonts w:ascii="Consolas" w:hAnsi="Consolas"/>
                <w:sz w:val="18"/>
              </w:rPr>
              <w:t>sesion</w:t>
            </w:r>
          </w:p>
        </w:tc>
        <w:tc>
          <w:tcPr>
            <w:tcW w:type="dxa" w:w="2493"/>
          </w:tcPr>
          <w:p>
            <w:pPr>
              <w:spacing w:after="0"/>
            </w:pPr>
            <w:r>
              <w:rPr>
                <w:rFonts w:ascii="Consolas" w:hAnsi="Consolas"/>
                <w:sz w:val="18"/>
              </w:rPr>
              <w:t>token_hash</w:t>
            </w:r>
          </w:p>
        </w:tc>
        <w:tc>
          <w:tcPr>
            <w:tcW w:type="dxa" w:w="2493"/>
          </w:tcPr>
          <w:p>
            <w:pPr>
              <w:spacing w:after="0"/>
            </w:pPr>
            <w:r>
              <w:rPr>
                <w:sz w:val="18"/>
              </w:rPr>
              <w:t>persona_id → cuenta (se borra en cascada), ultima_actividad</w:t>
            </w:r>
          </w:p>
        </w:tc>
        <w:tc>
          <w:tcPr>
            <w:tcW w:type="dxa" w:w="2493"/>
          </w:tcPr>
          <w:p>
            <w:pPr>
              <w:spacing w:after="0"/>
            </w:pPr>
            <w:r>
              <w:rPr>
                <w:sz w:val="18"/>
              </w:rPr>
              <w:t>HU02 CA7.</w:t>
            </w:r>
          </w:p>
        </w:tc>
      </w:tr>
    </w:tbl>
    <w:p/>
    <w:p>
      <w:r>
        <w:t>No hay tabla de reporte ni de inasistencias: el reporte se calcula y la inasistencia es un estado de la reserva.</w:t>
      </w:r>
    </w:p>
    <w:p>
      <w:pPr>
        <w:pStyle w:val="Heading2"/>
      </w:pPr>
      <w:r>
        <w:t>Restricciones que repiten las reglas</w:t>
      </w:r>
    </w:p>
    <w:p>
      <w:r>
        <w:t xml:space="preserve">El dominio ya cumple estas reglas; la base las repite para que un </w:t>
      </w:r>
      <w:r>
        <w:rPr>
          <w:rFonts w:ascii="Consolas" w:hAnsi="Consolas"/>
          <w:sz w:val="19"/>
        </w:rPr>
        <w:t>INSERT</w:t>
      </w:r>
      <w:r>
        <w:t xml:space="preserve"> manual tampoco las rompa (migración </w:t>
      </w:r>
      <w:r>
        <w:rPr>
          <w:rFonts w:ascii="Consolas" w:hAnsi="Consolas"/>
          <w:sz w:val="19"/>
        </w:rPr>
        <w:t>20261027000000_backlog_final</w:t>
      </w:r>
      <w:r>
        <w:t>):</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D6EAF8"/>
          </w:tcPr>
          <w:p>
            <w:pPr>
              <w:spacing w:after="0"/>
            </w:pPr>
            <w:r>
              <w:rPr>
                <w:b/>
                <w:sz w:val="18"/>
              </w:rPr>
              <w:t>Restricción</w:t>
            </w:r>
          </w:p>
        </w:tc>
        <w:tc>
          <w:tcPr>
            <w:tcW w:type="dxa" w:w="4986"/>
            <w:shd w:val="clear" w:color="auto" w:fill="D6EAF8"/>
          </w:tcPr>
          <w:p>
            <w:pPr>
              <w:spacing w:after="0"/>
            </w:pPr>
            <w:r>
              <w:rPr>
                <w:b/>
                <w:sz w:val="18"/>
              </w:rPr>
              <w:t>Regla</w:t>
            </w:r>
          </w:p>
        </w:tc>
      </w:tr>
      <w:tr>
        <w:tc>
          <w:tcPr>
            <w:tcW w:type="dxa" w:w="4986"/>
          </w:tcPr>
          <w:p>
            <w:pPr>
              <w:spacing w:after="0"/>
            </w:pPr>
            <w:r>
              <w:rPr>
                <w:rFonts w:ascii="Consolas" w:hAnsi="Consolas"/>
                <w:sz w:val="18"/>
              </w:rPr>
              <w:t>reserva_precio_valido</w:t>
            </w:r>
            <w:r>
              <w:rPr>
                <w:sz w:val="18"/>
              </w:rPr>
              <w:t>: NO_PENSIONADO = 18, PENSIONADO = 15</w:t>
            </w:r>
          </w:p>
        </w:tc>
        <w:tc>
          <w:tcPr>
            <w:tcW w:type="dxa" w:w="4986"/>
          </w:tcPr>
          <w:p>
            <w:pPr>
              <w:spacing w:after="0"/>
            </w:pPr>
            <w:r>
              <w:rPr>
                <w:sz w:val="18"/>
              </w:rPr>
              <w:t>R8, R10</w:t>
            </w:r>
          </w:p>
        </w:tc>
      </w:tr>
      <w:tr>
        <w:tc>
          <w:tcPr>
            <w:tcW w:type="dxa" w:w="4986"/>
          </w:tcPr>
          <w:p>
            <w:pPr>
              <w:spacing w:after="0"/>
            </w:pPr>
            <w:r>
              <w:rPr>
                <w:sz w:val="18"/>
              </w:rPr>
              <w:t xml:space="preserve">Llave foránea </w:t>
            </w:r>
            <w:r>
              <w:rPr>
                <w:rFonts w:ascii="Consolas" w:hAnsi="Consolas"/>
                <w:sz w:val="18"/>
              </w:rPr>
              <w:t>reserva.fecha → menu_dia.fecha</w:t>
            </w:r>
          </w:p>
        </w:tc>
        <w:tc>
          <w:tcPr>
            <w:tcW w:type="dxa" w:w="4986"/>
          </w:tcPr>
          <w:p>
            <w:pPr>
              <w:spacing w:after="0"/>
            </w:pPr>
            <w:r>
              <w:rPr>
                <w:sz w:val="18"/>
              </w:rPr>
              <w:t>R7: sin menú no hay reserva</w:t>
            </w:r>
          </w:p>
        </w:tc>
      </w:tr>
      <w:tr>
        <w:tc>
          <w:tcPr>
            <w:tcW w:type="dxa" w:w="4986"/>
          </w:tcPr>
          <w:p>
            <w:pPr>
              <w:spacing w:after="0"/>
            </w:pPr>
            <w:r>
              <w:rPr>
                <w:rFonts w:ascii="Consolas" w:hAnsi="Consolas"/>
                <w:sz w:val="18"/>
              </w:rPr>
              <w:t>menu_dia_lunes_a_jueves</w:t>
            </w:r>
            <w:r>
              <w:rPr>
                <w:sz w:val="18"/>
              </w:rPr>
              <w:t xml:space="preserve"> y </w:t>
            </w:r>
            <w:r>
              <w:rPr>
                <w:rFonts w:ascii="Consolas" w:hAnsi="Consolas"/>
                <w:sz w:val="18"/>
              </w:rPr>
              <w:t>menu_semanal_es_lunes</w:t>
            </w:r>
          </w:p>
        </w:tc>
        <w:tc>
          <w:tcPr>
            <w:tcW w:type="dxa" w:w="4986"/>
          </w:tcPr>
          <w:p>
            <w:pPr>
              <w:spacing w:after="0"/>
            </w:pPr>
            <w:r>
              <w:rPr>
                <w:sz w:val="18"/>
              </w:rPr>
              <w:t>R1, R6</w:t>
            </w:r>
          </w:p>
        </w:tc>
      </w:tr>
      <w:tr>
        <w:tc>
          <w:tcPr>
            <w:tcW w:type="dxa" w:w="4986"/>
          </w:tcPr>
          <w:p>
            <w:pPr>
              <w:spacing w:after="0"/>
            </w:pPr>
            <w:r>
              <w:rPr>
                <w:rFonts w:ascii="Consolas" w:hAnsi="Consolas"/>
                <w:sz w:val="18"/>
              </w:rPr>
              <w:t>persona_tipo_coherente</w:t>
            </w:r>
            <w:r>
              <w:rPr>
                <w:sz w:val="18"/>
              </w:rPr>
              <w:t>: el empleado es su titular y no tiene parentesco; el familiar sí</w:t>
            </w:r>
          </w:p>
        </w:tc>
        <w:tc>
          <w:tcPr>
            <w:tcW w:type="dxa" w:w="4986"/>
          </w:tcPr>
          <w:p>
            <w:pPr>
              <w:spacing w:after="0"/>
            </w:pPr>
            <w:r>
              <w:rPr>
                <w:sz w:val="18"/>
              </w:rPr>
              <w:t>R4</w:t>
            </w:r>
          </w:p>
        </w:tc>
      </w:tr>
      <w:tr>
        <w:tc>
          <w:tcPr>
            <w:tcW w:type="dxa" w:w="4986"/>
          </w:tcPr>
          <w:p>
            <w:pPr>
              <w:spacing w:after="0"/>
            </w:pPr>
            <w:r>
              <w:rPr>
                <w:rFonts w:ascii="Consolas" w:hAnsi="Consolas"/>
                <w:sz w:val="18"/>
              </w:rPr>
              <w:t>persona.ci</w:t>
            </w:r>
            <w:r>
              <w:rPr>
                <w:sz w:val="18"/>
              </w:rPr>
              <w:t xml:space="preserve">, </w:t>
            </w:r>
            <w:r>
              <w:rPr>
                <w:rFonts w:ascii="Consolas" w:hAnsi="Consolas"/>
                <w:sz w:val="18"/>
              </w:rPr>
              <w:t>cuenta.codigo_empleado</w:t>
            </w:r>
            <w:r>
              <w:rPr>
                <w:sz w:val="18"/>
              </w:rPr>
              <w:t xml:space="preserve">, </w:t>
            </w:r>
            <w:r>
              <w:rPr>
                <w:rFonts w:ascii="Consolas" w:hAnsi="Consolas"/>
                <w:sz w:val="18"/>
              </w:rPr>
              <w:t>cuenta.nombre_usuario</w:t>
            </w:r>
            <w:r>
              <w:rPr>
                <w:sz w:val="18"/>
              </w:rPr>
              <w:t xml:space="preserve"> únicos</w:t>
            </w:r>
          </w:p>
        </w:tc>
        <w:tc>
          <w:tcPr>
            <w:tcW w:type="dxa" w:w="4986"/>
          </w:tcPr>
          <w:p>
            <w:pPr>
              <w:spacing w:after="0"/>
            </w:pPr>
            <w:r>
              <w:rPr>
                <w:sz w:val="18"/>
              </w:rPr>
              <w:t>HU01 CA3</w:t>
            </w:r>
          </w:p>
        </w:tc>
      </w:tr>
      <w:tr>
        <w:tc>
          <w:tcPr>
            <w:tcW w:type="dxa" w:w="4986"/>
          </w:tcPr>
          <w:p>
            <w:pPr>
              <w:spacing w:after="0"/>
            </w:pPr>
            <w:r>
              <w:rPr>
                <w:rFonts w:ascii="Consolas" w:hAnsi="Consolas"/>
                <w:sz w:val="18"/>
              </w:rPr>
              <w:t>pension_mes_valido</w:t>
            </w:r>
          </w:p>
        </w:tc>
        <w:tc>
          <w:tcPr>
            <w:tcW w:type="dxa" w:w="4986"/>
          </w:tcPr>
          <w:p>
            <w:pPr>
              <w:spacing w:after="0"/>
            </w:pPr>
            <w:r>
              <w:rPr>
                <w:sz w:val="18"/>
              </w:rPr>
              <w:t>—</w:t>
            </w:r>
          </w:p>
        </w:tc>
      </w:tr>
      <w:tr>
        <w:tc>
          <w:tcPr>
            <w:tcW w:type="dxa" w:w="4986"/>
          </w:tcPr>
          <w:p>
            <w:pPr>
              <w:spacing w:after="0"/>
            </w:pPr>
            <w:r>
              <w:rPr>
                <w:sz w:val="18"/>
              </w:rPr>
              <w:t>RLS activo en las 7 tablas, sin políticas</w:t>
            </w:r>
          </w:p>
        </w:tc>
        <w:tc>
          <w:tcPr>
            <w:tcW w:type="dxa" w:w="4986"/>
          </w:tcPr>
          <w:p>
            <w:pPr>
              <w:spacing w:after="0"/>
            </w:pPr>
            <w:r>
              <w:rPr>
                <w:sz w:val="18"/>
              </w:rPr>
              <w:t>El frontend no se conecta a Supabase directo.</w:t>
            </w:r>
          </w:p>
        </w:tc>
      </w:tr>
    </w:tbl>
    <w:p/>
    <w:p>
      <w:pPr>
        <w:pStyle w:val="Heading2"/>
      </w:pPr>
      <w:r>
        <w:t>Transacciones</w:t>
      </w:r>
    </w:p>
    <w:p>
      <w:r>
        <w:t xml:space="preserve">Publicar el menú, pensionar, registrar un usuario y dar de baja guardan todo o nada (ver </w:t>
      </w:r>
      <w:r>
        <w:rPr>
          <w:color w:val="1A5276"/>
        </w:rPr>
        <w:t>arquitectura.md</w:t>
      </w:r>
      <w:r>
        <w:t>, decisión 2).</w:t>
      </w:r>
    </w:p>
    <w:p>
      <w:pPr>
        <w:pStyle w:val="Heading2"/>
      </w:pPr>
      <w:r>
        <w:t>Conexión</w:t>
      </w:r>
    </w:p>
    <w:p>
      <w:pPr>
        <w:pStyle w:val="ListBullet"/>
      </w:pPr>
      <w:r>
        <w:rPr>
          <w:rFonts w:ascii="Consolas" w:hAnsi="Consolas"/>
          <w:sz w:val="19"/>
        </w:rPr>
        <w:t>DATABASE_URL</w:t>
      </w:r>
      <w:r>
        <w:t xml:space="preserve">: Transaction pooler (puerto 6543, </w:t>
      </w:r>
      <w:r>
        <w:rPr>
          <w:rFonts w:ascii="Consolas" w:hAnsi="Consolas"/>
          <w:sz w:val="19"/>
        </w:rPr>
        <w:t>?pgbouncer=true</w:t>
      </w:r>
      <w:r>
        <w:t>). La usa el servidor.</w:t>
      </w:r>
    </w:p>
    <w:p>
      <w:pPr>
        <w:pStyle w:val="ListBullet"/>
      </w:pPr>
      <w:r>
        <w:rPr>
          <w:rFonts w:ascii="Consolas" w:hAnsi="Consolas"/>
          <w:sz w:val="19"/>
        </w:rPr>
        <w:t>DIRECT_URL</w:t>
      </w:r>
      <w:r>
        <w:t>: Session pooler (puerto 5432). La usan las migraciones. La conexión directa de Supabase es solo IPv6 y falla desde la mayoría de las redes.</w:t>
      </w:r>
    </w:p>
    <w:p>
      <w:pPr>
        <w:pStyle w:val="Heading2"/>
      </w:pPr>
      <w:r>
        <w:t>Datos iniciales</w:t>
      </w:r>
    </w:p>
    <w:p>
      <w:r>
        <w:rPr>
          <w:rFonts w:ascii="Consolas" w:hAnsi="Consolas"/>
          <w:sz w:val="19"/>
        </w:rPr>
        <w:t>prisma/seed.ts</w:t>
      </w:r>
      <w:r>
        <w:t xml:space="preserve"> corre en cada despliegue y no pisa nada:</w:t>
      </w:r>
    </w:p>
    <w:p>
      <w:pPr>
        <w:pStyle w:val="ListBullet"/>
      </w:pPr>
      <w:r>
        <w:t xml:space="preserve">Si no hay ningún administrador, crea uno con </w:t>
      </w:r>
      <w:r>
        <w:rPr>
          <w:rFonts w:ascii="Consolas" w:hAnsi="Consolas"/>
          <w:sz w:val="19"/>
        </w:rPr>
        <w:t>ADMIN_USUARIO</w:t>
      </w:r>
      <w:r>
        <w:t xml:space="preserve"> / </w:t>
      </w:r>
      <w:r>
        <w:rPr>
          <w:rFonts w:ascii="Consolas" w:hAnsi="Consolas"/>
          <w:sz w:val="19"/>
        </w:rPr>
        <w:t>ADMIN_CONTRASENA</w:t>
      </w:r>
      <w:r>
        <w:t xml:space="preserve"> y la obligación de cambiar la contraseña (R3).</w:t>
      </w:r>
    </w:p>
    <w:p>
      <w:pPr>
        <w:pStyle w:val="ListBullet"/>
      </w:pPr>
      <w:r>
        <w:t xml:space="preserve">Con </w:t>
      </w:r>
      <w:r>
        <w:rPr>
          <w:rFonts w:ascii="Consolas" w:hAnsi="Consolas"/>
          <w:sz w:val="19"/>
        </w:rPr>
        <w:t>SEMBRAR_DEMO=true</w:t>
      </w:r>
      <w:r>
        <w:t>, la primera vez crea los usuarios de prueba, los menús del mes, una pensión de ejemplo y algunas reservas; en cada despliegue asegura el menú de esta semana y la siguiente.</w:t>
      </w:r>
    </w:p>
    <w:p>
      <w:pPr>
        <w:pStyle w:val="Heading2"/>
      </w:pPr>
      <w:r>
        <w:t>Historial</w:t>
      </w:r>
    </w:p>
    <w:p>
      <w:r>
        <w:t xml:space="preserve">La migración </w:t>
      </w:r>
      <w:r>
        <w:rPr>
          <w:rFonts w:ascii="Consolas" w:hAnsi="Consolas"/>
          <w:sz w:val="19"/>
        </w:rPr>
        <w:t>20261021000000_inicial</w:t>
      </w:r>
      <w:r>
        <w:t xml:space="preserve"> es el modelo v2 (API empresarial, feriados). La del backlog final la reemplaza: borra esas tablas, que solo tenían datos de prueba del simulador, y crea las nuevas.</w:t>
      </w:r>
    </w:p>
    <w:p>
      <w:r>
        <w:br w:type="page"/>
      </w:r>
    </w:p>
    <w:p>
      <w:pPr>
        <w:pStyle w:val="Heading1"/>
      </w:pPr>
      <w:r>
        <w:t>API GraphQL</w:t>
      </w:r>
    </w:p>
    <w:p>
      <w:r>
        <w:t>Contrato del backend para un frontend aparte. Las pantallas que sirve el propio servidor usan los mismos casos de uso, así que una regla se cumple igual por los dos caminos.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D6EAF8"/>
          </w:tcPr>
          <w:p>
            <w:pPr>
              <w:spacing w:after="0"/>
            </w:pPr>
          </w:p>
        </w:tc>
        <w:tc>
          <w:tcPr>
            <w:tcW w:type="dxa" w:w="4986"/>
            <w:shd w:val="clear" w:color="auto" w:fill="D6EAF8"/>
          </w:tcPr>
          <w:p>
            <w:pPr>
              <w:spacing w:after="0"/>
            </w:pPr>
          </w:p>
        </w:tc>
      </w:tr>
      <w:tr>
        <w:tc>
          <w:tcPr>
            <w:tcW w:type="dxa" w:w="4986"/>
          </w:tcPr>
          <w:p>
            <w:pPr>
              <w:spacing w:after="0"/>
            </w:pPr>
            <w:r>
              <w:rPr>
                <w:sz w:val="18"/>
              </w:rPr>
              <w:t>Endpoint</w:t>
            </w:r>
          </w:p>
        </w:tc>
        <w:tc>
          <w:tcPr>
            <w:tcW w:type="dxa" w:w="4986"/>
          </w:tcPr>
          <w:p>
            <w:pPr>
              <w:spacing w:after="0"/>
            </w:pPr>
            <w:r>
              <w:rPr>
                <w:rFonts w:ascii="Consolas" w:hAnsi="Consolas"/>
                <w:sz w:val="18"/>
              </w:rPr>
              <w:t>POST https://almuerzos-union-boliviana.onrender.com/graphql</w:t>
            </w:r>
            <w:r>
              <w:rPr>
                <w:sz w:val="18"/>
              </w:rPr>
              <w:t xml:space="preserve"> (local: </w:t>
            </w:r>
            <w:r>
              <w:rPr>
                <w:rFonts w:ascii="Consolas" w:hAnsi="Consolas"/>
                <w:sz w:val="18"/>
              </w:rPr>
              <w:t>http://localhost:3000/graphql</w:t>
            </w:r>
            <w:r>
              <w:rPr>
                <w:sz w:val="18"/>
              </w:rPr>
              <w:t>)</w:t>
            </w:r>
          </w:p>
        </w:tc>
      </w:tr>
      <w:tr>
        <w:tc>
          <w:tcPr>
            <w:tcW w:type="dxa" w:w="4986"/>
          </w:tcPr>
          <w:p>
            <w:pPr>
              <w:spacing w:after="0"/>
            </w:pPr>
            <w:r>
              <w:rPr>
                <w:sz w:val="18"/>
              </w:rPr>
              <w:t>Explorador</w:t>
            </w:r>
          </w:p>
        </w:tc>
        <w:tc>
          <w:tcPr>
            <w:tcW w:type="dxa" w:w="4986"/>
          </w:tcPr>
          <w:p>
            <w:pPr>
              <w:spacing w:after="0"/>
            </w:pPr>
            <w:r>
              <w:rPr>
                <w:sz w:val="18"/>
              </w:rPr>
              <w:t>Abrir la misma URL en el navegador: GraphiQL, con autocompletado y documentación del esquema</w:t>
            </w:r>
          </w:p>
        </w:tc>
      </w:tr>
      <w:tr>
        <w:tc>
          <w:tcPr>
            <w:tcW w:type="dxa" w:w="4986"/>
          </w:tcPr>
          <w:p>
            <w:pPr>
              <w:spacing w:after="0"/>
            </w:pPr>
            <w:r>
              <w:rPr>
                <w:sz w:val="18"/>
              </w:rPr>
              <w:t>Esquema</w:t>
            </w:r>
          </w:p>
        </w:tc>
        <w:tc>
          <w:tcPr>
            <w:tcW w:type="dxa" w:w="4986"/>
          </w:tcPr>
          <w:p>
            <w:pPr>
              <w:spacing w:after="0"/>
            </w:pPr>
            <w:r>
              <w:rPr>
                <w:color w:val="1A5276"/>
                <w:sz w:val="18"/>
              </w:rPr>
              <w:t>src/presentacion/graphql/esquema.ts</w:t>
            </w:r>
          </w:p>
        </w:tc>
      </w:tr>
      <w:tr>
        <w:tc>
          <w:tcPr>
            <w:tcW w:type="dxa" w:w="4986"/>
          </w:tcPr>
          <w:p>
            <w:pPr>
              <w:spacing w:after="0"/>
            </w:pPr>
            <w:r>
              <w:rPr>
                <w:sz w:val="18"/>
              </w:rPr>
              <w:t>Fechas</w:t>
            </w:r>
          </w:p>
        </w:tc>
        <w:tc>
          <w:tcPr>
            <w:tcW w:type="dxa" w:w="4986"/>
          </w:tcPr>
          <w:p>
            <w:pPr>
              <w:spacing w:after="0"/>
            </w:pPr>
            <w:r>
              <w:rPr>
                <w:sz w:val="18"/>
              </w:rPr>
              <w:t xml:space="preserve">Texto </w:t>
            </w:r>
            <w:r>
              <w:rPr>
                <w:rFonts w:ascii="Consolas" w:hAnsi="Consolas"/>
                <w:sz w:val="18"/>
              </w:rPr>
              <w:t>"AAAA-MM-DD"</w:t>
            </w:r>
            <w:r>
              <w:rPr>
                <w:sz w:val="18"/>
              </w:rPr>
              <w:t>, en hora de Bolivia</w:t>
            </w:r>
          </w:p>
        </w:tc>
      </w:tr>
      <w:tr>
        <w:tc>
          <w:tcPr>
            <w:tcW w:type="dxa" w:w="4986"/>
          </w:tcPr>
          <w:p>
            <w:pPr>
              <w:spacing w:after="0"/>
            </w:pPr>
            <w:r>
              <w:rPr>
                <w:sz w:val="18"/>
              </w:rPr>
              <w:t>Montos</w:t>
            </w:r>
          </w:p>
        </w:tc>
        <w:tc>
          <w:tcPr>
            <w:tcW w:type="dxa" w:w="4986"/>
          </w:tcPr>
          <w:p>
            <w:pPr>
              <w:spacing w:after="0"/>
            </w:pPr>
            <w:r>
              <w:rPr>
                <w:sz w:val="18"/>
              </w:rPr>
              <w:t>Bolivianos enteros (</w:t>
            </w:r>
            <w:r>
              <w:rPr>
                <w:rFonts w:ascii="Consolas" w:hAnsi="Consolas"/>
                <w:sz w:val="18"/>
              </w:rPr>
              <w:t>15</w:t>
            </w:r>
            <w:r>
              <w:rPr>
                <w:sz w:val="18"/>
              </w:rPr>
              <w:t xml:space="preserve">, </w:t>
            </w:r>
            <w:r>
              <w:rPr>
                <w:rFonts w:ascii="Consolas" w:hAnsi="Consolas"/>
                <w:sz w:val="18"/>
              </w:rPr>
              <w:t>18</w:t>
            </w:r>
            <w:r>
              <w:rPr>
                <w:sz w:val="18"/>
              </w:rPr>
              <w:t xml:space="preserve">, </w:t>
            </w:r>
            <w:r>
              <w:rPr>
                <w:rFonts w:ascii="Consolas" w:hAnsi="Consolas"/>
                <w:sz w:val="18"/>
              </w:rPr>
              <w:t>384</w:t>
            </w:r>
            <w:r>
              <w:rPr>
                <w:sz w:val="18"/>
              </w:rPr>
              <w:t>)</w:t>
            </w:r>
          </w:p>
        </w:tc>
      </w:tr>
    </w:tbl>
    <w:p/>
    <w:p>
      <w:pPr>
        <w:pStyle w:val="Heading2"/>
      </w:pPr>
      <w:r>
        <w:t>Por qué la base no se consume directo</w:t>
      </w:r>
    </w:p>
    <w:p>
      <w:r>
        <w:t>Las reglas viven en el servidor: las 9:00, el menú publicado, 18 y 15 Bs, el tope por familia y el mínimo por pensionado. Si una pantalla escribiera directo en Supabase podría guardar una reserva a las 10:00 o a 5 Bs. Por eso todas las tablas tienen RLS activo y sin políticas (la API de datos de Supabase no ve nada) y la única puerta es esta API.</w:t>
      </w:r>
    </w:p>
    <w:p>
      <w:pPr>
        <w:pStyle w:val="Heading2"/>
      </w:pPr>
      <w:r>
        <w:t>Sesión</w:t>
      </w:r>
    </w:p>
    <w:p>
      <w:pPr>
        <w:pStyle w:val="ListNumber"/>
      </w:pPr>
      <w:r>
        <w:rPr>
          <w:rFonts w:ascii="Consolas" w:hAnsi="Consolas"/>
          <w:sz w:val="19"/>
        </w:rPr>
        <w:t>iniciarSesion(usuario, contrasena)</w:t>
      </w:r>
      <w:r>
        <w:t xml:space="preserve">. Si </w:t>
      </w:r>
      <w:r>
        <w:rPr>
          <w:rFonts w:ascii="Consolas" w:hAnsi="Consolas"/>
          <w:sz w:val="19"/>
        </w:rPr>
        <w:t>ok</w:t>
      </w:r>
      <w:r>
        <w:t xml:space="preserve"> es </w:t>
      </w:r>
      <w:r>
        <w:rPr>
          <w:rFonts w:ascii="Consolas" w:hAnsi="Consolas"/>
          <w:sz w:val="19"/>
        </w:rPr>
        <w:t>true</w:t>
      </w:r>
      <w:r>
        <w:t xml:space="preserve">, guardar </w:t>
      </w:r>
      <w:r>
        <w:rPr>
          <w:rFonts w:ascii="Consolas" w:hAnsi="Consolas"/>
          <w:sz w:val="19"/>
        </w:rPr>
        <w:t>token</w:t>
      </w:r>
      <w:r>
        <w:t>.</w:t>
      </w:r>
    </w:p>
    <w:p>
      <w:pPr>
        <w:pStyle w:val="ListNumber"/>
      </w:pPr>
      <w:r>
        <w:t xml:space="preserve">En cada pedido: </w:t>
      </w:r>
      <w:r>
        <w:rPr>
          <w:rFonts w:ascii="Consolas" w:hAnsi="Consolas"/>
          <w:sz w:val="19"/>
        </w:rPr>
        <w:t>Authorization: Bearer &lt;token&gt;</w:t>
      </w:r>
      <w:r>
        <w:t>.</w:t>
      </w:r>
    </w:p>
    <w:p>
      <w:pPr>
        <w:pStyle w:val="ListNumber"/>
      </w:pPr>
      <w:r>
        <w:t xml:space="preserve">Si </w:t>
      </w:r>
      <w:r>
        <w:rPr>
          <w:rFonts w:ascii="Consolas" w:hAnsi="Consolas"/>
          <w:sz w:val="19"/>
        </w:rPr>
        <w:t>usuario.debeCambiarContrasena</w:t>
      </w:r>
      <w:r>
        <w:t xml:space="preserve"> es </w:t>
      </w:r>
      <w:r>
        <w:rPr>
          <w:rFonts w:ascii="Consolas" w:hAnsi="Consolas"/>
          <w:sz w:val="19"/>
        </w:rPr>
        <w:t>true</w:t>
      </w:r>
      <w:r>
        <w:t xml:space="preserve">, todo responde </w:t>
      </w:r>
      <w:r>
        <w:rPr>
          <w:rFonts w:ascii="Consolas" w:hAnsi="Consolas"/>
          <w:sz w:val="19"/>
        </w:rPr>
        <w:t>PASSWORD_CHANGE_REQUIRED</w:t>
      </w:r>
      <w:r>
        <w:t xml:space="preserve"> hasta llamar a </w:t>
      </w:r>
      <w:r>
        <w:rPr>
          <w:rFonts w:ascii="Consolas" w:hAnsi="Consolas"/>
          <w:sz w:val="19"/>
        </w:rPr>
        <w:t>cambiarContrasena</w:t>
      </w:r>
      <w:r>
        <w:t xml:space="preserve"> (HU02 CA6).</w:t>
      </w:r>
    </w:p>
    <w:p>
      <w:pPr>
        <w:pStyle w:val="ListNumber"/>
      </w:pPr>
      <w:r>
        <w:t>Treinta minutos sin pedidos y el token vence (HU02 CA7). Cada pedido renueva el plazo.</w:t>
      </w:r>
    </w:p>
    <w:p>
      <w:pPr>
        <w:pStyle w:val="ListNumber"/>
      </w:pPr>
      <w:r>
        <w:rPr>
          <w:rFonts w:ascii="Consolas" w:hAnsi="Consolas"/>
          <w:sz w:val="19"/>
        </w:rPr>
        <w:t>cerrarSesion</w:t>
      </w:r>
      <w:r>
        <w:t xml:space="preserve"> invalida el token.</w:t>
      </w:r>
    </w:p>
    <w:p>
      <w:r>
        <w:rPr>
          <w:rFonts w:ascii="Consolas" w:hAnsi="Consolas"/>
          <w:sz w:val="17"/>
        </w:rPr>
        <w:t>async function gql(query, variables, token) {</w:t>
        <w:br/>
        <w:t xml:space="preserve">  const r = await fetch("/graphql", {</w:t>
        <w:br/>
        <w:t xml:space="preserve">    method: "POST",</w:t>
        <w:br/>
        <w:t xml:space="preserve">    headers: { "content-type": "application/json", ...(token ? { authorization: `Bearer ${token}` } : {}) },</w:t>
        <w:br/>
        <w:t xml:space="preserve">    body: JSON.stringify({ query, variables }),</w:t>
        <w:br/>
        <w:t xml:space="preserve">  });</w:t>
        <w:br/>
        <w:t xml:space="preserve">  return r.json();</w:t>
        <w:br/>
        <w:t>}</w:t>
        <w:br/>
        <w:br/>
        <w:t>const { data } = await gql(</w:t>
        <w:br/>
        <w:t xml:space="preserve">  `mutation ($u: String!, $c: String!) {</w:t>
        <w:br/>
        <w:t xml:space="preserve">     iniciarSesion(usuario: $u, contrasena: $c) { ok mensaje token usuario { id tipo debeCambiarContrasena } }</w:t>
        <w:br/>
        <w:t xml:space="preserve">   }`,</w:t>
        <w:br/>
        <w:t xml:space="preserve">  { u: "pflores", c: "Demo2026" },</w:t>
        <w:br/>
        <w:t>);</w:t>
      </w:r>
    </w:p>
    <w:p>
      <w:r>
        <w:t xml:space="preserve">Si el frontend corre en otro origen, ese origen tiene que estar en </w:t>
      </w:r>
      <w:r>
        <w:rPr>
          <w:rFonts w:ascii="Consolas" w:hAnsi="Consolas"/>
          <w:sz w:val="19"/>
        </w:rPr>
        <w:t>CORS_ORIGENES</w:t>
      </w:r>
      <w:r>
        <w:t>.</w:t>
      </w:r>
    </w:p>
    <w:p>
      <w:pPr>
        <w:pStyle w:val="Heading2"/>
      </w:pPr>
      <w:r>
        <w:t>Cómo llegan los errores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D6EAF8"/>
          </w:tcPr>
          <w:p>
            <w:pPr>
              <w:spacing w:after="0"/>
            </w:pPr>
            <w:r>
              <w:rPr>
                <w:b/>
                <w:sz w:val="18"/>
              </w:rPr>
              <w:t>Caso</w:t>
            </w:r>
          </w:p>
        </w:tc>
        <w:tc>
          <w:tcPr>
            <w:tcW w:type="dxa" w:w="3324"/>
            <w:shd w:val="clear" w:color="auto" w:fill="D6EAF8"/>
          </w:tcPr>
          <w:p>
            <w:pPr>
              <w:spacing w:after="0"/>
            </w:pPr>
            <w:r>
              <w:rPr>
                <w:b/>
                <w:sz w:val="18"/>
              </w:rPr>
              <w:t>Forma</w:t>
            </w:r>
          </w:p>
        </w:tc>
        <w:tc>
          <w:tcPr>
            <w:tcW w:type="dxa" w:w="3324"/>
            <w:shd w:val="clear" w:color="auto" w:fill="D6EAF8"/>
          </w:tcPr>
          <w:p>
            <w:pPr>
              <w:spacing w:after="0"/>
            </w:pPr>
            <w:r>
              <w:rPr>
                <w:b/>
                <w:sz w:val="18"/>
              </w:rPr>
              <w:t>Qué hacer</w:t>
            </w:r>
          </w:p>
        </w:tc>
      </w:tr>
      <w:tr>
        <w:tc>
          <w:tcPr>
            <w:tcW w:type="dxa" w:w="3324"/>
          </w:tcPr>
          <w:p>
            <w:pPr>
              <w:spacing w:after="0"/>
            </w:pPr>
            <w:r>
              <w:rPr>
                <w:sz w:val="18"/>
              </w:rPr>
              <w:t xml:space="preserve">Una regla rechaza una </w:t>
            </w:r>
            <w:r>
              <w:rPr>
                <w:b/>
                <w:sz w:val="18"/>
              </w:rPr>
              <w:t>mutación</w:t>
            </w:r>
            <w:r>
              <w:rPr>
                <w:sz w:val="18"/>
              </w:rPr>
              <w:t xml:space="preserve"> (9:00, tope, duplicado…)</w:t>
            </w:r>
          </w:p>
        </w:tc>
        <w:tc>
          <w:tcPr>
            <w:tcW w:type="dxa" w:w="3324"/>
          </w:tcPr>
          <w:p>
            <w:pPr>
              <w:spacing w:after="0"/>
            </w:pPr>
            <w:r>
              <w:rPr>
                <w:rFonts w:ascii="Consolas" w:hAnsi="Consolas"/>
                <w:sz w:val="18"/>
              </w:rPr>
              <w:t>{ ok: false, mensaje: "…" }</w:t>
            </w:r>
          </w:p>
        </w:tc>
        <w:tc>
          <w:tcPr>
            <w:tcW w:type="dxa" w:w="3324"/>
          </w:tcPr>
          <w:p>
            <w:pPr>
              <w:spacing w:after="0"/>
            </w:pPr>
            <w:r>
              <w:rPr>
                <w:sz w:val="18"/>
              </w:rPr>
              <w:t xml:space="preserve">Mostrar </w:t>
            </w:r>
            <w:r>
              <w:rPr>
                <w:rFonts w:ascii="Consolas" w:hAnsi="Consolas"/>
                <w:sz w:val="18"/>
              </w:rPr>
              <w:t>mensaje</w:t>
            </w:r>
            <w:r>
              <w:rPr>
                <w:sz w:val="18"/>
              </w:rPr>
              <w:t xml:space="preserve"> tal cual.</w:t>
            </w:r>
          </w:p>
        </w:tc>
      </w:tr>
      <w:tr>
        <w:tc>
          <w:tcPr>
            <w:tcW w:type="dxa" w:w="3324"/>
          </w:tcPr>
          <w:p>
            <w:pPr>
              <w:spacing w:after="0"/>
            </w:pPr>
            <w:r>
              <w:rPr>
                <w:sz w:val="18"/>
              </w:rPr>
              <w:t>Varias personas en una mutación (</w:t>
            </w:r>
            <w:r>
              <w:rPr>
                <w:rFonts w:ascii="Consolas" w:hAnsi="Consolas"/>
                <w:sz w:val="18"/>
              </w:rPr>
              <w:t>reservarAlmuerzo</w:t>
            </w:r>
            <w:r>
              <w:rPr>
                <w:sz w:val="18"/>
              </w:rPr>
              <w:t xml:space="preserve">, </w:t>
            </w:r>
            <w:r>
              <w:rPr>
                <w:rFonts w:ascii="Consolas" w:hAnsi="Consolas"/>
                <w:sz w:val="18"/>
              </w:rPr>
              <w:t>pensionar</w:t>
            </w:r>
            <w:r>
              <w:rPr>
                <w:sz w:val="18"/>
              </w:rPr>
              <w:t>)</w:t>
            </w:r>
          </w:p>
        </w:tc>
        <w:tc>
          <w:tcPr>
            <w:tcW w:type="dxa" w:w="3324"/>
          </w:tcPr>
          <w:p>
            <w:pPr>
              <w:spacing w:after="0"/>
            </w:pPr>
            <w:r>
              <w:rPr>
                <w:rFonts w:ascii="Consolas" w:hAnsi="Consolas"/>
                <w:sz w:val="18"/>
              </w:rPr>
              <w:t>ok</w:t>
            </w:r>
            <w:r>
              <w:rPr>
                <w:sz w:val="18"/>
              </w:rPr>
              <w:t xml:space="preserve"> es </w:t>
            </w:r>
            <w:r>
              <w:rPr>
                <w:rFonts w:ascii="Consolas" w:hAnsi="Consolas"/>
                <w:sz w:val="18"/>
              </w:rPr>
              <w:t>false</w:t>
            </w:r>
            <w:r>
              <w:rPr>
                <w:sz w:val="18"/>
              </w:rPr>
              <w:t xml:space="preserve"> si alguna falló; </w:t>
            </w:r>
            <w:r>
              <w:rPr>
                <w:rFonts w:ascii="Consolas" w:hAnsi="Consolas"/>
                <w:sz w:val="18"/>
              </w:rPr>
              <w:t>resultados[]</w:t>
            </w:r>
            <w:r>
              <w:rPr>
                <w:sz w:val="18"/>
              </w:rPr>
              <w:t xml:space="preserve"> trae </w:t>
            </w:r>
            <w:r>
              <w:rPr>
                <w:rFonts w:ascii="Consolas" w:hAnsi="Consolas"/>
                <w:sz w:val="18"/>
              </w:rPr>
              <w:t>ok</w:t>
            </w:r>
            <w:r>
              <w:rPr>
                <w:sz w:val="18"/>
              </w:rPr>
              <w:t xml:space="preserve"> y </w:t>
            </w:r>
            <w:r>
              <w:rPr>
                <w:rFonts w:ascii="Consolas" w:hAnsi="Consolas"/>
                <w:sz w:val="18"/>
              </w:rPr>
              <w:t>mensaje</w:t>
            </w:r>
            <w:r>
              <w:rPr>
                <w:sz w:val="18"/>
              </w:rPr>
              <w:t xml:space="preserve"> por persona</w:t>
            </w:r>
          </w:p>
        </w:tc>
        <w:tc>
          <w:tcPr>
            <w:tcW w:type="dxa" w:w="3324"/>
          </w:tcPr>
          <w:p>
            <w:pPr>
              <w:spacing w:after="0"/>
            </w:pPr>
            <w:r>
              <w:rPr>
                <w:sz w:val="18"/>
              </w:rPr>
              <w:t>Mostrar el detalle por persona.</w:t>
            </w:r>
          </w:p>
        </w:tc>
      </w:tr>
      <w:tr>
        <w:tc>
          <w:tcPr>
            <w:tcW w:type="dxa" w:w="3324"/>
          </w:tcPr>
          <w:p>
            <w:pPr>
              <w:spacing w:after="0"/>
            </w:pPr>
            <w:r>
              <w:rPr>
                <w:sz w:val="18"/>
              </w:rPr>
              <w:t xml:space="preserve">Una </w:t>
            </w:r>
            <w:r>
              <w:rPr>
                <w:b/>
                <w:sz w:val="18"/>
              </w:rPr>
              <w:t>consulta</w:t>
            </w:r>
            <w:r>
              <w:rPr>
                <w:sz w:val="18"/>
              </w:rPr>
              <w:t xml:space="preserve"> con datos inválidos</w:t>
            </w:r>
          </w:p>
        </w:tc>
        <w:tc>
          <w:tcPr>
            <w:tcW w:type="dxa" w:w="3324"/>
          </w:tcPr>
          <w:p>
            <w:pPr>
              <w:spacing w:after="0"/>
            </w:pPr>
            <w:r>
              <w:rPr>
                <w:rFonts w:ascii="Consolas" w:hAnsi="Consolas"/>
                <w:sz w:val="18"/>
              </w:rPr>
              <w:t>errors[0].extensions.code = "BAD_USER_INPUT"</w:t>
            </w:r>
          </w:p>
        </w:tc>
        <w:tc>
          <w:tcPr>
            <w:tcW w:type="dxa" w:w="3324"/>
          </w:tcPr>
          <w:p>
            <w:pPr>
              <w:spacing w:after="0"/>
            </w:pPr>
            <w:r>
              <w:rPr>
                <w:sz w:val="18"/>
              </w:rPr>
              <w:t xml:space="preserve">Mostrar </w:t>
            </w:r>
            <w:r>
              <w:rPr>
                <w:rFonts w:ascii="Consolas" w:hAnsi="Consolas"/>
                <w:sz w:val="18"/>
              </w:rPr>
              <w:t>errors[0].message</w:t>
            </w:r>
            <w:r>
              <w:rPr>
                <w:sz w:val="18"/>
              </w:rPr>
              <w:t>.</w:t>
            </w:r>
          </w:p>
        </w:tc>
      </w:tr>
      <w:tr>
        <w:tc>
          <w:tcPr>
            <w:tcW w:type="dxa" w:w="3324"/>
          </w:tcPr>
          <w:p>
            <w:pPr>
              <w:spacing w:after="0"/>
            </w:pPr>
            <w:r>
              <w:rPr>
                <w:sz w:val="18"/>
              </w:rPr>
              <w:t>Sin sesión o sesión vencida</w:t>
            </w:r>
          </w:p>
        </w:tc>
        <w:tc>
          <w:tcPr>
            <w:tcW w:type="dxa" w:w="3324"/>
          </w:tcPr>
          <w:p>
            <w:pPr>
              <w:spacing w:after="0"/>
            </w:pPr>
            <w:r>
              <w:rPr>
                <w:rFonts w:ascii="Consolas" w:hAnsi="Consolas"/>
                <w:sz w:val="18"/>
              </w:rPr>
              <w:t>UNAUTHENTICATED</w:t>
            </w:r>
          </w:p>
        </w:tc>
        <w:tc>
          <w:tcPr>
            <w:tcW w:type="dxa" w:w="3324"/>
          </w:tcPr>
          <w:p>
            <w:pPr>
              <w:spacing w:after="0"/>
            </w:pPr>
            <w:r>
              <w:rPr>
                <w:sz w:val="18"/>
              </w:rPr>
              <w:t>Volver al ingreso.</w:t>
            </w:r>
          </w:p>
        </w:tc>
      </w:tr>
      <w:tr>
        <w:tc>
          <w:tcPr>
            <w:tcW w:type="dxa" w:w="3324"/>
          </w:tcPr>
          <w:p>
            <w:pPr>
              <w:spacing w:after="0"/>
            </w:pPr>
            <w:r>
              <w:rPr>
                <w:sz w:val="18"/>
              </w:rPr>
              <w:t>Opción del otro tipo de usuario</w:t>
            </w:r>
          </w:p>
        </w:tc>
        <w:tc>
          <w:tcPr>
            <w:tcW w:type="dxa" w:w="3324"/>
          </w:tcPr>
          <w:p>
            <w:pPr>
              <w:spacing w:after="0"/>
            </w:pPr>
            <w:r>
              <w:rPr>
                <w:rFonts w:ascii="Consolas" w:hAnsi="Consolas"/>
                <w:sz w:val="18"/>
              </w:rPr>
              <w:t>FORBIDDEN</w:t>
            </w:r>
          </w:p>
        </w:tc>
        <w:tc>
          <w:tcPr>
            <w:tcW w:type="dxa" w:w="3324"/>
          </w:tcPr>
          <w:p>
            <w:pPr>
              <w:spacing w:after="0"/>
            </w:pPr>
            <w:r>
              <w:rPr>
                <w:sz w:val="18"/>
              </w:rPr>
              <w:t>No mostrar esa opción.</w:t>
            </w:r>
          </w:p>
        </w:tc>
      </w:tr>
      <w:tr>
        <w:tc>
          <w:tcPr>
            <w:tcW w:type="dxa" w:w="3324"/>
          </w:tcPr>
          <w:p>
            <w:pPr>
              <w:spacing w:after="0"/>
            </w:pPr>
            <w:r>
              <w:rPr>
                <w:sz w:val="18"/>
              </w:rPr>
              <w:t>Contraseña pendiente de cambio</w:t>
            </w:r>
          </w:p>
        </w:tc>
        <w:tc>
          <w:tcPr>
            <w:tcW w:type="dxa" w:w="3324"/>
          </w:tcPr>
          <w:p>
            <w:pPr>
              <w:spacing w:after="0"/>
            </w:pPr>
            <w:r>
              <w:rPr>
                <w:rFonts w:ascii="Consolas" w:hAnsi="Consolas"/>
                <w:sz w:val="18"/>
              </w:rPr>
              <w:t>PASSWORD_CHANGE_REQUIRED</w:t>
            </w:r>
          </w:p>
        </w:tc>
        <w:tc>
          <w:tcPr>
            <w:tcW w:type="dxa" w:w="3324"/>
          </w:tcPr>
          <w:p>
            <w:pPr>
              <w:spacing w:after="0"/>
            </w:pPr>
            <w:r>
              <w:rPr>
                <w:sz w:val="18"/>
              </w:rPr>
              <w:t>Llevar a cambiar la contraseña.</w:t>
            </w:r>
          </w:p>
        </w:tc>
      </w:tr>
      <w:tr>
        <w:tc>
          <w:tcPr>
            <w:tcW w:type="dxa" w:w="3324"/>
          </w:tcPr>
          <w:p>
            <w:pPr>
              <w:spacing w:after="0"/>
            </w:pPr>
            <w:r>
              <w:rPr>
                <w:sz w:val="18"/>
              </w:rPr>
              <w:t>Error interno</w:t>
            </w:r>
          </w:p>
        </w:tc>
        <w:tc>
          <w:tcPr>
            <w:tcW w:type="dxa" w:w="3324"/>
          </w:tcPr>
          <w:p>
            <w:pPr>
              <w:spacing w:after="0"/>
            </w:pPr>
            <w:r>
              <w:rPr>
                <w:rFonts w:ascii="Consolas" w:hAnsi="Consolas"/>
                <w:sz w:val="18"/>
              </w:rPr>
              <w:t>"Unexpected error."</w:t>
            </w:r>
          </w:p>
        </w:tc>
        <w:tc>
          <w:tcPr>
            <w:tcW w:type="dxa" w:w="3324"/>
          </w:tcPr>
          <w:p>
            <w:pPr>
              <w:spacing w:after="0"/>
            </w:pPr>
            <w:r>
              <w:rPr>
                <w:sz w:val="18"/>
              </w:rPr>
              <w:t>Reintentar; el detalle queda en el servidor.</w:t>
            </w:r>
          </w:p>
        </w:tc>
      </w:tr>
    </w:tbl>
    <w:p/>
    <w:p>
      <w:pPr>
        <w:pStyle w:val="Heading2"/>
      </w:pPr>
      <w:r>
        <w:t>Operaciones por historia</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D6EAF8"/>
          </w:tcPr>
          <w:p>
            <w:pPr>
              <w:spacing w:after="0"/>
            </w:pPr>
            <w:r>
              <w:rPr>
                <w:b/>
                <w:sz w:val="18"/>
              </w:rPr>
              <w:t>Historia</w:t>
            </w:r>
          </w:p>
        </w:tc>
        <w:tc>
          <w:tcPr>
            <w:tcW w:type="dxa" w:w="3324"/>
            <w:shd w:val="clear" w:color="auto" w:fill="D6EAF8"/>
          </w:tcPr>
          <w:p>
            <w:pPr>
              <w:spacing w:after="0"/>
            </w:pPr>
            <w:r>
              <w:rPr>
                <w:b/>
                <w:sz w:val="18"/>
              </w:rPr>
              <w:t>Operación</w:t>
            </w:r>
          </w:p>
        </w:tc>
        <w:tc>
          <w:tcPr>
            <w:tcW w:type="dxa" w:w="3324"/>
            <w:shd w:val="clear" w:color="auto" w:fill="D6EAF8"/>
          </w:tcPr>
          <w:p>
            <w:pPr>
              <w:spacing w:after="0"/>
            </w:pPr>
            <w:r>
              <w:rPr>
                <w:b/>
                <w:sz w:val="18"/>
              </w:rPr>
              <w:t>Quién</w:t>
            </w:r>
          </w:p>
        </w:tc>
      </w:tr>
      <w:tr>
        <w:tc>
          <w:tcPr>
            <w:tcW w:type="dxa" w:w="3324"/>
          </w:tcPr>
          <w:p>
            <w:pPr>
              <w:spacing w:after="0"/>
            </w:pPr>
            <w:r>
              <w:rPr>
                <w:sz w:val="18"/>
              </w:rPr>
              <w:t>HU01</w:t>
            </w:r>
          </w:p>
        </w:tc>
        <w:tc>
          <w:tcPr>
            <w:tcW w:type="dxa" w:w="3324"/>
          </w:tcPr>
          <w:p>
            <w:pPr>
              <w:spacing w:after="0"/>
            </w:pPr>
            <w:r>
              <w:rPr>
                <w:rFonts w:ascii="Consolas" w:hAnsi="Consolas"/>
                <w:sz w:val="18"/>
              </w:rPr>
              <w:t>registrarUsuario(registro)</w:t>
            </w:r>
          </w:p>
        </w:tc>
        <w:tc>
          <w:tcPr>
            <w:tcW w:type="dxa" w:w="3324"/>
          </w:tcPr>
          <w:p>
            <w:pPr>
              <w:spacing w:after="0"/>
            </w:pPr>
            <w:r>
              <w:rPr>
                <w:sz w:val="18"/>
              </w:rPr>
              <w:t>Administrador</w:t>
            </w:r>
          </w:p>
        </w:tc>
      </w:tr>
      <w:tr>
        <w:tc>
          <w:tcPr>
            <w:tcW w:type="dxa" w:w="3324"/>
          </w:tcPr>
          <w:p>
            <w:pPr>
              <w:spacing w:after="0"/>
            </w:pPr>
            <w:r>
              <w:rPr>
                <w:sz w:val="18"/>
              </w:rPr>
              <w:t>HU02</w:t>
            </w:r>
          </w:p>
        </w:tc>
        <w:tc>
          <w:tcPr>
            <w:tcW w:type="dxa" w:w="3324"/>
          </w:tcPr>
          <w:p>
            <w:pPr>
              <w:spacing w:after="0"/>
            </w:pPr>
            <w:r>
              <w:rPr>
                <w:rFonts w:ascii="Consolas" w:hAnsi="Consolas"/>
                <w:sz w:val="18"/>
              </w:rPr>
              <w:t>iniciarSesion</w:t>
            </w:r>
            <w:r>
              <w:rPr>
                <w:sz w:val="18"/>
              </w:rPr>
              <w:t xml:space="preserve">, </w:t>
            </w:r>
            <w:r>
              <w:rPr>
                <w:rFonts w:ascii="Consolas" w:hAnsi="Consolas"/>
                <w:sz w:val="18"/>
              </w:rPr>
              <w:t>cambiarContrasena</w:t>
            </w:r>
            <w:r>
              <w:rPr>
                <w:sz w:val="18"/>
              </w:rPr>
              <w:t xml:space="preserve">, </w:t>
            </w:r>
            <w:r>
              <w:rPr>
                <w:rFonts w:ascii="Consolas" w:hAnsi="Consolas"/>
                <w:sz w:val="18"/>
              </w:rPr>
              <w:t>cerrarSesion</w:t>
            </w:r>
            <w:r>
              <w:rPr>
                <w:sz w:val="18"/>
              </w:rPr>
              <w:t xml:space="preserve">, </w:t>
            </w:r>
            <w:r>
              <w:rPr>
                <w:rFonts w:ascii="Consolas" w:hAnsi="Consolas"/>
                <w:sz w:val="18"/>
              </w:rPr>
              <w:t>yo</w:t>
            </w:r>
          </w:p>
        </w:tc>
        <w:tc>
          <w:tcPr>
            <w:tcW w:type="dxa" w:w="3324"/>
          </w:tcPr>
          <w:p>
            <w:pPr>
              <w:spacing w:after="0"/>
            </w:pPr>
            <w:r>
              <w:rPr>
                <w:sz w:val="18"/>
              </w:rPr>
              <w:t>Todos</w:t>
            </w:r>
          </w:p>
        </w:tc>
      </w:tr>
      <w:tr>
        <w:tc>
          <w:tcPr>
            <w:tcW w:type="dxa" w:w="3324"/>
          </w:tcPr>
          <w:p>
            <w:pPr>
              <w:spacing w:after="0"/>
            </w:pPr>
            <w:r>
              <w:rPr>
                <w:sz w:val="18"/>
              </w:rPr>
              <w:t>HU03</w:t>
            </w:r>
          </w:p>
        </w:tc>
        <w:tc>
          <w:tcPr>
            <w:tcW w:type="dxa" w:w="3324"/>
          </w:tcPr>
          <w:p>
            <w:pPr>
              <w:spacing w:after="0"/>
            </w:pPr>
            <w:r>
              <w:rPr>
                <w:rFonts w:ascii="Consolas" w:hAnsi="Consolas"/>
                <w:sz w:val="18"/>
              </w:rPr>
              <w:t>publicarMenu(lunes, dias)</w:t>
            </w:r>
            <w:r>
              <w:rPr>
                <w:sz w:val="18"/>
              </w:rPr>
              <w:t xml:space="preserve">; </w:t>
            </w:r>
            <w:r>
              <w:rPr>
                <w:rFonts w:ascii="Consolas" w:hAnsi="Consolas"/>
                <w:sz w:val="18"/>
              </w:rPr>
              <w:t>menuSemanal(lunes)</w:t>
            </w:r>
          </w:p>
        </w:tc>
        <w:tc>
          <w:tcPr>
            <w:tcW w:type="dxa" w:w="3324"/>
          </w:tcPr>
          <w:p>
            <w:pPr>
              <w:spacing w:after="0"/>
            </w:pPr>
            <w:r>
              <w:rPr>
                <w:sz w:val="18"/>
              </w:rPr>
              <w:t>Administrador publica; todos consultan</w:t>
            </w:r>
          </w:p>
        </w:tc>
      </w:tr>
      <w:tr>
        <w:tc>
          <w:tcPr>
            <w:tcW w:type="dxa" w:w="3324"/>
          </w:tcPr>
          <w:p>
            <w:pPr>
              <w:spacing w:after="0"/>
            </w:pPr>
            <w:r>
              <w:rPr>
                <w:sz w:val="18"/>
              </w:rPr>
              <w:t>HU04</w:t>
            </w:r>
          </w:p>
        </w:tc>
        <w:tc>
          <w:tcPr>
            <w:tcW w:type="dxa" w:w="3324"/>
          </w:tcPr>
          <w:p>
            <w:pPr>
              <w:spacing w:after="0"/>
            </w:pPr>
            <w:r>
              <w:rPr>
                <w:rFonts w:ascii="Consolas" w:hAnsi="Consolas"/>
                <w:sz w:val="18"/>
              </w:rPr>
              <w:t>reservarAlmuerzo(fecha, personaIds)</w:t>
            </w:r>
            <w:r>
              <w:rPr>
                <w:sz w:val="18"/>
              </w:rPr>
              <w:t xml:space="preserve">; </w:t>
            </w:r>
            <w:r>
              <w:rPr>
                <w:rFonts w:ascii="Consolas" w:hAnsi="Consolas"/>
                <w:sz w:val="18"/>
              </w:rPr>
              <w:t>miFamilia</w:t>
            </w:r>
          </w:p>
        </w:tc>
        <w:tc>
          <w:tcPr>
            <w:tcW w:type="dxa" w:w="3324"/>
          </w:tcPr>
          <w:p>
            <w:pPr>
              <w:spacing w:after="0"/>
            </w:pPr>
            <w:r>
              <w:rPr>
                <w:sz w:val="18"/>
              </w:rPr>
              <w:t>Empleado</w:t>
            </w:r>
          </w:p>
        </w:tc>
      </w:tr>
      <w:tr>
        <w:tc>
          <w:tcPr>
            <w:tcW w:type="dxa" w:w="3324"/>
          </w:tcPr>
          <w:p>
            <w:pPr>
              <w:spacing w:after="0"/>
            </w:pPr>
            <w:r>
              <w:rPr>
                <w:sz w:val="18"/>
              </w:rPr>
              <w:t>HU05</w:t>
            </w:r>
          </w:p>
        </w:tc>
        <w:tc>
          <w:tcPr>
            <w:tcW w:type="dxa" w:w="3324"/>
          </w:tcPr>
          <w:p>
            <w:pPr>
              <w:spacing w:after="0"/>
            </w:pPr>
            <w:r>
              <w:rPr>
                <w:rFonts w:ascii="Consolas" w:hAnsi="Consolas"/>
                <w:sz w:val="18"/>
              </w:rPr>
              <w:t>cancelarReserva(fecha, personaId)</w:t>
            </w:r>
            <w:r>
              <w:rPr>
                <w:sz w:val="18"/>
              </w:rPr>
              <w:t xml:space="preserve">; </w:t>
            </w:r>
            <w:r>
              <w:rPr>
                <w:rFonts w:ascii="Consolas" w:hAnsi="Consolas"/>
                <w:sz w:val="18"/>
              </w:rPr>
              <w:t>misReservas(anio, mes)</w:t>
            </w:r>
          </w:p>
        </w:tc>
        <w:tc>
          <w:tcPr>
            <w:tcW w:type="dxa" w:w="3324"/>
          </w:tcPr>
          <w:p>
            <w:pPr>
              <w:spacing w:after="0"/>
            </w:pPr>
            <w:r>
              <w:rPr>
                <w:sz w:val="18"/>
              </w:rPr>
              <w:t>Empleado</w:t>
            </w:r>
          </w:p>
        </w:tc>
      </w:tr>
      <w:tr>
        <w:tc>
          <w:tcPr>
            <w:tcW w:type="dxa" w:w="3324"/>
          </w:tcPr>
          <w:p>
            <w:pPr>
              <w:spacing w:after="0"/>
            </w:pPr>
            <w:r>
              <w:rPr>
                <w:sz w:val="18"/>
              </w:rPr>
              <w:t>HU06</w:t>
            </w:r>
          </w:p>
        </w:tc>
        <w:tc>
          <w:tcPr>
            <w:tcW w:type="dxa" w:w="3324"/>
          </w:tcPr>
          <w:p>
            <w:pPr>
              <w:spacing w:after="0"/>
            </w:pPr>
            <w:r>
              <w:rPr>
                <w:rFonts w:ascii="Consolas" w:hAnsi="Consolas"/>
                <w:sz w:val="18"/>
              </w:rPr>
              <w:t>listaDelDia(fecha)</w:t>
            </w:r>
          </w:p>
        </w:tc>
        <w:tc>
          <w:tcPr>
            <w:tcW w:type="dxa" w:w="3324"/>
          </w:tcPr>
          <w:p>
            <w:pPr>
              <w:spacing w:after="0"/>
            </w:pPr>
            <w:r>
              <w:rPr>
                <w:sz w:val="18"/>
              </w:rPr>
              <w:t>Administrador</w:t>
            </w:r>
          </w:p>
        </w:tc>
      </w:tr>
      <w:tr>
        <w:tc>
          <w:tcPr>
            <w:tcW w:type="dxa" w:w="3324"/>
          </w:tcPr>
          <w:p>
            <w:pPr>
              <w:spacing w:after="0"/>
            </w:pPr>
            <w:r>
              <w:rPr>
                <w:sz w:val="18"/>
              </w:rPr>
              <w:t>HU07</w:t>
            </w:r>
          </w:p>
        </w:tc>
        <w:tc>
          <w:tcPr>
            <w:tcW w:type="dxa" w:w="3324"/>
          </w:tcPr>
          <w:p>
            <w:pPr>
              <w:spacing w:after="0"/>
            </w:pPr>
            <w:r>
              <w:rPr>
                <w:rFonts w:ascii="Consolas" w:hAnsi="Consolas"/>
                <w:sz w:val="18"/>
              </w:rPr>
              <w:t>pensionar(anio, mes, personaIds)</w:t>
            </w:r>
          </w:p>
        </w:tc>
        <w:tc>
          <w:tcPr>
            <w:tcW w:type="dxa" w:w="3324"/>
          </w:tcPr>
          <w:p>
            <w:pPr>
              <w:spacing w:after="0"/>
            </w:pPr>
            <w:r>
              <w:rPr>
                <w:sz w:val="18"/>
              </w:rPr>
              <w:t>Empleado</w:t>
            </w:r>
          </w:p>
        </w:tc>
      </w:tr>
      <w:tr>
        <w:tc>
          <w:tcPr>
            <w:tcW w:type="dxa" w:w="3324"/>
          </w:tcPr>
          <w:p>
            <w:pPr>
              <w:spacing w:after="0"/>
            </w:pPr>
            <w:r>
              <w:rPr>
                <w:sz w:val="18"/>
              </w:rPr>
              <w:t>HU08</w:t>
            </w:r>
          </w:p>
        </w:tc>
        <w:tc>
          <w:tcPr>
            <w:tcW w:type="dxa" w:w="3324"/>
          </w:tcPr>
          <w:p>
            <w:pPr>
              <w:spacing w:after="0"/>
            </w:pPr>
            <w:r>
              <w:rPr>
                <w:rFonts w:ascii="Consolas" w:hAnsi="Consolas"/>
                <w:sz w:val="18"/>
              </w:rPr>
              <w:t>avisarInasistencia(fecha, personaId)</w:t>
            </w:r>
          </w:p>
        </w:tc>
        <w:tc>
          <w:tcPr>
            <w:tcW w:type="dxa" w:w="3324"/>
          </w:tcPr>
          <w:p>
            <w:pPr>
              <w:spacing w:after="0"/>
            </w:pPr>
            <w:r>
              <w:rPr>
                <w:sz w:val="18"/>
              </w:rPr>
              <w:t>Empleado</w:t>
            </w:r>
          </w:p>
        </w:tc>
      </w:tr>
      <w:tr>
        <w:tc>
          <w:tcPr>
            <w:tcW w:type="dxa" w:w="3324"/>
          </w:tcPr>
          <w:p>
            <w:pPr>
              <w:spacing w:after="0"/>
            </w:pPr>
            <w:r>
              <w:rPr>
                <w:sz w:val="18"/>
              </w:rPr>
              <w:t>HU09</w:t>
            </w:r>
          </w:p>
        </w:tc>
        <w:tc>
          <w:tcPr>
            <w:tcW w:type="dxa" w:w="3324"/>
          </w:tcPr>
          <w:p>
            <w:pPr>
              <w:spacing w:after="0"/>
            </w:pPr>
            <w:r>
              <w:rPr>
                <w:rFonts w:ascii="Consolas" w:hAnsi="Consolas"/>
                <w:sz w:val="18"/>
              </w:rPr>
              <w:t>usuarios</w:t>
            </w:r>
            <w:r>
              <w:rPr>
                <w:sz w:val="18"/>
              </w:rPr>
              <w:t xml:space="preserve">, </w:t>
            </w:r>
            <w:r>
              <w:rPr>
                <w:rFonts w:ascii="Consolas" w:hAnsi="Consolas"/>
                <w:sz w:val="18"/>
              </w:rPr>
              <w:t>usuario(id)</w:t>
            </w:r>
            <w:r>
              <w:rPr>
                <w:sz w:val="18"/>
              </w:rPr>
              <w:t xml:space="preserve">, </w:t>
            </w:r>
            <w:r>
              <w:rPr>
                <w:rFonts w:ascii="Consolas" w:hAnsi="Consolas"/>
                <w:sz w:val="18"/>
              </w:rPr>
              <w:t>agregarFamiliar</w:t>
            </w:r>
            <w:r>
              <w:rPr>
                <w:sz w:val="18"/>
              </w:rPr>
              <w:t xml:space="preserve">, </w:t>
            </w:r>
            <w:r>
              <w:rPr>
                <w:rFonts w:ascii="Consolas" w:hAnsi="Consolas"/>
                <w:sz w:val="18"/>
              </w:rPr>
              <w:t>modificarDatos</w:t>
            </w:r>
            <w:r>
              <w:rPr>
                <w:sz w:val="18"/>
              </w:rPr>
              <w:t xml:space="preserve">, </w:t>
            </w:r>
            <w:r>
              <w:rPr>
                <w:rFonts w:ascii="Consolas" w:hAnsi="Consolas"/>
                <w:sz w:val="18"/>
              </w:rPr>
              <w:t>cambiarTipoUsuario</w:t>
            </w:r>
            <w:r>
              <w:rPr>
                <w:sz w:val="18"/>
              </w:rPr>
              <w:t xml:space="preserve">, </w:t>
            </w:r>
            <w:r>
              <w:rPr>
                <w:rFonts w:ascii="Consolas" w:hAnsi="Consolas"/>
                <w:sz w:val="18"/>
              </w:rPr>
              <w:t>darDeBaja</w:t>
            </w:r>
            <w:r>
              <w:rPr>
                <w:sz w:val="18"/>
              </w:rPr>
              <w:t xml:space="preserve">, </w:t>
            </w:r>
            <w:r>
              <w:rPr>
                <w:rFonts w:ascii="Consolas" w:hAnsi="Consolas"/>
                <w:sz w:val="18"/>
              </w:rPr>
              <w:t>restablecerContrasena</w:t>
            </w:r>
          </w:p>
        </w:tc>
        <w:tc>
          <w:tcPr>
            <w:tcW w:type="dxa" w:w="3324"/>
          </w:tcPr>
          <w:p>
            <w:pPr>
              <w:spacing w:after="0"/>
            </w:pPr>
            <w:r>
              <w:rPr>
                <w:sz w:val="18"/>
              </w:rPr>
              <w:t>Administrador</w:t>
            </w:r>
          </w:p>
        </w:tc>
      </w:tr>
      <w:tr>
        <w:tc>
          <w:tcPr>
            <w:tcW w:type="dxa" w:w="3324"/>
          </w:tcPr>
          <w:p>
            <w:pPr>
              <w:spacing w:after="0"/>
            </w:pPr>
            <w:r>
              <w:rPr>
                <w:sz w:val="18"/>
              </w:rPr>
              <w:t>HU10</w:t>
            </w:r>
          </w:p>
        </w:tc>
        <w:tc>
          <w:tcPr>
            <w:tcW w:type="dxa" w:w="3324"/>
          </w:tcPr>
          <w:p>
            <w:pPr>
              <w:spacing w:after="0"/>
            </w:pPr>
            <w:r>
              <w:rPr>
                <w:rFonts w:ascii="Consolas" w:hAnsi="Consolas"/>
                <w:sz w:val="18"/>
              </w:rPr>
              <w:t>reporteMensual(anio, mes)</w:t>
            </w:r>
            <w:r>
              <w:rPr>
                <w:sz w:val="18"/>
              </w:rPr>
              <w:t xml:space="preserve"> → </w:t>
            </w:r>
            <w:r>
              <w:rPr>
                <w:rFonts w:ascii="Consolas" w:hAnsi="Consolas"/>
                <w:sz w:val="18"/>
              </w:rPr>
              <w:t>urlExcel</w:t>
            </w:r>
            <w:r>
              <w:rPr>
                <w:sz w:val="18"/>
              </w:rPr>
              <w:t xml:space="preserve">, </w:t>
            </w:r>
            <w:r>
              <w:rPr>
                <w:rFonts w:ascii="Consolas" w:hAnsi="Consolas"/>
                <w:sz w:val="18"/>
              </w:rPr>
              <w:t>urlPdf</w:t>
            </w:r>
          </w:p>
        </w:tc>
        <w:tc>
          <w:tcPr>
            <w:tcW w:type="dxa" w:w="3324"/>
          </w:tcPr>
          <w:p>
            <w:pPr>
              <w:spacing w:after="0"/>
            </w:pPr>
            <w:r>
              <w:rPr>
                <w:sz w:val="18"/>
              </w:rPr>
              <w:t>Administrador</w:t>
            </w:r>
          </w:p>
        </w:tc>
      </w:tr>
      <w:tr>
        <w:tc>
          <w:tcPr>
            <w:tcW w:type="dxa" w:w="3324"/>
          </w:tcPr>
          <w:p>
            <w:pPr>
              <w:spacing w:after="0"/>
            </w:pPr>
            <w:r>
              <w:rPr>
                <w:sz w:val="18"/>
              </w:rPr>
              <w:t>HU11</w:t>
            </w:r>
          </w:p>
        </w:tc>
        <w:tc>
          <w:tcPr>
            <w:tcW w:type="dxa" w:w="3324"/>
          </w:tcPr>
          <w:p>
            <w:pPr>
              <w:spacing w:after="0"/>
            </w:pPr>
            <w:r>
              <w:rPr>
                <w:rFonts w:ascii="Consolas" w:hAnsi="Consolas"/>
                <w:sz w:val="18"/>
              </w:rPr>
              <w:t>miConsumo(anio, mes)</w:t>
            </w:r>
          </w:p>
        </w:tc>
        <w:tc>
          <w:tcPr>
            <w:tcW w:type="dxa" w:w="3324"/>
          </w:tcPr>
          <w:p>
            <w:pPr>
              <w:spacing w:after="0"/>
            </w:pPr>
            <w:r>
              <w:rPr>
                <w:sz w:val="18"/>
              </w:rPr>
              <w:t>Empleado</w:t>
            </w:r>
          </w:p>
        </w:tc>
      </w:tr>
      <w:tr>
        <w:tc>
          <w:tcPr>
            <w:tcW w:type="dxa" w:w="3324"/>
          </w:tcPr>
          <w:p>
            <w:pPr>
              <w:spacing w:after="0"/>
            </w:pPr>
            <w:r>
              <w:rPr>
                <w:sz w:val="18"/>
              </w:rPr>
              <w:t>—</w:t>
            </w:r>
          </w:p>
        </w:tc>
        <w:tc>
          <w:tcPr>
            <w:tcW w:type="dxa" w:w="3324"/>
          </w:tcPr>
          <w:p>
            <w:pPr>
              <w:spacing w:after="0"/>
            </w:pPr>
            <w:r>
              <w:rPr>
                <w:rFonts w:ascii="Consolas" w:hAnsi="Consolas"/>
                <w:sz w:val="18"/>
              </w:rPr>
              <w:t>hoy</w:t>
            </w:r>
            <w:r>
              <w:rPr>
                <w:sz w:val="18"/>
              </w:rPr>
              <w:t xml:space="preserve"> (fecha, hora límite y lunes de la semana)</w:t>
            </w:r>
          </w:p>
        </w:tc>
        <w:tc>
          <w:tcPr>
            <w:tcW w:type="dxa" w:w="3324"/>
          </w:tcPr>
          <w:p>
            <w:pPr>
              <w:spacing w:after="0"/>
            </w:pPr>
            <w:r>
              <w:rPr>
                <w:sz w:val="18"/>
              </w:rPr>
              <w:t>Público</w:t>
            </w:r>
          </w:p>
        </w:tc>
      </w:tr>
    </w:tbl>
    <w:p/>
    <w:p>
      <w:pPr>
        <w:pStyle w:val="Heading2"/>
      </w:pPr>
      <w:r>
        <w:t>Ejemplos</w:t>
      </w:r>
    </w:p>
    <w:p>
      <w:r>
        <w:rPr>
          <w:b/>
        </w:rPr>
        <w:t>HU03 – publicar el menú</w:t>
      </w:r>
      <w:r>
        <w:t xml:space="preserve"> (administrador). Un día que no se manda queda «Sin atención».</w:t>
      </w:r>
    </w:p>
    <w:p>
      <w:r>
        <w:rPr>
          <w:rFonts w:ascii="Consolas" w:hAnsi="Consolas"/>
          <w:sz w:val="17"/>
        </w:rPr>
        <w:t>mutation {</w:t>
        <w:br/>
        <w:t xml:space="preserve">  publicarMenu(lunes: "2026-11-02", dias: [</w:t>
        <w:br/>
        <w:t xml:space="preserve">    { fecha: "2026-11-02", descripcion: "Sopa de maní y pollo al horno" }</w:t>
        <w:br/>
        <w:t xml:space="preserve">    { fecha: "2026-11-03", descripcion: "Silpancho" }</w:t>
        <w:br/>
        <w:t xml:space="preserve">  ]) { ok mensaje reservasDePension menu { dias { fecha descripcion } } }</w:t>
        <w:br/>
        <w:t>}</w:t>
      </w:r>
    </w:p>
    <w:p>
      <w:r>
        <w:rPr>
          <w:b/>
        </w:rPr>
        <w:t>HU04 – reservar para varias personas</w:t>
      </w:r>
      <w:r>
        <w:t xml:space="preserve"> (empleado). Sin </w:t>
      </w:r>
      <w:r>
        <w:rPr>
          <w:rFonts w:ascii="Consolas" w:hAnsi="Consolas"/>
          <w:sz w:val="19"/>
        </w:rPr>
        <w:t>personaIds</w:t>
      </w:r>
      <w:r>
        <w:t>, reserva para quien inició sesión.</w:t>
      </w:r>
    </w:p>
    <w:p>
      <w:r>
        <w:rPr>
          <w:rFonts w:ascii="Consolas" w:hAnsi="Consolas"/>
          <w:sz w:val="17"/>
        </w:rPr>
        <w:t>query { miFamilia { topeDiario titular { id nombreCompleto } familiares { id nombreCompleto parentesco } } }</w:t>
        <w:br/>
        <w:br/>
        <w:t>mutation ($p: [ID!]) {</w:t>
        <w:br/>
        <w:t xml:space="preserve">  reservarAlmuerzo(fecha: "2026-11-03", personaIds: $p) { ok mensaje resultados { nombre ok mensaje } }</w:t>
        <w:br/>
        <w:t>}</w:t>
      </w:r>
    </w:p>
    <w:p>
      <w:r>
        <w:rPr>
          <w:b/>
        </w:rPr>
        <w:t>HU05 / HU08 – cancelar o avisar</w:t>
      </w:r>
    </w:p>
    <w:p>
      <w:r>
        <w:rPr>
          <w:rFonts w:ascii="Consolas" w:hAnsi="Consolas"/>
          <w:sz w:val="17"/>
        </w:rPr>
        <w:t>mutation { cancelarReserva(fecha: "2026-11-03", personaId: "…") { ok mensaje reserva { estado } } }</w:t>
        <w:br/>
        <w:t>mutation { avisarInasistencia(fecha: "2026-11-03", personaId: "…") { ok mensaje programadosRestantes minimo } }</w:t>
      </w:r>
    </w:p>
    <w:p>
      <w:r>
        <w:rPr>
          <w:b/>
        </w:rPr>
        <w:t>HU07 – pensionar para el mes siguiente</w:t>
      </w:r>
    </w:p>
    <w:p>
      <w:r>
        <w:rPr>
          <w:rFonts w:ascii="Consolas" w:hAnsi="Consolas"/>
          <w:sz w:val="17"/>
        </w:rPr>
        <w:t>mutation ($p: [ID!]!) { pensionar(anio: 2026, mes: 12, personaIds: $p) { ok mensaje resultados { nombre ok mensaje } } }</w:t>
      </w:r>
    </w:p>
    <w:p>
      <w:r>
        <w:rPr>
          <w:b/>
        </w:rPr>
        <w:t>HU01 – registrar un usuario con su familia</w:t>
      </w:r>
      <w:r>
        <w:t xml:space="preserve"> (administrador)</w:t>
      </w:r>
    </w:p>
    <w:p>
      <w:r>
        <w:rPr>
          <w:rFonts w:ascii="Consolas" w:hAnsi="Consolas"/>
          <w:sz w:val="17"/>
        </w:rPr>
        <w:t>mutation ($r: RegistroInput!) {</w:t>
        <w:br/>
        <w:t xml:space="preserve">  registrarUsuario(registro: $r) { ok mensaje ficha { topeDiario persona { id nombreCompleto } familiares { nombreCompleto parentesco } } }</w:t>
        <w:br/>
        <w:t>}</w:t>
      </w:r>
    </w:p>
    <w:p>
      <w:r>
        <w:rPr>
          <w:rFonts w:ascii="Consolas" w:hAnsi="Consolas"/>
          <w:sz w:val="17"/>
        </w:rPr>
        <w:t>{</w:t>
        <w:br/>
        <w:t xml:space="preserve">  "r": {</w:t>
        <w:br/>
        <w:t xml:space="preserve">    "datos": { "nombres": "Rosa", "apellidos": "Choque", "ci": "7654321", "fechaNacimiento": "1988-03-14", "telefono": "71234567" },</w:t>
        <w:br/>
        <w:t xml:space="preserve">    "codigoEmpleado": "UB-300", "nombreUsuario": "rchoque", "contrasenaInicial": "Inicio2026", "tipo": "EMPLEADO",</w:t>
        <w:br/>
        <w:t xml:space="preserve">    "familiares": [</w:t>
        <w:br/>
        <w:t xml:space="preserve">      { "nombres": "Tomás", "apellidos": "Choque", "ci": "9876543", "fechaNacimiento": "2015-08-01", "telefono": "71234567", "parentesco": "HIJO" }</w:t>
        <w:br/>
        <w:t xml:space="preserve">    ]</w:t>
        <w:br/>
        <w:t xml:space="preserve">  }</w:t>
        <w:br/>
        <w:t>}</w:t>
      </w:r>
    </w:p>
    <w:p>
      <w:r>
        <w:rPr>
          <w:b/>
        </w:rPr>
        <w:t>HU09 – baja y contraseña temporal</w:t>
      </w:r>
    </w:p>
    <w:p>
      <w:r>
        <w:rPr>
          <w:rFonts w:ascii="Consolas" w:hAnsi="Consolas"/>
          <w:sz w:val="17"/>
        </w:rPr>
        <w:t>mutation { darDeBaja(personaId: "…") { ok mensaje personas { nombreCompleto } reservasAnuladasDesde } }</w:t>
        <w:br/>
        <w:t>mutation { restablecerContrasena(personaId: "…") { ok temporal } }</w:t>
      </w:r>
    </w:p>
    <w:p>
      <w:r>
        <w:rPr>
          <w:b/>
        </w:rPr>
        <w:t>HU10 – reporte</w:t>
      </w:r>
      <w:r>
        <w:t xml:space="preserve"> (los archivos se descargan con un GET y el mismo token)</w:t>
      </w:r>
    </w:p>
    <w:p>
      <w:r>
        <w:rPr>
          <w:rFonts w:ascii="Consolas" w:hAnsi="Consolas"/>
          <w:sz w:val="17"/>
        </w:rPr>
        <w:t>query {</w:t>
        <w:br/>
        <w:t xml:space="preserve">  reporteMensual(anio: 2026, mes: 10) {</w:t>
        <w:br/>
        <w:t xml:space="preserve">    totalBs urlExcel urlPdf</w:t>
        <w:br/>
        <w:t xml:space="preserve">    titulares { nombreTitular codigoEmpleado totalBs lineas { nombreCompleto parentesco modalidad cantidad precioUnitarioBs subtotalBs } }</w:t>
        <w:br/>
        <w:t xml:space="preserve">  }</w:t>
        <w:br/>
        <w:t>}</w:t>
      </w:r>
    </w:p>
    <w:p>
      <w:r>
        <w:rPr>
          <w:b/>
        </w:rPr>
        <w:t>HU11 – mi consumo</w:t>
      </w:r>
    </w:p>
    <w:p>
      <w:r>
        <w:rPr>
          <w:rFonts w:ascii="Consolas" w:hAnsi="Consolas"/>
          <w:sz w:val="17"/>
        </w:rPr>
        <w:t>query {</w:t>
        <w:br/>
        <w:t xml:space="preserve">  miConsumo(anio: 2026, mes: 10) {</w:t>
        <w:br/>
        <w:t xml:space="preserve">    totalBs diasSinAtencion</w:t>
        <w:br/>
        <w:t xml:space="preserve">    personas { persona { nombreCompleto } pensionado cantidad subtotalBs programados minimo inasistenciasDisponibles }</w:t>
        <w:br/>
        <w:t xml:space="preserve">  }</w:t>
        <w:br/>
        <w:t>}</w:t>
      </w:r>
    </w:p>
    <w:p>
      <w:pPr>
        <w:pStyle w:val="Heading2"/>
      </w:pPr>
      <w:r>
        <w:t>Pruebas</w:t>
      </w:r>
    </w:p>
    <w:p>
      <w:r>
        <w:rPr>
          <w:rFonts w:ascii="Consolas" w:hAnsi="Consolas"/>
          <w:sz w:val="19"/>
        </w:rPr>
        <w:t>tests/api.graphql.test.ts</w:t>
      </w:r>
      <w:r>
        <w:t xml:space="preserve"> recorre estas operaciones de punta a punta con datos en memoria: sesión y cambio de contraseña, menú, reservas, pensión, gestión de usuarios, reporte y los códigos de error.</w:t>
      </w:r>
    </w:p>
    <w:p>
      <w:r>
        <w:br w:type="page"/>
      </w:r>
    </w:p>
    <w:p>
      <w:pPr>
        <w:pStyle w:val="Heading1"/>
      </w:pPr>
      <w:r>
        <w:t>Definition of Done</w:t>
      </w:r>
    </w:p>
    <w:p>
      <w:r>
        <w:t>Una historia está hecha cuando cumple todo esto:</w:t>
      </w:r>
    </w:p>
    <w:p>
      <w:pPr>
        <w:pStyle w:val="ListNumber"/>
      </w:pPr>
      <w:r>
        <w:rPr>
          <w:b/>
        </w:rPr>
        <w:t>Criterios probados.</w:t>
      </w:r>
      <w:r>
        <w:t xml:space="preserve"> Cada criterio de aceptación tiene al menos una prueba automática con el caso normal y el inválido o de borde que el criterio describe (8:59 y 9:00; 10 y 11 programados; 29 y 30 minutos). El nombre de la prueba empieza con el número del criterio (</w:t>
      </w:r>
      <w:r>
        <w:rPr>
          <w:rFonts w:ascii="Consolas" w:hAnsi="Consolas"/>
          <w:sz w:val="19"/>
        </w:rPr>
        <w:t>CA2 …</w:t>
      </w:r>
      <w:r>
        <w:t xml:space="preserve">) y figura en la columna </w:t>
      </w:r>
      <w:r>
        <w:rPr>
          <w:b/>
        </w:rPr>
        <w:t>Prueba</w:t>
      </w:r>
      <w:r>
        <w:t xml:space="preserve"> de </w:t>
      </w:r>
      <w:r>
        <w:rPr>
          <w:color w:val="1A5276"/>
        </w:rPr>
        <w:t>backlog.md</w:t>
      </w:r>
      <w:r>
        <w:t>.</w:t>
      </w:r>
    </w:p>
    <w:p>
      <w:pPr>
        <w:pStyle w:val="ListNumber"/>
      </w:pPr>
      <w:r>
        <w:rPr>
          <w:b/>
        </w:rPr>
        <w:t>Pruebas unitarias con dobles.</w:t>
      </w:r>
      <w:r>
        <w:t xml:space="preserve"> Las pruebas del caso de uso usan reloj, repositorios y cifrador en memoria (</w:t>
      </w:r>
      <w:r>
        <w:rPr>
          <w:color w:val="1A5276"/>
        </w:rPr>
        <w:t>tests/fakes.ts</w:t>
      </w:r>
      <w:r>
        <w:t>). No abren PostgreSQL ni la red.</w:t>
      </w:r>
    </w:p>
    <w:p>
      <w:pPr>
        <w:pStyle w:val="ListNumber"/>
      </w:pPr>
      <w:r>
        <w:rPr>
          <w:b/>
        </w:rPr>
        <w:t>Regla en su capa.</w:t>
      </w:r>
      <w:r>
        <w:t xml:space="preserve"> La regla está en el dominio o en el caso de uso, no en la pantalla, el resolver ni el SQL. </w:t>
      </w:r>
      <w:r>
        <w:rPr>
          <w:rFonts w:ascii="Consolas" w:hAnsi="Consolas"/>
          <w:sz w:val="19"/>
        </w:rPr>
        <w:t>tests/capas.test.ts</w:t>
      </w:r>
      <w:r>
        <w:t xml:space="preserve"> sigue en verde.</w:t>
      </w:r>
    </w:p>
    <w:p>
      <w:pPr>
        <w:pStyle w:val="ListNumber"/>
      </w:pPr>
      <w:r>
        <w:rPr>
          <w:b/>
        </w:rPr>
        <w:t>Expuesta y documentada.</w:t>
      </w:r>
      <w:r>
        <w:t xml:space="preserve"> La historia se puede usar desde la pantalla y desde GraphQL, y está en </w:t>
      </w:r>
      <w:r>
        <w:rPr>
          <w:color w:val="1A5276"/>
        </w:rPr>
        <w:t>api-graphql.md</w:t>
      </w:r>
      <w:r>
        <w:t>.</w:t>
      </w:r>
    </w:p>
    <w:p>
      <w:pPr>
        <w:pStyle w:val="ListNumber"/>
      </w:pPr>
      <w:r>
        <w:rPr>
          <w:b/>
        </w:rPr>
        <w:t>Regresión en verde.</w:t>
      </w:r>
      <w:r>
        <w:t xml:space="preserve"> </w:t>
      </w:r>
      <w:r>
        <w:rPr>
          <w:rFonts w:ascii="Consolas" w:hAnsi="Consolas"/>
          <w:sz w:val="19"/>
        </w:rPr>
        <w:t>npm run typecheck</w:t>
      </w:r>
      <w:r>
        <w:t xml:space="preserve"> y </w:t>
      </w:r>
      <w:r>
        <w:rPr>
          <w:rFonts w:ascii="Consolas" w:hAnsi="Consolas"/>
          <w:sz w:val="19"/>
        </w:rPr>
        <w:t>npm test</w:t>
      </w:r>
      <w:r>
        <w:t xml:space="preserve"> pasan. </w:t>
      </w:r>
      <w:r>
        <w:rPr>
          <w:rFonts w:ascii="Consolas" w:hAnsi="Consolas"/>
          <w:sz w:val="19"/>
        </w:rPr>
        <w:t>npm run test:cobertura</w:t>
      </w:r>
      <w:r>
        <w:t xml:space="preserve"> queda sobre el umbral (80 % de líneas y funciones, 75 % de ramas).</w:t>
      </w:r>
    </w:p>
    <w:p>
      <w:pPr>
        <w:pStyle w:val="ListNumber"/>
      </w:pPr>
      <w:r>
        <w:rPr>
          <w:b/>
        </w:rPr>
        <w:t>Base al día.</w:t>
      </w:r>
      <w:r>
        <w:t xml:space="preserve"> Si cambia tablas, hay migración en </w:t>
      </w:r>
      <w:r>
        <w:rPr>
          <w:rFonts w:ascii="Consolas" w:hAnsi="Consolas"/>
          <w:sz w:val="19"/>
        </w:rPr>
        <w:t>prisma/migrations/</w:t>
      </w:r>
      <w:r>
        <w:t xml:space="preserve"> y la prueba de integración contra PostgreSQL la cubre.</w:t>
      </w:r>
    </w:p>
    <w:p>
      <w:pPr>
        <w:pStyle w:val="ListNumber"/>
      </w:pPr>
      <w:r>
        <w:rPr>
          <w:b/>
        </w:rPr>
        <w:t>Demostrable.</w:t>
      </w:r>
      <w:r>
        <w:t xml:space="preserve"> Se recorre en la aplicación desplegada con los usuarios de prueba.</w:t>
      </w:r>
    </w:p>
    <w:p>
      <w:pPr>
        <w:pStyle w:val="ListNumber"/>
      </w:pPr>
      <w:r>
        <w:rPr>
          <w:b/>
        </w:rPr>
        <w:t>Revisada.</w:t>
      </w:r>
      <w:r>
        <w:t xml:space="preserve"> Entra a </w:t>
      </w:r>
      <w:r>
        <w:rPr>
          <w:rFonts w:ascii="Consolas" w:hAnsi="Consolas"/>
          <w:sz w:val="19"/>
        </w:rPr>
        <w:t>desarrollo</w:t>
      </w:r>
      <w:r>
        <w:t xml:space="preserve"> y otro integrante la revisó (pull request o revisión del commit).</w:t>
      </w:r>
    </w:p>
    <w:p>
      <w:pPr>
        <w:pStyle w:val="ListNumber"/>
      </w:pPr>
      <w:r>
        <w:rPr>
          <w:b/>
        </w:rPr>
        <w:t>IA declarada.</w:t>
      </w:r>
      <w:r>
        <w:t xml:space="preserve"> Si se usó IA, está en </w:t>
      </w:r>
      <w:r>
        <w:rPr>
          <w:color w:val="1A5276"/>
        </w:rPr>
        <w:t>declaracion-uso-de-ia.md</w:t>
      </w:r>
      <w:r>
        <w:t xml:space="preserve"> y quien la integra puede explicarla.</w:t>
      </w:r>
    </w:p>
    <w:p>
      <w:pPr>
        <w:pStyle w:val="Heading2"/>
      </w:pPr>
      <w:r>
        <w:t>Verificación por historia</w:t>
      </w:r>
    </w:p>
    <w:p>
      <w:r>
        <w:t xml:space="preserve">Estado al 27 de octubre de 2026, con </w:t>
      </w:r>
      <w:r>
        <w:rPr>
          <w:rFonts w:ascii="Consolas" w:hAnsi="Consolas"/>
          <w:sz w:val="19"/>
        </w:rPr>
        <w:t>npm test</w:t>
      </w:r>
      <w:r>
        <w:t xml:space="preserve"> (157 pruebas en verde) y </w:t>
      </w:r>
      <w:r>
        <w:rPr>
          <w:rFonts w:ascii="Consolas" w:hAnsi="Consolas"/>
          <w:sz w:val="19"/>
        </w:rPr>
        <w:t>npm run test:cobertura</w:t>
      </w:r>
      <w:r>
        <w:t xml:space="preserve"> (98 % de líneas, 90 % de ramas, 100 % de funciones).</w:t>
      </w:r>
    </w:p>
    <w:tbl>
      <w:tblPr>
        <w:tblStyle w:val="TableGrid"/>
        <w:tblW w:type="auto" w:w="0"/>
        <w:jc w:val="center"/>
        <w:tblLook w:firstColumn="1" w:firstRow="1" w:lastColumn="0" w:lastRow="0" w:noHBand="0" w:noVBand="1" w:val="04A0"/>
      </w:tblPr>
      <w:tblGrid>
        <w:gridCol w:w="997"/>
        <w:gridCol w:w="997"/>
        <w:gridCol w:w="997"/>
        <w:gridCol w:w="997"/>
        <w:gridCol w:w="997"/>
        <w:gridCol w:w="997"/>
        <w:gridCol w:w="997"/>
        <w:gridCol w:w="997"/>
        <w:gridCol w:w="997"/>
        <w:gridCol w:w="997"/>
      </w:tblGrid>
      <w:tr>
        <w:tc>
          <w:tcPr>
            <w:tcW w:type="dxa" w:w="997"/>
            <w:shd w:val="clear" w:color="auto" w:fill="D6EAF8"/>
          </w:tcPr>
          <w:p>
            <w:pPr>
              <w:spacing w:after="0"/>
            </w:pPr>
            <w:r>
              <w:rPr>
                <w:b/>
                <w:sz w:val="18"/>
              </w:rPr>
              <w:t>Historia</w:t>
            </w:r>
          </w:p>
        </w:tc>
        <w:tc>
          <w:tcPr>
            <w:tcW w:type="dxa" w:w="997"/>
            <w:shd w:val="clear" w:color="auto" w:fill="D6EAF8"/>
          </w:tcPr>
          <w:p>
            <w:pPr>
              <w:spacing w:after="0"/>
            </w:pPr>
            <w:r>
              <w:rPr>
                <w:b/>
                <w:sz w:val="18"/>
              </w:rPr>
              <w:t>1 Criterios</w:t>
            </w:r>
          </w:p>
        </w:tc>
        <w:tc>
          <w:tcPr>
            <w:tcW w:type="dxa" w:w="997"/>
            <w:shd w:val="clear" w:color="auto" w:fill="D6EAF8"/>
          </w:tcPr>
          <w:p>
            <w:pPr>
              <w:spacing w:after="0"/>
            </w:pPr>
            <w:r>
              <w:rPr>
                <w:b/>
                <w:sz w:val="18"/>
              </w:rPr>
              <w:t>2 Dobles</w:t>
            </w:r>
          </w:p>
        </w:tc>
        <w:tc>
          <w:tcPr>
            <w:tcW w:type="dxa" w:w="997"/>
            <w:shd w:val="clear" w:color="auto" w:fill="D6EAF8"/>
          </w:tcPr>
          <w:p>
            <w:pPr>
              <w:spacing w:after="0"/>
            </w:pPr>
            <w:r>
              <w:rPr>
                <w:b/>
                <w:sz w:val="18"/>
              </w:rPr>
              <w:t>3 Capas</w:t>
            </w:r>
          </w:p>
        </w:tc>
        <w:tc>
          <w:tcPr>
            <w:tcW w:type="dxa" w:w="997"/>
            <w:shd w:val="clear" w:color="auto" w:fill="D6EAF8"/>
          </w:tcPr>
          <w:p>
            <w:pPr>
              <w:spacing w:after="0"/>
            </w:pPr>
            <w:r>
              <w:rPr>
                <w:b/>
                <w:sz w:val="18"/>
              </w:rPr>
              <w:t>4 Pantalla y API</w:t>
            </w:r>
          </w:p>
        </w:tc>
        <w:tc>
          <w:tcPr>
            <w:tcW w:type="dxa" w:w="997"/>
            <w:shd w:val="clear" w:color="auto" w:fill="D6EAF8"/>
          </w:tcPr>
          <w:p>
            <w:pPr>
              <w:spacing w:after="0"/>
            </w:pPr>
            <w:r>
              <w:rPr>
                <w:b/>
                <w:sz w:val="18"/>
              </w:rPr>
              <w:t>5 Regresión</w:t>
            </w:r>
          </w:p>
        </w:tc>
        <w:tc>
          <w:tcPr>
            <w:tcW w:type="dxa" w:w="997"/>
            <w:shd w:val="clear" w:color="auto" w:fill="D6EAF8"/>
          </w:tcPr>
          <w:p>
            <w:pPr>
              <w:spacing w:after="0"/>
            </w:pPr>
            <w:r>
              <w:rPr>
                <w:b/>
                <w:sz w:val="18"/>
              </w:rPr>
              <w:t>6 Base</w:t>
            </w:r>
          </w:p>
        </w:tc>
        <w:tc>
          <w:tcPr>
            <w:tcW w:type="dxa" w:w="997"/>
            <w:shd w:val="clear" w:color="auto" w:fill="D6EAF8"/>
          </w:tcPr>
          <w:p>
            <w:pPr>
              <w:spacing w:after="0"/>
            </w:pPr>
            <w:r>
              <w:rPr>
                <w:b/>
                <w:sz w:val="18"/>
              </w:rPr>
              <w:t>7 Demo</w:t>
            </w:r>
          </w:p>
        </w:tc>
        <w:tc>
          <w:tcPr>
            <w:tcW w:type="dxa" w:w="997"/>
            <w:shd w:val="clear" w:color="auto" w:fill="D6EAF8"/>
          </w:tcPr>
          <w:p>
            <w:pPr>
              <w:spacing w:after="0"/>
            </w:pPr>
            <w:r>
              <w:rPr>
                <w:b/>
                <w:sz w:val="18"/>
              </w:rPr>
              <w:t>8 Revisión</w:t>
            </w:r>
          </w:p>
        </w:tc>
        <w:tc>
          <w:tcPr>
            <w:tcW w:type="dxa" w:w="997"/>
            <w:shd w:val="clear" w:color="auto" w:fill="D6EAF8"/>
          </w:tcPr>
          <w:p>
            <w:pPr>
              <w:spacing w:after="0"/>
            </w:pPr>
            <w:r>
              <w:rPr>
                <w:b/>
                <w:sz w:val="18"/>
              </w:rPr>
              <w:t>9 IA</w:t>
            </w:r>
          </w:p>
        </w:tc>
      </w:tr>
      <w:tr>
        <w:tc>
          <w:tcPr>
            <w:tcW w:type="dxa" w:w="997"/>
          </w:tcPr>
          <w:p>
            <w:pPr>
              <w:spacing w:after="0"/>
            </w:pPr>
            <w:r>
              <w:rPr>
                <w:sz w:val="18"/>
              </w:rPr>
              <w:t>HU01 Registrar usuario</w:t>
            </w:r>
          </w:p>
        </w:tc>
        <w:tc>
          <w:tcPr>
            <w:tcW w:type="dxa" w:w="997"/>
          </w:tcPr>
          <w:p>
            <w:pPr>
              <w:spacing w:after="0"/>
            </w:pPr>
            <w:r>
              <w:rPr>
                <w:sz w:val="18"/>
              </w:rPr>
              <w:t>6/6</w:t>
            </w:r>
          </w:p>
        </w:tc>
        <w:tc>
          <w:tcPr>
            <w:tcW w:type="dxa" w:w="997"/>
          </w:tcPr>
          <w:p>
            <w:pPr>
              <w:spacing w:after="0"/>
            </w:pPr>
            <w:r>
              <w:rPr>
                <w:sz w:val="18"/>
              </w:rPr>
              <w:t>✓</w:t>
            </w:r>
          </w:p>
        </w:tc>
        <w:tc>
          <w:tcPr>
            <w:tcW w:type="dxa" w:w="997"/>
          </w:tcPr>
          <w:p>
            <w:pPr>
              <w:spacing w:after="0"/>
            </w:pPr>
            <w:r>
              <w:rPr>
                <w:sz w:val="18"/>
              </w:rPr>
              <w:t>✓</w:t>
            </w:r>
          </w:p>
        </w:tc>
        <w:tc>
          <w:tcPr>
            <w:tcW w:type="dxa" w:w="997"/>
          </w:tcPr>
          <w:p>
            <w:pPr>
              <w:spacing w:after="0"/>
            </w:pPr>
            <w:r>
              <w:rPr>
                <w:rFonts w:ascii="Consolas" w:hAnsi="Consolas"/>
                <w:sz w:val="18"/>
              </w:rPr>
              <w:t>/usuarios/nuevo</w:t>
            </w:r>
            <w:r>
              <w:rPr>
                <w:sz w:val="18"/>
              </w:rPr>
              <w:t xml:space="preserve"> · </w:t>
            </w:r>
            <w:r>
              <w:rPr>
                <w:rFonts w:ascii="Consolas" w:hAnsi="Consolas"/>
                <w:sz w:val="18"/>
              </w:rPr>
              <w:t>registrarUsuario</w:t>
            </w:r>
          </w:p>
        </w:tc>
        <w:tc>
          <w:tcPr>
            <w:tcW w:type="dxa" w:w="997"/>
          </w:tcPr>
          <w:p>
            <w:pPr>
              <w:spacing w:after="0"/>
            </w:pPr>
            <w:r>
              <w:rPr>
                <w:sz w:val="18"/>
              </w:rPr>
              <w:t>✓</w:t>
            </w:r>
          </w:p>
        </w:tc>
        <w:tc>
          <w:tcPr>
            <w:tcW w:type="dxa" w:w="997"/>
          </w:tcPr>
          <w:p>
            <w:pPr>
              <w:spacing w:after="0"/>
            </w:pPr>
            <w:r>
              <w:rPr>
                <w:sz w:val="18"/>
              </w:rPr>
              <w:t>✓</w:t>
            </w:r>
          </w:p>
        </w:tc>
        <w:tc>
          <w:tcPr>
            <w:tcW w:type="dxa" w:w="997"/>
          </w:tcPr>
          <w:p>
            <w:pPr>
              <w:spacing w:after="0"/>
            </w:pPr>
            <w:r>
              <w:rPr>
                <w:sz w:val="18"/>
              </w:rPr>
              <w:t>✓</w:t>
            </w:r>
          </w:p>
        </w:tc>
        <w:tc>
          <w:tcPr>
            <w:tcW w:type="dxa" w:w="997"/>
          </w:tcPr>
          <w:p>
            <w:pPr>
              <w:spacing w:after="0"/>
            </w:pPr>
            <w:r>
              <w:rPr>
                <w:sz w:val="18"/>
              </w:rPr>
              <w:t>Pendiente</w:t>
            </w:r>
          </w:p>
        </w:tc>
        <w:tc>
          <w:tcPr>
            <w:tcW w:type="dxa" w:w="997"/>
          </w:tcPr>
          <w:p>
            <w:pPr>
              <w:spacing w:after="0"/>
            </w:pPr>
            <w:r>
              <w:rPr>
                <w:sz w:val="18"/>
              </w:rPr>
              <w:t>✓</w:t>
            </w:r>
          </w:p>
        </w:tc>
      </w:tr>
      <w:tr>
        <w:tc>
          <w:tcPr>
            <w:tcW w:type="dxa" w:w="997"/>
          </w:tcPr>
          <w:p>
            <w:pPr>
              <w:spacing w:after="0"/>
            </w:pPr>
            <w:r>
              <w:rPr>
                <w:sz w:val="18"/>
              </w:rPr>
              <w:t>HU02 Iniciar sesión</w:t>
            </w:r>
          </w:p>
        </w:tc>
        <w:tc>
          <w:tcPr>
            <w:tcW w:type="dxa" w:w="997"/>
          </w:tcPr>
          <w:p>
            <w:pPr>
              <w:spacing w:after="0"/>
            </w:pPr>
            <w:r>
              <w:rPr>
                <w:sz w:val="18"/>
              </w:rPr>
              <w:t>7/7</w:t>
            </w:r>
          </w:p>
        </w:tc>
        <w:tc>
          <w:tcPr>
            <w:tcW w:type="dxa" w:w="997"/>
          </w:tcPr>
          <w:p>
            <w:pPr>
              <w:spacing w:after="0"/>
            </w:pPr>
            <w:r>
              <w:rPr>
                <w:sz w:val="18"/>
              </w:rPr>
              <w:t>✓</w:t>
            </w:r>
          </w:p>
        </w:tc>
        <w:tc>
          <w:tcPr>
            <w:tcW w:type="dxa" w:w="997"/>
          </w:tcPr>
          <w:p>
            <w:pPr>
              <w:spacing w:after="0"/>
            </w:pPr>
            <w:r>
              <w:rPr>
                <w:sz w:val="18"/>
              </w:rPr>
              <w:t>✓</w:t>
            </w:r>
          </w:p>
        </w:tc>
        <w:tc>
          <w:tcPr>
            <w:tcW w:type="dxa" w:w="997"/>
          </w:tcPr>
          <w:p>
            <w:pPr>
              <w:spacing w:after="0"/>
            </w:pPr>
            <w:r>
              <w:rPr>
                <w:rFonts w:ascii="Consolas" w:hAnsi="Consolas"/>
                <w:sz w:val="18"/>
              </w:rPr>
              <w:t>/</w:t>
            </w:r>
            <w:r>
              <w:rPr>
                <w:sz w:val="18"/>
              </w:rPr>
              <w:t xml:space="preserve"> · </w:t>
            </w:r>
            <w:r>
              <w:rPr>
                <w:rFonts w:ascii="Consolas" w:hAnsi="Consolas"/>
                <w:sz w:val="18"/>
              </w:rPr>
              <w:t>iniciarSesion</w:t>
            </w:r>
          </w:p>
        </w:tc>
        <w:tc>
          <w:tcPr>
            <w:tcW w:type="dxa" w:w="997"/>
          </w:tcPr>
          <w:p>
            <w:pPr>
              <w:spacing w:after="0"/>
            </w:pPr>
            <w:r>
              <w:rPr>
                <w:sz w:val="18"/>
              </w:rPr>
              <w:t>✓</w:t>
            </w:r>
          </w:p>
        </w:tc>
        <w:tc>
          <w:tcPr>
            <w:tcW w:type="dxa" w:w="997"/>
          </w:tcPr>
          <w:p>
            <w:pPr>
              <w:spacing w:after="0"/>
            </w:pPr>
            <w:r>
              <w:rPr>
                <w:sz w:val="18"/>
              </w:rPr>
              <w:t>✓</w:t>
            </w:r>
          </w:p>
        </w:tc>
        <w:tc>
          <w:tcPr>
            <w:tcW w:type="dxa" w:w="997"/>
          </w:tcPr>
          <w:p>
            <w:pPr>
              <w:spacing w:after="0"/>
            </w:pPr>
            <w:r>
              <w:rPr>
                <w:sz w:val="18"/>
              </w:rPr>
              <w:t>✓</w:t>
            </w:r>
          </w:p>
        </w:tc>
        <w:tc>
          <w:tcPr>
            <w:tcW w:type="dxa" w:w="997"/>
          </w:tcPr>
          <w:p>
            <w:pPr>
              <w:spacing w:after="0"/>
            </w:pPr>
            <w:r>
              <w:rPr>
                <w:sz w:val="18"/>
              </w:rPr>
              <w:t>Pendiente</w:t>
            </w:r>
          </w:p>
        </w:tc>
        <w:tc>
          <w:tcPr>
            <w:tcW w:type="dxa" w:w="997"/>
          </w:tcPr>
          <w:p>
            <w:pPr>
              <w:spacing w:after="0"/>
            </w:pPr>
            <w:r>
              <w:rPr>
                <w:sz w:val="18"/>
              </w:rPr>
              <w:t>✓</w:t>
            </w:r>
          </w:p>
        </w:tc>
      </w:tr>
      <w:tr>
        <w:tc>
          <w:tcPr>
            <w:tcW w:type="dxa" w:w="997"/>
          </w:tcPr>
          <w:p>
            <w:pPr>
              <w:spacing w:after="0"/>
            </w:pPr>
            <w:r>
              <w:rPr>
                <w:sz w:val="18"/>
              </w:rPr>
              <w:t>HU03 Publicar menú</w:t>
            </w:r>
          </w:p>
        </w:tc>
        <w:tc>
          <w:tcPr>
            <w:tcW w:type="dxa" w:w="997"/>
          </w:tcPr>
          <w:p>
            <w:pPr>
              <w:spacing w:after="0"/>
            </w:pPr>
            <w:r>
              <w:rPr>
                <w:sz w:val="18"/>
              </w:rPr>
              <w:t>5/5</w:t>
            </w:r>
          </w:p>
        </w:tc>
        <w:tc>
          <w:tcPr>
            <w:tcW w:type="dxa" w:w="997"/>
          </w:tcPr>
          <w:p>
            <w:pPr>
              <w:spacing w:after="0"/>
            </w:pPr>
            <w:r>
              <w:rPr>
                <w:sz w:val="18"/>
              </w:rPr>
              <w:t>✓</w:t>
            </w:r>
          </w:p>
        </w:tc>
        <w:tc>
          <w:tcPr>
            <w:tcW w:type="dxa" w:w="997"/>
          </w:tcPr>
          <w:p>
            <w:pPr>
              <w:spacing w:after="0"/>
            </w:pPr>
            <w:r>
              <w:rPr>
                <w:sz w:val="18"/>
              </w:rPr>
              <w:t>✓</w:t>
            </w:r>
          </w:p>
        </w:tc>
        <w:tc>
          <w:tcPr>
            <w:tcW w:type="dxa" w:w="997"/>
          </w:tcPr>
          <w:p>
            <w:pPr>
              <w:spacing w:after="0"/>
            </w:pPr>
            <w:r>
              <w:rPr>
                <w:rFonts w:ascii="Consolas" w:hAnsi="Consolas"/>
                <w:sz w:val="18"/>
              </w:rPr>
              <w:t>/menu</w:t>
            </w:r>
            <w:r>
              <w:rPr>
                <w:sz w:val="18"/>
              </w:rPr>
              <w:t xml:space="preserve"> · </w:t>
            </w:r>
            <w:r>
              <w:rPr>
                <w:rFonts w:ascii="Consolas" w:hAnsi="Consolas"/>
                <w:sz w:val="18"/>
              </w:rPr>
              <w:t>publicarMenu</w:t>
            </w:r>
          </w:p>
        </w:tc>
        <w:tc>
          <w:tcPr>
            <w:tcW w:type="dxa" w:w="997"/>
          </w:tcPr>
          <w:p>
            <w:pPr>
              <w:spacing w:after="0"/>
            </w:pPr>
            <w:r>
              <w:rPr>
                <w:sz w:val="18"/>
              </w:rPr>
              <w:t>✓</w:t>
            </w:r>
          </w:p>
        </w:tc>
        <w:tc>
          <w:tcPr>
            <w:tcW w:type="dxa" w:w="997"/>
          </w:tcPr>
          <w:p>
            <w:pPr>
              <w:spacing w:after="0"/>
            </w:pPr>
            <w:r>
              <w:rPr>
                <w:sz w:val="18"/>
              </w:rPr>
              <w:t>✓</w:t>
            </w:r>
          </w:p>
        </w:tc>
        <w:tc>
          <w:tcPr>
            <w:tcW w:type="dxa" w:w="997"/>
          </w:tcPr>
          <w:p>
            <w:pPr>
              <w:spacing w:after="0"/>
            </w:pPr>
            <w:r>
              <w:rPr>
                <w:sz w:val="18"/>
              </w:rPr>
              <w:t>✓</w:t>
            </w:r>
          </w:p>
        </w:tc>
        <w:tc>
          <w:tcPr>
            <w:tcW w:type="dxa" w:w="997"/>
          </w:tcPr>
          <w:p>
            <w:pPr>
              <w:spacing w:after="0"/>
            </w:pPr>
            <w:r>
              <w:rPr>
                <w:sz w:val="18"/>
              </w:rPr>
              <w:t>Pendiente</w:t>
            </w:r>
          </w:p>
        </w:tc>
        <w:tc>
          <w:tcPr>
            <w:tcW w:type="dxa" w:w="997"/>
          </w:tcPr>
          <w:p>
            <w:pPr>
              <w:spacing w:after="0"/>
            </w:pPr>
            <w:r>
              <w:rPr>
                <w:sz w:val="18"/>
              </w:rPr>
              <w:t>✓</w:t>
            </w:r>
          </w:p>
        </w:tc>
      </w:tr>
      <w:tr>
        <w:tc>
          <w:tcPr>
            <w:tcW w:type="dxa" w:w="997"/>
          </w:tcPr>
          <w:p>
            <w:pPr>
              <w:spacing w:after="0"/>
            </w:pPr>
            <w:r>
              <w:rPr>
                <w:sz w:val="18"/>
              </w:rPr>
              <w:t>HU04 Reservar</w:t>
            </w:r>
          </w:p>
        </w:tc>
        <w:tc>
          <w:tcPr>
            <w:tcW w:type="dxa" w:w="997"/>
          </w:tcPr>
          <w:p>
            <w:pPr>
              <w:spacing w:after="0"/>
            </w:pPr>
            <w:r>
              <w:rPr>
                <w:sz w:val="18"/>
              </w:rPr>
              <w:t>7/7</w:t>
            </w:r>
          </w:p>
        </w:tc>
        <w:tc>
          <w:tcPr>
            <w:tcW w:type="dxa" w:w="997"/>
          </w:tcPr>
          <w:p>
            <w:pPr>
              <w:spacing w:after="0"/>
            </w:pPr>
            <w:r>
              <w:rPr>
                <w:sz w:val="18"/>
              </w:rPr>
              <w:t>✓</w:t>
            </w:r>
          </w:p>
        </w:tc>
        <w:tc>
          <w:tcPr>
            <w:tcW w:type="dxa" w:w="997"/>
          </w:tcPr>
          <w:p>
            <w:pPr>
              <w:spacing w:after="0"/>
            </w:pPr>
            <w:r>
              <w:rPr>
                <w:sz w:val="18"/>
              </w:rPr>
              <w:t>✓</w:t>
            </w:r>
          </w:p>
        </w:tc>
        <w:tc>
          <w:tcPr>
            <w:tcW w:type="dxa" w:w="997"/>
          </w:tcPr>
          <w:p>
            <w:pPr>
              <w:spacing w:after="0"/>
            </w:pPr>
            <w:r>
              <w:rPr>
                <w:rFonts w:ascii="Consolas" w:hAnsi="Consolas"/>
                <w:sz w:val="18"/>
              </w:rPr>
              <w:t>/inicio</w:t>
            </w:r>
            <w:r>
              <w:rPr>
                <w:sz w:val="18"/>
              </w:rPr>
              <w:t xml:space="preserve"> · </w:t>
            </w:r>
            <w:r>
              <w:rPr>
                <w:rFonts w:ascii="Consolas" w:hAnsi="Consolas"/>
                <w:sz w:val="18"/>
              </w:rPr>
              <w:t>reservarAlmuerzo</w:t>
            </w:r>
          </w:p>
        </w:tc>
        <w:tc>
          <w:tcPr>
            <w:tcW w:type="dxa" w:w="997"/>
          </w:tcPr>
          <w:p>
            <w:pPr>
              <w:spacing w:after="0"/>
            </w:pPr>
            <w:r>
              <w:rPr>
                <w:sz w:val="18"/>
              </w:rPr>
              <w:t>✓</w:t>
            </w:r>
          </w:p>
        </w:tc>
        <w:tc>
          <w:tcPr>
            <w:tcW w:type="dxa" w:w="997"/>
          </w:tcPr>
          <w:p>
            <w:pPr>
              <w:spacing w:after="0"/>
            </w:pPr>
            <w:r>
              <w:rPr>
                <w:sz w:val="18"/>
              </w:rPr>
              <w:t>✓</w:t>
            </w:r>
          </w:p>
        </w:tc>
        <w:tc>
          <w:tcPr>
            <w:tcW w:type="dxa" w:w="997"/>
          </w:tcPr>
          <w:p>
            <w:pPr>
              <w:spacing w:after="0"/>
            </w:pPr>
            <w:r>
              <w:rPr>
                <w:sz w:val="18"/>
              </w:rPr>
              <w:t>✓</w:t>
            </w:r>
          </w:p>
        </w:tc>
        <w:tc>
          <w:tcPr>
            <w:tcW w:type="dxa" w:w="997"/>
          </w:tcPr>
          <w:p>
            <w:pPr>
              <w:spacing w:after="0"/>
            </w:pPr>
            <w:r>
              <w:rPr>
                <w:sz w:val="18"/>
              </w:rPr>
              <w:t>Pendiente</w:t>
            </w:r>
          </w:p>
        </w:tc>
        <w:tc>
          <w:tcPr>
            <w:tcW w:type="dxa" w:w="997"/>
          </w:tcPr>
          <w:p>
            <w:pPr>
              <w:spacing w:after="0"/>
            </w:pPr>
            <w:r>
              <w:rPr>
                <w:sz w:val="18"/>
              </w:rPr>
              <w:t>✓</w:t>
            </w:r>
          </w:p>
        </w:tc>
      </w:tr>
      <w:tr>
        <w:tc>
          <w:tcPr>
            <w:tcW w:type="dxa" w:w="997"/>
          </w:tcPr>
          <w:p>
            <w:pPr>
              <w:spacing w:after="0"/>
            </w:pPr>
            <w:r>
              <w:rPr>
                <w:sz w:val="18"/>
              </w:rPr>
              <w:t>HU05 Cancelar</w:t>
            </w:r>
          </w:p>
        </w:tc>
        <w:tc>
          <w:tcPr>
            <w:tcW w:type="dxa" w:w="997"/>
          </w:tcPr>
          <w:p>
            <w:pPr>
              <w:spacing w:after="0"/>
            </w:pPr>
            <w:r>
              <w:rPr>
                <w:sz w:val="18"/>
              </w:rPr>
              <w:t>4/4</w:t>
            </w:r>
          </w:p>
        </w:tc>
        <w:tc>
          <w:tcPr>
            <w:tcW w:type="dxa" w:w="997"/>
          </w:tcPr>
          <w:p>
            <w:pPr>
              <w:spacing w:after="0"/>
            </w:pPr>
            <w:r>
              <w:rPr>
                <w:sz w:val="18"/>
              </w:rPr>
              <w:t>✓</w:t>
            </w:r>
          </w:p>
        </w:tc>
        <w:tc>
          <w:tcPr>
            <w:tcW w:type="dxa" w:w="997"/>
          </w:tcPr>
          <w:p>
            <w:pPr>
              <w:spacing w:after="0"/>
            </w:pPr>
            <w:r>
              <w:rPr>
                <w:sz w:val="18"/>
              </w:rPr>
              <w:t>✓</w:t>
            </w:r>
          </w:p>
        </w:tc>
        <w:tc>
          <w:tcPr>
            <w:tcW w:type="dxa" w:w="997"/>
          </w:tcPr>
          <w:p>
            <w:pPr>
              <w:spacing w:after="0"/>
            </w:pPr>
            <w:r>
              <w:rPr>
                <w:rFonts w:ascii="Consolas" w:hAnsi="Consolas"/>
                <w:sz w:val="18"/>
              </w:rPr>
              <w:t>/inicio</w:t>
            </w:r>
            <w:r>
              <w:rPr>
                <w:sz w:val="18"/>
              </w:rPr>
              <w:t xml:space="preserve"> · </w:t>
            </w:r>
            <w:r>
              <w:rPr>
                <w:rFonts w:ascii="Consolas" w:hAnsi="Consolas"/>
                <w:sz w:val="18"/>
              </w:rPr>
              <w:t>cancelarReserva</w:t>
            </w:r>
          </w:p>
        </w:tc>
        <w:tc>
          <w:tcPr>
            <w:tcW w:type="dxa" w:w="997"/>
          </w:tcPr>
          <w:p>
            <w:pPr>
              <w:spacing w:after="0"/>
            </w:pPr>
            <w:r>
              <w:rPr>
                <w:sz w:val="18"/>
              </w:rPr>
              <w:t>✓</w:t>
            </w:r>
          </w:p>
        </w:tc>
        <w:tc>
          <w:tcPr>
            <w:tcW w:type="dxa" w:w="997"/>
          </w:tcPr>
          <w:p>
            <w:pPr>
              <w:spacing w:after="0"/>
            </w:pPr>
            <w:r>
              <w:rPr>
                <w:sz w:val="18"/>
              </w:rPr>
              <w:t>✓</w:t>
            </w:r>
          </w:p>
        </w:tc>
        <w:tc>
          <w:tcPr>
            <w:tcW w:type="dxa" w:w="997"/>
          </w:tcPr>
          <w:p>
            <w:pPr>
              <w:spacing w:after="0"/>
            </w:pPr>
            <w:r>
              <w:rPr>
                <w:sz w:val="18"/>
              </w:rPr>
              <w:t>✓</w:t>
            </w:r>
          </w:p>
        </w:tc>
        <w:tc>
          <w:tcPr>
            <w:tcW w:type="dxa" w:w="997"/>
          </w:tcPr>
          <w:p>
            <w:pPr>
              <w:spacing w:after="0"/>
            </w:pPr>
            <w:r>
              <w:rPr>
                <w:sz w:val="18"/>
              </w:rPr>
              <w:t>Pendiente</w:t>
            </w:r>
          </w:p>
        </w:tc>
        <w:tc>
          <w:tcPr>
            <w:tcW w:type="dxa" w:w="997"/>
          </w:tcPr>
          <w:p>
            <w:pPr>
              <w:spacing w:after="0"/>
            </w:pPr>
            <w:r>
              <w:rPr>
                <w:sz w:val="18"/>
              </w:rPr>
              <w:t>✓</w:t>
            </w:r>
          </w:p>
        </w:tc>
      </w:tr>
      <w:tr>
        <w:tc>
          <w:tcPr>
            <w:tcW w:type="dxa" w:w="997"/>
          </w:tcPr>
          <w:p>
            <w:pPr>
              <w:spacing w:after="0"/>
            </w:pPr>
            <w:r>
              <w:rPr>
                <w:sz w:val="18"/>
              </w:rPr>
              <w:t>HU06 Almuerzos del día</w:t>
            </w:r>
          </w:p>
        </w:tc>
        <w:tc>
          <w:tcPr>
            <w:tcW w:type="dxa" w:w="997"/>
          </w:tcPr>
          <w:p>
            <w:pPr>
              <w:spacing w:after="0"/>
            </w:pPr>
            <w:r>
              <w:rPr>
                <w:sz w:val="18"/>
              </w:rPr>
              <w:t>3/3</w:t>
            </w:r>
          </w:p>
        </w:tc>
        <w:tc>
          <w:tcPr>
            <w:tcW w:type="dxa" w:w="997"/>
          </w:tcPr>
          <w:p>
            <w:pPr>
              <w:spacing w:after="0"/>
            </w:pPr>
            <w:r>
              <w:rPr>
                <w:sz w:val="18"/>
              </w:rPr>
              <w:t>✓</w:t>
            </w:r>
          </w:p>
        </w:tc>
        <w:tc>
          <w:tcPr>
            <w:tcW w:type="dxa" w:w="997"/>
          </w:tcPr>
          <w:p>
            <w:pPr>
              <w:spacing w:after="0"/>
            </w:pPr>
            <w:r>
              <w:rPr>
                <w:sz w:val="18"/>
              </w:rPr>
              <w:t>✓</w:t>
            </w:r>
          </w:p>
        </w:tc>
        <w:tc>
          <w:tcPr>
            <w:tcW w:type="dxa" w:w="997"/>
          </w:tcPr>
          <w:p>
            <w:pPr>
              <w:spacing w:after="0"/>
            </w:pPr>
            <w:r>
              <w:rPr>
                <w:rFonts w:ascii="Consolas" w:hAnsi="Consolas"/>
                <w:sz w:val="18"/>
              </w:rPr>
              <w:t>/dia</w:t>
            </w:r>
            <w:r>
              <w:rPr>
                <w:sz w:val="18"/>
              </w:rPr>
              <w:t xml:space="preserve"> · </w:t>
            </w:r>
            <w:r>
              <w:rPr>
                <w:rFonts w:ascii="Consolas" w:hAnsi="Consolas"/>
                <w:sz w:val="18"/>
              </w:rPr>
              <w:t>listaDelDia</w:t>
            </w:r>
          </w:p>
        </w:tc>
        <w:tc>
          <w:tcPr>
            <w:tcW w:type="dxa" w:w="997"/>
          </w:tcPr>
          <w:p>
            <w:pPr>
              <w:spacing w:after="0"/>
            </w:pPr>
            <w:r>
              <w:rPr>
                <w:sz w:val="18"/>
              </w:rPr>
              <w:t>✓</w:t>
            </w:r>
          </w:p>
        </w:tc>
        <w:tc>
          <w:tcPr>
            <w:tcW w:type="dxa" w:w="997"/>
          </w:tcPr>
          <w:p>
            <w:pPr>
              <w:spacing w:after="0"/>
            </w:pPr>
            <w:r>
              <w:rPr>
                <w:sz w:val="18"/>
              </w:rPr>
              <w:t>✓</w:t>
            </w:r>
          </w:p>
        </w:tc>
        <w:tc>
          <w:tcPr>
            <w:tcW w:type="dxa" w:w="997"/>
          </w:tcPr>
          <w:p>
            <w:pPr>
              <w:spacing w:after="0"/>
            </w:pPr>
            <w:r>
              <w:rPr>
                <w:sz w:val="18"/>
              </w:rPr>
              <w:t>✓</w:t>
            </w:r>
          </w:p>
        </w:tc>
        <w:tc>
          <w:tcPr>
            <w:tcW w:type="dxa" w:w="997"/>
          </w:tcPr>
          <w:p>
            <w:pPr>
              <w:spacing w:after="0"/>
            </w:pPr>
            <w:r>
              <w:rPr>
                <w:sz w:val="18"/>
              </w:rPr>
              <w:t>Pendiente</w:t>
            </w:r>
          </w:p>
        </w:tc>
        <w:tc>
          <w:tcPr>
            <w:tcW w:type="dxa" w:w="997"/>
          </w:tcPr>
          <w:p>
            <w:pPr>
              <w:spacing w:after="0"/>
            </w:pPr>
            <w:r>
              <w:rPr>
                <w:sz w:val="18"/>
              </w:rPr>
              <w:t>✓</w:t>
            </w:r>
          </w:p>
        </w:tc>
      </w:tr>
      <w:tr>
        <w:tc>
          <w:tcPr>
            <w:tcW w:type="dxa" w:w="997"/>
          </w:tcPr>
          <w:p>
            <w:pPr>
              <w:spacing w:after="0"/>
            </w:pPr>
            <w:r>
              <w:rPr>
                <w:sz w:val="18"/>
              </w:rPr>
              <w:t>HU07 Pensionar</w:t>
            </w:r>
          </w:p>
        </w:tc>
        <w:tc>
          <w:tcPr>
            <w:tcW w:type="dxa" w:w="997"/>
          </w:tcPr>
          <w:p>
            <w:pPr>
              <w:spacing w:after="0"/>
            </w:pPr>
            <w:r>
              <w:rPr>
                <w:sz w:val="18"/>
              </w:rPr>
              <w:t>7/7</w:t>
            </w:r>
          </w:p>
        </w:tc>
        <w:tc>
          <w:tcPr>
            <w:tcW w:type="dxa" w:w="997"/>
          </w:tcPr>
          <w:p>
            <w:pPr>
              <w:spacing w:after="0"/>
            </w:pPr>
            <w:r>
              <w:rPr>
                <w:sz w:val="18"/>
              </w:rPr>
              <w:t>✓</w:t>
            </w:r>
          </w:p>
        </w:tc>
        <w:tc>
          <w:tcPr>
            <w:tcW w:type="dxa" w:w="997"/>
          </w:tcPr>
          <w:p>
            <w:pPr>
              <w:spacing w:after="0"/>
            </w:pPr>
            <w:r>
              <w:rPr>
                <w:sz w:val="18"/>
              </w:rPr>
              <w:t>✓</w:t>
            </w:r>
          </w:p>
        </w:tc>
        <w:tc>
          <w:tcPr>
            <w:tcW w:type="dxa" w:w="997"/>
          </w:tcPr>
          <w:p>
            <w:pPr>
              <w:spacing w:after="0"/>
            </w:pPr>
            <w:r>
              <w:rPr>
                <w:rFonts w:ascii="Consolas" w:hAnsi="Consolas"/>
                <w:sz w:val="18"/>
              </w:rPr>
              <w:t>/pension</w:t>
            </w:r>
            <w:r>
              <w:rPr>
                <w:sz w:val="18"/>
              </w:rPr>
              <w:t xml:space="preserve"> · </w:t>
            </w:r>
            <w:r>
              <w:rPr>
                <w:rFonts w:ascii="Consolas" w:hAnsi="Consolas"/>
                <w:sz w:val="18"/>
              </w:rPr>
              <w:t>pensionar</w:t>
            </w:r>
          </w:p>
        </w:tc>
        <w:tc>
          <w:tcPr>
            <w:tcW w:type="dxa" w:w="997"/>
          </w:tcPr>
          <w:p>
            <w:pPr>
              <w:spacing w:after="0"/>
            </w:pPr>
            <w:r>
              <w:rPr>
                <w:sz w:val="18"/>
              </w:rPr>
              <w:t>✓</w:t>
            </w:r>
          </w:p>
        </w:tc>
        <w:tc>
          <w:tcPr>
            <w:tcW w:type="dxa" w:w="997"/>
          </w:tcPr>
          <w:p>
            <w:pPr>
              <w:spacing w:after="0"/>
            </w:pPr>
            <w:r>
              <w:rPr>
                <w:sz w:val="18"/>
              </w:rPr>
              <w:t>✓</w:t>
            </w:r>
          </w:p>
        </w:tc>
        <w:tc>
          <w:tcPr>
            <w:tcW w:type="dxa" w:w="997"/>
          </w:tcPr>
          <w:p>
            <w:pPr>
              <w:spacing w:after="0"/>
            </w:pPr>
            <w:r>
              <w:rPr>
                <w:sz w:val="18"/>
              </w:rPr>
              <w:t>✓</w:t>
            </w:r>
          </w:p>
        </w:tc>
        <w:tc>
          <w:tcPr>
            <w:tcW w:type="dxa" w:w="997"/>
          </w:tcPr>
          <w:p>
            <w:pPr>
              <w:spacing w:after="0"/>
            </w:pPr>
            <w:r>
              <w:rPr>
                <w:sz w:val="18"/>
              </w:rPr>
              <w:t>Pendiente</w:t>
            </w:r>
          </w:p>
        </w:tc>
        <w:tc>
          <w:tcPr>
            <w:tcW w:type="dxa" w:w="997"/>
          </w:tcPr>
          <w:p>
            <w:pPr>
              <w:spacing w:after="0"/>
            </w:pPr>
            <w:r>
              <w:rPr>
                <w:sz w:val="18"/>
              </w:rPr>
              <w:t>✓</w:t>
            </w:r>
          </w:p>
        </w:tc>
      </w:tr>
      <w:tr>
        <w:tc>
          <w:tcPr>
            <w:tcW w:type="dxa" w:w="997"/>
          </w:tcPr>
          <w:p>
            <w:pPr>
              <w:spacing w:after="0"/>
            </w:pPr>
            <w:r>
              <w:rPr>
                <w:sz w:val="18"/>
              </w:rPr>
              <w:t>HU08 Avisar inasistencia</w:t>
            </w:r>
          </w:p>
        </w:tc>
        <w:tc>
          <w:tcPr>
            <w:tcW w:type="dxa" w:w="997"/>
          </w:tcPr>
          <w:p>
            <w:pPr>
              <w:spacing w:after="0"/>
            </w:pPr>
            <w:r>
              <w:rPr>
                <w:sz w:val="18"/>
              </w:rPr>
              <w:t>6/6</w:t>
            </w:r>
          </w:p>
        </w:tc>
        <w:tc>
          <w:tcPr>
            <w:tcW w:type="dxa" w:w="997"/>
          </w:tcPr>
          <w:p>
            <w:pPr>
              <w:spacing w:after="0"/>
            </w:pPr>
            <w:r>
              <w:rPr>
                <w:sz w:val="18"/>
              </w:rPr>
              <w:t>✓</w:t>
            </w:r>
          </w:p>
        </w:tc>
        <w:tc>
          <w:tcPr>
            <w:tcW w:type="dxa" w:w="997"/>
          </w:tcPr>
          <w:p>
            <w:pPr>
              <w:spacing w:after="0"/>
            </w:pPr>
            <w:r>
              <w:rPr>
                <w:sz w:val="18"/>
              </w:rPr>
              <w:t>✓</w:t>
            </w:r>
          </w:p>
        </w:tc>
        <w:tc>
          <w:tcPr>
            <w:tcW w:type="dxa" w:w="997"/>
          </w:tcPr>
          <w:p>
            <w:pPr>
              <w:spacing w:after="0"/>
            </w:pPr>
            <w:r>
              <w:rPr>
                <w:rFonts w:ascii="Consolas" w:hAnsi="Consolas"/>
                <w:sz w:val="18"/>
              </w:rPr>
              <w:t>/inicio</w:t>
            </w:r>
            <w:r>
              <w:rPr>
                <w:sz w:val="18"/>
              </w:rPr>
              <w:t xml:space="preserve"> · </w:t>
            </w:r>
            <w:r>
              <w:rPr>
                <w:rFonts w:ascii="Consolas" w:hAnsi="Consolas"/>
                <w:sz w:val="18"/>
              </w:rPr>
              <w:t>avisarInasistencia</w:t>
            </w:r>
          </w:p>
        </w:tc>
        <w:tc>
          <w:tcPr>
            <w:tcW w:type="dxa" w:w="997"/>
          </w:tcPr>
          <w:p>
            <w:pPr>
              <w:spacing w:after="0"/>
            </w:pPr>
            <w:r>
              <w:rPr>
                <w:sz w:val="18"/>
              </w:rPr>
              <w:t>✓</w:t>
            </w:r>
          </w:p>
        </w:tc>
        <w:tc>
          <w:tcPr>
            <w:tcW w:type="dxa" w:w="997"/>
          </w:tcPr>
          <w:p>
            <w:pPr>
              <w:spacing w:after="0"/>
            </w:pPr>
            <w:r>
              <w:rPr>
                <w:sz w:val="18"/>
              </w:rPr>
              <w:t>✓</w:t>
            </w:r>
          </w:p>
        </w:tc>
        <w:tc>
          <w:tcPr>
            <w:tcW w:type="dxa" w:w="997"/>
          </w:tcPr>
          <w:p>
            <w:pPr>
              <w:spacing w:after="0"/>
            </w:pPr>
            <w:r>
              <w:rPr>
                <w:sz w:val="18"/>
              </w:rPr>
              <w:t>✓</w:t>
            </w:r>
          </w:p>
        </w:tc>
        <w:tc>
          <w:tcPr>
            <w:tcW w:type="dxa" w:w="997"/>
          </w:tcPr>
          <w:p>
            <w:pPr>
              <w:spacing w:after="0"/>
            </w:pPr>
            <w:r>
              <w:rPr>
                <w:sz w:val="18"/>
              </w:rPr>
              <w:t>Pendiente</w:t>
            </w:r>
          </w:p>
        </w:tc>
        <w:tc>
          <w:tcPr>
            <w:tcW w:type="dxa" w:w="997"/>
          </w:tcPr>
          <w:p>
            <w:pPr>
              <w:spacing w:after="0"/>
            </w:pPr>
            <w:r>
              <w:rPr>
                <w:sz w:val="18"/>
              </w:rPr>
              <w:t>✓</w:t>
            </w:r>
          </w:p>
        </w:tc>
      </w:tr>
      <w:tr>
        <w:tc>
          <w:tcPr>
            <w:tcW w:type="dxa" w:w="997"/>
          </w:tcPr>
          <w:p>
            <w:pPr>
              <w:spacing w:after="0"/>
            </w:pPr>
            <w:r>
              <w:rPr>
                <w:sz w:val="18"/>
              </w:rPr>
              <w:t>HU09 Modificar o dar de baja</w:t>
            </w:r>
          </w:p>
        </w:tc>
        <w:tc>
          <w:tcPr>
            <w:tcW w:type="dxa" w:w="997"/>
          </w:tcPr>
          <w:p>
            <w:pPr>
              <w:spacing w:after="0"/>
            </w:pPr>
            <w:r>
              <w:rPr>
                <w:sz w:val="18"/>
              </w:rPr>
              <w:t>6/6</w:t>
            </w:r>
          </w:p>
        </w:tc>
        <w:tc>
          <w:tcPr>
            <w:tcW w:type="dxa" w:w="997"/>
          </w:tcPr>
          <w:p>
            <w:pPr>
              <w:spacing w:after="0"/>
            </w:pPr>
            <w:r>
              <w:rPr>
                <w:sz w:val="18"/>
              </w:rPr>
              <w:t>✓</w:t>
            </w:r>
          </w:p>
        </w:tc>
        <w:tc>
          <w:tcPr>
            <w:tcW w:type="dxa" w:w="997"/>
          </w:tcPr>
          <w:p>
            <w:pPr>
              <w:spacing w:after="0"/>
            </w:pPr>
            <w:r>
              <w:rPr>
                <w:sz w:val="18"/>
              </w:rPr>
              <w:t>✓</w:t>
            </w:r>
          </w:p>
        </w:tc>
        <w:tc>
          <w:tcPr>
            <w:tcW w:type="dxa" w:w="997"/>
          </w:tcPr>
          <w:p>
            <w:pPr>
              <w:spacing w:after="0"/>
            </w:pPr>
            <w:r>
              <w:rPr>
                <w:rFonts w:ascii="Consolas" w:hAnsi="Consolas"/>
                <w:sz w:val="18"/>
              </w:rPr>
              <w:t>/usuarios/:id</w:t>
            </w:r>
            <w:r>
              <w:rPr>
                <w:sz w:val="18"/>
              </w:rPr>
              <w:t xml:space="preserve"> · mutaciones HU09</w:t>
            </w:r>
          </w:p>
        </w:tc>
        <w:tc>
          <w:tcPr>
            <w:tcW w:type="dxa" w:w="997"/>
          </w:tcPr>
          <w:p>
            <w:pPr>
              <w:spacing w:after="0"/>
            </w:pPr>
            <w:r>
              <w:rPr>
                <w:sz w:val="18"/>
              </w:rPr>
              <w:t>✓</w:t>
            </w:r>
          </w:p>
        </w:tc>
        <w:tc>
          <w:tcPr>
            <w:tcW w:type="dxa" w:w="997"/>
          </w:tcPr>
          <w:p>
            <w:pPr>
              <w:spacing w:after="0"/>
            </w:pPr>
            <w:r>
              <w:rPr>
                <w:sz w:val="18"/>
              </w:rPr>
              <w:t>✓</w:t>
            </w:r>
          </w:p>
        </w:tc>
        <w:tc>
          <w:tcPr>
            <w:tcW w:type="dxa" w:w="997"/>
          </w:tcPr>
          <w:p>
            <w:pPr>
              <w:spacing w:after="0"/>
            </w:pPr>
            <w:r>
              <w:rPr>
                <w:sz w:val="18"/>
              </w:rPr>
              <w:t>✓</w:t>
            </w:r>
          </w:p>
        </w:tc>
        <w:tc>
          <w:tcPr>
            <w:tcW w:type="dxa" w:w="997"/>
          </w:tcPr>
          <w:p>
            <w:pPr>
              <w:spacing w:after="0"/>
            </w:pPr>
            <w:r>
              <w:rPr>
                <w:sz w:val="18"/>
              </w:rPr>
              <w:t>Pendiente</w:t>
            </w:r>
          </w:p>
        </w:tc>
        <w:tc>
          <w:tcPr>
            <w:tcW w:type="dxa" w:w="997"/>
          </w:tcPr>
          <w:p>
            <w:pPr>
              <w:spacing w:after="0"/>
            </w:pPr>
            <w:r>
              <w:rPr>
                <w:sz w:val="18"/>
              </w:rPr>
              <w:t>✓</w:t>
            </w:r>
          </w:p>
        </w:tc>
      </w:tr>
      <w:tr>
        <w:tc>
          <w:tcPr>
            <w:tcW w:type="dxa" w:w="997"/>
          </w:tcPr>
          <w:p>
            <w:pPr>
              <w:spacing w:after="0"/>
            </w:pPr>
            <w:r>
              <w:rPr>
                <w:sz w:val="18"/>
              </w:rPr>
              <w:t>HU10 Reporte mensual</w:t>
            </w:r>
          </w:p>
        </w:tc>
        <w:tc>
          <w:tcPr>
            <w:tcW w:type="dxa" w:w="997"/>
          </w:tcPr>
          <w:p>
            <w:pPr>
              <w:spacing w:after="0"/>
            </w:pPr>
            <w:r>
              <w:rPr>
                <w:sz w:val="18"/>
              </w:rPr>
              <w:t>5/5</w:t>
            </w:r>
          </w:p>
        </w:tc>
        <w:tc>
          <w:tcPr>
            <w:tcW w:type="dxa" w:w="997"/>
          </w:tcPr>
          <w:p>
            <w:pPr>
              <w:spacing w:after="0"/>
            </w:pPr>
            <w:r>
              <w:rPr>
                <w:sz w:val="18"/>
              </w:rPr>
              <w:t>✓</w:t>
            </w:r>
          </w:p>
        </w:tc>
        <w:tc>
          <w:tcPr>
            <w:tcW w:type="dxa" w:w="997"/>
          </w:tcPr>
          <w:p>
            <w:pPr>
              <w:spacing w:after="0"/>
            </w:pPr>
            <w:r>
              <w:rPr>
                <w:sz w:val="18"/>
              </w:rPr>
              <w:t>✓</w:t>
            </w:r>
          </w:p>
        </w:tc>
        <w:tc>
          <w:tcPr>
            <w:tcW w:type="dxa" w:w="997"/>
          </w:tcPr>
          <w:p>
            <w:pPr>
              <w:spacing w:after="0"/>
            </w:pPr>
            <w:r>
              <w:rPr>
                <w:rFonts w:ascii="Consolas" w:hAnsi="Consolas"/>
                <w:sz w:val="18"/>
              </w:rPr>
              <w:t>/reporte</w:t>
            </w:r>
            <w:r>
              <w:rPr>
                <w:sz w:val="18"/>
              </w:rPr>
              <w:t xml:space="preserve"> · </w:t>
            </w:r>
            <w:r>
              <w:rPr>
                <w:rFonts w:ascii="Consolas" w:hAnsi="Consolas"/>
                <w:sz w:val="18"/>
              </w:rPr>
              <w:t>reporteMensual</w:t>
            </w:r>
          </w:p>
        </w:tc>
        <w:tc>
          <w:tcPr>
            <w:tcW w:type="dxa" w:w="997"/>
          </w:tcPr>
          <w:p>
            <w:pPr>
              <w:spacing w:after="0"/>
            </w:pPr>
            <w:r>
              <w:rPr>
                <w:sz w:val="18"/>
              </w:rPr>
              <w:t>✓</w:t>
            </w:r>
          </w:p>
        </w:tc>
        <w:tc>
          <w:tcPr>
            <w:tcW w:type="dxa" w:w="997"/>
          </w:tcPr>
          <w:p>
            <w:pPr>
              <w:spacing w:after="0"/>
            </w:pPr>
            <w:r>
              <w:rPr>
                <w:sz w:val="18"/>
              </w:rPr>
              <w:t>✓</w:t>
            </w:r>
          </w:p>
        </w:tc>
        <w:tc>
          <w:tcPr>
            <w:tcW w:type="dxa" w:w="997"/>
          </w:tcPr>
          <w:p>
            <w:pPr>
              <w:spacing w:after="0"/>
            </w:pPr>
            <w:r>
              <w:rPr>
                <w:sz w:val="18"/>
              </w:rPr>
              <w:t>✓</w:t>
            </w:r>
          </w:p>
        </w:tc>
        <w:tc>
          <w:tcPr>
            <w:tcW w:type="dxa" w:w="997"/>
          </w:tcPr>
          <w:p>
            <w:pPr>
              <w:spacing w:after="0"/>
            </w:pPr>
            <w:r>
              <w:rPr>
                <w:sz w:val="18"/>
              </w:rPr>
              <w:t>Pendiente</w:t>
            </w:r>
          </w:p>
        </w:tc>
        <w:tc>
          <w:tcPr>
            <w:tcW w:type="dxa" w:w="997"/>
          </w:tcPr>
          <w:p>
            <w:pPr>
              <w:spacing w:after="0"/>
            </w:pPr>
            <w:r>
              <w:rPr>
                <w:sz w:val="18"/>
              </w:rPr>
              <w:t>✓</w:t>
            </w:r>
          </w:p>
        </w:tc>
      </w:tr>
      <w:tr>
        <w:tc>
          <w:tcPr>
            <w:tcW w:type="dxa" w:w="997"/>
          </w:tcPr>
          <w:p>
            <w:pPr>
              <w:spacing w:after="0"/>
            </w:pPr>
            <w:r>
              <w:rPr>
                <w:sz w:val="18"/>
              </w:rPr>
              <w:t>HU11 Mi consumo</w:t>
            </w:r>
          </w:p>
        </w:tc>
        <w:tc>
          <w:tcPr>
            <w:tcW w:type="dxa" w:w="997"/>
          </w:tcPr>
          <w:p>
            <w:pPr>
              <w:spacing w:after="0"/>
            </w:pPr>
            <w:r>
              <w:rPr>
                <w:sz w:val="18"/>
              </w:rPr>
              <w:t>4/4</w:t>
            </w:r>
          </w:p>
        </w:tc>
        <w:tc>
          <w:tcPr>
            <w:tcW w:type="dxa" w:w="997"/>
          </w:tcPr>
          <w:p>
            <w:pPr>
              <w:spacing w:after="0"/>
            </w:pPr>
            <w:r>
              <w:rPr>
                <w:sz w:val="18"/>
              </w:rPr>
              <w:t>✓</w:t>
            </w:r>
          </w:p>
        </w:tc>
        <w:tc>
          <w:tcPr>
            <w:tcW w:type="dxa" w:w="997"/>
          </w:tcPr>
          <w:p>
            <w:pPr>
              <w:spacing w:after="0"/>
            </w:pPr>
            <w:r>
              <w:rPr>
                <w:sz w:val="18"/>
              </w:rPr>
              <w:t>✓</w:t>
            </w:r>
          </w:p>
        </w:tc>
        <w:tc>
          <w:tcPr>
            <w:tcW w:type="dxa" w:w="997"/>
          </w:tcPr>
          <w:p>
            <w:pPr>
              <w:spacing w:after="0"/>
            </w:pPr>
            <w:r>
              <w:rPr>
                <w:rFonts w:ascii="Consolas" w:hAnsi="Consolas"/>
                <w:sz w:val="18"/>
              </w:rPr>
              <w:t>/consumo</w:t>
            </w:r>
            <w:r>
              <w:rPr>
                <w:sz w:val="18"/>
              </w:rPr>
              <w:t xml:space="preserve"> · </w:t>
            </w:r>
            <w:r>
              <w:rPr>
                <w:rFonts w:ascii="Consolas" w:hAnsi="Consolas"/>
                <w:sz w:val="18"/>
              </w:rPr>
              <w:t>miConsumo</w:t>
            </w:r>
          </w:p>
        </w:tc>
        <w:tc>
          <w:tcPr>
            <w:tcW w:type="dxa" w:w="997"/>
          </w:tcPr>
          <w:p>
            <w:pPr>
              <w:spacing w:after="0"/>
            </w:pPr>
            <w:r>
              <w:rPr>
                <w:sz w:val="18"/>
              </w:rPr>
              <w:t>✓</w:t>
            </w:r>
          </w:p>
        </w:tc>
        <w:tc>
          <w:tcPr>
            <w:tcW w:type="dxa" w:w="997"/>
          </w:tcPr>
          <w:p>
            <w:pPr>
              <w:spacing w:after="0"/>
            </w:pPr>
            <w:r>
              <w:rPr>
                <w:sz w:val="18"/>
              </w:rPr>
              <w:t>✓</w:t>
            </w:r>
          </w:p>
        </w:tc>
        <w:tc>
          <w:tcPr>
            <w:tcW w:type="dxa" w:w="997"/>
          </w:tcPr>
          <w:p>
            <w:pPr>
              <w:spacing w:after="0"/>
            </w:pPr>
            <w:r>
              <w:rPr>
                <w:sz w:val="18"/>
              </w:rPr>
              <w:t>✓</w:t>
            </w:r>
          </w:p>
        </w:tc>
        <w:tc>
          <w:tcPr>
            <w:tcW w:type="dxa" w:w="997"/>
          </w:tcPr>
          <w:p>
            <w:pPr>
              <w:spacing w:after="0"/>
            </w:pPr>
            <w:r>
              <w:rPr>
                <w:sz w:val="18"/>
              </w:rPr>
              <w:t>Pendiente</w:t>
            </w:r>
          </w:p>
        </w:tc>
        <w:tc>
          <w:tcPr>
            <w:tcW w:type="dxa" w:w="997"/>
          </w:tcPr>
          <w:p>
            <w:pPr>
              <w:spacing w:after="0"/>
            </w:pPr>
            <w:r>
              <w:rPr>
                <w:sz w:val="18"/>
              </w:rPr>
              <w:t>✓</w:t>
            </w:r>
          </w:p>
        </w:tc>
      </w:tr>
    </w:tbl>
    <w:p/>
    <w:p>
      <w:r>
        <w:rPr>
          <w:b/>
        </w:rPr>
        <w:t>Pendiente (punto 8):</w:t>
      </w:r>
      <w:r>
        <w:t xml:space="preserve"> que otro integrante revise el corte del backlog final y deje su comentario en GitHub. Hasta entonces ninguna historia está «hecha» del todo.</w:t>
      </w:r>
    </w:p>
    <w:p>
      <w:pPr>
        <w:pStyle w:val="Heading2"/>
      </w:pPr>
      <w:r>
        <w:t>Cómo se verifica</w:t>
      </w:r>
    </w:p>
    <w:p>
      <w:r>
        <w:rPr>
          <w:rFonts w:ascii="Consolas" w:hAnsi="Consolas"/>
          <w:sz w:val="17"/>
        </w:rPr>
        <w:t>npm run typecheck        # sin errores de tipos</w:t>
        <w:br/>
        <w:t>npm test                 # todas las pruebas</w:t>
        <w:br/>
        <w:t>npm run test:cobertura   # reporte en cobertura/index.html; falla si baja del umbral</w:t>
      </w:r>
    </w:p>
    <w:p>
      <w:r>
        <w:t>La prueba contra PostgreSQL (</w:t>
      </w:r>
      <w:r>
        <w:rPr>
          <w:rFonts w:ascii="Consolas" w:hAnsi="Consolas"/>
          <w:sz w:val="19"/>
        </w:rPr>
        <w:t>tests/integracion.postgres.test.ts</w:t>
      </w:r>
      <w:r>
        <w:t xml:space="preserve">) corre si se define </w:t>
      </w:r>
      <w:r>
        <w:rPr>
          <w:rFonts w:ascii="Consolas" w:hAnsi="Consolas"/>
          <w:sz w:val="19"/>
        </w:rPr>
        <w:t>DATABASE_URL_PRUEBAS</w:t>
      </w:r>
      <w:r>
        <w:t xml:space="preserve"> con una base vacía y aparte.</w:t>
      </w:r>
    </w:p>
    <w:p>
      <w:r>
        <w:br w:type="page"/>
      </w:r>
    </w:p>
    <w:p>
      <w:pPr>
        <w:pStyle w:val="Heading1"/>
      </w:pPr>
      <w:r>
        <w:t>Registro de refactorización</w:t>
      </w:r>
    </w:p>
    <w:p>
      <w:r>
        <w:t xml:space="preserve">Cada entrada dice qué olor de código había, qué se cambió y qué pruebas protegen el cambio. La red de seguridad es la suite por criterio de aceptación: si una refactorización cambia el comportamiento, alguna prueba </w:t>
      </w:r>
      <w:r>
        <w:rPr>
          <w:rFonts w:ascii="Consolas" w:hAnsi="Consolas"/>
          <w:sz w:val="19"/>
        </w:rPr>
        <w:t>CAx</w:t>
      </w:r>
      <w:r>
        <w:t xml:space="preserve"> falla.</w:t>
      </w:r>
    </w:p>
    <w:p>
      <w:pPr>
        <w:pStyle w:val="Heading2"/>
      </w:pPr>
      <w:r>
        <w:t>Cómo se registra una refactorización</w:t>
      </w:r>
    </w:p>
    <w:p>
      <w:pPr>
        <w:pStyle w:val="ListNumber"/>
      </w:pPr>
      <w:r>
        <w:rPr>
          <w:rFonts w:ascii="Consolas" w:hAnsi="Consolas"/>
          <w:sz w:val="19"/>
        </w:rPr>
        <w:t>npm test</w:t>
      </w:r>
      <w:r>
        <w:t xml:space="preserve"> en verde </w:t>
      </w:r>
      <w:r>
        <w:rPr>
          <w:b/>
        </w:rPr>
        <w:t>antes</w:t>
      </w:r>
      <w:r>
        <w:t xml:space="preserve"> de tocar nada. Anotar el número de pruebas.</w:t>
      </w:r>
    </w:p>
    <w:p>
      <w:pPr>
        <w:pStyle w:val="ListNumber"/>
      </w:pPr>
      <w:r>
        <w:t>Cambiar la estructura sin cambiar el comportamiento, en un commit que diga «Refactorizar: …».</w:t>
      </w:r>
    </w:p>
    <w:p>
      <w:pPr>
        <w:pStyle w:val="ListNumber"/>
      </w:pPr>
      <w:r>
        <w:rPr>
          <w:rFonts w:ascii="Consolas" w:hAnsi="Consolas"/>
          <w:sz w:val="19"/>
        </w:rPr>
        <w:t>npm test</w:t>
      </w:r>
      <w:r>
        <w:t xml:space="preserve"> en verde </w:t>
      </w:r>
      <w:r>
        <w:rPr>
          <w:b/>
        </w:rPr>
        <w:t>después</w:t>
      </w:r>
      <w:r>
        <w:t>, con el mismo número de pruebas o más (nunca borrar una prueba para que pase).</w:t>
      </w:r>
    </w:p>
    <w:p>
      <w:pPr>
        <w:pStyle w:val="ListNumber"/>
      </w:pPr>
      <w:r>
        <w:t>Agregar la fila a la tabla de abajo con el commit.</w:t>
      </w:r>
    </w:p>
    <w:p>
      <w:pPr>
        <w:pStyle w:val="Heading2"/>
      </w:pPr>
      <w:r>
        <w:t>Corte del backlog final (27 de octubre de 2026)</w:t>
      </w:r>
    </w:p>
    <w:p>
      <w:r>
        <w:t xml:space="preserve">Al pasar del backlog v2 al final se revisó el código existente. Estos olores se corrigieron en ese corte; la suite final queda en </w:t>
      </w:r>
      <w:r>
        <w:rPr>
          <w:b/>
        </w:rPr>
        <w:t>157 pruebas en verde</w:t>
      </w:r>
      <w:r>
        <w:t xml:space="preserve"> (</w:t>
      </w:r>
      <w:r>
        <w:rPr>
          <w:rFonts w:ascii="Consolas" w:hAnsi="Consolas"/>
          <w:sz w:val="19"/>
        </w:rPr>
        <w:t>npm test</w:t>
      </w:r>
      <w:r>
        <w:t>), con 98 % de líneas y 90 % de ramas cubiertas.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D6EAF8"/>
          </w:tcPr>
          <w:p>
            <w:pPr>
              <w:spacing w:after="0"/>
            </w:pPr>
            <w:r>
              <w:rPr>
                <w:b/>
                <w:sz w:val="18"/>
              </w:rPr>
              <w:t>#</w:t>
            </w:r>
          </w:p>
        </w:tc>
        <w:tc>
          <w:tcPr>
            <w:tcW w:type="dxa" w:w="1994"/>
            <w:shd w:val="clear" w:color="auto" w:fill="D6EAF8"/>
          </w:tcPr>
          <w:p>
            <w:pPr>
              <w:spacing w:after="0"/>
            </w:pPr>
            <w:r>
              <w:rPr>
                <w:b/>
                <w:sz w:val="18"/>
              </w:rPr>
              <w:t>Olor</w:t>
            </w:r>
          </w:p>
        </w:tc>
        <w:tc>
          <w:tcPr>
            <w:tcW w:type="dxa" w:w="1994"/>
            <w:shd w:val="clear" w:color="auto" w:fill="D6EAF8"/>
          </w:tcPr>
          <w:p>
            <w:pPr>
              <w:spacing w:after="0"/>
            </w:pPr>
            <w:r>
              <w:rPr>
                <w:b/>
                <w:sz w:val="18"/>
              </w:rPr>
              <w:t>Dónde estaba</w:t>
            </w:r>
          </w:p>
        </w:tc>
        <w:tc>
          <w:tcPr>
            <w:tcW w:type="dxa" w:w="1994"/>
            <w:shd w:val="clear" w:color="auto" w:fill="D6EAF8"/>
          </w:tcPr>
          <w:p>
            <w:pPr>
              <w:spacing w:after="0"/>
            </w:pPr>
            <w:r>
              <w:rPr>
                <w:b/>
                <w:sz w:val="18"/>
              </w:rPr>
              <w:t>Refactorización</w:t>
            </w:r>
          </w:p>
        </w:tc>
        <w:tc>
          <w:tcPr>
            <w:tcW w:type="dxa" w:w="1994"/>
            <w:shd w:val="clear" w:color="auto" w:fill="D6EAF8"/>
          </w:tcPr>
          <w:p>
            <w:pPr>
              <w:spacing w:after="0"/>
            </w:pPr>
            <w:r>
              <w:rPr>
                <w:b/>
                <w:sz w:val="18"/>
              </w:rPr>
              <w:t>Lo protegen</w:t>
            </w:r>
          </w:p>
        </w:tc>
      </w:tr>
      <w:tr>
        <w:tc>
          <w:tcPr>
            <w:tcW w:type="dxa" w:w="1994"/>
          </w:tcPr>
          <w:p>
            <w:pPr>
              <w:spacing w:after="0"/>
            </w:pPr>
            <w:r>
              <w:rPr>
                <w:sz w:val="18"/>
              </w:rPr>
              <w:t>1</w:t>
            </w:r>
          </w:p>
        </w:tc>
        <w:tc>
          <w:tcPr>
            <w:tcW w:type="dxa" w:w="1994"/>
          </w:tcPr>
          <w:p>
            <w:pPr>
              <w:spacing w:after="0"/>
            </w:pPr>
            <w:r>
              <w:rPr>
                <w:b/>
                <w:sz w:val="18"/>
              </w:rPr>
              <w:t>Código duplicado</w:t>
            </w:r>
            <w:r>
              <w:rPr>
                <w:sz w:val="18"/>
              </w:rPr>
              <w:t xml:space="preserve">: cada caso de uso del encargado repetía </w:t>
            </w:r>
            <w:r>
              <w:rPr>
                <w:rFonts w:ascii="Consolas" w:hAnsi="Consolas"/>
                <w:sz w:val="18"/>
              </w:rPr>
              <w:t>if (!esEncargado(usuario)) return fallo(SOLO_ENCARGADO)</w:t>
            </w:r>
            <w:r>
              <w:rPr>
                <w:sz w:val="18"/>
              </w:rPr>
              <w:t>. El empleado no tenía control propio.</w:t>
            </w:r>
          </w:p>
        </w:tc>
        <w:tc>
          <w:tcPr>
            <w:tcW w:type="dxa" w:w="1994"/>
          </w:tcPr>
          <w:p>
            <w:pPr>
              <w:spacing w:after="0"/>
            </w:pPr>
            <w:r>
              <w:rPr>
                <w:rFonts w:ascii="Consolas" w:hAnsi="Consolas"/>
                <w:sz w:val="18"/>
              </w:rPr>
              <w:t>verListaDelDia.ts</w:t>
            </w:r>
            <w:r>
              <w:rPr>
                <w:sz w:val="18"/>
              </w:rPr>
              <w:t xml:space="preserve">, </w:t>
            </w:r>
            <w:r>
              <w:rPr>
                <w:rFonts w:ascii="Consolas" w:hAnsi="Consolas"/>
                <w:sz w:val="18"/>
              </w:rPr>
              <w:t>feriados.ts</w:t>
            </w:r>
            <w:r>
              <w:rPr>
                <w:sz w:val="18"/>
              </w:rPr>
              <w:t xml:space="preserve">, </w:t>
            </w:r>
            <w:r>
              <w:rPr>
                <w:rFonts w:ascii="Consolas" w:hAnsi="Consolas"/>
                <w:sz w:val="18"/>
              </w:rPr>
              <w:t>reporteMensual.ts</w:t>
            </w:r>
            <w:r>
              <w:rPr>
                <w:sz w:val="18"/>
              </w:rPr>
              <w:t xml:space="preserve"> (v2)</w:t>
            </w:r>
          </w:p>
        </w:tc>
        <w:tc>
          <w:tcPr>
            <w:tcW w:type="dxa" w:w="1994"/>
          </w:tcPr>
          <w:p>
            <w:pPr>
              <w:spacing w:after="0"/>
            </w:pPr>
            <w:r>
              <w:rPr>
                <w:sz w:val="18"/>
              </w:rPr>
              <w:t xml:space="preserve">Una función </w:t>
            </w:r>
            <w:r>
              <w:rPr>
                <w:rFonts w:ascii="Consolas" w:hAnsi="Consolas"/>
                <w:sz w:val="18"/>
              </w:rPr>
              <w:t>sinPermiso(usuario, tipo)</w:t>
            </w:r>
            <w:r>
              <w:rPr>
                <w:sz w:val="18"/>
              </w:rPr>
              <w:t xml:space="preserve"> en </w:t>
            </w:r>
            <w:r>
              <w:rPr>
                <w:rFonts w:ascii="Consolas" w:hAnsi="Consolas"/>
                <w:sz w:val="18"/>
              </w:rPr>
              <w:t>aplicacion/comun.ts</w:t>
            </w:r>
            <w:r>
              <w:rPr>
                <w:sz w:val="18"/>
              </w:rPr>
              <w:t>. Además del tipo, controla el cambio de contraseña pendiente (HU02 CA6) en un solo lugar.</w:t>
            </w:r>
          </w:p>
        </w:tc>
        <w:tc>
          <w:tcPr>
            <w:tcW w:type="dxa" w:w="1994"/>
          </w:tcPr>
          <w:p>
            <w:pPr>
              <w:spacing w:after="0"/>
            </w:pPr>
            <w:r>
              <w:rPr>
                <w:rFonts w:ascii="Consolas" w:hAnsi="Consolas"/>
                <w:sz w:val="18"/>
              </w:rPr>
              <w:t>hu02</w:t>
            </w:r>
            <w:r>
              <w:rPr>
                <w:sz w:val="18"/>
              </w:rPr>
              <w:t xml:space="preserve"> CA3 y CA6; casos «solo el administrador» de </w:t>
            </w:r>
            <w:r>
              <w:rPr>
                <w:rFonts w:ascii="Consolas" w:hAnsi="Consolas"/>
                <w:sz w:val="18"/>
              </w:rPr>
              <w:t>hu01</w:t>
            </w:r>
            <w:r>
              <w:rPr>
                <w:sz w:val="18"/>
              </w:rPr>
              <w:t xml:space="preserve">, </w:t>
            </w:r>
            <w:r>
              <w:rPr>
                <w:rFonts w:ascii="Consolas" w:hAnsi="Consolas"/>
                <w:sz w:val="18"/>
              </w:rPr>
              <w:t>hu03</w:t>
            </w:r>
            <w:r>
              <w:rPr>
                <w:sz w:val="18"/>
              </w:rPr>
              <w:t xml:space="preserve">, </w:t>
            </w:r>
            <w:r>
              <w:rPr>
                <w:rFonts w:ascii="Consolas" w:hAnsi="Consolas"/>
                <w:sz w:val="18"/>
              </w:rPr>
              <w:t>hu06</w:t>
            </w:r>
            <w:r>
              <w:rPr>
                <w:sz w:val="18"/>
              </w:rPr>
              <w:t xml:space="preserve">, </w:t>
            </w:r>
            <w:r>
              <w:rPr>
                <w:rFonts w:ascii="Consolas" w:hAnsi="Consolas"/>
                <w:sz w:val="18"/>
              </w:rPr>
              <w:t>hu09</w:t>
            </w:r>
            <w:r>
              <w:rPr>
                <w:sz w:val="18"/>
              </w:rPr>
              <w:t xml:space="preserve">, </w:t>
            </w:r>
            <w:r>
              <w:rPr>
                <w:rFonts w:ascii="Consolas" w:hAnsi="Consolas"/>
                <w:sz w:val="18"/>
              </w:rPr>
              <w:t>hu10</w:t>
            </w:r>
            <w:r>
              <w:rPr>
                <w:sz w:val="18"/>
              </w:rPr>
              <w:t xml:space="preserve">; </w:t>
            </w:r>
            <w:r>
              <w:rPr>
                <w:rFonts w:ascii="Consolas" w:hAnsi="Consolas"/>
                <w:sz w:val="18"/>
              </w:rPr>
              <w:t>hu04</w:t>
            </w:r>
            <w:r>
              <w:rPr>
                <w:sz w:val="18"/>
              </w:rPr>
              <w:t xml:space="preserve"> R2</w:t>
            </w:r>
          </w:p>
        </w:tc>
      </w:tr>
      <w:tr>
        <w:tc>
          <w:tcPr>
            <w:tcW w:type="dxa" w:w="1994"/>
          </w:tcPr>
          <w:p>
            <w:pPr>
              <w:spacing w:after="0"/>
            </w:pPr>
            <w:r>
              <w:rPr>
                <w:sz w:val="18"/>
              </w:rPr>
              <w:t>2</w:t>
            </w:r>
          </w:p>
        </w:tc>
        <w:tc>
          <w:tcPr>
            <w:tcW w:type="dxa" w:w="1994"/>
          </w:tcPr>
          <w:p>
            <w:pPr>
              <w:spacing w:after="0"/>
            </w:pPr>
            <w:r>
              <w:rPr>
                <w:b/>
                <w:sz w:val="18"/>
              </w:rPr>
              <w:t>Obsesión por primitivos</w:t>
            </w:r>
            <w:r>
              <w:rPr>
                <w:sz w:val="18"/>
              </w:rPr>
              <w:t>: el código institucional (</w:t>
            </w:r>
            <w:r>
              <w:rPr>
                <w:rFonts w:ascii="Consolas" w:hAnsi="Consolas"/>
                <w:sz w:val="18"/>
              </w:rPr>
              <w:t>codigoTitular: string</w:t>
            </w:r>
            <w:r>
              <w:rPr>
                <w:sz w:val="18"/>
              </w:rPr>
              <w:t>) era a la vez el id de la persona y el dato del empleado.</w:t>
            </w:r>
          </w:p>
        </w:tc>
        <w:tc>
          <w:tcPr>
            <w:tcW w:type="dxa" w:w="1994"/>
          </w:tcPr>
          <w:p>
            <w:pPr>
              <w:spacing w:after="0"/>
            </w:pPr>
            <w:r>
              <w:rPr>
                <w:rFonts w:ascii="Consolas" w:hAnsi="Consolas"/>
                <w:sz w:val="18"/>
              </w:rPr>
              <w:t>modelo.ts</w:t>
            </w:r>
            <w:r>
              <w:rPr>
                <w:sz w:val="18"/>
              </w:rPr>
              <w:t xml:space="preserve">, </w:t>
            </w:r>
            <w:r>
              <w:rPr>
                <w:rFonts w:ascii="Consolas" w:hAnsi="Consolas"/>
                <w:sz w:val="18"/>
              </w:rPr>
              <w:t>repositoriosPrisma.ts</w:t>
            </w:r>
            <w:r>
              <w:rPr>
                <w:sz w:val="18"/>
              </w:rPr>
              <w:t xml:space="preserve"> (v2)</w:t>
            </w:r>
          </w:p>
        </w:tc>
        <w:tc>
          <w:tcPr>
            <w:tcW w:type="dxa" w:w="1994"/>
          </w:tcPr>
          <w:p>
            <w:pPr>
              <w:spacing w:after="0"/>
            </w:pPr>
            <w:r>
              <w:rPr>
                <w:sz w:val="18"/>
              </w:rPr>
              <w:t>La identidad es un uuid (</w:t>
            </w:r>
            <w:r>
              <w:rPr>
                <w:rFonts w:ascii="Consolas" w:hAnsi="Consolas"/>
                <w:sz w:val="18"/>
              </w:rPr>
              <w:t>Persona.id</w:t>
            </w:r>
            <w:r>
              <w:rPr>
                <w:sz w:val="18"/>
              </w:rPr>
              <w:t xml:space="preserve">, </w:t>
            </w:r>
            <w:r>
              <w:rPr>
                <w:rFonts w:ascii="Consolas" w:hAnsi="Consolas"/>
                <w:sz w:val="18"/>
              </w:rPr>
              <w:t>titularId</w:t>
            </w:r>
            <w:r>
              <w:rPr>
                <w:sz w:val="18"/>
              </w:rPr>
              <w:t xml:space="preserve">); el código de empleado es un atributo de </w:t>
            </w:r>
            <w:r>
              <w:rPr>
                <w:rFonts w:ascii="Consolas" w:hAnsi="Consolas"/>
                <w:sz w:val="18"/>
              </w:rPr>
              <w:t>Cuenta</w:t>
            </w:r>
            <w:r>
              <w:rPr>
                <w:sz w:val="18"/>
              </w:rPr>
              <w:t>.</w:t>
            </w:r>
          </w:p>
        </w:tc>
        <w:tc>
          <w:tcPr>
            <w:tcW w:type="dxa" w:w="1994"/>
          </w:tcPr>
          <w:p>
            <w:pPr>
              <w:spacing w:after="0"/>
            </w:pPr>
            <w:r>
              <w:rPr>
                <w:rFonts w:ascii="Consolas" w:hAnsi="Consolas"/>
                <w:sz w:val="18"/>
              </w:rPr>
              <w:t>hu10</w:t>
            </w:r>
            <w:r>
              <w:rPr>
                <w:sz w:val="18"/>
              </w:rPr>
              <w:t xml:space="preserve"> CA1 y CA5 (el reporte muestra el código correcto); </w:t>
            </w:r>
            <w:r>
              <w:rPr>
                <w:rFonts w:ascii="Consolas" w:hAnsi="Consolas"/>
                <w:sz w:val="18"/>
              </w:rPr>
              <w:t>hu01</w:t>
            </w:r>
            <w:r>
              <w:rPr>
                <w:sz w:val="18"/>
              </w:rPr>
              <w:t xml:space="preserve"> CA3</w:t>
            </w:r>
          </w:p>
        </w:tc>
      </w:tr>
      <w:tr>
        <w:tc>
          <w:tcPr>
            <w:tcW w:type="dxa" w:w="1994"/>
          </w:tcPr>
          <w:p>
            <w:pPr>
              <w:spacing w:after="0"/>
            </w:pPr>
            <w:r>
              <w:rPr>
                <w:sz w:val="18"/>
              </w:rPr>
              <w:t>3</w:t>
            </w:r>
          </w:p>
        </w:tc>
        <w:tc>
          <w:tcPr>
            <w:tcW w:type="dxa" w:w="1994"/>
          </w:tcPr>
          <w:p>
            <w:pPr>
              <w:spacing w:after="0"/>
            </w:pPr>
            <w:r>
              <w:rPr>
                <w:b/>
                <w:sz w:val="18"/>
              </w:rPr>
              <w:t>Código duplicado</w:t>
            </w:r>
            <w:r>
              <w:rPr>
                <w:sz w:val="18"/>
              </w:rPr>
              <w:t xml:space="preserve">: el </w:t>
            </w:r>
            <w:r>
              <w:rPr>
                <w:rFonts w:ascii="Consolas" w:hAnsi="Consolas"/>
                <w:sz w:val="18"/>
              </w:rPr>
              <w:t>upsert</w:t>
            </w:r>
            <w:r>
              <w:rPr>
                <w:sz w:val="18"/>
              </w:rPr>
              <w:t xml:space="preserve"> de un almuerzo estaba copiado en el repositorio de almuerzos y en el de pensiones.</w:t>
            </w:r>
          </w:p>
        </w:tc>
        <w:tc>
          <w:tcPr>
            <w:tcW w:type="dxa" w:w="1994"/>
          </w:tcPr>
          <w:p>
            <w:pPr>
              <w:spacing w:after="0"/>
            </w:pPr>
            <w:r>
              <w:rPr>
                <w:rFonts w:ascii="Consolas" w:hAnsi="Consolas"/>
                <w:sz w:val="18"/>
              </w:rPr>
              <w:t>repositoriosPrisma.ts</w:t>
            </w:r>
            <w:r>
              <w:rPr>
                <w:sz w:val="18"/>
              </w:rPr>
              <w:t xml:space="preserve"> (v2)</w:t>
            </w:r>
          </w:p>
        </w:tc>
        <w:tc>
          <w:tcPr>
            <w:tcW w:type="dxa" w:w="1994"/>
          </w:tcPr>
          <w:p>
            <w:pPr>
              <w:spacing w:after="0"/>
            </w:pPr>
            <w:r>
              <w:rPr>
                <w:sz w:val="18"/>
              </w:rPr>
              <w:t xml:space="preserve">Una función </w:t>
            </w:r>
            <w:r>
              <w:rPr>
                <w:rFonts w:ascii="Consolas" w:hAnsi="Consolas"/>
                <w:sz w:val="18"/>
              </w:rPr>
              <w:t>guardarReserva()</w:t>
            </w:r>
            <w:r>
              <w:rPr>
                <w:sz w:val="18"/>
              </w:rPr>
              <w:t xml:space="preserve"> que usan reservas, pensiones y menús.</w:t>
            </w:r>
          </w:p>
        </w:tc>
        <w:tc>
          <w:tcPr>
            <w:tcW w:type="dxa" w:w="1994"/>
          </w:tcPr>
          <w:p>
            <w:pPr>
              <w:spacing w:after="0"/>
            </w:pPr>
            <w:r>
              <w:rPr>
                <w:rFonts w:ascii="Consolas" w:hAnsi="Consolas"/>
                <w:sz w:val="18"/>
              </w:rPr>
              <w:t>integracion.postgres</w:t>
            </w:r>
            <w:r>
              <w:rPr>
                <w:sz w:val="18"/>
              </w:rPr>
              <w:t xml:space="preserve"> (pensión y publicación)</w:t>
            </w:r>
          </w:p>
        </w:tc>
      </w:tr>
      <w:tr>
        <w:tc>
          <w:tcPr>
            <w:tcW w:type="dxa" w:w="1994"/>
          </w:tcPr>
          <w:p>
            <w:pPr>
              <w:spacing w:after="0"/>
            </w:pPr>
            <w:r>
              <w:rPr>
                <w:sz w:val="18"/>
              </w:rPr>
              <w:t>4</w:t>
            </w:r>
          </w:p>
        </w:tc>
        <w:tc>
          <w:tcPr>
            <w:tcW w:type="dxa" w:w="1994"/>
          </w:tcPr>
          <w:p>
            <w:pPr>
              <w:spacing w:after="0"/>
            </w:pPr>
            <w:r>
              <w:rPr>
                <w:b/>
                <w:sz w:val="18"/>
              </w:rPr>
              <w:t>Código duplicado</w:t>
            </w:r>
            <w:r>
              <w:rPr>
                <w:sz w:val="18"/>
              </w:rPr>
              <w:t>: contar los almuerzos de pensión que siguen confirmados se hacía en dos lugares con filtros parecidos.</w:t>
            </w:r>
          </w:p>
        </w:tc>
        <w:tc>
          <w:tcPr>
            <w:tcW w:type="dxa" w:w="1994"/>
          </w:tcPr>
          <w:p>
            <w:pPr>
              <w:spacing w:after="0"/>
            </w:pPr>
            <w:r>
              <w:rPr>
                <w:rFonts w:ascii="Consolas" w:hAnsi="Consolas"/>
                <w:sz w:val="18"/>
              </w:rPr>
              <w:t>avisarInasistencia.ts</w:t>
            </w:r>
            <w:r>
              <w:rPr>
                <w:sz w:val="18"/>
              </w:rPr>
              <w:t xml:space="preserve">, </w:t>
            </w:r>
            <w:r>
              <w:rPr>
                <w:rFonts w:ascii="Consolas" w:hAnsi="Consolas"/>
                <w:sz w:val="18"/>
              </w:rPr>
              <w:t>verMiConsumo.ts</w:t>
            </w:r>
          </w:p>
        </w:tc>
        <w:tc>
          <w:tcPr>
            <w:tcW w:type="dxa" w:w="1994"/>
          </w:tcPr>
          <w:p>
            <w:pPr>
              <w:spacing w:after="0"/>
            </w:pPr>
            <w:r>
              <w:rPr>
                <w:sz w:val="18"/>
              </w:rPr>
              <w:t xml:space="preserve">Una función </w:t>
            </w:r>
            <w:r>
              <w:rPr>
                <w:rFonts w:ascii="Consolas" w:hAnsi="Consolas"/>
                <w:sz w:val="18"/>
              </w:rPr>
              <w:t>programados(reservas)</w:t>
            </w:r>
            <w:r>
              <w:rPr>
                <w:sz w:val="18"/>
              </w:rPr>
              <w:t xml:space="preserve"> exportada desde </w:t>
            </w:r>
            <w:r>
              <w:rPr>
                <w:rFonts w:ascii="Consolas" w:hAnsi="Consolas"/>
                <w:sz w:val="18"/>
              </w:rPr>
              <w:t>avisarInasistencia.ts</w:t>
            </w:r>
            <w:r>
              <w:rPr>
                <w:sz w:val="18"/>
              </w:rPr>
              <w:t>.</w:t>
            </w:r>
          </w:p>
        </w:tc>
        <w:tc>
          <w:tcPr>
            <w:tcW w:type="dxa" w:w="1994"/>
          </w:tcPr>
          <w:p>
            <w:pPr>
              <w:spacing w:after="0"/>
            </w:pPr>
            <w:r>
              <w:rPr>
                <w:rFonts w:ascii="Consolas" w:hAnsi="Consolas"/>
                <w:sz w:val="18"/>
              </w:rPr>
              <w:t>hu08</w:t>
            </w:r>
            <w:r>
              <w:rPr>
                <w:sz w:val="18"/>
              </w:rPr>
              <w:t xml:space="preserve"> CA1, CA2; </w:t>
            </w:r>
            <w:r>
              <w:rPr>
                <w:rFonts w:ascii="Consolas" w:hAnsi="Consolas"/>
                <w:sz w:val="18"/>
              </w:rPr>
              <w:t>hu11</w:t>
            </w:r>
            <w:r>
              <w:rPr>
                <w:sz w:val="18"/>
              </w:rPr>
              <w:t xml:space="preserve"> CA2</w:t>
            </w:r>
          </w:p>
        </w:tc>
      </w:tr>
      <w:tr>
        <w:tc>
          <w:tcPr>
            <w:tcW w:type="dxa" w:w="1994"/>
          </w:tcPr>
          <w:p>
            <w:pPr>
              <w:spacing w:after="0"/>
            </w:pPr>
            <w:r>
              <w:rPr>
                <w:sz w:val="18"/>
              </w:rPr>
              <w:t>5</w:t>
            </w:r>
          </w:p>
        </w:tc>
        <w:tc>
          <w:tcPr>
            <w:tcW w:type="dxa" w:w="1994"/>
          </w:tcPr>
          <w:p>
            <w:pPr>
              <w:spacing w:after="0"/>
            </w:pPr>
            <w:r>
              <w:rPr>
                <w:b/>
                <w:sz w:val="18"/>
              </w:rPr>
              <w:t>Código duplicado</w:t>
            </w:r>
            <w:r>
              <w:rPr>
                <w:sz w:val="18"/>
              </w:rPr>
              <w:t>: validar familiares y CI repetidos hacía falta al registrar y al agregar.</w:t>
            </w:r>
          </w:p>
        </w:tc>
        <w:tc>
          <w:tcPr>
            <w:tcW w:type="dxa" w:w="1994"/>
          </w:tcPr>
          <w:p>
            <w:pPr>
              <w:spacing w:after="0"/>
            </w:pPr>
            <w:r>
              <w:rPr>
                <w:sz w:val="18"/>
              </w:rPr>
              <w:t xml:space="preserve">nuevo en </w:t>
            </w:r>
            <w:r>
              <w:rPr>
                <w:rFonts w:ascii="Consolas" w:hAnsi="Consolas"/>
                <w:sz w:val="18"/>
              </w:rPr>
              <w:t>registrarUsuario.ts</w:t>
            </w:r>
            <w:r>
              <w:rPr>
                <w:sz w:val="18"/>
              </w:rPr>
              <w:t xml:space="preserve"> y </w:t>
            </w:r>
            <w:r>
              <w:rPr>
                <w:rFonts w:ascii="Consolas" w:hAnsi="Consolas"/>
                <w:sz w:val="18"/>
              </w:rPr>
              <w:t>gestionarUsuarios.ts</w:t>
            </w:r>
          </w:p>
        </w:tc>
        <w:tc>
          <w:tcPr>
            <w:tcW w:type="dxa" w:w="1994"/>
          </w:tcPr>
          <w:p>
            <w:pPr>
              <w:spacing w:after="0"/>
            </w:pPr>
            <w:r>
              <w:rPr>
                <w:rFonts w:ascii="Consolas" w:hAnsi="Consolas"/>
                <w:sz w:val="18"/>
              </w:rPr>
              <w:t>validarFamiliares()</w:t>
            </w:r>
            <w:r>
              <w:rPr>
                <w:sz w:val="18"/>
              </w:rPr>
              <w:t xml:space="preserve"> y </w:t>
            </w:r>
            <w:r>
              <w:rPr>
                <w:rFonts w:ascii="Consolas" w:hAnsi="Consolas"/>
                <w:sz w:val="18"/>
              </w:rPr>
              <w:t>ciDuplicado()</w:t>
            </w:r>
            <w:r>
              <w:rPr>
                <w:sz w:val="18"/>
              </w:rPr>
              <w:t xml:space="preserve"> compartidas.</w:t>
            </w:r>
          </w:p>
        </w:tc>
        <w:tc>
          <w:tcPr>
            <w:tcW w:type="dxa" w:w="1994"/>
          </w:tcPr>
          <w:p>
            <w:pPr>
              <w:spacing w:after="0"/>
            </w:pPr>
            <w:r>
              <w:rPr>
                <w:rFonts w:ascii="Consolas" w:hAnsi="Consolas"/>
                <w:sz w:val="18"/>
              </w:rPr>
              <w:t>hu01</w:t>
            </w:r>
            <w:r>
              <w:rPr>
                <w:sz w:val="18"/>
              </w:rPr>
              <w:t xml:space="preserve"> CA3, CA4, CA6; </w:t>
            </w:r>
            <w:r>
              <w:rPr>
                <w:rFonts w:ascii="Consolas" w:hAnsi="Consolas"/>
                <w:sz w:val="18"/>
              </w:rPr>
              <w:t>hu09</w:t>
            </w:r>
            <w:r>
              <w:rPr>
                <w:sz w:val="18"/>
              </w:rPr>
              <w:t xml:space="preserve"> CA1</w:t>
            </w:r>
          </w:p>
        </w:tc>
      </w:tr>
      <w:tr>
        <w:tc>
          <w:tcPr>
            <w:tcW w:type="dxa" w:w="1994"/>
          </w:tcPr>
          <w:p>
            <w:pPr>
              <w:spacing w:after="0"/>
            </w:pPr>
            <w:r>
              <w:rPr>
                <w:sz w:val="18"/>
              </w:rPr>
              <w:t>6</w:t>
            </w:r>
          </w:p>
        </w:tc>
        <w:tc>
          <w:tcPr>
            <w:tcW w:type="dxa" w:w="1994"/>
          </w:tcPr>
          <w:p>
            <w:pPr>
              <w:spacing w:after="0"/>
            </w:pPr>
            <w:r>
              <w:rPr>
                <w:b/>
                <w:sz w:val="18"/>
              </w:rPr>
              <w:t>Tipos paralelos</w:t>
            </w:r>
            <w:r>
              <w:rPr>
                <w:sz w:val="18"/>
              </w:rPr>
              <w:t>: cada operación sobre varias personas definía su propio resultado.</w:t>
            </w:r>
          </w:p>
        </w:tc>
        <w:tc>
          <w:tcPr>
            <w:tcW w:type="dxa" w:w="1994"/>
          </w:tcPr>
          <w:p>
            <w:pPr>
              <w:spacing w:after="0"/>
            </w:pPr>
            <w:r>
              <w:rPr>
                <w:rFonts w:ascii="Consolas" w:hAnsi="Consolas"/>
                <w:sz w:val="18"/>
              </w:rPr>
              <w:t>pensionar.ts</w:t>
            </w:r>
            <w:r>
              <w:rPr>
                <w:sz w:val="18"/>
              </w:rPr>
              <w:t xml:space="preserve"> (v2)</w:t>
            </w:r>
          </w:p>
        </w:tc>
        <w:tc>
          <w:tcPr>
            <w:tcW w:type="dxa" w:w="1994"/>
          </w:tcPr>
          <w:p>
            <w:pPr>
              <w:spacing w:after="0"/>
            </w:pPr>
            <w:r>
              <w:rPr>
                <w:rFonts w:ascii="Consolas" w:hAnsi="Consolas"/>
                <w:sz w:val="18"/>
              </w:rPr>
              <w:t>ResultadoPorPersona</w:t>
            </w:r>
            <w:r>
              <w:rPr>
                <w:sz w:val="18"/>
              </w:rPr>
              <w:t xml:space="preserve"> en </w:t>
            </w:r>
            <w:r>
              <w:rPr>
                <w:rFonts w:ascii="Consolas" w:hAnsi="Consolas"/>
                <w:sz w:val="18"/>
              </w:rPr>
              <w:t>comun.ts</w:t>
            </w:r>
            <w:r>
              <w:rPr>
                <w:sz w:val="18"/>
              </w:rPr>
              <w:t xml:space="preserve">, que usan reservar y pensionar; </w:t>
            </w:r>
            <w:r>
              <w:rPr>
                <w:rFonts w:ascii="Consolas" w:hAnsi="Consolas"/>
                <w:sz w:val="18"/>
              </w:rPr>
              <w:t>resumen()</w:t>
            </w:r>
            <w:r>
              <w:rPr>
                <w:sz w:val="18"/>
              </w:rPr>
              <w:t xml:space="preserve"> en </w:t>
            </w:r>
            <w:r>
              <w:rPr>
                <w:rFonts w:ascii="Consolas" w:hAnsi="Consolas"/>
                <w:sz w:val="18"/>
              </w:rPr>
              <w:t>web.ts</w:t>
            </w:r>
            <w:r>
              <w:rPr>
                <w:sz w:val="18"/>
              </w:rPr>
              <w:t xml:space="preserve"> arma un solo mensaje.</w:t>
            </w:r>
          </w:p>
        </w:tc>
        <w:tc>
          <w:tcPr>
            <w:tcW w:type="dxa" w:w="1994"/>
          </w:tcPr>
          <w:p>
            <w:pPr>
              <w:spacing w:after="0"/>
            </w:pPr>
            <w:r>
              <w:rPr>
                <w:rFonts w:ascii="Consolas" w:hAnsi="Consolas"/>
                <w:sz w:val="18"/>
              </w:rPr>
              <w:t>hu04</w:t>
            </w:r>
            <w:r>
              <w:rPr>
                <w:sz w:val="18"/>
              </w:rPr>
              <w:t xml:space="preserve"> CA3, </w:t>
            </w:r>
            <w:r>
              <w:rPr>
                <w:rFonts w:ascii="Consolas" w:hAnsi="Consolas"/>
                <w:sz w:val="18"/>
              </w:rPr>
              <w:t>hu07</w:t>
            </w:r>
            <w:r>
              <w:rPr>
                <w:sz w:val="18"/>
              </w:rPr>
              <w:t xml:space="preserve"> CA5, </w:t>
            </w:r>
            <w:r>
              <w:rPr>
                <w:rFonts w:ascii="Consolas" w:hAnsi="Consolas"/>
                <w:sz w:val="18"/>
              </w:rPr>
              <w:t>web</w:t>
            </w:r>
            <w:r>
              <w:rPr>
                <w:sz w:val="18"/>
              </w:rPr>
              <w:t xml:space="preserve"> HU04</w:t>
            </w:r>
          </w:p>
        </w:tc>
      </w:tr>
      <w:tr>
        <w:tc>
          <w:tcPr>
            <w:tcW w:type="dxa" w:w="1994"/>
          </w:tcPr>
          <w:p>
            <w:pPr>
              <w:spacing w:after="0"/>
            </w:pPr>
            <w:r>
              <w:rPr>
                <w:sz w:val="18"/>
              </w:rPr>
              <w:t>7</w:t>
            </w:r>
          </w:p>
        </w:tc>
        <w:tc>
          <w:tcPr>
            <w:tcW w:type="dxa" w:w="1994"/>
          </w:tcPr>
          <w:p>
            <w:pPr>
              <w:spacing w:after="0"/>
            </w:pPr>
            <w:r>
              <w:rPr>
                <w:b/>
                <w:sz w:val="18"/>
              </w:rPr>
              <w:t>Archivo grande con dos responsabilidades</w:t>
            </w:r>
            <w:r>
              <w:rPr>
                <w:sz w:val="18"/>
              </w:rPr>
              <w:t>: todas las pantallas y su HTML común en un archivo.</w:t>
            </w:r>
          </w:p>
        </w:tc>
        <w:tc>
          <w:tcPr>
            <w:tcW w:type="dxa" w:w="1994"/>
          </w:tcPr>
          <w:p>
            <w:pPr>
              <w:spacing w:after="0"/>
            </w:pPr>
            <w:r>
              <w:rPr>
                <w:rFonts w:ascii="Consolas" w:hAnsi="Consolas"/>
                <w:sz w:val="18"/>
              </w:rPr>
              <w:t>presentacion/paginas.ts</w:t>
            </w:r>
            <w:r>
              <w:rPr>
                <w:sz w:val="18"/>
              </w:rPr>
              <w:t xml:space="preserve"> (v2)</w:t>
            </w:r>
          </w:p>
        </w:tc>
        <w:tc>
          <w:tcPr>
            <w:tcW w:type="dxa" w:w="1994"/>
          </w:tcPr>
          <w:p>
            <w:pPr>
              <w:spacing w:after="0"/>
            </w:pPr>
            <w:r>
              <w:rPr>
                <w:rFonts w:ascii="Consolas" w:hAnsi="Consolas"/>
                <w:sz w:val="18"/>
              </w:rPr>
              <w:t>vistas.ts</w:t>
            </w:r>
            <w:r>
              <w:rPr>
                <w:sz w:val="18"/>
              </w:rPr>
              <w:t xml:space="preserve"> (piezas comunes), </w:t>
            </w:r>
            <w:r>
              <w:rPr>
                <w:rFonts w:ascii="Consolas" w:hAnsi="Consolas"/>
                <w:sz w:val="18"/>
              </w:rPr>
              <w:t>paginasEmpleado.ts</w:t>
            </w:r>
            <w:r>
              <w:rPr>
                <w:sz w:val="18"/>
              </w:rPr>
              <w:t xml:space="preserve"> y </w:t>
            </w:r>
            <w:r>
              <w:rPr>
                <w:rFonts w:ascii="Consolas" w:hAnsi="Consolas"/>
                <w:sz w:val="18"/>
              </w:rPr>
              <w:t>paginasAdministrador.ts</w:t>
            </w:r>
            <w:r>
              <w:rPr>
                <w:sz w:val="18"/>
              </w:rPr>
              <w:t>.</w:t>
            </w:r>
          </w:p>
        </w:tc>
        <w:tc>
          <w:tcPr>
            <w:tcW w:type="dxa" w:w="1994"/>
          </w:tcPr>
          <w:p>
            <w:pPr>
              <w:spacing w:after="0"/>
            </w:pPr>
            <w:r>
              <w:rPr>
                <w:rFonts w:ascii="Consolas" w:hAnsi="Consolas"/>
                <w:sz w:val="18"/>
              </w:rPr>
              <w:t>web.test.ts</w:t>
            </w:r>
            <w:r>
              <w:rPr>
                <w:sz w:val="18"/>
              </w:rPr>
              <w:t xml:space="preserve"> (13 casos)</w:t>
            </w:r>
          </w:p>
        </w:tc>
      </w:tr>
      <w:tr>
        <w:tc>
          <w:tcPr>
            <w:tcW w:type="dxa" w:w="1994"/>
          </w:tcPr>
          <w:p>
            <w:pPr>
              <w:spacing w:after="0"/>
            </w:pPr>
            <w:r>
              <w:rPr>
                <w:sz w:val="18"/>
              </w:rPr>
              <w:t>8</w:t>
            </w:r>
          </w:p>
        </w:tc>
        <w:tc>
          <w:tcPr>
            <w:tcW w:type="dxa" w:w="1994"/>
          </w:tcPr>
          <w:p>
            <w:pPr>
              <w:spacing w:after="0"/>
            </w:pPr>
            <w:r>
              <w:rPr>
                <w:b/>
                <w:sz w:val="18"/>
              </w:rPr>
              <w:t>Prueba no determinista</w:t>
            </w:r>
            <w:r>
              <w:rPr>
                <w:sz w:val="18"/>
              </w:rPr>
              <w:t>: los CI de los datos de prueba salían de un contador global, distinto en cada llamada.</w:t>
            </w:r>
          </w:p>
        </w:tc>
        <w:tc>
          <w:tcPr>
            <w:tcW w:type="dxa" w:w="1994"/>
          </w:tcPr>
          <w:p>
            <w:pPr>
              <w:spacing w:after="0"/>
            </w:pPr>
            <w:r>
              <w:rPr>
                <w:rFonts w:ascii="Consolas" w:hAnsi="Consolas"/>
                <w:sz w:val="18"/>
              </w:rPr>
              <w:t>tests/fakes.ts</w:t>
            </w:r>
          </w:p>
        </w:tc>
        <w:tc>
          <w:tcPr>
            <w:tcW w:type="dxa" w:w="1994"/>
          </w:tcPr>
          <w:p>
            <w:pPr>
              <w:spacing w:after="0"/>
            </w:pPr>
            <w:r>
              <w:rPr>
                <w:sz w:val="18"/>
              </w:rPr>
              <w:t>El CI se calcula a partir del nombre: mismas personas, mismos CI.</w:t>
            </w:r>
          </w:p>
        </w:tc>
        <w:tc>
          <w:tcPr>
            <w:tcW w:type="dxa" w:w="1994"/>
          </w:tcPr>
          <w:p>
            <w:pPr>
              <w:spacing w:after="0"/>
            </w:pPr>
            <w:r>
              <w:rPr>
                <w:rFonts w:ascii="Consolas" w:hAnsi="Consolas"/>
                <w:sz w:val="18"/>
              </w:rPr>
              <w:t>hu01</w:t>
            </w:r>
            <w:r>
              <w:rPr>
                <w:sz w:val="18"/>
              </w:rPr>
              <w:t xml:space="preserve"> CA3 falló por esto y pasó tras el cambio</w:t>
            </w:r>
          </w:p>
        </w:tc>
      </w:tr>
      <w:tr>
        <w:tc>
          <w:tcPr>
            <w:tcW w:type="dxa" w:w="1994"/>
          </w:tcPr>
          <w:p>
            <w:pPr>
              <w:spacing w:after="0"/>
            </w:pPr>
            <w:r>
              <w:rPr>
                <w:sz w:val="18"/>
              </w:rPr>
              <w:t>9</w:t>
            </w:r>
          </w:p>
        </w:tc>
        <w:tc>
          <w:tcPr>
            <w:tcW w:type="dxa" w:w="1994"/>
          </w:tcPr>
          <w:p>
            <w:pPr>
              <w:spacing w:after="0"/>
            </w:pPr>
            <w:r>
              <w:rPr>
                <w:b/>
                <w:sz w:val="18"/>
              </w:rPr>
              <w:t>Estado compartido entre pruebas</w:t>
            </w:r>
            <w:r>
              <w:rPr>
                <w:sz w:val="18"/>
              </w:rPr>
              <w:t>: un reloj de prueba reutilizado se movía en una prueba y rompía otras cuatro.</w:t>
            </w:r>
          </w:p>
        </w:tc>
        <w:tc>
          <w:tcPr>
            <w:tcW w:type="dxa" w:w="1994"/>
          </w:tcPr>
          <w:p>
            <w:pPr>
              <w:spacing w:after="0"/>
            </w:pPr>
            <w:r>
              <w:rPr>
                <w:rFonts w:ascii="Consolas" w:hAnsi="Consolas"/>
                <w:sz w:val="18"/>
              </w:rPr>
              <w:t>tests/hu07.pensionar.test.ts</w:t>
            </w:r>
          </w:p>
        </w:tc>
        <w:tc>
          <w:tcPr>
            <w:tcW w:type="dxa" w:w="1994"/>
          </w:tcPr>
          <w:p>
            <w:pPr>
              <w:spacing w:after="0"/>
            </w:pPr>
            <w:r>
              <w:rPr>
                <w:sz w:val="18"/>
              </w:rPr>
              <w:t xml:space="preserve">Una fábrica </w:t>
            </w:r>
            <w:r>
              <w:rPr>
                <w:rFonts w:ascii="Consolas" w:hAnsi="Consolas"/>
                <w:sz w:val="18"/>
              </w:rPr>
              <w:t>enOctubre()</w:t>
            </w:r>
            <w:r>
              <w:rPr>
                <w:sz w:val="18"/>
              </w:rPr>
              <w:t xml:space="preserve"> que devuelve un reloj nuevo por prueba.</w:t>
            </w:r>
          </w:p>
        </w:tc>
        <w:tc>
          <w:tcPr>
            <w:tcW w:type="dxa" w:w="1994"/>
          </w:tcPr>
          <w:p>
            <w:pPr>
              <w:spacing w:after="0"/>
            </w:pPr>
            <w:r>
              <w:rPr>
                <w:sz w:val="18"/>
              </w:rPr>
              <w:t xml:space="preserve">Las 11 pruebas de </w:t>
            </w:r>
            <w:r>
              <w:rPr>
                <w:rFonts w:ascii="Consolas" w:hAnsi="Consolas"/>
                <w:sz w:val="18"/>
              </w:rPr>
              <w:t>hu07</w:t>
            </w:r>
          </w:p>
        </w:tc>
      </w:tr>
    </w:tbl>
    <w:p/>
    <w:p>
      <w:pPr>
        <w:pStyle w:val="Heading2"/>
      </w:pPr>
      <w:r>
        <w:t>Defectos encontrados por las pruebas</w:t>
      </w:r>
    </w:p>
    <w:p>
      <w:r>
        <w:t>No son refactorizaciones, pero se encontraron con la misma red de seguridad:</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D6EAF8"/>
          </w:tcPr>
          <w:p>
            <w:pPr>
              <w:spacing w:after="0"/>
            </w:pPr>
            <w:r>
              <w:rPr>
                <w:b/>
                <w:sz w:val="18"/>
              </w:rPr>
              <w:t>Defecto</w:t>
            </w:r>
          </w:p>
        </w:tc>
        <w:tc>
          <w:tcPr>
            <w:tcW w:type="dxa" w:w="3324"/>
            <w:shd w:val="clear" w:color="auto" w:fill="D6EAF8"/>
          </w:tcPr>
          <w:p>
            <w:pPr>
              <w:spacing w:after="0"/>
            </w:pPr>
            <w:r>
              <w:rPr>
                <w:b/>
                <w:sz w:val="18"/>
              </w:rPr>
              <w:t>Prueba que lo encontró</w:t>
            </w:r>
          </w:p>
        </w:tc>
        <w:tc>
          <w:tcPr>
            <w:tcW w:type="dxa" w:w="3324"/>
            <w:shd w:val="clear" w:color="auto" w:fill="D6EAF8"/>
          </w:tcPr>
          <w:p>
            <w:pPr>
              <w:spacing w:after="0"/>
            </w:pPr>
            <w:r>
              <w:rPr>
                <w:b/>
                <w:sz w:val="18"/>
              </w:rPr>
              <w:t>Arreglo</w:t>
            </w:r>
          </w:p>
        </w:tc>
      </w:tr>
      <w:tr>
        <w:tc>
          <w:tcPr>
            <w:tcW w:type="dxa" w:w="3324"/>
          </w:tcPr>
          <w:p>
            <w:pPr>
              <w:spacing w:after="0"/>
            </w:pPr>
            <w:r>
              <w:rPr>
                <w:sz w:val="18"/>
              </w:rPr>
              <w:t>Un titular sin consumo no tenía filas en el Excel, aunque HU10 CA5 pide que figure con 0 Bs.</w:t>
            </w:r>
          </w:p>
        </w:tc>
        <w:tc>
          <w:tcPr>
            <w:tcW w:type="dxa" w:w="3324"/>
          </w:tcPr>
          <w:p>
            <w:pPr>
              <w:spacing w:after="0"/>
            </w:pPr>
            <w:r>
              <w:rPr>
                <w:rFonts w:ascii="Consolas" w:hAnsi="Consolas"/>
                <w:sz w:val="18"/>
              </w:rPr>
              <w:t>exportadores</w:t>
            </w:r>
            <w:r>
              <w:rPr>
                <w:sz w:val="18"/>
              </w:rPr>
              <w:t xml:space="preserve"> «HU10 CA5»</w:t>
            </w:r>
          </w:p>
        </w:tc>
        <w:tc>
          <w:tcPr>
            <w:tcW w:type="dxa" w:w="3324"/>
          </w:tcPr>
          <w:p>
            <w:pPr>
              <w:spacing w:after="0"/>
            </w:pPr>
            <w:r>
              <w:rPr>
                <w:sz w:val="18"/>
              </w:rPr>
              <w:t>El exportador escribe «Sin consumo en el mes» con 0 Bs.</w:t>
            </w:r>
          </w:p>
        </w:tc>
      </w:tr>
    </w:tbl>
    <w:p/>
    <w:p>
      <w:pPr>
        <w:pStyle w:val="Heading2"/>
      </w:pPr>
      <w:r>
        <w:t>Pendiente para el Sprint 3</w:t>
      </w:r>
    </w:p>
    <w:p>
      <w:r>
        <w:t>Olores conocidos que quedan, para que el equipo los tome con el protocolo de arriba:</w:t>
      </w:r>
    </w:p>
    <w:p>
      <w:pPr>
        <w:pStyle w:val="ListBullet"/>
      </w:pPr>
      <w:r>
        <w:rPr>
          <w:rFonts w:ascii="Consolas" w:hAnsi="Consolas"/>
          <w:sz w:val="19"/>
        </w:rPr>
        <w:t>web.ts</w:t>
      </w:r>
      <w:r>
        <w:t xml:space="preserve"> tiene unas 500 líneas: se puede separar en rutas del empleado y del administrador, como ya se hizo con las páginas.</w:t>
      </w:r>
    </w:p>
    <w:p>
      <w:pPr>
        <w:pStyle w:val="ListBullet"/>
      </w:pPr>
      <w:r>
        <w:t xml:space="preserve">Las pruebas de </w:t>
      </w:r>
      <w:r>
        <w:rPr>
          <w:rFonts w:ascii="Consolas" w:hAnsi="Consolas"/>
          <w:sz w:val="19"/>
        </w:rPr>
        <w:t>web.test.ts</w:t>
      </w:r>
      <w:r>
        <w:t xml:space="preserve"> comparten un mismo escenario y dependen del orden en que corren (por ejemplo, la contraseña de un usuario cambia en una prueba anterior). Conviene un escenario por prueba.</w:t>
      </w:r>
    </w:p>
    <w:p>
      <w:r>
        <w:br w:type="page"/>
      </w:r>
    </w:p>
    <w:p>
      <w:pPr>
        <w:pStyle w:val="Heading1"/>
      </w:pPr>
      <w:r>
        <w:t>Entregas por sprint y guion del Demo Day</w:t>
      </w:r>
    </w:p>
    <w:p>
      <w:r>
        <w:t>La rúbrica pide tres entregas (sesiones 6, 10 y 13) y el Demo Day (sesiones 14 y 15). El backlog final tiene cuatro sprints; el cuarto termina antes de la sesión 13, así que la tercera entrega incluye los sprints 3 y 4. Cómo repartirlo lo decide el equipo en el Planning; esta es la propuesta que coincide con el código actual.</w:t>
      </w:r>
    </w:p>
    <w:p>
      <w:pPr>
        <w:pStyle w:val="Heading2"/>
      </w:pPr>
      <w:r>
        <w:t>Calendario</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D6EAF8"/>
          </w:tcPr>
          <w:p>
            <w:pPr>
              <w:spacing w:after="0"/>
            </w:pPr>
            <w:r>
              <w:rPr>
                <w:b/>
                <w:sz w:val="18"/>
              </w:rPr>
              <w:t>Entrega</w:t>
            </w:r>
          </w:p>
        </w:tc>
        <w:tc>
          <w:tcPr>
            <w:tcW w:type="dxa" w:w="1994"/>
            <w:shd w:val="clear" w:color="auto" w:fill="D6EAF8"/>
          </w:tcPr>
          <w:p>
            <w:pPr>
              <w:spacing w:after="0"/>
            </w:pPr>
            <w:r>
              <w:rPr>
                <w:b/>
                <w:sz w:val="18"/>
              </w:rPr>
              <w:t>Fecha</w:t>
            </w:r>
          </w:p>
        </w:tc>
        <w:tc>
          <w:tcPr>
            <w:tcW w:type="dxa" w:w="1994"/>
            <w:shd w:val="clear" w:color="auto" w:fill="D6EAF8"/>
          </w:tcPr>
          <w:p>
            <w:pPr>
              <w:spacing w:after="0"/>
            </w:pPr>
            <w:r>
              <w:rPr>
                <w:b/>
                <w:sz w:val="18"/>
              </w:rPr>
              <w:t>Sprints</w:t>
            </w:r>
          </w:p>
        </w:tc>
        <w:tc>
          <w:tcPr>
            <w:tcW w:type="dxa" w:w="1994"/>
            <w:shd w:val="clear" w:color="auto" w:fill="D6EAF8"/>
          </w:tcPr>
          <w:p>
            <w:pPr>
              <w:spacing w:after="0"/>
            </w:pPr>
            <w:r>
              <w:rPr>
                <w:b/>
                <w:sz w:val="18"/>
              </w:rPr>
              <w:t>Qué se entrega</w:t>
            </w:r>
          </w:p>
        </w:tc>
        <w:tc>
          <w:tcPr>
            <w:tcW w:type="dxa" w:w="1994"/>
            <w:shd w:val="clear" w:color="auto" w:fill="D6EAF8"/>
          </w:tcPr>
          <w:p>
            <w:pPr>
              <w:spacing w:after="0"/>
            </w:pPr>
            <w:r>
              <w:rPr>
                <w:b/>
                <w:sz w:val="18"/>
              </w:rPr>
              <w:t>Dónde está</w:t>
            </w:r>
          </w:p>
        </w:tc>
      </w:tr>
      <w:tr>
        <w:tc>
          <w:tcPr>
            <w:tcW w:type="dxa" w:w="1994"/>
          </w:tcPr>
          <w:p>
            <w:pPr>
              <w:spacing w:after="0"/>
            </w:pPr>
            <w:r>
              <w:rPr>
                <w:sz w:val="18"/>
              </w:rPr>
              <w:t>Sprint 1</w:t>
            </w:r>
          </w:p>
        </w:tc>
        <w:tc>
          <w:tcPr>
            <w:tcW w:type="dxa" w:w="1994"/>
          </w:tcPr>
          <w:p>
            <w:pPr>
              <w:spacing w:after="0"/>
            </w:pPr>
            <w:r>
              <w:rPr>
                <w:sz w:val="18"/>
              </w:rPr>
              <w:t>Sesión 6</w:t>
            </w:r>
          </w:p>
        </w:tc>
        <w:tc>
          <w:tcPr>
            <w:tcW w:type="dxa" w:w="1994"/>
          </w:tcPr>
          <w:p>
            <w:pPr>
              <w:spacing w:after="0"/>
            </w:pPr>
            <w:r>
              <w:rPr>
                <w:sz w:val="18"/>
              </w:rPr>
              <w:t>1 (HU01–HU03)</w:t>
            </w:r>
          </w:p>
        </w:tc>
        <w:tc>
          <w:tcPr>
            <w:tcW w:type="dxa" w:w="1994"/>
          </w:tcPr>
          <w:p>
            <w:pPr>
              <w:spacing w:after="0"/>
            </w:pPr>
            <w:r>
              <w:rPr>
                <w:sz w:val="18"/>
              </w:rPr>
              <w:t>Historias con criterios y estimación; casos de uso y diagrama de clases; incremento con pruebas por criterio; acta de Retro 1</w:t>
            </w:r>
          </w:p>
        </w:tc>
        <w:tc>
          <w:tcPr>
            <w:tcW w:type="dxa" w:w="1994"/>
          </w:tcPr>
          <w:p>
            <w:pPr>
              <w:spacing w:after="0"/>
            </w:pPr>
            <w:r>
              <w:rPr>
                <w:color w:val="1A5276"/>
                <w:sz w:val="18"/>
              </w:rPr>
              <w:t>backlog.md</w:t>
            </w:r>
            <w:r>
              <w:rPr>
                <w:sz w:val="18"/>
              </w:rPr>
              <w:t xml:space="preserve">, </w:t>
            </w:r>
            <w:r>
              <w:rPr>
                <w:color w:val="1A5276"/>
                <w:sz w:val="18"/>
              </w:rPr>
              <w:t>casos-de-uso.md</w:t>
            </w:r>
            <w:r>
              <w:rPr>
                <w:sz w:val="18"/>
              </w:rPr>
              <w:t xml:space="preserve">, </w:t>
            </w:r>
            <w:r>
              <w:rPr>
                <w:color w:val="1A5276"/>
                <w:sz w:val="18"/>
              </w:rPr>
              <w:t>diagrama-de-clases.md</w:t>
            </w:r>
            <w:r>
              <w:rPr>
                <w:sz w:val="18"/>
              </w:rPr>
              <w:t xml:space="preserve">, </w:t>
            </w:r>
            <w:r>
              <w:rPr>
                <w:rFonts w:ascii="Consolas" w:hAnsi="Consolas"/>
                <w:sz w:val="18"/>
              </w:rPr>
              <w:t>tests/hu01…hu03</w:t>
            </w:r>
            <w:r>
              <w:rPr>
                <w:sz w:val="18"/>
              </w:rPr>
              <w:t xml:space="preserve">, </w:t>
            </w:r>
            <w:r>
              <w:rPr>
                <w:color w:val="1A5276"/>
                <w:sz w:val="18"/>
              </w:rPr>
              <w:t>plantilla-retro.md</w:t>
            </w:r>
          </w:p>
        </w:tc>
      </w:tr>
      <w:tr>
        <w:tc>
          <w:tcPr>
            <w:tcW w:type="dxa" w:w="1994"/>
          </w:tcPr>
          <w:p>
            <w:pPr>
              <w:spacing w:after="0"/>
            </w:pPr>
            <w:r>
              <w:rPr>
                <w:sz w:val="18"/>
              </w:rPr>
              <w:t>Sprint 2</w:t>
            </w:r>
          </w:p>
        </w:tc>
        <w:tc>
          <w:tcPr>
            <w:tcW w:type="dxa" w:w="1994"/>
          </w:tcPr>
          <w:p>
            <w:pPr>
              <w:spacing w:after="0"/>
            </w:pPr>
            <w:r>
              <w:rPr>
                <w:sz w:val="18"/>
              </w:rPr>
              <w:t>Sesión 10</w:t>
            </w:r>
          </w:p>
        </w:tc>
        <w:tc>
          <w:tcPr>
            <w:tcW w:type="dxa" w:w="1994"/>
          </w:tcPr>
          <w:p>
            <w:pPr>
              <w:spacing w:after="0"/>
            </w:pPr>
            <w:r>
              <w:rPr>
                <w:sz w:val="18"/>
              </w:rPr>
              <w:t>2 (HU04–HU06)</w:t>
            </w:r>
          </w:p>
        </w:tc>
        <w:tc>
          <w:tcPr>
            <w:tcW w:type="dxa" w:w="1994"/>
          </w:tcPr>
          <w:p>
            <w:pPr>
              <w:spacing w:after="0"/>
            </w:pPr>
            <w:r>
              <w:rPr>
                <w:sz w:val="18"/>
              </w:rPr>
              <w:t>Backlog adaptado con la evidencia de la Retro 1; arquitectura con la decisión sobre Repository y DI; incremento con pruebas unitarias y mocks; acta de Retro 2</w:t>
            </w:r>
          </w:p>
        </w:tc>
        <w:tc>
          <w:tcPr>
            <w:tcW w:type="dxa" w:w="1994"/>
          </w:tcPr>
          <w:p>
            <w:pPr>
              <w:spacing w:after="0"/>
            </w:pPr>
            <w:r>
              <w:rPr>
                <w:color w:val="1A5276"/>
                <w:sz w:val="18"/>
              </w:rPr>
              <w:t>arquitectura.md</w:t>
            </w:r>
            <w:r>
              <w:rPr>
                <w:sz w:val="18"/>
              </w:rPr>
              <w:t xml:space="preserve">, </w:t>
            </w:r>
            <w:r>
              <w:rPr>
                <w:color w:val="1A5276"/>
                <w:sz w:val="18"/>
              </w:rPr>
              <w:t>base-de-datos.md</w:t>
            </w:r>
            <w:r>
              <w:rPr>
                <w:sz w:val="18"/>
              </w:rPr>
              <w:t xml:space="preserve">, </w:t>
            </w:r>
            <w:r>
              <w:rPr>
                <w:rFonts w:ascii="Consolas" w:hAnsi="Consolas"/>
                <w:sz w:val="18"/>
              </w:rPr>
              <w:t>tests/fakes.ts</w:t>
            </w:r>
            <w:r>
              <w:rPr>
                <w:sz w:val="18"/>
              </w:rPr>
              <w:t xml:space="preserve">, </w:t>
            </w:r>
            <w:r>
              <w:rPr>
                <w:rFonts w:ascii="Consolas" w:hAnsi="Consolas"/>
                <w:sz w:val="18"/>
              </w:rPr>
              <w:t>tests/hu04…hu06</w:t>
            </w:r>
          </w:p>
        </w:tc>
      </w:tr>
      <w:tr>
        <w:tc>
          <w:tcPr>
            <w:tcW w:type="dxa" w:w="1994"/>
          </w:tcPr>
          <w:p>
            <w:pPr>
              <w:spacing w:after="0"/>
            </w:pPr>
            <w:r>
              <w:rPr>
                <w:sz w:val="18"/>
              </w:rPr>
              <w:t>Sprint 3</w:t>
            </w:r>
          </w:p>
        </w:tc>
        <w:tc>
          <w:tcPr>
            <w:tcW w:type="dxa" w:w="1994"/>
          </w:tcPr>
          <w:p>
            <w:pPr>
              <w:spacing w:after="0"/>
            </w:pPr>
            <w:r>
              <w:rPr>
                <w:sz w:val="18"/>
              </w:rPr>
              <w:t>Sesión 13</w:t>
            </w:r>
          </w:p>
        </w:tc>
        <w:tc>
          <w:tcPr>
            <w:tcW w:type="dxa" w:w="1994"/>
          </w:tcPr>
          <w:p>
            <w:pPr>
              <w:spacing w:after="0"/>
            </w:pPr>
            <w:r>
              <w:rPr>
                <w:sz w:val="18"/>
              </w:rPr>
              <w:t>3 y 4 (HU07–HU11)</w:t>
            </w:r>
          </w:p>
        </w:tc>
        <w:tc>
          <w:tcPr>
            <w:tcW w:type="dxa" w:w="1994"/>
          </w:tcPr>
          <w:p>
            <w:pPr>
              <w:spacing w:after="0"/>
            </w:pPr>
            <w:r>
              <w:rPr>
                <w:sz w:val="18"/>
              </w:rPr>
              <w:t>Refactorización con regresión y cobertura; declaración de IA; versión final congelada con README</w:t>
            </w:r>
          </w:p>
        </w:tc>
        <w:tc>
          <w:tcPr>
            <w:tcW w:type="dxa" w:w="1994"/>
          </w:tcPr>
          <w:p>
            <w:pPr>
              <w:spacing w:after="0"/>
            </w:pPr>
            <w:r>
              <w:rPr>
                <w:color w:val="1A5276"/>
                <w:sz w:val="18"/>
              </w:rPr>
              <w:t>registro-de-refactorizacion.md</w:t>
            </w:r>
            <w:r>
              <w:rPr>
                <w:sz w:val="18"/>
              </w:rPr>
              <w:t xml:space="preserve">, </w:t>
            </w:r>
            <w:r>
              <w:rPr>
                <w:rFonts w:ascii="Consolas" w:hAnsi="Consolas"/>
                <w:sz w:val="18"/>
              </w:rPr>
              <w:t>npm run test:cobertura</w:t>
            </w:r>
            <w:r>
              <w:rPr>
                <w:sz w:val="18"/>
              </w:rPr>
              <w:t xml:space="preserve">, </w:t>
            </w:r>
            <w:r>
              <w:rPr>
                <w:color w:val="1A5276"/>
                <w:sz w:val="18"/>
              </w:rPr>
              <w:t>declaracion-uso-de-ia.md</w:t>
            </w:r>
            <w:r>
              <w:rPr>
                <w:sz w:val="18"/>
              </w:rPr>
              <w:t xml:space="preserve">, </w:t>
            </w:r>
            <w:r>
              <w:rPr>
                <w:color w:val="1A5276"/>
                <w:sz w:val="18"/>
              </w:rPr>
              <w:t>README</w:t>
            </w:r>
          </w:p>
        </w:tc>
      </w:tr>
      <w:tr>
        <w:tc>
          <w:tcPr>
            <w:tcW w:type="dxa" w:w="1994"/>
          </w:tcPr>
          <w:p>
            <w:pPr>
              <w:spacing w:after="0"/>
            </w:pPr>
            <w:r>
              <w:rPr>
                <w:sz w:val="18"/>
              </w:rPr>
              <w:t>Demo Day</w:t>
            </w:r>
          </w:p>
        </w:tc>
        <w:tc>
          <w:tcPr>
            <w:tcW w:type="dxa" w:w="1994"/>
          </w:tcPr>
          <w:p>
            <w:pPr>
              <w:spacing w:after="0"/>
            </w:pPr>
            <w:r>
              <w:rPr>
                <w:sz w:val="18"/>
              </w:rPr>
              <w:t>Sesiones 14 y 15</w:t>
            </w:r>
          </w:p>
        </w:tc>
        <w:tc>
          <w:tcPr>
            <w:tcW w:type="dxa" w:w="1994"/>
          </w:tcPr>
          <w:p>
            <w:pPr>
              <w:spacing w:after="0"/>
            </w:pPr>
            <w:r>
              <w:rPr>
                <w:sz w:val="18"/>
              </w:rPr>
              <w:t>—</w:t>
            </w:r>
          </w:p>
        </w:tc>
        <w:tc>
          <w:tcPr>
            <w:tcW w:type="dxa" w:w="1994"/>
          </w:tcPr>
          <w:p>
            <w:pPr>
              <w:spacing w:after="0"/>
            </w:pPr>
            <w:r>
              <w:rPr>
                <w:sz w:val="18"/>
              </w:rPr>
              <w:t>Demo en vivo, proceso, defensa individual, repositorio final, coevaluación</w:t>
            </w:r>
          </w:p>
        </w:tc>
        <w:tc>
          <w:tcPr>
            <w:tcW w:type="dxa" w:w="1994"/>
          </w:tcPr>
          <w:p>
            <w:pPr>
              <w:spacing w:after="0"/>
            </w:pPr>
            <w:r>
              <w:rPr>
                <w:sz w:val="18"/>
              </w:rPr>
              <w:t>Guion de abajo; https://almuerzos-union-boliviana.onrender.com</w:t>
            </w:r>
          </w:p>
        </w:tc>
      </w:tr>
    </w:tbl>
    <w:p/>
    <w:p>
      <w:pPr>
        <w:pStyle w:val="Heading2"/>
      </w:pPr>
      <w:r>
        <w:t>Lo que solo puede aportar el equipo</w:t>
      </w:r>
    </w:p>
    <w:p>
      <w:r>
        <w:t>Estos artefactos dependen de reuniones reales. No se completan en el repositorio sin que hayan pasado:</w:t>
      </w:r>
    </w:p>
    <w:p>
      <w:pPr>
        <w:pStyle w:val="ListBullet"/>
      </w:pPr>
      <w:r>
        <w:t xml:space="preserve">☐ Foto y acta del </w:t>
      </w:r>
      <w:r>
        <w:rPr>
          <w:b/>
        </w:rPr>
        <w:t>Planning Poker</w:t>
      </w:r>
      <w:r>
        <w:t xml:space="preserve"> (votos de cada integrante por historia): plantilla en </w:t>
      </w:r>
      <w:r>
        <w:rPr>
          <w:color w:val="1A5276"/>
        </w:rPr>
        <w:t>acta-planning-poker.md</w:t>
      </w:r>
      <w:r>
        <w:t>.</w:t>
      </w:r>
    </w:p>
    <w:p>
      <w:pPr>
        <w:pStyle w:val="ListBullet"/>
      </w:pPr>
      <w:r>
        <w:t xml:space="preserve">☐ </w:t>
      </w:r>
      <w:r>
        <w:rPr>
          <w:b/>
        </w:rPr>
        <w:t>Actas de Retro 1 y Retro 2</w:t>
      </w:r>
      <w:r>
        <w:t xml:space="preserve"> con un hallazgo medible, un acuerdo y el cambio que produjo en el backlog (</w:t>
      </w:r>
      <w:r>
        <w:rPr>
          <w:color w:val="1A5276"/>
        </w:rPr>
        <w:t>plantilla-retro.md</w:t>
      </w:r>
      <w:r>
        <w:t>).</w:t>
      </w:r>
    </w:p>
    <w:p>
      <w:pPr>
        <w:pStyle w:val="ListBullet"/>
      </w:pPr>
      <w:r>
        <w:t xml:space="preserve">☐ </w:t>
      </w:r>
      <w:r>
        <w:rPr>
          <w:b/>
        </w:rPr>
        <w:t>Tablero</w:t>
      </w:r>
      <w:r>
        <w:t xml:space="preserve"> (Trello u otro) con las historias por sprint.</w:t>
      </w:r>
    </w:p>
    <w:p>
      <w:pPr>
        <w:pStyle w:val="ListBullet"/>
      </w:pPr>
      <w:r>
        <w:t xml:space="preserve">☐ </w:t>
      </w:r>
      <w:r>
        <w:rPr>
          <w:b/>
        </w:rPr>
        <w:t>Revisión de otro integrante</w:t>
      </w:r>
      <w:r>
        <w:t xml:space="preserve"> del corte del backlog final en GitHub (Definition of Done, punto 8).</w:t>
      </w:r>
    </w:p>
    <w:p>
      <w:pPr>
        <w:pStyle w:val="ListBullet"/>
      </w:pPr>
      <w:r>
        <w:t xml:space="preserve">☐ Que cada integrante pueda </w:t>
      </w:r>
      <w:r>
        <w:rPr>
          <w:b/>
        </w:rPr>
        <w:t>explicar su parte del código</w:t>
      </w:r>
      <w:r>
        <w:t xml:space="preserve"> (defensa individual) y la declaración de IA.</w:t>
      </w:r>
    </w:p>
    <w:p>
      <w:pPr>
        <w:pStyle w:val="Heading2"/>
      </w:pPr>
      <w:r>
        <w:t>Guion del Demo Day (unos 12 minutos)</w:t>
      </w:r>
    </w:p>
    <w:p>
      <w:r>
        <w:t xml:space="preserve">Abrir la aplicación unos minutos antes: en el plan gratis de Render tarda unos 50 s en despertar. Contraseña de todos los usuarios de prueba: </w:t>
      </w:r>
      <w:r>
        <w:rPr>
          <w:rFonts w:ascii="Consolas" w:hAnsi="Consolas"/>
          <w:sz w:val="19"/>
        </w:rPr>
        <w:t>Demo2026</w:t>
      </w:r>
      <w:r>
        <w:t>.</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D6EAF8"/>
          </w:tcPr>
          <w:p>
            <w:pPr>
              <w:spacing w:after="0"/>
            </w:pPr>
            <w:r>
              <w:rPr>
                <w:b/>
                <w:sz w:val="18"/>
              </w:rPr>
              <w:t>Min</w:t>
            </w:r>
          </w:p>
        </w:tc>
        <w:tc>
          <w:tcPr>
            <w:tcW w:type="dxa" w:w="2493"/>
            <w:shd w:val="clear" w:color="auto" w:fill="D6EAF8"/>
          </w:tcPr>
          <w:p>
            <w:pPr>
              <w:spacing w:after="0"/>
            </w:pPr>
            <w:r>
              <w:rPr>
                <w:b/>
                <w:sz w:val="18"/>
              </w:rPr>
              <w:t>Quién</w:t>
            </w:r>
          </w:p>
        </w:tc>
        <w:tc>
          <w:tcPr>
            <w:tcW w:type="dxa" w:w="2493"/>
            <w:shd w:val="clear" w:color="auto" w:fill="D6EAF8"/>
          </w:tcPr>
          <w:p>
            <w:pPr>
              <w:spacing w:after="0"/>
            </w:pPr>
            <w:r>
              <w:rPr>
                <w:b/>
                <w:sz w:val="18"/>
              </w:rPr>
              <w:t>Qué se muestra</w:t>
            </w:r>
          </w:p>
        </w:tc>
        <w:tc>
          <w:tcPr>
            <w:tcW w:type="dxa" w:w="2493"/>
            <w:shd w:val="clear" w:color="auto" w:fill="D6EAF8"/>
          </w:tcPr>
          <w:p>
            <w:pPr>
              <w:spacing w:after="0"/>
            </w:pPr>
            <w:r>
              <w:rPr>
                <w:b/>
                <w:sz w:val="18"/>
              </w:rPr>
              <w:t>Historia</w:t>
            </w:r>
          </w:p>
        </w:tc>
      </w:tr>
      <w:tr>
        <w:tc>
          <w:tcPr>
            <w:tcW w:type="dxa" w:w="2493"/>
          </w:tcPr>
          <w:p>
            <w:pPr>
              <w:spacing w:after="0"/>
            </w:pPr>
            <w:r>
              <w:rPr>
                <w:sz w:val="18"/>
              </w:rPr>
              <w:t>0–1</w:t>
            </w:r>
          </w:p>
        </w:tc>
        <w:tc>
          <w:tcPr>
            <w:tcW w:type="dxa" w:w="2493"/>
          </w:tcPr>
          <w:p>
            <w:pPr>
              <w:spacing w:after="0"/>
            </w:pPr>
            <w:r>
              <w:rPr>
                <w:sz w:val="18"/>
              </w:rPr>
              <w:t>—</w:t>
            </w:r>
          </w:p>
        </w:tc>
        <w:tc>
          <w:tcPr>
            <w:tcW w:type="dxa" w:w="2493"/>
          </w:tcPr>
          <w:p>
            <w:pPr>
              <w:spacing w:after="0"/>
            </w:pPr>
            <w:r>
              <w:rPr>
                <w:sz w:val="18"/>
              </w:rPr>
              <w:t>El problema: reservas por WhatsApp, cuántos almuerzos preparar, cobro por planilla.</w:t>
            </w:r>
          </w:p>
        </w:tc>
        <w:tc>
          <w:tcPr>
            <w:tcW w:type="dxa" w:w="2493"/>
          </w:tcPr>
          <w:p>
            <w:pPr>
              <w:spacing w:after="0"/>
            </w:pPr>
            <w:r>
              <w:rPr>
                <w:sz w:val="18"/>
              </w:rPr>
              <w:t>—</w:t>
            </w:r>
          </w:p>
        </w:tc>
      </w:tr>
      <w:tr>
        <w:tc>
          <w:tcPr>
            <w:tcW w:type="dxa" w:w="2493"/>
          </w:tcPr>
          <w:p>
            <w:pPr>
              <w:spacing w:after="0"/>
            </w:pPr>
            <w:r>
              <w:rPr>
                <w:sz w:val="18"/>
              </w:rPr>
              <w:t>1–3</w:t>
            </w:r>
          </w:p>
        </w:tc>
        <w:tc>
          <w:tcPr>
            <w:tcW w:type="dxa" w:w="2493"/>
          </w:tcPr>
          <w:p>
            <w:pPr>
              <w:spacing w:after="0"/>
            </w:pPr>
            <w:r>
              <w:rPr>
                <w:rFonts w:ascii="Consolas" w:hAnsi="Consolas"/>
                <w:sz w:val="18"/>
              </w:rPr>
              <w:t>evargas</w:t>
            </w:r>
            <w:r>
              <w:rPr>
                <w:sz w:val="18"/>
              </w:rPr>
              <w:t xml:space="preserve"> (administradora)</w:t>
            </w:r>
          </w:p>
        </w:tc>
        <w:tc>
          <w:tcPr>
            <w:tcW w:type="dxa" w:w="2493"/>
          </w:tcPr>
          <w:p>
            <w:pPr>
              <w:spacing w:after="0"/>
            </w:pPr>
            <w:r>
              <w:rPr>
                <w:sz w:val="18"/>
              </w:rPr>
              <w:t>Usuarios: ficha de Pedro con su grupo familiar y tope 5. Registrar un usuario nuevo con un hijo; mostrar que un CI repetido se rechaza.</w:t>
            </w:r>
          </w:p>
        </w:tc>
        <w:tc>
          <w:tcPr>
            <w:tcW w:type="dxa" w:w="2493"/>
          </w:tcPr>
          <w:p>
            <w:pPr>
              <w:spacing w:after="0"/>
            </w:pPr>
            <w:r>
              <w:rPr>
                <w:sz w:val="18"/>
              </w:rPr>
              <w:t>HU01, HU09</w:t>
            </w:r>
          </w:p>
        </w:tc>
      </w:tr>
      <w:tr>
        <w:tc>
          <w:tcPr>
            <w:tcW w:type="dxa" w:w="2493"/>
          </w:tcPr>
          <w:p>
            <w:pPr>
              <w:spacing w:after="0"/>
            </w:pPr>
            <w:r>
              <w:rPr>
                <w:sz w:val="18"/>
              </w:rPr>
              <w:t>3–4</w:t>
            </w:r>
          </w:p>
        </w:tc>
        <w:tc>
          <w:tcPr>
            <w:tcW w:type="dxa" w:w="2493"/>
          </w:tcPr>
          <w:p>
            <w:pPr>
              <w:spacing w:after="0"/>
            </w:pPr>
            <w:r>
              <w:rPr>
                <w:rFonts w:ascii="Consolas" w:hAnsi="Consolas"/>
                <w:sz w:val="18"/>
              </w:rPr>
              <w:t>evargas</w:t>
            </w:r>
          </w:p>
        </w:tc>
        <w:tc>
          <w:tcPr>
            <w:tcW w:type="dxa" w:w="2493"/>
          </w:tcPr>
          <w:p>
            <w:pPr>
              <w:spacing w:after="0"/>
            </w:pPr>
            <w:r>
              <w:rPr>
                <w:sz w:val="18"/>
              </w:rPr>
              <w:t>Menú semanal: publicar la semana siguiente dejando un día vacío → «Sin atención». Intentar publicarla otra vez → no se modifica.</w:t>
            </w:r>
          </w:p>
        </w:tc>
        <w:tc>
          <w:tcPr>
            <w:tcW w:type="dxa" w:w="2493"/>
          </w:tcPr>
          <w:p>
            <w:pPr>
              <w:spacing w:after="0"/>
            </w:pPr>
            <w:r>
              <w:rPr>
                <w:sz w:val="18"/>
              </w:rPr>
              <w:t>HU03</w:t>
            </w:r>
          </w:p>
        </w:tc>
      </w:tr>
      <w:tr>
        <w:tc>
          <w:tcPr>
            <w:tcW w:type="dxa" w:w="2493"/>
          </w:tcPr>
          <w:p>
            <w:pPr>
              <w:spacing w:after="0"/>
            </w:pPr>
            <w:r>
              <w:rPr>
                <w:sz w:val="18"/>
              </w:rPr>
              <w:t>4–5</w:t>
            </w:r>
          </w:p>
        </w:tc>
        <w:tc>
          <w:tcPr>
            <w:tcW w:type="dxa" w:w="2493"/>
          </w:tcPr>
          <w:p>
            <w:pPr>
              <w:spacing w:after="0"/>
            </w:pPr>
            <w:r>
              <w:rPr>
                <w:rFonts w:ascii="Consolas" w:hAnsi="Consolas"/>
                <w:sz w:val="18"/>
              </w:rPr>
              <w:t>nuevo</w:t>
            </w:r>
          </w:p>
        </w:tc>
        <w:tc>
          <w:tcPr>
            <w:tcW w:type="dxa" w:w="2493"/>
          </w:tcPr>
          <w:p>
            <w:pPr>
              <w:spacing w:after="0"/>
            </w:pPr>
            <w:r>
              <w:rPr>
                <w:sz w:val="18"/>
              </w:rPr>
              <w:t>Ingresa y el sistema lo obliga a cambiar la contraseña.</w:t>
            </w:r>
          </w:p>
        </w:tc>
        <w:tc>
          <w:tcPr>
            <w:tcW w:type="dxa" w:w="2493"/>
          </w:tcPr>
          <w:p>
            <w:pPr>
              <w:spacing w:after="0"/>
            </w:pPr>
            <w:r>
              <w:rPr>
                <w:sz w:val="18"/>
              </w:rPr>
              <w:t>HU02 CA6</w:t>
            </w:r>
          </w:p>
        </w:tc>
      </w:tr>
      <w:tr>
        <w:tc>
          <w:tcPr>
            <w:tcW w:type="dxa" w:w="2493"/>
          </w:tcPr>
          <w:p>
            <w:pPr>
              <w:spacing w:after="0"/>
            </w:pPr>
            <w:r>
              <w:rPr>
                <w:sz w:val="18"/>
              </w:rPr>
              <w:t>5–7</w:t>
            </w:r>
          </w:p>
        </w:tc>
        <w:tc>
          <w:tcPr>
            <w:tcW w:type="dxa" w:w="2493"/>
          </w:tcPr>
          <w:p>
            <w:pPr>
              <w:spacing w:after="0"/>
            </w:pPr>
            <w:r>
              <w:rPr>
                <w:rFonts w:ascii="Consolas" w:hAnsi="Consolas"/>
                <w:sz w:val="18"/>
              </w:rPr>
              <w:t>arojas</w:t>
            </w:r>
          </w:p>
        </w:tc>
        <w:tc>
          <w:tcPr>
            <w:tcW w:type="dxa" w:w="2493"/>
          </w:tcPr>
          <w:p>
            <w:pPr>
              <w:spacing w:after="0"/>
            </w:pPr>
            <w:r>
              <w:rPr>
                <w:sz w:val="18"/>
              </w:rPr>
              <w:t>Reservar para ella y su hijo; cancelar la del hijo. Mostrar el rechazo en un día sin menú.</w:t>
            </w:r>
          </w:p>
        </w:tc>
        <w:tc>
          <w:tcPr>
            <w:tcW w:type="dxa" w:w="2493"/>
          </w:tcPr>
          <w:p>
            <w:pPr>
              <w:spacing w:after="0"/>
            </w:pPr>
            <w:r>
              <w:rPr>
                <w:sz w:val="18"/>
              </w:rPr>
              <w:t>HU04, HU05</w:t>
            </w:r>
          </w:p>
        </w:tc>
      </w:tr>
      <w:tr>
        <w:tc>
          <w:tcPr>
            <w:tcW w:type="dxa" w:w="2493"/>
          </w:tcPr>
          <w:p>
            <w:pPr>
              <w:spacing w:after="0"/>
            </w:pPr>
            <w:r>
              <w:rPr>
                <w:sz w:val="18"/>
              </w:rPr>
              <w:t>7–9</w:t>
            </w:r>
          </w:p>
        </w:tc>
        <w:tc>
          <w:tcPr>
            <w:tcW w:type="dxa" w:w="2493"/>
          </w:tcPr>
          <w:p>
            <w:pPr>
              <w:spacing w:after="0"/>
            </w:pPr>
            <w:r>
              <w:rPr>
                <w:rFonts w:ascii="Consolas" w:hAnsi="Consolas"/>
                <w:sz w:val="18"/>
              </w:rPr>
              <w:t>pflores</w:t>
            </w:r>
            <w:r>
              <w:rPr>
                <w:sz w:val="18"/>
              </w:rPr>
              <w:t xml:space="preserve"> (pensionado)</w:t>
            </w:r>
          </w:p>
        </w:tc>
        <w:tc>
          <w:tcPr>
            <w:tcW w:type="dxa" w:w="2493"/>
          </w:tcPr>
          <w:p>
            <w:pPr>
              <w:spacing w:after="0"/>
            </w:pPr>
            <w:r>
              <w:rPr>
                <w:sz w:val="18"/>
              </w:rPr>
              <w:t>Avisar que su cónyuge no asistirá; ver que bajan los programados. Pensionar a un hijo para el mes siguiente. Mi consumo con el total y las inasistencias disponibles.</w:t>
            </w:r>
          </w:p>
        </w:tc>
        <w:tc>
          <w:tcPr>
            <w:tcW w:type="dxa" w:w="2493"/>
          </w:tcPr>
          <w:p>
            <w:pPr>
              <w:spacing w:after="0"/>
            </w:pPr>
            <w:r>
              <w:rPr>
                <w:sz w:val="18"/>
              </w:rPr>
              <w:t>HU07, HU08, HU11</w:t>
            </w:r>
          </w:p>
        </w:tc>
      </w:tr>
      <w:tr>
        <w:tc>
          <w:tcPr>
            <w:tcW w:type="dxa" w:w="2493"/>
          </w:tcPr>
          <w:p>
            <w:pPr>
              <w:spacing w:after="0"/>
            </w:pPr>
            <w:r>
              <w:rPr>
                <w:sz w:val="18"/>
              </w:rPr>
              <w:t>9–10</w:t>
            </w:r>
          </w:p>
        </w:tc>
        <w:tc>
          <w:tcPr>
            <w:tcW w:type="dxa" w:w="2493"/>
          </w:tcPr>
          <w:p>
            <w:pPr>
              <w:spacing w:after="0"/>
            </w:pPr>
            <w:r>
              <w:rPr>
                <w:rFonts w:ascii="Consolas" w:hAnsi="Consolas"/>
                <w:sz w:val="18"/>
              </w:rPr>
              <w:t>evargas</w:t>
            </w:r>
          </w:p>
        </w:tc>
        <w:tc>
          <w:tcPr>
            <w:tcW w:type="dxa" w:w="2493"/>
          </w:tcPr>
          <w:p>
            <w:pPr>
              <w:spacing w:after="0"/>
            </w:pPr>
            <w:r>
              <w:rPr>
                <w:sz w:val="18"/>
              </w:rPr>
              <w:t>Almuerzos del día (total, tipo, titular, modalidad). Reporte del mes y descarga en Excel y PDF.</w:t>
            </w:r>
          </w:p>
        </w:tc>
        <w:tc>
          <w:tcPr>
            <w:tcW w:type="dxa" w:w="2493"/>
          </w:tcPr>
          <w:p>
            <w:pPr>
              <w:spacing w:after="0"/>
            </w:pPr>
            <w:r>
              <w:rPr>
                <w:sz w:val="18"/>
              </w:rPr>
              <w:t>HU06, HU10</w:t>
            </w:r>
          </w:p>
        </w:tc>
      </w:tr>
      <w:tr>
        <w:tc>
          <w:tcPr>
            <w:tcW w:type="dxa" w:w="2493"/>
          </w:tcPr>
          <w:p>
            <w:pPr>
              <w:spacing w:after="0"/>
            </w:pPr>
            <w:r>
              <w:rPr>
                <w:sz w:val="18"/>
              </w:rPr>
              <w:t>10–12</w:t>
            </w:r>
          </w:p>
        </w:tc>
        <w:tc>
          <w:tcPr>
            <w:tcW w:type="dxa" w:w="2493"/>
          </w:tcPr>
          <w:p>
            <w:pPr>
              <w:spacing w:after="0"/>
            </w:pPr>
            <w:r>
              <w:rPr>
                <w:sz w:val="18"/>
              </w:rPr>
              <w:t>Equipo</w:t>
            </w:r>
          </w:p>
        </w:tc>
        <w:tc>
          <w:tcPr>
            <w:tcW w:type="dxa" w:w="2493"/>
          </w:tcPr>
          <w:p>
            <w:pPr>
              <w:spacing w:after="0"/>
            </w:pPr>
            <w:r>
              <w:rPr>
                <w:sz w:val="18"/>
              </w:rPr>
              <w:t>Decisiones técnicas: capas y DIP (diagrama), pruebas por criterio (</w:t>
            </w:r>
            <w:r>
              <w:rPr>
                <w:rFonts w:ascii="Consolas" w:hAnsi="Consolas"/>
                <w:sz w:val="18"/>
              </w:rPr>
              <w:t>npm test</w:t>
            </w:r>
            <w:r>
              <w:rPr>
                <w:sz w:val="18"/>
              </w:rPr>
              <w:t>), despliegue. Aprendizajes y qué cambió entre la v2 y el backlog final.</w:t>
            </w:r>
          </w:p>
        </w:tc>
        <w:tc>
          <w:tcPr>
            <w:tcW w:type="dxa" w:w="2493"/>
          </w:tcPr>
          <w:p>
            <w:pPr>
              <w:spacing w:after="0"/>
            </w:pPr>
            <w:r>
              <w:rPr>
                <w:sz w:val="18"/>
              </w:rPr>
              <w:t>—</w:t>
            </w:r>
          </w:p>
        </w:tc>
      </w:tr>
    </w:tbl>
    <w:p/>
    <w:p>
      <w:r>
        <w:t xml:space="preserve">Si algo falla en vivo, la misma demo se puede correr en local con </w:t>
      </w:r>
      <w:r>
        <w:rPr>
          <w:rFonts w:ascii="Consolas" w:hAnsi="Consolas"/>
          <w:sz w:val="19"/>
        </w:rPr>
        <w:t>npm run dev</w:t>
      </w:r>
      <w:r>
        <w:t xml:space="preserve"> y </w:t>
      </w:r>
      <w:r>
        <w:rPr>
          <w:rFonts w:ascii="Consolas" w:hAnsi="Consolas"/>
          <w:sz w:val="19"/>
        </w:rPr>
        <w:t>RELOJ_FIJO</w:t>
      </w:r>
      <w:r>
        <w:t xml:space="preserve"> para mostrar la regla de las 9:00 a cualquier hora.</w:t>
      </w:r>
    </w:p>
    <w:p>
      <w:r>
        <w:br w:type="page"/>
      </w:r>
    </w:p>
    <w:p>
      <w:pPr>
        <w:pStyle w:val="Heading1"/>
      </w:pPr>
      <w:r>
        <w:t>Declaración de uso de IA</w:t>
      </w:r>
    </w:p>
    <w:p>
      <w:r>
        <w:t>Fecha: 7 de octubre de 2026.</w:t>
      </w:r>
    </w:p>
    <w:p>
      <w:r>
        <w:t>Herramienta: Cursor, como asistencia de redacción y de diagramas UML.</w:t>
      </w:r>
    </w:p>
    <w:p>
      <w:r>
        <w:t>Material de partida: el documento del equipo «mejorado RUMBO AL CIELO» y la rúbrica del proyecto final.</w:t>
      </w:r>
    </w:p>
    <w:p>
      <w:pPr>
        <w:pStyle w:val="Heading2"/>
      </w:pPr>
      <w:r>
        <w:t>Qué hizo la asistencia</w:t>
      </w:r>
    </w:p>
    <w:p>
      <w:pPr>
        <w:pStyle w:val="ListBullet"/>
      </w:pPr>
      <w:r>
        <w:t>Ordenó el backlog que el equipo ya tenía y corrigió historias que no se podían terminar en el sprint donde estaban.</w:t>
      </w:r>
    </w:p>
    <w:p>
      <w:pPr>
        <w:pStyle w:val="ListBullet"/>
      </w:pPr>
      <w:r>
        <w:t>Redactó los casos de uso y los diagramas de casos de uso, clases y capas.</w:t>
      </w:r>
    </w:p>
    <w:p>
      <w:pPr>
        <w:pStyle w:val="ListBullet"/>
      </w:pPr>
      <w:r>
        <w:t>Propuso las decisiones de capas, DIP, Repository e inyección de dependencias.</w:t>
      </w:r>
    </w:p>
    <w:p>
      <w:pPr>
        <w:pStyle w:val="ListBullet"/>
      </w:pPr>
      <w:r>
        <w:t>Escribió el incremento del Sprint 1 en TypeScript: casos de uso HU01 a HU04, pruebas con repositorios en memoria, Prisma para SQLite y las pantallas de ingreso, reserva, cancelación y lista del día.</w:t>
      </w:r>
    </w:p>
    <w:p>
      <w:pPr>
        <w:pStyle w:val="Heading2"/>
      </w:pPr>
      <w:r>
        <w:t>Qué tiene que hacer el equipo</w:t>
      </w:r>
    </w:p>
    <w:p>
      <w:r>
        <w:t>La rúbrica deja en Insuficiente el criterio de Git e IA si el texto o el código no se declaró, o si el integrante no puede explicarlo. Cada persona del equipo tiene que poder explicar, sin leer el chat:</w:t>
      </w:r>
    </w:p>
    <w:p>
      <w:pPr>
        <w:pStyle w:val="ListBullet"/>
      </w:pPr>
      <w:r>
        <w:t>las nueve historias y por qué ese orden de sprints;</w:t>
      </w:r>
    </w:p>
    <w:p>
      <w:pPr>
        <w:pStyle w:val="ListBullet"/>
      </w:pPr>
      <w:r>
        <w:t>por qué el pensionado no reserva día por día;</w:t>
      </w:r>
    </w:p>
    <w:p>
      <w:pPr>
        <w:pStyle w:val="ListBullet"/>
      </w:pPr>
      <w:r>
        <w:t xml:space="preserve">la diferencia entre </w:t>
      </w:r>
      <w:r>
        <w:rPr>
          <w:rFonts w:ascii="Consolas" w:hAnsi="Consolas"/>
          <w:sz w:val="19"/>
        </w:rPr>
        <w:t>include</w:t>
      </w:r>
      <w:r>
        <w:t xml:space="preserve"> y </w:t>
      </w:r>
      <w:r>
        <w:rPr>
          <w:rFonts w:ascii="Consolas" w:hAnsi="Consolas"/>
          <w:sz w:val="19"/>
        </w:rPr>
        <w:t>extend</w:t>
      </w:r>
      <w:r>
        <w:t xml:space="preserve"> en el diagrama;</w:t>
      </w:r>
    </w:p>
    <w:p>
      <w:pPr>
        <w:pStyle w:val="ListBullet"/>
      </w:pPr>
      <w:r>
        <w:t>por qué no hay una clase que guarde el reporte mensual;</w:t>
      </w:r>
    </w:p>
    <w:p>
      <w:pPr>
        <w:pStyle w:val="ListBullet"/>
      </w:pPr>
      <w:r>
        <w:t>por qué el dominio no importa Prisma;</w:t>
      </w:r>
    </w:p>
    <w:p>
      <w:pPr>
        <w:pStyle w:val="ListBullet"/>
      </w:pPr>
      <w:r>
        <w:t xml:space="preserve">qué hace </w:t>
      </w:r>
      <w:r>
        <w:rPr>
          <w:rFonts w:ascii="Consolas" w:hAnsi="Consolas"/>
          <w:sz w:val="19"/>
        </w:rPr>
        <w:t>ReservarAlmuerzo</w:t>
      </w:r>
      <w:r>
        <w:t xml:space="preserve"> cuando son las 9:00, cuando el día es viernes y cuando la persona ya tiene reserva.</w:t>
      </w:r>
    </w:p>
    <w:p>
      <w:r>
        <w:t xml:space="preserve">Si una regla, un actor o una estimación no les convence, se cambia en el pull request. Lo que quede en </w:t>
      </w:r>
      <w:r>
        <w:rPr>
          <w:rFonts w:ascii="Consolas" w:hAnsi="Consolas"/>
          <w:sz w:val="19"/>
        </w:rPr>
        <w:t>main</w:t>
      </w:r>
      <w:r>
        <w:t xml:space="preserve"> es la versión del equipo, no un borrador sin revisar.</w:t>
      </w:r>
    </w:p>
    <w:p>
      <w:pPr>
        <w:pStyle w:val="Heading2"/>
      </w:pPr>
      <w:r>
        <w:t>Qué no generó la IA</w:t>
      </w:r>
    </w:p>
    <w:p>
      <w:r>
        <w:t>No hay todavía pensión, feriados en pantalla, reporte, consumo del mes ni actas de retrospectiva. Esos artefactos se declaran de nuevo cuando existan.</w:t>
      </w:r>
    </w:p>
    <w:p>
      <w:pPr>
        <w:pStyle w:val="Heading2"/>
      </w:pPr>
      <w:r>
        <w:t>Segunda parte: base de datos y API (backlog v2)</w:t>
      </w:r>
    </w:p>
    <w:p>
      <w:r>
        <w:t>Fecha: 21 de octubre de 2026.</w:t>
      </w:r>
    </w:p>
    <w:p>
      <w:r>
        <w:t>Herramienta: Claude Code (modelo Claude Opus 5.5), usada por el integrante a cargo de API y base de datos.</w:t>
      </w:r>
    </w:p>
    <w:p>
      <w:r>
        <w:t>Material de partida: los documentos v2 del equipo (backlog, casos de uso y arquitectura) y la rúbrica.</w:t>
      </w:r>
    </w:p>
    <w:p>
      <w:pPr>
        <w:pStyle w:val="Heading3"/>
      </w:pPr>
      <w:r>
        <w:t>Qué hizo la asistencia</w:t>
      </w:r>
    </w:p>
    <w:p>
      <w:pPr>
        <w:pStyle w:val="ListBullet"/>
      </w:pPr>
      <w:r>
        <w:t>Pasó el dominio y los casos de uso a la v2: personas (empleado y familiares), reserva y pensión nominales, tope diario, mínimo de 10 por persona, inasistencias, reporte por titular y consumo (HU01 a HU12).</w:t>
      </w:r>
    </w:p>
    <w:p>
      <w:pPr>
        <w:pStyle w:val="ListBullet"/>
      </w:pPr>
      <w:r>
        <w:t xml:space="preserve">Diseñó el esquema de PostgreSQL, la migración con restricciones </w:t>
      </w:r>
      <w:r>
        <w:rPr>
          <w:rFonts w:ascii="Consolas" w:hAnsi="Consolas"/>
          <w:sz w:val="19"/>
        </w:rPr>
        <w:t>CHECK</w:t>
      </w:r>
      <w:r>
        <w:t xml:space="preserve"> y RLS para Supabase, y los repositorios Prisma.</w:t>
      </w:r>
    </w:p>
    <w:p>
      <w:pPr>
        <w:pStyle w:val="ListBullet"/>
      </w:pPr>
      <w:r>
        <w:t>Escribió el cliente HTTP de la API empresarial (timeout de 5 s) y un simulador de esa API con usuarios de prueba.</w:t>
      </w:r>
    </w:p>
    <w:p>
      <w:pPr>
        <w:pStyle w:val="ListBullet"/>
      </w:pPr>
      <w:r>
        <w:t>Escribió la API GraphQL, la sesión con token y la descarga del reporte en Excel y PDF.</w:t>
      </w:r>
    </w:p>
    <w:p>
      <w:pPr>
        <w:pStyle w:val="ListBullet"/>
      </w:pPr>
      <w:r>
        <w:t>Escribió las pruebas por criterio, de integración (GraphQL, HTTP y PostgreSQL) y la configuración de cobertura.</w:t>
      </w:r>
    </w:p>
    <w:p>
      <w:pPr>
        <w:pStyle w:val="ListBullet"/>
      </w:pPr>
      <w:r>
        <w:t>Pasó a Markdown el backlog y los casos de uso del equipo, redibujó los diagramas y escribió la revisión de los documentos.</w:t>
      </w:r>
    </w:p>
    <w:p>
      <w:pPr>
        <w:pStyle w:val="Heading3"/>
      </w:pPr>
      <w:r>
        <w:t>Cómo se verificó</w:t>
      </w:r>
    </w:p>
    <w:p>
      <w:pPr>
        <w:pStyle w:val="ListBullet"/>
      </w:pPr>
      <w:r>
        <w:rPr>
          <w:rFonts w:ascii="Consolas" w:hAnsi="Consolas"/>
          <w:sz w:val="19"/>
        </w:rPr>
        <w:t>npm run typecheck</w:t>
      </w:r>
      <w:r>
        <w:t xml:space="preserve"> sin errores y </w:t>
      </w:r>
      <w:r>
        <w:rPr>
          <w:rFonts w:ascii="Consolas" w:hAnsi="Consolas"/>
          <w:sz w:val="19"/>
        </w:rPr>
        <w:t>npm test</w:t>
      </w:r>
      <w:r>
        <w:t xml:space="preserve"> en verde, con cobertura sobre el 80 %.</w:t>
      </w:r>
    </w:p>
    <w:p>
      <w:pPr>
        <w:pStyle w:val="ListBullet"/>
      </w:pPr>
      <w:r>
        <w:t xml:space="preserve">La migración se aplicó con </w:t>
      </w:r>
      <w:r>
        <w:rPr>
          <w:rFonts w:ascii="Consolas" w:hAnsi="Consolas"/>
          <w:sz w:val="19"/>
        </w:rPr>
        <w:t>prisma migrate deploy</w:t>
      </w:r>
      <w:r>
        <w:t xml:space="preserve"> sobre un PostgreSQL y se comprobaron las restricciones y el RLS con un rol </w:t>
      </w:r>
      <w:r>
        <w:rPr>
          <w:rFonts w:ascii="Consolas" w:hAnsi="Consolas"/>
          <w:sz w:val="19"/>
        </w:rPr>
        <w:t>anon</w:t>
      </w:r>
      <w:r>
        <w:t xml:space="preserve"> igual al de Supabase.</w:t>
      </w:r>
    </w:p>
    <w:p>
      <w:pPr>
        <w:pStyle w:val="ListBullet"/>
      </w:pPr>
      <w:r>
        <w:t>La API se recorrió por HTTP con los usuarios del simulador.</w:t>
      </w:r>
    </w:p>
    <w:p>
      <w:pPr>
        <w:pStyle w:val="Heading3"/>
      </w:pPr>
      <w:r>
        <w:t>Qué falta del integrante</w:t>
      </w:r>
    </w:p>
    <w:p>
      <w:r>
        <w:t xml:space="preserve">Leer y poder explicar sin el chat: </w:t>
      </w:r>
      <w:r>
        <w:rPr>
          <w:rFonts w:ascii="Consolas" w:hAnsi="Consolas"/>
          <w:sz w:val="19"/>
        </w:rPr>
        <w:t>src/dominio/</w:t>
      </w:r>
      <w:r>
        <w:t xml:space="preserve">, </w:t>
      </w:r>
      <w:r>
        <w:rPr>
          <w:rFonts w:ascii="Consolas" w:hAnsi="Consolas"/>
          <w:sz w:val="19"/>
        </w:rPr>
        <w:t>src/aplicacion/pensionar.ts</w:t>
      </w:r>
      <w:r>
        <w:t xml:space="preserve">, </w:t>
      </w:r>
      <w:r>
        <w:rPr>
          <w:rFonts w:ascii="Consolas" w:hAnsi="Consolas"/>
          <w:sz w:val="19"/>
        </w:rPr>
        <w:t>avisarInasistencia.ts</w:t>
      </w:r>
      <w:r>
        <w:t xml:space="preserve">, </w:t>
      </w:r>
      <w:r>
        <w:rPr>
          <w:rFonts w:ascii="Consolas" w:hAnsi="Consolas"/>
          <w:sz w:val="19"/>
        </w:rPr>
        <w:t>prisma/schema.prisma</w:t>
      </w:r>
      <w:r>
        <w:t xml:space="preserve">, la migración, </w:t>
      </w:r>
      <w:r>
        <w:rPr>
          <w:rFonts w:ascii="Consolas" w:hAnsi="Consolas"/>
          <w:sz w:val="19"/>
        </w:rPr>
        <w:t>resolvers.ts</w:t>
      </w:r>
      <w:r>
        <w:t xml:space="preserve"> y </w:t>
      </w:r>
      <w:r>
        <w:rPr>
          <w:rFonts w:ascii="Consolas" w:hAnsi="Consolas"/>
          <w:sz w:val="19"/>
        </w:rPr>
        <w:t>sistemaEmpresarialHttp.ts</w:t>
      </w:r>
      <w:r>
        <w:t>. En particular: por qué Supabase no se consume directo, qué hace el RLS, por qué la sesión es un token en la base y no un JWT, y qué se cambia cuando llegue la API real de TI.</w:t>
      </w:r>
    </w:p>
    <w:p>
      <w:pPr>
        <w:pStyle w:val="Heading2"/>
      </w:pPr>
      <w:r>
        <w:t>Tercera parte: backlog final y despliegue</w:t>
      </w:r>
    </w:p>
    <w:p>
      <w:r>
        <w:t>Fecha: 27 de octubre de 2026.</w:t>
      </w:r>
    </w:p>
    <w:p>
      <w:r>
        <w:t>Herramienta: Claude Code (modelo Claude Opus 5.5), usada por el integrante a cargo de API y base de datos.</w:t>
      </w:r>
    </w:p>
    <w:p>
      <w:r>
        <w:t>Material de partida: el backlog final, los diagramas y la arquitectura del equipo, y la rúbrica.</w:t>
      </w:r>
    </w:p>
    <w:p>
      <w:pPr>
        <w:pStyle w:val="Heading3"/>
      </w:pPr>
      <w:r>
        <w:t>Qué hizo la asistencia</w:t>
      </w:r>
    </w:p>
    <w:p>
      <w:pPr>
        <w:pStyle w:val="ListBullet"/>
      </w:pPr>
      <w:r>
        <w:t>Pasó el dominio, los casos de uso y la base al backlog final: registro de usuarios y familiares por el administrador (HU01), credenciales propias con scrypt y cambio en el primer ingreso (HU02), menú semanal (HU03), gestión y bajas (HU09). Quitó la API empresarial, su simulador y los feriados de la v2.</w:t>
      </w:r>
    </w:p>
    <w:p>
      <w:pPr>
        <w:pStyle w:val="ListBullet"/>
      </w:pPr>
      <w:r>
        <w:t>Escribió la migración que reemplaza las tablas v2, los repositorios Prisma con transacciones y los datos de demo.</w:t>
      </w:r>
    </w:p>
    <w:p>
      <w:pPr>
        <w:pStyle w:val="ListBullet"/>
      </w:pPr>
      <w:r>
        <w:t>Escribió las pantallas del administrador y del empleado y amplió la API GraphQL.</w:t>
      </w:r>
    </w:p>
    <w:p>
      <w:pPr>
        <w:pStyle w:val="ListBullet"/>
      </w:pPr>
      <w:r>
        <w:t>Escribió las pruebas por criterio de las 11 historias, de pantallas, de GraphQL y de infraestructura.</w:t>
      </w:r>
    </w:p>
    <w:p>
      <w:pPr>
        <w:pStyle w:val="ListBullet"/>
      </w:pPr>
      <w:r>
        <w:t>Preparó el despliegue en Render y redibujó los diagramas de casos de uso, clases y capas a partir de los del equipo.</w:t>
      </w:r>
    </w:p>
    <w:p>
      <w:pPr>
        <w:pStyle w:val="ListBullet"/>
      </w:pPr>
      <w:r>
        <w:t>Redactó en Markdown el backlog final con la columna de pruebas, los casos de uso, la arquitectura, la base de datos, la API, la Definition of Done, el registro de refactorización, las entregas y la revisión de los documentos.</w:t>
      </w:r>
    </w:p>
    <w:p>
      <w:pPr>
        <w:pStyle w:val="Heading3"/>
      </w:pPr>
      <w:r>
        <w:t>Cómo se verificó</w:t>
      </w:r>
    </w:p>
    <w:p>
      <w:pPr>
        <w:pStyle w:val="ListBullet"/>
      </w:pPr>
      <w:r>
        <w:rPr>
          <w:rFonts w:ascii="Consolas" w:hAnsi="Consolas"/>
          <w:sz w:val="19"/>
        </w:rPr>
        <w:t>npm run typecheck</w:t>
      </w:r>
      <w:r>
        <w:t xml:space="preserve"> sin errores, </w:t>
      </w:r>
      <w:r>
        <w:rPr>
          <w:rFonts w:ascii="Consolas" w:hAnsi="Consolas"/>
          <w:sz w:val="19"/>
        </w:rPr>
        <w:t>npm test</w:t>
      </w:r>
      <w:r>
        <w:t xml:space="preserve"> con 157 pruebas en verde y </w:t>
      </w:r>
      <w:r>
        <w:rPr>
          <w:rFonts w:ascii="Consolas" w:hAnsi="Consolas"/>
          <w:sz w:val="19"/>
        </w:rPr>
        <w:t>npm run test:cobertura</w:t>
      </w:r>
      <w:r>
        <w:t xml:space="preserve"> con 98 % de líneas y 90 % de ramas.</w:t>
      </w:r>
    </w:p>
    <w:p>
      <w:pPr>
        <w:pStyle w:val="ListBullet"/>
      </w:pPr>
      <w:r>
        <w:t xml:space="preserve">Las pruebas encontraron dos errores en los propios datos de prueba y un defecto en el exportador (registrados en </w:t>
      </w:r>
      <w:r>
        <w:rPr>
          <w:color w:val="1A5276"/>
        </w:rPr>
        <w:t>registro-de-refactorizacion.md</w:t>
      </w:r>
      <w:r>
        <w:t>); se corrigieron antes de integrar.</w:t>
      </w:r>
    </w:p>
    <w:p>
      <w:pPr>
        <w:pStyle w:val="ListBullet"/>
      </w:pPr>
      <w:r>
        <w:t>La aplicación se recorrió desplegada con los usuarios de prueba.</w:t>
      </w:r>
    </w:p>
    <w:p>
      <w:pPr>
        <w:pStyle w:val="Heading3"/>
      </w:pPr>
      <w:r>
        <w:t>Qué falta del integrante</w:t>
      </w:r>
    </w:p>
    <w:p>
      <w:r>
        <w:t xml:space="preserve">Leer y poder explicar sin el chat: </w:t>
      </w:r>
      <w:r>
        <w:rPr>
          <w:rFonts w:ascii="Consolas" w:hAnsi="Consolas"/>
          <w:sz w:val="19"/>
        </w:rPr>
        <w:t>src/aplicacion/comun.ts</w:t>
      </w:r>
      <w:r>
        <w:t xml:space="preserve"> (</w:t>
      </w:r>
      <w:r>
        <w:rPr>
          <w:rFonts w:ascii="Consolas" w:hAnsi="Consolas"/>
          <w:sz w:val="19"/>
        </w:rPr>
        <w:t>sinPermiso</w:t>
      </w:r>
      <w:r>
        <w:t xml:space="preserve">), </w:t>
      </w:r>
      <w:r>
        <w:rPr>
          <w:rFonts w:ascii="Consolas" w:hAnsi="Consolas"/>
          <w:sz w:val="19"/>
        </w:rPr>
        <w:t>menu.ts</w:t>
      </w:r>
      <w:r>
        <w:t xml:space="preserve"> (por qué publicar confirma a los pensionados), </w:t>
      </w:r>
      <w:r>
        <w:rPr>
          <w:rFonts w:ascii="Consolas" w:hAnsi="Consolas"/>
          <w:sz w:val="19"/>
        </w:rPr>
        <w:t>avisarInasistencia.ts</w:t>
      </w:r>
      <w:r>
        <w:t xml:space="preserve"> (cómo se calcula el mínimo con menús parciales), </w:t>
      </w:r>
      <w:r>
        <w:rPr>
          <w:rFonts w:ascii="Consolas" w:hAnsi="Consolas"/>
          <w:sz w:val="19"/>
        </w:rPr>
        <w:t>gestionarUsuarios.ts</w:t>
      </w:r>
      <w:r>
        <w:t xml:space="preserve"> (qué anula una baja y por qué no se borra nada), </w:t>
      </w:r>
      <w:r>
        <w:rPr>
          <w:rFonts w:ascii="Consolas" w:hAnsi="Consolas"/>
          <w:sz w:val="19"/>
        </w:rPr>
        <w:t>contrasenas.ts</w:t>
      </w:r>
      <w:r>
        <w:t xml:space="preserve"> (qué es la sal), la migración </w:t>
      </w:r>
      <w:r>
        <w:rPr>
          <w:rFonts w:ascii="Consolas" w:hAnsi="Consolas"/>
          <w:sz w:val="19"/>
        </w:rPr>
        <w:t>20261027000000_backlog_final</w:t>
      </w:r>
      <w:r>
        <w:t xml:space="preserve"> y </w:t>
      </w:r>
      <w:r>
        <w:rPr>
          <w:rFonts w:ascii="Consolas" w:hAnsi="Consolas"/>
          <w:sz w:val="19"/>
        </w:rPr>
        <w:t>web.ts</w:t>
      </w:r>
      <w:r>
        <w:t xml:space="preserve"> (cómo se obliga a cambiar la contraseña). Las decisiones D1 a D10 del backlog las tiene que confirmar el equipo con el Product Owner.</w:t>
      </w:r>
    </w:p>
    <w:p>
      <w:r>
        <w:t>Los archivos de la segunda parte que ya no existen (</w:t>
      </w:r>
      <w:r>
        <w:rPr>
          <w:rFonts w:ascii="Consolas" w:hAnsi="Consolas"/>
          <w:sz w:val="19"/>
        </w:rPr>
        <w:t>sistemaEmpresarialHttp.ts</w:t>
      </w:r>
      <w:r>
        <w:t>, el simulador) se reemplazaron en este corte.</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527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527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527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