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D2AB7" w14:textId="5BDBE4A4" w:rsidR="00BF4551" w:rsidRPr="00844507" w:rsidRDefault="00652DBF" w:rsidP="00BF4551">
      <w:pPr>
        <w:contextualSpacing/>
        <w:rPr>
          <w:rFonts w:ascii="Helvetica" w:hAnsi="Helvetica" w:cs="Arial"/>
          <w:sz w:val="20"/>
          <w:szCs w:val="20"/>
        </w:rPr>
      </w:pPr>
      <w:r w:rsidRPr="00844507">
        <w:rPr>
          <w:rFonts w:ascii="Helvetica" w:hAnsi="Helvetica" w:cs="Arial"/>
          <w:noProof/>
          <w:sz w:val="20"/>
          <w:szCs w:val="20"/>
          <w:lang w:val="en-GB" w:eastAsia="en-GB"/>
        </w:rPr>
        <w:drawing>
          <wp:anchor distT="0" distB="0" distL="114300" distR="114300" simplePos="0" relativeHeight="251658240" behindDoc="0" locked="0" layoutInCell="1" allowOverlap="1" wp14:anchorId="7E5271F0" wp14:editId="3BE9F481">
            <wp:simplePos x="0" y="0"/>
            <wp:positionH relativeFrom="column">
              <wp:posOffset>3838575</wp:posOffset>
            </wp:positionH>
            <wp:positionV relativeFrom="paragraph">
              <wp:posOffset>-171450</wp:posOffset>
            </wp:positionV>
            <wp:extent cx="1123950" cy="1123950"/>
            <wp:effectExtent l="0" t="0" r="0" b="0"/>
            <wp:wrapNone/>
            <wp:docPr id="1" name="Picture 0" descr="logo-university-of-edinbur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ty-of-edinburgh.gif"/>
                    <pic:cNvPicPr/>
                  </pic:nvPicPr>
                  <pic:blipFill>
                    <a:blip r:embed="rId6" cstate="print"/>
                    <a:stretch>
                      <a:fillRect/>
                    </a:stretch>
                  </pic:blipFill>
                  <pic:spPr>
                    <a:xfrm>
                      <a:off x="0" y="0"/>
                      <a:ext cx="1123950" cy="1123950"/>
                    </a:xfrm>
                    <a:prstGeom prst="rect">
                      <a:avLst/>
                    </a:prstGeom>
                  </pic:spPr>
                </pic:pic>
              </a:graphicData>
            </a:graphic>
          </wp:anchor>
        </w:drawing>
      </w:r>
      <w:r w:rsidR="00BF4551" w:rsidRPr="00844507">
        <w:rPr>
          <w:rFonts w:ascii="Helvetica" w:hAnsi="Helvetica" w:cs="Arial"/>
          <w:sz w:val="20"/>
          <w:szCs w:val="20"/>
        </w:rPr>
        <w:t>Dr.</w:t>
      </w:r>
      <w:r w:rsidR="00BF4551" w:rsidRPr="00844507">
        <w:rPr>
          <w:rFonts w:ascii="Helvetica" w:hAnsi="Helvetica"/>
          <w:sz w:val="20"/>
          <w:szCs w:val="20"/>
        </w:rPr>
        <w:t xml:space="preserve"> </w:t>
      </w:r>
      <w:r w:rsidR="001B0368">
        <w:rPr>
          <w:rFonts w:ascii="Helvetica" w:hAnsi="Helvetica" w:cs="Arial"/>
          <w:sz w:val="20"/>
          <w:szCs w:val="20"/>
        </w:rPr>
        <w:t>Antonia Mey</w:t>
      </w:r>
    </w:p>
    <w:p w14:paraId="1D1C7F2E" w14:textId="77777777" w:rsidR="00BF4551" w:rsidRPr="00844507" w:rsidRDefault="00340942" w:rsidP="00BF4551">
      <w:pPr>
        <w:contextualSpacing/>
        <w:rPr>
          <w:rFonts w:ascii="Helvetica" w:hAnsi="Helvetica" w:cs="Arial"/>
          <w:sz w:val="20"/>
          <w:szCs w:val="20"/>
        </w:rPr>
      </w:pPr>
      <w:r w:rsidRPr="00844507">
        <w:rPr>
          <w:rFonts w:ascii="Helvetica" w:hAnsi="Helvetica" w:cs="Arial"/>
          <w:sz w:val="20"/>
          <w:szCs w:val="20"/>
        </w:rPr>
        <w:t xml:space="preserve">School of Chemistry, </w:t>
      </w:r>
    </w:p>
    <w:p w14:paraId="6947D33D" w14:textId="77777777" w:rsidR="00BF4551" w:rsidRPr="00844507" w:rsidRDefault="00BF4551" w:rsidP="00BF4551">
      <w:pPr>
        <w:contextualSpacing/>
        <w:rPr>
          <w:rFonts w:ascii="Helvetica" w:hAnsi="Helvetica" w:cs="Arial"/>
          <w:sz w:val="20"/>
          <w:szCs w:val="20"/>
        </w:rPr>
      </w:pPr>
      <w:r w:rsidRPr="00844507">
        <w:rPr>
          <w:rFonts w:ascii="Helvetica" w:hAnsi="Helvetica" w:cs="Arial"/>
          <w:sz w:val="20"/>
          <w:szCs w:val="20"/>
        </w:rPr>
        <w:t>The University of Edinburgh,</w:t>
      </w:r>
    </w:p>
    <w:p w14:paraId="037FA89A" w14:textId="77777777" w:rsidR="00BF4551" w:rsidRPr="00844507" w:rsidRDefault="00BF4551" w:rsidP="00BF4551">
      <w:pPr>
        <w:contextualSpacing/>
        <w:rPr>
          <w:rFonts w:ascii="Helvetica" w:hAnsi="Helvetica" w:cs="Arial"/>
          <w:sz w:val="20"/>
          <w:szCs w:val="20"/>
        </w:rPr>
      </w:pPr>
      <w:r w:rsidRPr="00844507">
        <w:rPr>
          <w:rFonts w:ascii="Helvetica" w:hAnsi="Helvetica" w:cs="Arial"/>
          <w:sz w:val="20"/>
          <w:szCs w:val="20"/>
        </w:rPr>
        <w:t>Edinburgh,</w:t>
      </w:r>
      <w:r w:rsidR="004E4A59" w:rsidRPr="00844507">
        <w:rPr>
          <w:rFonts w:ascii="Helvetica" w:hAnsi="Helvetica" w:cs="Arial"/>
          <w:sz w:val="20"/>
          <w:szCs w:val="20"/>
        </w:rPr>
        <w:t xml:space="preserve"> </w:t>
      </w:r>
      <w:r w:rsidR="00EF5289" w:rsidRPr="00844507">
        <w:rPr>
          <w:rFonts w:ascii="Helvetica" w:hAnsi="Helvetica" w:cs="Arial"/>
          <w:sz w:val="20"/>
          <w:szCs w:val="20"/>
        </w:rPr>
        <w:t>EH9 3F</w:t>
      </w:r>
      <w:r w:rsidR="00D22D97" w:rsidRPr="00844507">
        <w:rPr>
          <w:rFonts w:ascii="Helvetica" w:hAnsi="Helvetica" w:cs="Arial"/>
          <w:sz w:val="20"/>
          <w:szCs w:val="20"/>
        </w:rPr>
        <w:t>J</w:t>
      </w:r>
      <w:r w:rsidRPr="00844507">
        <w:rPr>
          <w:rFonts w:ascii="Helvetica" w:hAnsi="Helvetica" w:cs="Arial"/>
          <w:sz w:val="20"/>
          <w:szCs w:val="20"/>
        </w:rPr>
        <w:t>, UK</w:t>
      </w:r>
    </w:p>
    <w:p w14:paraId="5373BC77" w14:textId="77777777" w:rsidR="004E4A59" w:rsidRDefault="004E4A59" w:rsidP="00BF4551">
      <w:r>
        <w:tab/>
      </w:r>
    </w:p>
    <w:p w14:paraId="1A11F4A1" w14:textId="1FCC0375" w:rsidR="00EB0C67" w:rsidRPr="00E526C4" w:rsidRDefault="001B0368" w:rsidP="003B40C6">
      <w:pPr>
        <w:rPr>
          <w:rFonts w:ascii="Helvetica" w:hAnsi="Helvetica"/>
          <w:sz w:val="20"/>
          <w:szCs w:val="20"/>
        </w:rPr>
      </w:pPr>
      <w:r>
        <w:rPr>
          <w:rFonts w:ascii="Helvetica" w:hAnsi="Helvetica"/>
          <w:sz w:val="20"/>
          <w:szCs w:val="20"/>
        </w:rPr>
        <w:t>Edinburgh</w:t>
      </w:r>
      <w:r w:rsidR="00BF4551" w:rsidRPr="00E526C4">
        <w:rPr>
          <w:rFonts w:ascii="Helvetica" w:hAnsi="Helvetica"/>
          <w:sz w:val="20"/>
          <w:szCs w:val="20"/>
        </w:rPr>
        <w:t>,</w:t>
      </w:r>
      <w:r w:rsidR="00844507" w:rsidRPr="00E526C4">
        <w:rPr>
          <w:rFonts w:ascii="Helvetica" w:hAnsi="Helvetica"/>
          <w:sz w:val="20"/>
          <w:szCs w:val="20"/>
        </w:rPr>
        <w:t xml:space="preserve"> </w:t>
      </w:r>
      <w:r>
        <w:rPr>
          <w:rFonts w:ascii="Helvetica" w:hAnsi="Helvetica"/>
          <w:sz w:val="20"/>
          <w:szCs w:val="20"/>
        </w:rPr>
        <w:t>August</w:t>
      </w:r>
      <w:r w:rsidR="00844507" w:rsidRPr="00E526C4">
        <w:rPr>
          <w:rFonts w:ascii="Helvetica" w:hAnsi="Helvetica"/>
          <w:sz w:val="20"/>
          <w:szCs w:val="20"/>
        </w:rPr>
        <w:t xml:space="preserve"> </w:t>
      </w:r>
      <w:r>
        <w:rPr>
          <w:rFonts w:ascii="Helvetica" w:hAnsi="Helvetica"/>
          <w:sz w:val="20"/>
          <w:szCs w:val="20"/>
        </w:rPr>
        <w:t>5</w:t>
      </w:r>
      <w:r w:rsidR="00844507" w:rsidRPr="00E526C4">
        <w:rPr>
          <w:rFonts w:ascii="Helvetica" w:hAnsi="Helvetica"/>
          <w:sz w:val="20"/>
          <w:szCs w:val="20"/>
          <w:vertAlign w:val="superscript"/>
        </w:rPr>
        <w:t>th</w:t>
      </w:r>
      <w:r w:rsidR="009557E9" w:rsidRPr="00E526C4">
        <w:rPr>
          <w:rFonts w:ascii="Helvetica" w:hAnsi="Helvetica"/>
          <w:sz w:val="20"/>
          <w:szCs w:val="20"/>
        </w:rPr>
        <w:t xml:space="preserve"> </w:t>
      </w:r>
      <w:r>
        <w:rPr>
          <w:rFonts w:ascii="Helvetica" w:hAnsi="Helvetica"/>
          <w:sz w:val="20"/>
          <w:szCs w:val="20"/>
        </w:rPr>
        <w:t>2020</w:t>
      </w:r>
    </w:p>
    <w:p w14:paraId="3DE27E55" w14:textId="2FF68FB8" w:rsidR="009557E9" w:rsidRPr="00207C8C" w:rsidRDefault="009557E9" w:rsidP="00075DCC">
      <w:pPr>
        <w:jc w:val="both"/>
        <w:rPr>
          <w:rFonts w:ascii="Helvetica" w:hAnsi="Helvetica"/>
          <w:sz w:val="20"/>
          <w:szCs w:val="20"/>
        </w:rPr>
      </w:pPr>
      <w:r w:rsidRPr="00207C8C">
        <w:rPr>
          <w:rFonts w:ascii="Helvetica" w:hAnsi="Helvetica"/>
          <w:sz w:val="20"/>
          <w:szCs w:val="20"/>
        </w:rPr>
        <w:t>Dear Prof.</w:t>
      </w:r>
      <w:r w:rsidR="00844507" w:rsidRPr="00207C8C">
        <w:rPr>
          <w:rFonts w:ascii="Helvetica" w:hAnsi="Helvetica"/>
          <w:sz w:val="20"/>
          <w:szCs w:val="20"/>
        </w:rPr>
        <w:t xml:space="preserve"> </w:t>
      </w:r>
      <w:r w:rsidR="001B0368">
        <w:rPr>
          <w:rFonts w:ascii="Helvetica" w:hAnsi="Helvetica"/>
          <w:sz w:val="20"/>
          <w:szCs w:val="20"/>
        </w:rPr>
        <w:t>Shirts</w:t>
      </w:r>
      <w:r w:rsidR="00C61EEE" w:rsidRPr="00207C8C">
        <w:rPr>
          <w:rFonts w:ascii="Helvetica" w:hAnsi="Helvetica"/>
          <w:sz w:val="20"/>
          <w:szCs w:val="20"/>
        </w:rPr>
        <w:t>,</w:t>
      </w:r>
    </w:p>
    <w:p w14:paraId="35156569" w14:textId="7A2972F1" w:rsidR="009557E9" w:rsidRPr="00C14B71" w:rsidRDefault="00D02F8D" w:rsidP="00C14B71">
      <w:pPr>
        <w:rPr>
          <w:rFonts w:ascii="Times New Roman" w:eastAsia="Times New Roman" w:hAnsi="Times New Roman" w:cs="Times New Roman"/>
          <w:sz w:val="20"/>
          <w:szCs w:val="20"/>
          <w:lang w:val="en-GB" w:eastAsia="en-GB"/>
        </w:rPr>
      </w:pPr>
      <w:r>
        <w:rPr>
          <w:rFonts w:ascii="Helvetica" w:hAnsi="Helvetica"/>
          <w:sz w:val="20"/>
          <w:szCs w:val="20"/>
        </w:rPr>
        <w:t>P</w:t>
      </w:r>
      <w:r w:rsidR="009557E9" w:rsidRPr="00C14B71">
        <w:rPr>
          <w:rFonts w:ascii="Helvetica" w:hAnsi="Helvetica"/>
          <w:sz w:val="20"/>
          <w:szCs w:val="20"/>
        </w:rPr>
        <w:t xml:space="preserve">lease find attached </w:t>
      </w:r>
      <w:r w:rsidR="001B0368" w:rsidRPr="00C14B71">
        <w:rPr>
          <w:rFonts w:ascii="Helvetica" w:hAnsi="Helvetica"/>
          <w:sz w:val="20"/>
          <w:szCs w:val="20"/>
        </w:rPr>
        <w:t>the</w:t>
      </w:r>
      <w:r w:rsidR="009557E9" w:rsidRPr="00C14B71">
        <w:rPr>
          <w:rFonts w:ascii="Helvetica" w:hAnsi="Helvetica"/>
          <w:sz w:val="20"/>
          <w:szCs w:val="20"/>
        </w:rPr>
        <w:t xml:space="preserve"> manuscript </w:t>
      </w:r>
      <w:r w:rsidR="00844507" w:rsidRPr="00C14B71">
        <w:rPr>
          <w:rFonts w:ascii="Helvetica" w:hAnsi="Helvetica"/>
          <w:sz w:val="20"/>
          <w:szCs w:val="20"/>
        </w:rPr>
        <w:t>“</w:t>
      </w:r>
      <w:r w:rsidR="001B0368" w:rsidRPr="00C14B71">
        <w:rPr>
          <w:rFonts w:ascii="Helvetica" w:hAnsi="Helvetica"/>
          <w:color w:val="000000"/>
          <w:sz w:val="20"/>
          <w:szCs w:val="20"/>
        </w:rPr>
        <w:t>Best Practices for Alchemical Free Energy Calculations</w:t>
      </w:r>
      <w:r w:rsidR="00EF5289" w:rsidRPr="00C14B71">
        <w:rPr>
          <w:rFonts w:ascii="Helvetica" w:hAnsi="Helvetica"/>
          <w:sz w:val="20"/>
          <w:szCs w:val="20"/>
        </w:rPr>
        <w:t xml:space="preserve">’’ by </w:t>
      </w:r>
      <w:r w:rsidR="00C14B71" w:rsidRPr="00C14B71">
        <w:rPr>
          <w:rFonts w:ascii="Helvetica" w:eastAsia="Times New Roman" w:hAnsi="Helvetica" w:cs="Times New Roman"/>
          <w:i/>
          <w:sz w:val="20"/>
          <w:szCs w:val="20"/>
          <w:lang w:val="en-GB" w:eastAsia="en-GB"/>
        </w:rPr>
        <w:t xml:space="preserve">Antonia S.J.S. Mey, Bryce K. Allen, Hannah E. </w:t>
      </w:r>
      <w:proofErr w:type="spellStart"/>
      <w:r w:rsidR="00C14B71" w:rsidRPr="00C14B71">
        <w:rPr>
          <w:rFonts w:ascii="Helvetica" w:eastAsia="Times New Roman" w:hAnsi="Helvetica" w:cs="Times New Roman"/>
          <w:i/>
          <w:sz w:val="20"/>
          <w:szCs w:val="20"/>
          <w:lang w:val="en-GB" w:eastAsia="en-GB"/>
        </w:rPr>
        <w:t>BruceMacdonald</w:t>
      </w:r>
      <w:proofErr w:type="spellEnd"/>
      <w:r w:rsidR="00C14B71" w:rsidRPr="00C14B71">
        <w:rPr>
          <w:rFonts w:ascii="Helvetica" w:eastAsia="Times New Roman" w:hAnsi="Helvetica" w:cs="Times New Roman"/>
          <w:i/>
          <w:sz w:val="20"/>
          <w:szCs w:val="20"/>
          <w:lang w:val="en-GB" w:eastAsia="en-GB"/>
        </w:rPr>
        <w:t xml:space="preserve">, John D. </w:t>
      </w:r>
      <w:proofErr w:type="spellStart"/>
      <w:r w:rsidR="00C14B71" w:rsidRPr="00C14B71">
        <w:rPr>
          <w:rFonts w:ascii="Helvetica" w:eastAsia="Times New Roman" w:hAnsi="Helvetica" w:cs="Times New Roman"/>
          <w:i/>
          <w:sz w:val="20"/>
          <w:szCs w:val="20"/>
          <w:lang w:val="en-GB" w:eastAsia="en-GB"/>
        </w:rPr>
        <w:t>Chodera</w:t>
      </w:r>
      <w:proofErr w:type="spellEnd"/>
      <w:r w:rsidR="00C14B71" w:rsidRPr="00C14B71">
        <w:rPr>
          <w:rFonts w:ascii="Helvetica" w:eastAsia="Times New Roman" w:hAnsi="Helvetica" w:cs="Times New Roman"/>
          <w:i/>
          <w:sz w:val="20"/>
          <w:szCs w:val="20"/>
          <w:lang w:val="en-GB" w:eastAsia="en-GB"/>
        </w:rPr>
        <w:t xml:space="preserve">, Maximilian Kuhn, Julien Michel, David L. Mobley, Levi N. </w:t>
      </w:r>
      <w:proofErr w:type="spellStart"/>
      <w:r w:rsidR="00C14B71" w:rsidRPr="00C14B71">
        <w:rPr>
          <w:rFonts w:ascii="Helvetica" w:eastAsia="Times New Roman" w:hAnsi="Helvetica" w:cs="Times New Roman"/>
          <w:i/>
          <w:sz w:val="20"/>
          <w:szCs w:val="20"/>
          <w:lang w:val="en-GB" w:eastAsia="en-GB"/>
        </w:rPr>
        <w:t>Naden</w:t>
      </w:r>
      <w:proofErr w:type="spellEnd"/>
      <w:r w:rsidR="00C14B71" w:rsidRPr="00C14B71">
        <w:rPr>
          <w:rFonts w:ascii="Helvetica" w:eastAsia="Times New Roman" w:hAnsi="Helvetica" w:cs="Times New Roman"/>
          <w:i/>
          <w:sz w:val="20"/>
          <w:szCs w:val="20"/>
          <w:lang w:val="en-GB" w:eastAsia="en-GB"/>
        </w:rPr>
        <w:t xml:space="preserve">, </w:t>
      </w:r>
      <w:proofErr w:type="spellStart"/>
      <w:r w:rsidR="00C14B71" w:rsidRPr="00C14B71">
        <w:rPr>
          <w:rFonts w:ascii="Helvetica" w:eastAsia="Times New Roman" w:hAnsi="Helvetica" w:cs="Times New Roman"/>
          <w:i/>
          <w:sz w:val="20"/>
          <w:szCs w:val="20"/>
          <w:lang w:val="en-GB" w:eastAsia="en-GB"/>
        </w:rPr>
        <w:t>Samarjeet</w:t>
      </w:r>
      <w:proofErr w:type="spellEnd"/>
      <w:r w:rsidR="00C14B71" w:rsidRPr="00C14B71">
        <w:rPr>
          <w:rFonts w:ascii="Helvetica" w:eastAsia="Times New Roman" w:hAnsi="Helvetica" w:cs="Times New Roman"/>
          <w:i/>
          <w:sz w:val="20"/>
          <w:szCs w:val="20"/>
          <w:lang w:val="en-GB" w:eastAsia="en-GB"/>
        </w:rPr>
        <w:t xml:space="preserve"> Prasad, Andrea </w:t>
      </w:r>
      <w:proofErr w:type="spellStart"/>
      <w:r w:rsidR="00C14B71" w:rsidRPr="00C14B71">
        <w:rPr>
          <w:rFonts w:ascii="Helvetica" w:eastAsia="Times New Roman" w:hAnsi="Helvetica" w:cs="Times New Roman"/>
          <w:i/>
          <w:sz w:val="20"/>
          <w:szCs w:val="20"/>
          <w:lang w:val="en-GB" w:eastAsia="en-GB"/>
        </w:rPr>
        <w:t>Rizzi</w:t>
      </w:r>
      <w:proofErr w:type="spellEnd"/>
      <w:r w:rsidR="00C14B71" w:rsidRPr="00C14B71">
        <w:rPr>
          <w:rFonts w:ascii="Helvetica" w:eastAsia="Times New Roman" w:hAnsi="Helvetica" w:cs="Times New Roman"/>
          <w:i/>
          <w:sz w:val="20"/>
          <w:szCs w:val="20"/>
          <w:lang w:val="en-GB" w:eastAsia="en-GB"/>
        </w:rPr>
        <w:t xml:space="preserve">, </w:t>
      </w:r>
      <w:proofErr w:type="spellStart"/>
      <w:r w:rsidR="00C14B71" w:rsidRPr="00C14B71">
        <w:rPr>
          <w:rFonts w:ascii="Helvetica" w:eastAsia="Times New Roman" w:hAnsi="Helvetica" w:cs="Times New Roman"/>
          <w:i/>
          <w:sz w:val="20"/>
          <w:szCs w:val="20"/>
          <w:lang w:val="en-GB" w:eastAsia="en-GB"/>
        </w:rPr>
        <w:t>Jenke</w:t>
      </w:r>
      <w:proofErr w:type="spellEnd"/>
      <w:r w:rsidR="00C14B71" w:rsidRPr="00C14B71">
        <w:rPr>
          <w:rFonts w:ascii="Helvetica" w:eastAsia="Times New Roman" w:hAnsi="Helvetica" w:cs="Times New Roman"/>
          <w:i/>
          <w:sz w:val="20"/>
          <w:szCs w:val="20"/>
          <w:lang w:val="en-GB" w:eastAsia="en-GB"/>
        </w:rPr>
        <w:t xml:space="preserve"> </w:t>
      </w:r>
      <w:proofErr w:type="spellStart"/>
      <w:r w:rsidR="00C14B71" w:rsidRPr="00C14B71">
        <w:rPr>
          <w:rFonts w:ascii="Helvetica" w:eastAsia="Times New Roman" w:hAnsi="Helvetica" w:cs="Times New Roman"/>
          <w:i/>
          <w:sz w:val="20"/>
          <w:szCs w:val="20"/>
          <w:lang w:val="en-GB" w:eastAsia="en-GB"/>
        </w:rPr>
        <w:t>Scheen</w:t>
      </w:r>
      <w:proofErr w:type="spellEnd"/>
      <w:r w:rsidR="00C14B71" w:rsidRPr="00C14B71">
        <w:rPr>
          <w:rFonts w:ascii="Helvetica" w:eastAsia="Times New Roman" w:hAnsi="Helvetica" w:cs="Times New Roman"/>
          <w:i/>
          <w:sz w:val="20"/>
          <w:szCs w:val="20"/>
          <w:lang w:val="en-GB" w:eastAsia="en-GB"/>
        </w:rPr>
        <w:t xml:space="preserve">, Michael R. Shirts, Gary </w:t>
      </w:r>
      <w:proofErr w:type="spellStart"/>
      <w:r w:rsidR="00C14B71" w:rsidRPr="00C14B71">
        <w:rPr>
          <w:rFonts w:ascii="Helvetica" w:eastAsia="Times New Roman" w:hAnsi="Helvetica" w:cs="Times New Roman"/>
          <w:i/>
          <w:sz w:val="20"/>
          <w:szCs w:val="20"/>
          <w:lang w:val="en-GB" w:eastAsia="en-GB"/>
        </w:rPr>
        <w:t>Tresadern</w:t>
      </w:r>
      <w:proofErr w:type="spellEnd"/>
      <w:r w:rsidR="00C14B71" w:rsidRPr="00C14B71">
        <w:rPr>
          <w:rFonts w:ascii="Helvetica" w:eastAsia="Times New Roman" w:hAnsi="Helvetica" w:cs="Times New Roman"/>
          <w:i/>
          <w:sz w:val="20"/>
          <w:szCs w:val="20"/>
          <w:lang w:val="en-GB" w:eastAsia="en-GB"/>
        </w:rPr>
        <w:t xml:space="preserve">, and </w:t>
      </w:r>
      <w:proofErr w:type="spellStart"/>
      <w:r w:rsidR="00C14B71" w:rsidRPr="00C14B71">
        <w:rPr>
          <w:rFonts w:ascii="Helvetica" w:eastAsia="Times New Roman" w:hAnsi="Helvetica" w:cs="Times New Roman"/>
          <w:i/>
          <w:sz w:val="20"/>
          <w:szCs w:val="20"/>
          <w:lang w:val="en-GB" w:eastAsia="en-GB"/>
        </w:rPr>
        <w:t>Huafeng</w:t>
      </w:r>
      <w:proofErr w:type="spellEnd"/>
      <w:r w:rsidR="00C14B71" w:rsidRPr="00C14B71">
        <w:rPr>
          <w:rFonts w:ascii="Helvetica" w:eastAsia="Times New Roman" w:hAnsi="Helvetica" w:cs="Times New Roman"/>
          <w:i/>
          <w:sz w:val="20"/>
          <w:szCs w:val="20"/>
          <w:lang w:val="en-GB" w:eastAsia="en-GB"/>
        </w:rPr>
        <w:t xml:space="preserve"> Xu</w:t>
      </w:r>
      <w:r w:rsidR="00C14B71">
        <w:rPr>
          <w:rFonts w:ascii="Times New Roman" w:eastAsia="Times New Roman" w:hAnsi="Times New Roman" w:cs="Times New Roman"/>
          <w:sz w:val="20"/>
          <w:szCs w:val="20"/>
          <w:lang w:val="en-GB" w:eastAsia="en-GB"/>
        </w:rPr>
        <w:t xml:space="preserve"> </w:t>
      </w:r>
      <w:r w:rsidR="009557E9" w:rsidRPr="00C14B71">
        <w:rPr>
          <w:rFonts w:ascii="Helvetica" w:hAnsi="Helvetica"/>
          <w:sz w:val="20"/>
          <w:szCs w:val="20"/>
        </w:rPr>
        <w:t>that I wish to</w:t>
      </w:r>
      <w:r w:rsidR="001B0368" w:rsidRPr="00C14B71">
        <w:rPr>
          <w:rFonts w:ascii="Helvetica" w:hAnsi="Helvetica"/>
          <w:sz w:val="20"/>
          <w:szCs w:val="20"/>
        </w:rPr>
        <w:t xml:space="preserve"> be considered for publication in the Best Practices section of </w:t>
      </w:r>
      <w:r w:rsidR="00C14B71" w:rsidRPr="00C14B71">
        <w:rPr>
          <w:rFonts w:ascii="Helvetica" w:hAnsi="Helvetica"/>
          <w:sz w:val="20"/>
          <w:szCs w:val="20"/>
        </w:rPr>
        <w:t>the Living Journal of Molecular Sciences</w:t>
      </w:r>
      <w:r w:rsidR="009E1060" w:rsidRPr="00C14B71">
        <w:rPr>
          <w:rFonts w:ascii="Helvetica" w:hAnsi="Helvetica"/>
          <w:sz w:val="20"/>
          <w:szCs w:val="20"/>
        </w:rPr>
        <w:t xml:space="preserve">. </w:t>
      </w:r>
    </w:p>
    <w:p w14:paraId="41497F60" w14:textId="36AE79D0" w:rsidR="00E526C4" w:rsidRPr="00A02444" w:rsidRDefault="00C14B71" w:rsidP="00E526C4">
      <w:pPr>
        <w:contextualSpacing/>
        <w:jc w:val="both"/>
        <w:rPr>
          <w:rFonts w:ascii="Helvetica" w:hAnsi="Helvetica"/>
          <w:color w:val="000000" w:themeColor="text1"/>
          <w:sz w:val="20"/>
          <w:szCs w:val="20"/>
        </w:rPr>
      </w:pPr>
      <w:r>
        <w:rPr>
          <w:rFonts w:ascii="Helvetica" w:hAnsi="Helvetica"/>
          <w:sz w:val="20"/>
          <w:szCs w:val="20"/>
        </w:rPr>
        <w:t xml:space="preserve">The manuscript gives a broad </w:t>
      </w:r>
      <w:r w:rsidR="008A7930">
        <w:rPr>
          <w:rFonts w:ascii="Helvetica" w:hAnsi="Helvetica"/>
          <w:sz w:val="20"/>
          <w:szCs w:val="20"/>
        </w:rPr>
        <w:t>overview to both new and seasoned</w:t>
      </w:r>
      <w:r>
        <w:rPr>
          <w:rFonts w:ascii="Helvetica" w:hAnsi="Helvetica"/>
          <w:sz w:val="20"/>
          <w:szCs w:val="20"/>
        </w:rPr>
        <w:t xml:space="preserve"> </w:t>
      </w:r>
      <w:r w:rsidR="008A7930">
        <w:rPr>
          <w:rFonts w:ascii="Helvetica" w:hAnsi="Helvetica"/>
          <w:sz w:val="20"/>
          <w:szCs w:val="20"/>
        </w:rPr>
        <w:t>practitioners</w:t>
      </w:r>
      <w:r>
        <w:rPr>
          <w:rFonts w:ascii="Helvetica" w:hAnsi="Helvetica"/>
          <w:sz w:val="20"/>
          <w:szCs w:val="20"/>
        </w:rPr>
        <w:t xml:space="preserve"> </w:t>
      </w:r>
      <w:r w:rsidR="008A7930">
        <w:rPr>
          <w:rFonts w:ascii="Helvetica" w:hAnsi="Helvetica"/>
          <w:sz w:val="20"/>
          <w:szCs w:val="20"/>
        </w:rPr>
        <w:t xml:space="preserve">to the field of alchemical free energy calculations. It presents the current best practices to be used for setting up, running, and analyzing alchemical free energy calculations. Furthermore, it provides an overview of the broad range of applicability of alchemical free energy calculations and highlights what can be expected in terms of predictive accuracy </w:t>
      </w:r>
      <w:r w:rsidR="00D02F8D">
        <w:rPr>
          <w:rFonts w:ascii="Helvetica" w:hAnsi="Helvetica"/>
          <w:sz w:val="20"/>
          <w:szCs w:val="20"/>
        </w:rPr>
        <w:t xml:space="preserve">as well as highlighting </w:t>
      </w:r>
      <w:r w:rsidR="008A7930">
        <w:rPr>
          <w:rFonts w:ascii="Helvetica" w:hAnsi="Helvetica"/>
          <w:sz w:val="20"/>
          <w:szCs w:val="20"/>
        </w:rPr>
        <w:t xml:space="preserve">areas in which no best practices are available yet with open research questions remaining. </w:t>
      </w:r>
      <w:r w:rsidR="00D02F8D">
        <w:rPr>
          <w:rFonts w:ascii="Helvetica" w:hAnsi="Helvetica"/>
          <w:sz w:val="20"/>
          <w:szCs w:val="20"/>
        </w:rPr>
        <w:t xml:space="preserve">It also discusses the use of alchemical calculations in the pharmaceutical drug discovery process and should be useful to scientists both in industry and academia. Various software programs are highlighted for the use of alchemical calculations as well as a handy checklist for anyone from novice practitioner, to journal article </w:t>
      </w:r>
      <w:r w:rsidR="00D02F8D" w:rsidRPr="00A02444">
        <w:rPr>
          <w:rFonts w:ascii="Helvetica" w:hAnsi="Helvetica"/>
          <w:sz w:val="20"/>
          <w:szCs w:val="20"/>
        </w:rPr>
        <w:t xml:space="preserve">reviewer. </w:t>
      </w:r>
    </w:p>
    <w:p w14:paraId="0CE90561" w14:textId="77777777" w:rsidR="0085277A" w:rsidRPr="00A02444" w:rsidRDefault="0085277A" w:rsidP="0085277A">
      <w:pPr>
        <w:contextualSpacing/>
        <w:rPr>
          <w:rFonts w:ascii="Helvetica" w:hAnsi="Helvetica"/>
          <w:color w:val="FF0000"/>
          <w:sz w:val="20"/>
          <w:szCs w:val="20"/>
        </w:rPr>
      </w:pPr>
    </w:p>
    <w:p w14:paraId="35D7F948" w14:textId="16B48DA4" w:rsidR="00D02F8D" w:rsidRPr="00A02444" w:rsidRDefault="00D02F8D" w:rsidP="0085277A">
      <w:pPr>
        <w:contextualSpacing/>
        <w:rPr>
          <w:rFonts w:ascii="Helvetica" w:hAnsi="Helvetica"/>
          <w:color w:val="000000" w:themeColor="text1"/>
          <w:sz w:val="20"/>
          <w:szCs w:val="20"/>
        </w:rPr>
      </w:pPr>
      <w:r w:rsidRPr="00A02444">
        <w:rPr>
          <w:rFonts w:ascii="Helvetica" w:hAnsi="Helvetica"/>
          <w:color w:val="000000" w:themeColor="text1"/>
          <w:sz w:val="20"/>
          <w:szCs w:val="20"/>
        </w:rPr>
        <w:t xml:space="preserve">I am looking forward to hearing </w:t>
      </w:r>
      <w:r w:rsidR="00A02444" w:rsidRPr="00A02444">
        <w:rPr>
          <w:rFonts w:ascii="Helvetica" w:hAnsi="Helvetica"/>
          <w:color w:val="000000" w:themeColor="text1"/>
          <w:sz w:val="20"/>
          <w:szCs w:val="20"/>
        </w:rPr>
        <w:t xml:space="preserve">from you soon with some feedback on the manuscript. </w:t>
      </w:r>
    </w:p>
    <w:p w14:paraId="232B8C8D" w14:textId="77777777" w:rsidR="00D02F8D" w:rsidRPr="00844507" w:rsidRDefault="00D02F8D" w:rsidP="0085277A">
      <w:pPr>
        <w:contextualSpacing/>
        <w:rPr>
          <w:rFonts w:ascii="Helvetica" w:hAnsi="Helvetica"/>
          <w:color w:val="FF0000"/>
        </w:rPr>
      </w:pPr>
    </w:p>
    <w:p w14:paraId="62802191" w14:textId="77777777" w:rsidR="004E4A59" w:rsidRPr="00E526C4" w:rsidRDefault="009E328D" w:rsidP="00075DCC">
      <w:pPr>
        <w:contextualSpacing/>
        <w:jc w:val="both"/>
        <w:rPr>
          <w:rFonts w:ascii="Helvetica" w:hAnsi="Helvetica"/>
          <w:color w:val="000000" w:themeColor="text1"/>
          <w:sz w:val="20"/>
          <w:szCs w:val="20"/>
        </w:rPr>
      </w:pPr>
      <w:r w:rsidRPr="00E526C4">
        <w:rPr>
          <w:rFonts w:ascii="Helvetica" w:hAnsi="Helvetica"/>
          <w:color w:val="000000" w:themeColor="text1"/>
          <w:sz w:val="20"/>
          <w:szCs w:val="20"/>
        </w:rPr>
        <w:t>Best wishes,</w:t>
      </w:r>
    </w:p>
    <w:p w14:paraId="6894B4E1" w14:textId="77777777" w:rsidR="00F21091" w:rsidRDefault="00F21091" w:rsidP="00075DCC">
      <w:pPr>
        <w:contextualSpacing/>
        <w:jc w:val="both"/>
      </w:pPr>
      <w:bookmarkStart w:id="0" w:name="_GoBack"/>
      <w:bookmarkEnd w:id="0"/>
    </w:p>
    <w:p w14:paraId="2BEC0996" w14:textId="06DFFAFD" w:rsidR="00F21091" w:rsidRDefault="001B0368" w:rsidP="00075DCC">
      <w:pPr>
        <w:contextualSpacing/>
        <w:jc w:val="both"/>
      </w:pPr>
      <w:r>
        <w:rPr>
          <w:noProof/>
          <w:lang w:val="en-GB" w:eastAsia="en-GB"/>
        </w:rPr>
        <w:drawing>
          <wp:inline distT="0" distB="0" distL="0" distR="0" wp14:anchorId="32019511" wp14:editId="7A6EC9BA">
            <wp:extent cx="737235" cy="428920"/>
            <wp:effectExtent l="0" t="0" r="0" b="3175"/>
            <wp:docPr id="3" name="Picture 3" descr="../../../../../Desktop/signa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ignatur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528" cy="440145"/>
                    </a:xfrm>
                    <a:prstGeom prst="rect">
                      <a:avLst/>
                    </a:prstGeom>
                    <a:noFill/>
                    <a:ln>
                      <a:noFill/>
                    </a:ln>
                  </pic:spPr>
                </pic:pic>
              </a:graphicData>
            </a:graphic>
          </wp:inline>
        </w:drawing>
      </w:r>
    </w:p>
    <w:p w14:paraId="19387DE9" w14:textId="77777777" w:rsidR="009A5534" w:rsidRDefault="009A5534" w:rsidP="00075DCC">
      <w:pPr>
        <w:contextualSpacing/>
        <w:jc w:val="both"/>
      </w:pPr>
    </w:p>
    <w:p w14:paraId="274312E3" w14:textId="08F481D0" w:rsidR="00F21091" w:rsidRPr="00C14B71" w:rsidRDefault="001B0368" w:rsidP="00075DCC">
      <w:pPr>
        <w:contextualSpacing/>
        <w:jc w:val="both"/>
        <w:rPr>
          <w:rFonts w:ascii="Helvetica" w:hAnsi="Helvetica"/>
          <w:sz w:val="20"/>
          <w:szCs w:val="20"/>
        </w:rPr>
      </w:pPr>
      <w:r w:rsidRPr="00C14B71">
        <w:rPr>
          <w:rFonts w:ascii="Helvetica" w:hAnsi="Helvetica"/>
          <w:sz w:val="20"/>
          <w:szCs w:val="20"/>
        </w:rPr>
        <w:t>Christina Miller Research Fellow</w:t>
      </w:r>
    </w:p>
    <w:p w14:paraId="53384DA1" w14:textId="691478FD" w:rsidR="00F21091" w:rsidRPr="00C14B71" w:rsidRDefault="001B0368" w:rsidP="00075DCC">
      <w:pPr>
        <w:contextualSpacing/>
        <w:jc w:val="both"/>
        <w:rPr>
          <w:rFonts w:ascii="Helvetica" w:hAnsi="Helvetica"/>
          <w:sz w:val="20"/>
          <w:szCs w:val="20"/>
        </w:rPr>
      </w:pPr>
      <w:r w:rsidRPr="00C14B71">
        <w:rPr>
          <w:rFonts w:ascii="Helvetica" w:hAnsi="Helvetica"/>
          <w:sz w:val="20"/>
          <w:szCs w:val="20"/>
        </w:rPr>
        <w:t>Room 287</w:t>
      </w:r>
      <w:r w:rsidR="00F21091" w:rsidRPr="00C14B71">
        <w:rPr>
          <w:rFonts w:ascii="Helvetica" w:hAnsi="Helvetica"/>
          <w:sz w:val="20"/>
          <w:szCs w:val="20"/>
        </w:rPr>
        <w:t xml:space="preserve">, </w:t>
      </w:r>
      <w:r w:rsidR="009A2029" w:rsidRPr="00C14B71">
        <w:rPr>
          <w:rFonts w:ascii="Helvetica" w:hAnsi="Helvetica"/>
          <w:sz w:val="20"/>
          <w:szCs w:val="20"/>
        </w:rPr>
        <w:t>David Brewster road</w:t>
      </w:r>
      <w:r w:rsidR="00F21091" w:rsidRPr="00C14B71">
        <w:rPr>
          <w:rFonts w:ascii="Helvetica" w:hAnsi="Helvetica"/>
          <w:sz w:val="20"/>
          <w:szCs w:val="20"/>
        </w:rPr>
        <w:t xml:space="preserve"> </w:t>
      </w:r>
    </w:p>
    <w:p w14:paraId="3206F80D" w14:textId="77777777" w:rsidR="00F21091" w:rsidRPr="00C14B71" w:rsidRDefault="00F21091" w:rsidP="00075DCC">
      <w:pPr>
        <w:contextualSpacing/>
        <w:jc w:val="both"/>
        <w:rPr>
          <w:rFonts w:ascii="Helvetica" w:hAnsi="Helvetica"/>
          <w:sz w:val="20"/>
          <w:szCs w:val="20"/>
        </w:rPr>
      </w:pPr>
      <w:r w:rsidRPr="00C14B71">
        <w:rPr>
          <w:rFonts w:ascii="Helvetica" w:hAnsi="Helvetica"/>
          <w:sz w:val="20"/>
          <w:szCs w:val="20"/>
        </w:rPr>
        <w:t xml:space="preserve">School of Chemistry, </w:t>
      </w:r>
    </w:p>
    <w:p w14:paraId="5066C70A" w14:textId="77777777" w:rsidR="00F21091" w:rsidRPr="00C14B71" w:rsidRDefault="00F21091" w:rsidP="00075DCC">
      <w:pPr>
        <w:contextualSpacing/>
        <w:jc w:val="both"/>
        <w:rPr>
          <w:rFonts w:ascii="Helvetica" w:hAnsi="Helvetica"/>
          <w:sz w:val="20"/>
          <w:szCs w:val="20"/>
        </w:rPr>
      </w:pPr>
      <w:r w:rsidRPr="00C14B71">
        <w:rPr>
          <w:rFonts w:ascii="Helvetica" w:hAnsi="Helvetica"/>
          <w:sz w:val="20"/>
          <w:szCs w:val="20"/>
        </w:rPr>
        <w:t>University of Edinburgh</w:t>
      </w:r>
    </w:p>
    <w:p w14:paraId="11EEACF1" w14:textId="77777777" w:rsidR="00F21091" w:rsidRPr="00C14B71" w:rsidRDefault="009A2029" w:rsidP="00075DCC">
      <w:pPr>
        <w:contextualSpacing/>
        <w:jc w:val="both"/>
        <w:rPr>
          <w:rFonts w:ascii="Helvetica" w:hAnsi="Helvetica"/>
          <w:sz w:val="20"/>
          <w:szCs w:val="20"/>
        </w:rPr>
      </w:pPr>
      <w:r w:rsidRPr="00C14B71">
        <w:rPr>
          <w:rFonts w:ascii="Helvetica" w:hAnsi="Helvetica"/>
          <w:sz w:val="20"/>
          <w:szCs w:val="20"/>
        </w:rPr>
        <w:t>Edinburgh EH9 3F</w:t>
      </w:r>
      <w:r w:rsidR="00F21091" w:rsidRPr="00C14B71">
        <w:rPr>
          <w:rFonts w:ascii="Helvetica" w:hAnsi="Helvetica"/>
          <w:sz w:val="20"/>
          <w:szCs w:val="20"/>
        </w:rPr>
        <w:t xml:space="preserve">J </w:t>
      </w:r>
    </w:p>
    <w:p w14:paraId="0C6D5905" w14:textId="77777777" w:rsidR="00F21091" w:rsidRPr="00C14B71" w:rsidRDefault="00F21091" w:rsidP="000228D5">
      <w:pPr>
        <w:contextualSpacing/>
        <w:jc w:val="both"/>
        <w:rPr>
          <w:rFonts w:ascii="Helvetica" w:hAnsi="Helvetica"/>
          <w:sz w:val="20"/>
          <w:szCs w:val="20"/>
        </w:rPr>
      </w:pPr>
      <w:r w:rsidRPr="00C14B71">
        <w:rPr>
          <w:rFonts w:ascii="Helvetica" w:hAnsi="Helvetica"/>
          <w:sz w:val="20"/>
          <w:szCs w:val="20"/>
        </w:rPr>
        <w:t>United Kingdom</w:t>
      </w:r>
    </w:p>
    <w:sectPr w:rsidR="00F21091" w:rsidRPr="00C14B71" w:rsidSect="00EB0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30E0B"/>
    <w:multiLevelType w:val="hybridMultilevel"/>
    <w:tmpl w:val="E99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E1B1D"/>
    <w:multiLevelType w:val="hybridMultilevel"/>
    <w:tmpl w:val="0D700872"/>
    <w:lvl w:ilvl="0" w:tplc="0D4EA56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439D1"/>
    <w:multiLevelType w:val="hybridMultilevel"/>
    <w:tmpl w:val="E424C1B2"/>
    <w:lvl w:ilvl="0" w:tplc="8E12E25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E820CF"/>
    <w:multiLevelType w:val="hybridMultilevel"/>
    <w:tmpl w:val="D7A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51"/>
    <w:rsid w:val="00004236"/>
    <w:rsid w:val="00005779"/>
    <w:rsid w:val="000206EC"/>
    <w:rsid w:val="000228D5"/>
    <w:rsid w:val="00047027"/>
    <w:rsid w:val="000519B4"/>
    <w:rsid w:val="00075DCC"/>
    <w:rsid w:val="000A41C9"/>
    <w:rsid w:val="000B2360"/>
    <w:rsid w:val="000B56E0"/>
    <w:rsid w:val="000D7867"/>
    <w:rsid w:val="000F00C6"/>
    <w:rsid w:val="000F3697"/>
    <w:rsid w:val="001123A9"/>
    <w:rsid w:val="00116071"/>
    <w:rsid w:val="00117FA3"/>
    <w:rsid w:val="001751BB"/>
    <w:rsid w:val="001B0368"/>
    <w:rsid w:val="001D0B36"/>
    <w:rsid w:val="001D324E"/>
    <w:rsid w:val="001E6093"/>
    <w:rsid w:val="001F0341"/>
    <w:rsid w:val="00207C8C"/>
    <w:rsid w:val="00217D7F"/>
    <w:rsid w:val="002426B7"/>
    <w:rsid w:val="00247C68"/>
    <w:rsid w:val="00252F1F"/>
    <w:rsid w:val="0026039C"/>
    <w:rsid w:val="002618E7"/>
    <w:rsid w:val="00262E5C"/>
    <w:rsid w:val="00276816"/>
    <w:rsid w:val="002B5EFA"/>
    <w:rsid w:val="002C5048"/>
    <w:rsid w:val="002D3D59"/>
    <w:rsid w:val="00313B5E"/>
    <w:rsid w:val="003320A2"/>
    <w:rsid w:val="00335B5D"/>
    <w:rsid w:val="00340942"/>
    <w:rsid w:val="00354391"/>
    <w:rsid w:val="003911E4"/>
    <w:rsid w:val="00393B80"/>
    <w:rsid w:val="00396B18"/>
    <w:rsid w:val="003B40C6"/>
    <w:rsid w:val="003D195E"/>
    <w:rsid w:val="003D4E1D"/>
    <w:rsid w:val="00414283"/>
    <w:rsid w:val="00427952"/>
    <w:rsid w:val="00435EA0"/>
    <w:rsid w:val="00455FC5"/>
    <w:rsid w:val="0045684F"/>
    <w:rsid w:val="00461B20"/>
    <w:rsid w:val="00462F90"/>
    <w:rsid w:val="00495C57"/>
    <w:rsid w:val="004E288B"/>
    <w:rsid w:val="004E3753"/>
    <w:rsid w:val="004E4A59"/>
    <w:rsid w:val="004E7740"/>
    <w:rsid w:val="004F4FFE"/>
    <w:rsid w:val="0052668A"/>
    <w:rsid w:val="00531E16"/>
    <w:rsid w:val="0054668F"/>
    <w:rsid w:val="0058318B"/>
    <w:rsid w:val="00587C10"/>
    <w:rsid w:val="005956C4"/>
    <w:rsid w:val="005B47F3"/>
    <w:rsid w:val="005C1E70"/>
    <w:rsid w:val="005C7DE4"/>
    <w:rsid w:val="005D1A0E"/>
    <w:rsid w:val="0061490E"/>
    <w:rsid w:val="00622D6A"/>
    <w:rsid w:val="0063058E"/>
    <w:rsid w:val="006317B9"/>
    <w:rsid w:val="00647D42"/>
    <w:rsid w:val="00652DBF"/>
    <w:rsid w:val="00662C81"/>
    <w:rsid w:val="006715A1"/>
    <w:rsid w:val="00690D42"/>
    <w:rsid w:val="0069446E"/>
    <w:rsid w:val="006B2EEF"/>
    <w:rsid w:val="006F4E12"/>
    <w:rsid w:val="007268CA"/>
    <w:rsid w:val="00752D8E"/>
    <w:rsid w:val="0076136C"/>
    <w:rsid w:val="00783994"/>
    <w:rsid w:val="007946C0"/>
    <w:rsid w:val="007A7488"/>
    <w:rsid w:val="007C1CB9"/>
    <w:rsid w:val="007C67D3"/>
    <w:rsid w:val="007D7945"/>
    <w:rsid w:val="007D7F66"/>
    <w:rsid w:val="007F1D77"/>
    <w:rsid w:val="00803899"/>
    <w:rsid w:val="00834138"/>
    <w:rsid w:val="00835A55"/>
    <w:rsid w:val="00844507"/>
    <w:rsid w:val="0085277A"/>
    <w:rsid w:val="008533C9"/>
    <w:rsid w:val="008540FC"/>
    <w:rsid w:val="00854E1E"/>
    <w:rsid w:val="00856A6C"/>
    <w:rsid w:val="00860C55"/>
    <w:rsid w:val="00863F84"/>
    <w:rsid w:val="0087145B"/>
    <w:rsid w:val="00883103"/>
    <w:rsid w:val="008A7930"/>
    <w:rsid w:val="008B4064"/>
    <w:rsid w:val="008B6D9B"/>
    <w:rsid w:val="008E3504"/>
    <w:rsid w:val="008F530A"/>
    <w:rsid w:val="0090625A"/>
    <w:rsid w:val="009214A7"/>
    <w:rsid w:val="00933707"/>
    <w:rsid w:val="00937BF5"/>
    <w:rsid w:val="00943070"/>
    <w:rsid w:val="00952D91"/>
    <w:rsid w:val="00952F2E"/>
    <w:rsid w:val="00953547"/>
    <w:rsid w:val="009557E9"/>
    <w:rsid w:val="00982127"/>
    <w:rsid w:val="009963C2"/>
    <w:rsid w:val="009A2029"/>
    <w:rsid w:val="009A2F84"/>
    <w:rsid w:val="009A5534"/>
    <w:rsid w:val="009B0E5D"/>
    <w:rsid w:val="009B27B7"/>
    <w:rsid w:val="009C0EAF"/>
    <w:rsid w:val="009C4D96"/>
    <w:rsid w:val="009D2B8B"/>
    <w:rsid w:val="009E1060"/>
    <w:rsid w:val="009E328D"/>
    <w:rsid w:val="00A02444"/>
    <w:rsid w:val="00A10D26"/>
    <w:rsid w:val="00A24423"/>
    <w:rsid w:val="00A542F1"/>
    <w:rsid w:val="00A625AD"/>
    <w:rsid w:val="00A8742B"/>
    <w:rsid w:val="00A90613"/>
    <w:rsid w:val="00A94630"/>
    <w:rsid w:val="00AD1D34"/>
    <w:rsid w:val="00AE78F5"/>
    <w:rsid w:val="00B14557"/>
    <w:rsid w:val="00B2058E"/>
    <w:rsid w:val="00B3286F"/>
    <w:rsid w:val="00B333E2"/>
    <w:rsid w:val="00B75FE0"/>
    <w:rsid w:val="00BB0FD8"/>
    <w:rsid w:val="00BE7393"/>
    <w:rsid w:val="00BF4551"/>
    <w:rsid w:val="00C14B71"/>
    <w:rsid w:val="00C15E0F"/>
    <w:rsid w:val="00C20CD0"/>
    <w:rsid w:val="00C215BE"/>
    <w:rsid w:val="00C21BD1"/>
    <w:rsid w:val="00C330E4"/>
    <w:rsid w:val="00C37E9C"/>
    <w:rsid w:val="00C5474B"/>
    <w:rsid w:val="00C54902"/>
    <w:rsid w:val="00C61EEE"/>
    <w:rsid w:val="00C64AE6"/>
    <w:rsid w:val="00CB2D9E"/>
    <w:rsid w:val="00CC09A9"/>
    <w:rsid w:val="00CD1BF0"/>
    <w:rsid w:val="00CE07CB"/>
    <w:rsid w:val="00D02F8D"/>
    <w:rsid w:val="00D15456"/>
    <w:rsid w:val="00D22D97"/>
    <w:rsid w:val="00D32906"/>
    <w:rsid w:val="00D36D1A"/>
    <w:rsid w:val="00D44575"/>
    <w:rsid w:val="00D44DEF"/>
    <w:rsid w:val="00D5352B"/>
    <w:rsid w:val="00D962B4"/>
    <w:rsid w:val="00DB063E"/>
    <w:rsid w:val="00DC1F94"/>
    <w:rsid w:val="00DC50AC"/>
    <w:rsid w:val="00DD0206"/>
    <w:rsid w:val="00DD278C"/>
    <w:rsid w:val="00E01454"/>
    <w:rsid w:val="00E41E3B"/>
    <w:rsid w:val="00E5103A"/>
    <w:rsid w:val="00E526C4"/>
    <w:rsid w:val="00E54A8C"/>
    <w:rsid w:val="00E83683"/>
    <w:rsid w:val="00EA251D"/>
    <w:rsid w:val="00EB0C67"/>
    <w:rsid w:val="00EE763E"/>
    <w:rsid w:val="00EF5289"/>
    <w:rsid w:val="00F00610"/>
    <w:rsid w:val="00F21091"/>
    <w:rsid w:val="00F37053"/>
    <w:rsid w:val="00F4186D"/>
    <w:rsid w:val="00F44874"/>
    <w:rsid w:val="00F536A4"/>
    <w:rsid w:val="00FB2640"/>
    <w:rsid w:val="00FE7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02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DBF"/>
    <w:rPr>
      <w:rFonts w:ascii="Tahoma" w:hAnsi="Tahoma" w:cs="Tahoma"/>
      <w:sz w:val="16"/>
      <w:szCs w:val="16"/>
    </w:rPr>
  </w:style>
  <w:style w:type="character" w:customStyle="1" w:styleId="gd">
    <w:name w:val="gd"/>
    <w:basedOn w:val="DefaultParagraphFont"/>
    <w:rsid w:val="00DB063E"/>
  </w:style>
  <w:style w:type="paragraph" w:styleId="ListParagraph">
    <w:name w:val="List Paragraph"/>
    <w:basedOn w:val="Normal"/>
    <w:uiPriority w:val="34"/>
    <w:qFormat/>
    <w:rsid w:val="009557E9"/>
    <w:pPr>
      <w:ind w:left="720"/>
      <w:contextualSpacing/>
    </w:pPr>
  </w:style>
  <w:style w:type="character" w:styleId="Hyperlink">
    <w:name w:val="Hyperlink"/>
    <w:basedOn w:val="DefaultParagraphFont"/>
    <w:uiPriority w:val="99"/>
    <w:unhideWhenUsed/>
    <w:rsid w:val="00622D6A"/>
    <w:rPr>
      <w:color w:val="0000FF" w:themeColor="hyperlink"/>
      <w:u w:val="single"/>
    </w:rPr>
  </w:style>
  <w:style w:type="paragraph" w:customStyle="1" w:styleId="BATitle">
    <w:name w:val="BA_Title"/>
    <w:basedOn w:val="Normal"/>
    <w:next w:val="Normal"/>
    <w:rsid w:val="00EF5289"/>
    <w:pPr>
      <w:spacing w:before="720" w:after="360" w:line="480" w:lineRule="auto"/>
      <w:jc w:val="center"/>
    </w:pPr>
    <w:rPr>
      <w:rFonts w:ascii="Times New Roman" w:eastAsia="Times New Roman" w:hAnsi="Times New Roman" w:cs="Times New Roman"/>
      <w:sz w:val="44"/>
      <w:szCs w:val="20"/>
      <w:lang w:val="en-GB"/>
    </w:rPr>
  </w:style>
  <w:style w:type="paragraph" w:styleId="NormalWeb">
    <w:name w:val="Normal (Web)"/>
    <w:basedOn w:val="Normal"/>
    <w:uiPriority w:val="99"/>
    <w:semiHidden/>
    <w:unhideWhenUsed/>
    <w:rsid w:val="00F37053"/>
    <w:pPr>
      <w:spacing w:before="100" w:beforeAutospacing="1" w:after="100" w:afterAutospacing="1" w:line="240" w:lineRule="auto"/>
    </w:pPr>
    <w:rPr>
      <w:rFonts w:ascii="Times" w:hAnsi="Times"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963435">
      <w:bodyDiv w:val="1"/>
      <w:marLeft w:val="0"/>
      <w:marRight w:val="0"/>
      <w:marTop w:val="0"/>
      <w:marBottom w:val="0"/>
      <w:divBdr>
        <w:top w:val="none" w:sz="0" w:space="0" w:color="auto"/>
        <w:left w:val="none" w:sz="0" w:space="0" w:color="auto"/>
        <w:bottom w:val="none" w:sz="0" w:space="0" w:color="auto"/>
        <w:right w:val="none" w:sz="0" w:space="0" w:color="auto"/>
      </w:divBdr>
    </w:div>
    <w:div w:id="85245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4DD2F-2171-1C42-9E06-076B4E3C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Antonia Mey</cp:lastModifiedBy>
  <cp:revision>143</cp:revision>
  <cp:lastPrinted>2016-05-31T16:46:00Z</cp:lastPrinted>
  <dcterms:created xsi:type="dcterms:W3CDTF">2012-10-30T11:24:00Z</dcterms:created>
  <dcterms:modified xsi:type="dcterms:W3CDTF">2020-08-04T16:13:00Z</dcterms:modified>
</cp:coreProperties>
</file>