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 xml:space="preserve">Manuel </w:t>
      </w:r>
      <w:proofErr w:type="spellStart"/>
      <w:r w:rsidR="000E362B">
        <w:t>Comis</w:t>
      </w:r>
      <w:proofErr w:type="spellEnd"/>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6534FBE5" w14:textId="41EC478B" w:rsidR="003C21F1" w:rsidRDefault="00F16CA6">
          <w:pPr>
            <w:pStyle w:val="Sommario1"/>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731065" w:history="1">
            <w:r w:rsidR="003C21F1" w:rsidRPr="00BE50A4">
              <w:rPr>
                <w:rStyle w:val="Collegamentoipertestuale"/>
                <w:b/>
                <w:noProof/>
              </w:rPr>
              <w:t>1.</w:t>
            </w:r>
            <w:r w:rsidR="003C21F1">
              <w:rPr>
                <w:rFonts w:eastAsiaTheme="minorEastAsia"/>
                <w:noProof/>
                <w:lang w:eastAsia="it-IT"/>
              </w:rPr>
              <w:tab/>
            </w:r>
            <w:r w:rsidR="003C21F1" w:rsidRPr="00BE50A4">
              <w:rPr>
                <w:rStyle w:val="Collegamentoipertestuale"/>
                <w:b/>
                <w:noProof/>
              </w:rPr>
              <w:t>Obiettivi del progetto</w:t>
            </w:r>
            <w:r w:rsidR="003C21F1">
              <w:rPr>
                <w:noProof/>
                <w:webHidden/>
              </w:rPr>
              <w:tab/>
            </w:r>
            <w:r w:rsidR="003C21F1">
              <w:rPr>
                <w:noProof/>
                <w:webHidden/>
              </w:rPr>
              <w:fldChar w:fldCharType="begin"/>
            </w:r>
            <w:r w:rsidR="003C21F1">
              <w:rPr>
                <w:noProof/>
                <w:webHidden/>
              </w:rPr>
              <w:instrText xml:space="preserve"> PAGEREF _Toc89731065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3CB068F1" w14:textId="585CB5DD" w:rsidR="003C21F1" w:rsidRDefault="0072539D">
          <w:pPr>
            <w:pStyle w:val="Sommario1"/>
            <w:rPr>
              <w:rFonts w:eastAsiaTheme="minorEastAsia"/>
              <w:noProof/>
              <w:lang w:eastAsia="it-IT"/>
            </w:rPr>
          </w:pPr>
          <w:hyperlink w:anchor="_Toc89731066" w:history="1">
            <w:r w:rsidR="003C21F1" w:rsidRPr="00BE50A4">
              <w:rPr>
                <w:rStyle w:val="Collegamentoipertestuale"/>
                <w:b/>
                <w:noProof/>
              </w:rPr>
              <w:t>2. Riferimenti Bibliografici</w:t>
            </w:r>
            <w:r w:rsidR="003C21F1">
              <w:rPr>
                <w:noProof/>
                <w:webHidden/>
              </w:rPr>
              <w:tab/>
            </w:r>
            <w:r w:rsidR="003C21F1">
              <w:rPr>
                <w:noProof/>
                <w:webHidden/>
              </w:rPr>
              <w:fldChar w:fldCharType="begin"/>
            </w:r>
            <w:r w:rsidR="003C21F1">
              <w:rPr>
                <w:noProof/>
                <w:webHidden/>
              </w:rPr>
              <w:instrText xml:space="preserve"> PAGEREF _Toc89731066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56B6BCD7" w14:textId="5051666A" w:rsidR="003C21F1" w:rsidRDefault="0072539D">
          <w:pPr>
            <w:pStyle w:val="Sommario1"/>
            <w:rPr>
              <w:rFonts w:eastAsiaTheme="minorEastAsia"/>
              <w:noProof/>
              <w:lang w:eastAsia="it-IT"/>
            </w:rPr>
          </w:pPr>
          <w:hyperlink w:anchor="_Toc89731067" w:history="1">
            <w:r w:rsidR="003C21F1" w:rsidRPr="00BE50A4">
              <w:rPr>
                <w:rStyle w:val="Collegamentoipertestuale"/>
                <w:b/>
                <w:noProof/>
              </w:rPr>
              <w:t>3. Risultati Ottenuti / Argomenti Teorici Trattati</w:t>
            </w:r>
            <w:r w:rsidR="003C21F1">
              <w:rPr>
                <w:noProof/>
                <w:webHidden/>
              </w:rPr>
              <w:tab/>
            </w:r>
            <w:r w:rsidR="003C21F1">
              <w:rPr>
                <w:noProof/>
                <w:webHidden/>
              </w:rPr>
              <w:fldChar w:fldCharType="begin"/>
            </w:r>
            <w:r w:rsidR="003C21F1">
              <w:rPr>
                <w:noProof/>
                <w:webHidden/>
              </w:rPr>
              <w:instrText xml:space="preserve"> PAGEREF _Toc89731067 \h </w:instrText>
            </w:r>
            <w:r w:rsidR="003C21F1">
              <w:rPr>
                <w:noProof/>
                <w:webHidden/>
              </w:rPr>
            </w:r>
            <w:r w:rsidR="003C21F1">
              <w:rPr>
                <w:noProof/>
                <w:webHidden/>
              </w:rPr>
              <w:fldChar w:fldCharType="separate"/>
            </w:r>
            <w:r w:rsidR="003C21F1">
              <w:rPr>
                <w:noProof/>
                <w:webHidden/>
              </w:rPr>
              <w:t>3</w:t>
            </w:r>
            <w:r w:rsidR="003C21F1">
              <w:rPr>
                <w:noProof/>
                <w:webHidden/>
              </w:rPr>
              <w:fldChar w:fldCharType="end"/>
            </w:r>
          </w:hyperlink>
        </w:p>
        <w:p w14:paraId="24D19BAB" w14:textId="3B777566"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4E52CED1" w14:textId="6AD5D6F2" w:rsidR="00DF1AF0" w:rsidRPr="00B45AA9" w:rsidRDefault="00F929B0" w:rsidP="00DF1AF0">
      <w:pPr>
        <w:pStyle w:val="Titolo1"/>
        <w:numPr>
          <w:ilvl w:val="0"/>
          <w:numId w:val="2"/>
        </w:numPr>
        <w:rPr>
          <w:b/>
        </w:rPr>
      </w:pPr>
      <w:bookmarkStart w:id="0" w:name="_Toc89731065"/>
      <w:r w:rsidRPr="00AA318E">
        <w:rPr>
          <w:b/>
        </w:rPr>
        <w:lastRenderedPageBreak/>
        <w:t>Obiettivi del progetto</w:t>
      </w:r>
      <w:bookmarkEnd w:id="0"/>
    </w:p>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660029EF" w14:textId="77777777" w:rsidR="004026AB" w:rsidRDefault="00C10BE3" w:rsidP="001E3CDC">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20 milioni di unità.</w:t>
      </w:r>
      <w:r w:rsidR="001E3CDC">
        <w:rPr>
          <w:noProof/>
        </w:rPr>
        <mc:AlternateContent>
          <mc:Choice Requires="wps">
            <w:drawing>
              <wp:anchor distT="0" distB="0" distL="114300" distR="114300" simplePos="0" relativeHeight="251662336" behindDoc="0" locked="0" layoutInCell="1" allowOverlap="1" wp14:anchorId="5751D8DB" wp14:editId="4033F341">
                <wp:simplePos x="0" y="0"/>
                <wp:positionH relativeFrom="column">
                  <wp:posOffset>2660650</wp:posOffset>
                </wp:positionH>
                <wp:positionV relativeFrom="paragraph">
                  <wp:posOffset>1951990</wp:posOffset>
                </wp:positionV>
                <wp:extent cx="3295015" cy="635"/>
                <wp:effectExtent l="0" t="0" r="381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51D8DB" id="_x0000_t202" coordsize="21600,21600" o:spt="202" path="m,l,21600r21600,l21600,xe">
                <v:stroke joinstyle="miter"/>
                <v:path gradientshapeok="t" o:connecttype="rect"/>
              </v:shapetype>
              <v:shape id="Casella di testo 4" o:spid="_x0000_s1026" type="#_x0000_t202" style="position:absolute;margin-left:209.5pt;margin-top:153.7pt;width:259.4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" stroked="f">
                <v:textbox style="mso-fit-shape-to-text:t" inset="0,0,0,0">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v:textbox>
                <w10:wrap type="square"/>
              </v:shape>
            </w:pict>
          </mc:Fallback>
        </mc:AlternateContent>
      </w:r>
      <w:r w:rsidR="001E3CDC">
        <w:rPr>
          <w:noProof/>
        </w:rPr>
        <w:drawing>
          <wp:anchor distT="0" distB="0" distL="114300" distR="114300" simplePos="0" relativeHeight="251660288" behindDoc="0" locked="0" layoutInCell="1" allowOverlap="1" wp14:anchorId="424A614E" wp14:editId="76D549F8">
            <wp:simplePos x="0" y="0"/>
            <wp:positionH relativeFrom="column">
              <wp:posOffset>2661213</wp:posOffset>
            </wp:positionH>
            <wp:positionV relativeFrom="paragraph">
              <wp:posOffset>189781</wp:posOffset>
            </wp:positionV>
            <wp:extent cx="3295015" cy="1705610"/>
            <wp:effectExtent l="76200" t="76200" r="133985" b="142240"/>
            <wp:wrapSquare wrapText="bothSides"/>
            <wp:docPr id="3" name="Immagine 3" descr="Immagine che contiene elettronico, tastiera,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lettronico, tastiera, macchina da scriver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015" cy="170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CF27019" w14:textId="77777777" w:rsidR="004026AB" w:rsidRDefault="00794D12" w:rsidP="001E3CDC">
      <w:r>
        <w:t xml:space="preserve">La matrice del successo dell’home computer dell’azienda di Jack </w:t>
      </w:r>
      <w:proofErr w:type="spellStart"/>
      <w:r>
        <w:t>Tramiel</w:t>
      </w:r>
      <w:proofErr w:type="spellEnd"/>
      <w:r>
        <w:t>,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t xml:space="preserve"> il</w:t>
      </w:r>
      <w:r w:rsidR="00C82765">
        <w:t xml:space="preserve"> basso prezzo e</w:t>
      </w:r>
      <w:r>
        <w:t xml:space="preserve"> le sue</w:t>
      </w:r>
      <w:r w:rsidR="00C82765">
        <w:t xml:space="preserve"> capacità grafiche e sonore all’avanguardia</w:t>
      </w:r>
      <w:r>
        <w:t>,</w:t>
      </w:r>
      <w:r w:rsidR="00C82765">
        <w:t xml:space="preserve"> per il periodo in cui venne creato.</w:t>
      </w:r>
    </w:p>
    <w:p w14:paraId="7F2812EB" w14:textId="7ACB8677" w:rsidR="00EE7949" w:rsidRDefault="00EE7949" w:rsidP="001E3CDC">
      <w:r>
        <w:t xml:space="preserve">Il Commodore 64 </w:t>
      </w:r>
      <w:r w:rsidR="00794D12">
        <w:t>ha anche il merito di essere stato il</w:t>
      </w:r>
      <w:r>
        <w:t xml:space="preserve"> primo</w:t>
      </w:r>
      <w:r w:rsidR="002D7582">
        <w:t xml:space="preserve"> home </w:t>
      </w:r>
      <w:r>
        <w:t>computer ad essere dotato di un chip dedicato alla sintesi sonora</w:t>
      </w:r>
      <w:r w:rsidR="002D7582">
        <w:t xml:space="preserve"> fornito di generatori di inviluppo ADSR, il MOS SID, che riusciva </w:t>
      </w:r>
      <w:r>
        <w:t>a sintetizzare 3 voci</w:t>
      </w:r>
      <w:r w:rsidR="001E3CDC">
        <w:t xml:space="preserve"> (anche umane)</w:t>
      </w:r>
      <w:r>
        <w:t xml:space="preserve"> indipendenti </w:t>
      </w:r>
      <w:r w:rsidR="00794D12">
        <w:t>contemporaneamente.</w:t>
      </w:r>
    </w:p>
    <w:p w14:paraId="099C8BD2" w14:textId="091140B7" w:rsidR="007A1CE5" w:rsidRDefault="00794D12">
      <w:r>
        <w:t>In secondo luogo,</w:t>
      </w:r>
      <w:r w:rsidR="007A1CE5">
        <w:t xml:space="preserve"> verrà fornita una dimostrazione pratica su come il MOS SID veniva programmato, in linguaggio BASIC, per la riproduzione di suoni più o meno complessi.</w:t>
      </w:r>
      <w:r>
        <w:t xml:space="preserve"> </w:t>
      </w:r>
      <w:r w:rsidR="007A1CE5">
        <w:t>Per la dimostrazione verrà usato l’emulatore VICE.</w:t>
      </w:r>
    </w:p>
    <w:p w14:paraId="1BB46548" w14:textId="28A3EF3C" w:rsidR="00070461"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7B9FE7D8" w14:textId="1C52466F" w:rsidR="002C1BC0" w:rsidRPr="00917D28" w:rsidRDefault="00912609" w:rsidP="00100AEA">
      <w:pPr>
        <w:pStyle w:val="Sottotitolo"/>
        <w:rPr>
          <w:u w:val="single"/>
        </w:rPr>
      </w:pPr>
      <w:r w:rsidRPr="00917D28">
        <w:rPr>
          <w:u w:val="single"/>
        </w:rPr>
        <w:t>LE PREMESSE</w:t>
      </w:r>
    </w:p>
    <w:p w14:paraId="31785AC9" w14:textId="5E899E1D" w:rsidR="001B2F59" w:rsidRDefault="00C25096" w:rsidP="00AA05D4">
      <w:pPr>
        <w:jc w:val="both"/>
      </w:pPr>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con l’intenzione di surclassare tecnologicamente anche i prodotti precedenti della stessa Commodore, quali il PET e il VIC-20, rendendo le tecnologie Commodore appetibili alle aziende produttrici di console e videogiochi da sala a tal punto da usarle nei loro prodotti.</w:t>
      </w:r>
      <w:r w:rsidR="00075236" w:rsidRPr="00075236">
        <w:rPr>
          <w:noProof/>
        </w:rPr>
        <w:t xml:space="preserve"> </w:t>
      </w:r>
    </w:p>
    <w:p w14:paraId="38846A59" w14:textId="1182AAAD" w:rsidR="005C3DC0" w:rsidRDefault="00075236" w:rsidP="00AA05D4">
      <w:pPr>
        <w:jc w:val="both"/>
      </w:pPr>
      <w:r>
        <w:rPr>
          <w:noProof/>
        </w:rPr>
        <w:drawing>
          <wp:anchor distT="0" distB="0" distL="114300" distR="114300" simplePos="0" relativeHeight="251663360" behindDoc="0" locked="0" layoutInCell="1" allowOverlap="1" wp14:anchorId="03E3E2D3" wp14:editId="743FD227">
            <wp:simplePos x="0" y="0"/>
            <wp:positionH relativeFrom="margin">
              <wp:align>left</wp:align>
            </wp:positionH>
            <wp:positionV relativeFrom="paragraph">
              <wp:posOffset>8183</wp:posOffset>
            </wp:positionV>
            <wp:extent cx="1976755" cy="1530350"/>
            <wp:effectExtent l="76200" t="76200" r="137795" b="127000"/>
            <wp:wrapSquare wrapText="bothSides"/>
            <wp:docPr id="6" name="Immagine 6" descr="Immagine che contiene testo,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acchina da scriver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490" cy="1544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F59">
        <w:t xml:space="preserve">Esso fu pensato dapprima come un prodotto quasi d’élite non rivolto al mercato </w:t>
      </w:r>
      <w:r w:rsidR="005C3DC0">
        <w:t>consumer; tuttavia,</w:t>
      </w:r>
      <w:r w:rsidR="001B2F59">
        <w:t xml:space="preserve"> verso la fine del 1982 Commodore decise di puntare sul mercato degli home computer, nonostante le difficoltà che avrebbe incontrato in alcuni mercati continentali come quello europeo, nel quale aveva già diversi competitors sul mercato come lo ZX </w:t>
      </w:r>
      <w:proofErr w:type="spellStart"/>
      <w:r w:rsidR="001B2F59">
        <w:t>Spectrum</w:t>
      </w:r>
      <w:proofErr w:type="spellEnd"/>
      <w:r w:rsidR="001B2F59">
        <w:t>.</w:t>
      </w:r>
      <w:r w:rsidR="00E976D2">
        <w:t xml:space="preserve"> </w:t>
      </w:r>
    </w:p>
    <w:p w14:paraId="57C19D0F" w14:textId="1D55E537" w:rsidR="00100AEA" w:rsidRDefault="00075236" w:rsidP="00075236">
      <w:pPr>
        <w:jc w:val="both"/>
      </w:pPr>
      <w:r>
        <w:rPr>
          <w:noProof/>
        </w:rPr>
        <mc:AlternateContent>
          <mc:Choice Requires="wps">
            <w:drawing>
              <wp:anchor distT="0" distB="0" distL="114300" distR="114300" simplePos="0" relativeHeight="251665408" behindDoc="0" locked="0" layoutInCell="1" allowOverlap="1" wp14:anchorId="690E894C" wp14:editId="59C05AF2">
                <wp:simplePos x="0" y="0"/>
                <wp:positionH relativeFrom="margin">
                  <wp:align>left</wp:align>
                </wp:positionH>
                <wp:positionV relativeFrom="paragraph">
                  <wp:posOffset>434568</wp:posOffset>
                </wp:positionV>
                <wp:extent cx="2104390" cy="276045"/>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2104390" cy="276045"/>
                        </a:xfrm>
                        <a:prstGeom prst="rect">
                          <a:avLst/>
                        </a:prstGeom>
                        <a:solidFill>
                          <a:prstClr val="white"/>
                        </a:solidFill>
                        <a:ln>
                          <a:noFill/>
                        </a:ln>
                      </wps:spPr>
                      <wps:txbx>
                        <w:txbxContent>
                          <w:p w14:paraId="3EC6F1F8" w14:textId="6E7BC44F" w:rsidR="00075236" w:rsidRPr="00275235" w:rsidRDefault="00075236" w:rsidP="00075236">
                            <w:pPr>
                              <w:pStyle w:val="Didascalia"/>
                              <w:jc w:val="center"/>
                              <w:rPr>
                                <w:noProof/>
                              </w:rPr>
                            </w:pPr>
                            <w:r>
                              <w:t>Réclame statunitense del Commodore 64 (1982)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894C" id="Casella di testo 7" o:spid="_x0000_s1027" type="#_x0000_t202" style="position:absolute;left:0;text-align:left;margin-left:0;margin-top:34.2pt;width:165.7pt;height:21.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" stroked="f">
                <v:textbox inset="0,0,0,0">
                  <w:txbxContent>
                    <w:p w14:paraId="3EC6F1F8" w14:textId="6E7BC44F" w:rsidR="00075236" w:rsidRPr="00275235" w:rsidRDefault="00075236" w:rsidP="00075236">
                      <w:pPr>
                        <w:pStyle w:val="Didascalia"/>
                        <w:jc w:val="center"/>
                        <w:rPr>
                          <w:noProof/>
                        </w:rPr>
                      </w:pPr>
                      <w:r>
                        <w:t>Réclame statunitense del Commodore 64 (1982)</w:t>
                      </w:r>
                    </w:p>
                  </w:txbxContent>
                </v:textbox>
                <w10:wrap type="square" anchorx="margin"/>
              </v:shape>
            </w:pict>
          </mc:Fallback>
        </mc:AlternateContent>
      </w:r>
      <w:r w:rsidR="00E976D2">
        <w:t>Nonostante ciò</w:t>
      </w:r>
      <w:r w:rsidR="005C3DC0">
        <w:t>,</w:t>
      </w:r>
      <w:r w:rsidR="00E976D2">
        <w:t xml:space="preserve"> Jack </w:t>
      </w:r>
      <w:proofErr w:type="spellStart"/>
      <w:r w:rsidR="00E976D2">
        <w:t>Tramiel</w:t>
      </w:r>
      <w:proofErr w:type="spellEnd"/>
      <w:r w:rsidR="00E976D2">
        <w:t xml:space="preserve">, il CEO di Commodore, si rese conto che, grazie alla recente produzione di chip audio e video (rispettivamente SID e VIC-20) di ultima generazione, la sua azienda </w:t>
      </w:r>
      <w:r w:rsidR="00E976D2">
        <w:lastRenderedPageBreak/>
        <w:t>potesse inserirsi in una fetta di mercato ancora inesplorata: le famiglie, che desideravano sempre più un computer a basso prezzo che potesse intrattenere anche a livello ludico.</w:t>
      </w:r>
    </w:p>
    <w:p w14:paraId="54E1337D" w14:textId="211FDFFA" w:rsidR="001B2F59" w:rsidRPr="00917D28" w:rsidRDefault="00301D71" w:rsidP="00301D71">
      <w:pPr>
        <w:pStyle w:val="Sottotitolo"/>
        <w:rPr>
          <w:u w:val="single"/>
        </w:rPr>
      </w:pPr>
      <w:r w:rsidRPr="00917D28">
        <w:rPr>
          <w:u w:val="single"/>
        </w:rPr>
        <w:t>L’ORIGINE DEL COMMODORE 64</w:t>
      </w:r>
    </w:p>
    <w:p w14:paraId="46649079" w14:textId="37EBBA8F" w:rsidR="00301D71" w:rsidRDefault="00100AEA" w:rsidP="00AA05D4">
      <w:pPr>
        <w:jc w:val="both"/>
      </w:pPr>
      <w:r>
        <w:rPr>
          <w:noProof/>
        </w:rPr>
        <mc:AlternateContent>
          <mc:Choice Requires="wps">
            <w:drawing>
              <wp:anchor distT="0" distB="0" distL="114300" distR="114300" simplePos="0" relativeHeight="251668480" behindDoc="0" locked="0" layoutInCell="1" allowOverlap="1" wp14:anchorId="6960C901" wp14:editId="6189EFF5">
                <wp:simplePos x="0" y="0"/>
                <wp:positionH relativeFrom="column">
                  <wp:posOffset>3243580</wp:posOffset>
                </wp:positionH>
                <wp:positionV relativeFrom="paragraph">
                  <wp:posOffset>2014855</wp:posOffset>
                </wp:positionV>
                <wp:extent cx="273558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0C901" id="Casella di testo 10" o:spid="_x0000_s1028" type="#_x0000_t202" style="position:absolute;left:0;text-align:left;margin-left:255.4pt;margin-top:158.65pt;width:215.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" stroked="f">
                <v:textbox style="mso-fit-shape-to-text:t" inset="0,0,0,0">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v:textbox>
                <w10:wrap type="square"/>
              </v:shape>
            </w:pict>
          </mc:Fallback>
        </mc:AlternateContent>
      </w:r>
      <w:r w:rsidR="00075236">
        <w:rPr>
          <w:noProof/>
        </w:rPr>
        <w:drawing>
          <wp:anchor distT="0" distB="0" distL="114300" distR="114300" simplePos="0" relativeHeight="251666432" behindDoc="0" locked="0" layoutInCell="1" allowOverlap="1" wp14:anchorId="417A4E4B" wp14:editId="0B4D505D">
            <wp:simplePos x="0" y="0"/>
            <wp:positionH relativeFrom="margin">
              <wp:align>right</wp:align>
            </wp:positionH>
            <wp:positionV relativeFrom="paragraph">
              <wp:posOffset>81915</wp:posOffset>
            </wp:positionV>
            <wp:extent cx="2735580" cy="1875790"/>
            <wp:effectExtent l="76200" t="76200" r="140970" b="12446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87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01D71">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6E3C1AB0" w14:textId="034728D4" w:rsidR="00100AEA" w:rsidRDefault="00301D71" w:rsidP="00075236">
      <w:pPr>
        <w:jc w:val="both"/>
      </w:pPr>
      <w:r>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6611EBEE" w:rsidR="000614B8" w:rsidRPr="00917D28" w:rsidRDefault="000614B8" w:rsidP="000614B8">
      <w:pPr>
        <w:pStyle w:val="Sottotitolo"/>
        <w:rPr>
          <w:u w:val="single"/>
        </w:rPr>
      </w:pPr>
      <w:r w:rsidRPr="00917D28">
        <w:rPr>
          <w:u w:val="single"/>
        </w:rPr>
        <w:t>IL CONTESTO STORICO E TECNOLOGICO</w:t>
      </w:r>
    </w:p>
    <w:p w14:paraId="27FBA92A" w14:textId="690B95DC" w:rsidR="00301D71" w:rsidRDefault="008B42E6" w:rsidP="00301D71">
      <w:r>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796CF7C7" w14:textId="66E5EAE0" w:rsidR="007266FE" w:rsidRDefault="00BF3F61" w:rsidP="00301D71">
      <w:r>
        <w:t xml:space="preserve">Per </w:t>
      </w:r>
      <w:r w:rsidR="003274A0">
        <w:t>diminuire</w:t>
      </w:r>
      <w:r>
        <w:t xml:space="preserve"> i costi di produzione e quindi il prezzo di vendita, il Commodore 64 venne proposto come una macchina “base” fornita di porte d’espansione che permettevano di collegare i propri dispositivi</w:t>
      </w:r>
      <w:r w:rsidR="00F75369">
        <w:t>, come ad esempio il monitor,</w:t>
      </w:r>
      <w:r>
        <w:t xml:space="preserve"> separatamente.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w:t>
      </w:r>
      <w:r w:rsidR="00F75369">
        <w:t>.</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745C97CB" w14:textId="228723EC" w:rsidR="003A387F" w:rsidRPr="003A387F" w:rsidRDefault="000614B8" w:rsidP="003A387F">
      <w:pPr>
        <w:pStyle w:val="Sottotitolo"/>
        <w:rPr>
          <w:u w:val="single"/>
        </w:rPr>
      </w:pPr>
      <w:r w:rsidRPr="004026AB">
        <w:rPr>
          <w:u w:val="single"/>
        </w:rPr>
        <w:t>CARRELLATA VELOCE DELL’HARDWARE</w:t>
      </w:r>
      <w:r w:rsidR="00AA05D4" w:rsidRPr="004026AB">
        <w:rPr>
          <w:u w:val="single"/>
        </w:rPr>
        <w:t xml:space="preserve"> DEL COMMODORE 64</w:t>
      </w:r>
    </w:p>
    <w:p w14:paraId="12042768" w14:textId="1EA9D4FC" w:rsidR="00014F22" w:rsidRDefault="00014F22" w:rsidP="000614B8">
      <w:r>
        <w:t>Il Commodore 64 possiede delle componenti che per l’epoc</w:t>
      </w:r>
      <w:r w:rsidR="00B36B1B">
        <w:t>a</w:t>
      </w:r>
      <w:r>
        <w:t xml:space="preserve"> erano all’avanguardia tra cui:</w:t>
      </w:r>
    </w:p>
    <w:p w14:paraId="30D4BB36" w14:textId="675DD8CA" w:rsidR="00D11050" w:rsidRDefault="00D11050" w:rsidP="00014F22">
      <w:pPr>
        <w:pStyle w:val="Paragrafoelenco"/>
        <w:numPr>
          <w:ilvl w:val="0"/>
          <w:numId w:val="4"/>
        </w:numPr>
      </w:pPr>
      <w:r>
        <w:t>Il microprocessore MOS Technology 6510</w:t>
      </w:r>
    </w:p>
    <w:p w14:paraId="7568F88F" w14:textId="0B88D52A" w:rsidR="00014F22" w:rsidRDefault="00014F22" w:rsidP="00014F22">
      <w:pPr>
        <w:pStyle w:val="Paragrafoelenco"/>
        <w:numPr>
          <w:ilvl w:val="0"/>
          <w:numId w:val="4"/>
        </w:numPr>
      </w:pPr>
      <w:r>
        <w:t>una DRAM di 64kB</w:t>
      </w:r>
    </w:p>
    <w:p w14:paraId="03A427C3" w14:textId="3425F914" w:rsidR="00014F22" w:rsidRDefault="00014F22" w:rsidP="00014F22">
      <w:pPr>
        <w:pStyle w:val="Paragrafoelenco"/>
        <w:numPr>
          <w:ilvl w:val="0"/>
          <w:numId w:val="4"/>
        </w:numPr>
      </w:pPr>
      <w:r>
        <w:t xml:space="preserve">1 chip dedicato alla grafica </w:t>
      </w:r>
      <w:r w:rsidR="00AA05D4">
        <w:t>(il VIC-II)</w:t>
      </w:r>
    </w:p>
    <w:p w14:paraId="54445FE7" w14:textId="1BA5B238" w:rsidR="000614B8" w:rsidRDefault="00014F22" w:rsidP="00014F22">
      <w:pPr>
        <w:pStyle w:val="Paragrafoelenco"/>
        <w:numPr>
          <w:ilvl w:val="0"/>
          <w:numId w:val="4"/>
        </w:numPr>
      </w:pPr>
      <w:r>
        <w:t>1 chip dedicato all’audio</w:t>
      </w:r>
      <w:r w:rsidR="00B36B1B">
        <w:t xml:space="preserve"> </w:t>
      </w:r>
      <w:r>
        <w:t xml:space="preserve">(il </w:t>
      </w:r>
      <w:r w:rsidR="00AA05D4">
        <w:t>SID</w:t>
      </w:r>
      <w:r>
        <w:t>).</w:t>
      </w:r>
    </w:p>
    <w:p w14:paraId="42D62BFB" w14:textId="2D620B76" w:rsidR="003A387F" w:rsidRDefault="00D11050" w:rsidP="003A387F">
      <w:pPr>
        <w:keepNext/>
        <w:rPr>
          <w:noProof/>
        </w:rPr>
      </w:pPr>
      <w:r>
        <w:t xml:space="preserve">Il sistema operativo adottato dal Commodore 64 è molto semplice ed </w:t>
      </w:r>
      <w:r w:rsidR="00CE339B">
        <w:t xml:space="preserve">è </w:t>
      </w:r>
      <w:r>
        <w:t>costituito principalmente da 3 parti ovvero il K</w:t>
      </w:r>
      <w:r w:rsidR="00363819">
        <w:t>ERNAL</w:t>
      </w:r>
      <w:r>
        <w:t xml:space="preserve"> (il kernel creato per gli home computer a 8 bit dalla società Commodore), il monitor in linguaggio macchina e un interprete BASIC.</w:t>
      </w:r>
      <w:r>
        <w:br/>
        <w:t>Le ultime 2 componenti permettono intuitivamente di programmare le azioni da far svolgere alla macchina.</w:t>
      </w:r>
      <w:r w:rsidR="00070461" w:rsidRPr="00070461">
        <w:rPr>
          <w:noProof/>
        </w:rPr>
        <w:t xml:space="preserve"> </w:t>
      </w:r>
    </w:p>
    <w:p w14:paraId="31CBF301" w14:textId="77777777" w:rsidR="003A387F" w:rsidRDefault="003A387F" w:rsidP="00A8075F">
      <w:pPr>
        <w:pStyle w:val="Sottotitolo"/>
        <w:jc w:val="both"/>
        <w:rPr>
          <w:u w:val="single"/>
        </w:rPr>
      </w:pPr>
    </w:p>
    <w:p w14:paraId="5363141E" w14:textId="255E6817" w:rsidR="000614B8" w:rsidRPr="00917D28" w:rsidRDefault="00AA05D4" w:rsidP="00A8075F">
      <w:pPr>
        <w:pStyle w:val="Sottotitolo"/>
        <w:jc w:val="both"/>
        <w:rPr>
          <w:u w:val="single"/>
        </w:rPr>
      </w:pPr>
      <w:r w:rsidRPr="00917D28">
        <w:rPr>
          <w:u w:val="single"/>
        </w:rPr>
        <w:lastRenderedPageBreak/>
        <w:t>IL MOS</w:t>
      </w:r>
      <w:r w:rsidR="00AD13C0" w:rsidRPr="00917D28">
        <w:rPr>
          <w:u w:val="single"/>
        </w:rPr>
        <w:t xml:space="preserve"> </w:t>
      </w:r>
      <w:r w:rsidR="000614B8" w:rsidRPr="00917D28">
        <w:rPr>
          <w:u w:val="single"/>
        </w:rPr>
        <w:t>SID</w:t>
      </w:r>
      <w:r w:rsidR="00AD13C0" w:rsidRPr="00917D28">
        <w:rPr>
          <w:u w:val="single"/>
        </w:rPr>
        <w:t xml:space="preserve">: </w:t>
      </w:r>
      <w:r w:rsidR="008211C7" w:rsidRPr="00917D28">
        <w:rPr>
          <w:u w:val="single"/>
        </w:rPr>
        <w:t>UNA PANORAMICA DELL’HARDWARE</w:t>
      </w:r>
    </w:p>
    <w:p w14:paraId="673E3D63" w14:textId="23C54F96" w:rsidR="00CE339B" w:rsidRDefault="00CE339B" w:rsidP="00A8075F">
      <w:pPr>
        <w:jc w:val="both"/>
      </w:pPr>
      <w:r>
        <w:t>Il chip SID è uno dei principali motivi di successo del Commodore 64.</w:t>
      </w:r>
      <w:r w:rsidR="00A8075F">
        <w:t xml:space="preserve"> </w:t>
      </w:r>
      <w:r w:rsidR="002D7582">
        <w:t xml:space="preserve">Progettato dal capo ingegnere Robert </w:t>
      </w:r>
      <w:proofErr w:type="spellStart"/>
      <w:r w:rsidR="002D7582">
        <w:t>Yannes</w:t>
      </w:r>
      <w:proofErr w:type="spellEnd"/>
      <w:r w:rsidR="002D7582">
        <w:t xml:space="preserve">, che reputava i chip sonori dell’epoca come “primitivi e ovviamente progettati da persone che non sapevano niente sulla musica”, </w:t>
      </w:r>
      <w:r>
        <w:t>è un circuito integrato in cui troviamo sia componenti digitali che analogiche</w:t>
      </w:r>
      <w:r w:rsidR="00AA05D4">
        <w:t xml:space="preserve">; </w:t>
      </w:r>
      <w:r>
        <w:t>esso è in grado di sintetizzare 3 voci separate sfruttando 4 forme d’onda notevol</w:t>
      </w:r>
      <w:r w:rsidR="00B45AA9">
        <w:t>i</w:t>
      </w:r>
      <w:r>
        <w:t>:</w:t>
      </w:r>
      <w:r w:rsidR="00B45AA9">
        <w:t xml:space="preserve"> quadra, dente di sega, triangolare e rumore pseudo-casuale.</w:t>
      </w:r>
      <w:r w:rsidR="00D32E0A" w:rsidRPr="00D32E0A">
        <w:rPr>
          <w:noProof/>
        </w:rPr>
        <w:t xml:space="preserve"> </w:t>
      </w:r>
    </w:p>
    <w:p w14:paraId="42131A60" w14:textId="638AE071" w:rsidR="00AA33EE" w:rsidRDefault="00D32E0A" w:rsidP="00A8075F">
      <w:pPr>
        <w:jc w:val="both"/>
      </w:pPr>
      <w:r>
        <w:rPr>
          <w:noProof/>
        </w:rPr>
        <w:drawing>
          <wp:anchor distT="0" distB="0" distL="114300" distR="114300" simplePos="0" relativeHeight="251672576" behindDoc="0" locked="0" layoutInCell="1" allowOverlap="1" wp14:anchorId="533B9C32" wp14:editId="3CF72F06">
            <wp:simplePos x="0" y="0"/>
            <wp:positionH relativeFrom="margin">
              <wp:align>right</wp:align>
            </wp:positionH>
            <wp:positionV relativeFrom="paragraph">
              <wp:posOffset>9453</wp:posOffset>
            </wp:positionV>
            <wp:extent cx="2484120" cy="1863725"/>
            <wp:effectExtent l="76200" t="76200" r="125730" b="136525"/>
            <wp:wrapSquare wrapText="bothSides"/>
            <wp:docPr id="5" name="Immagine 5" descr="Immagine che contiene elettronico,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elettronico, circuit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120" cy="1863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A26F1">
        <w:t xml:space="preserve">Ovviamente il SID è anche in grado di combinare queste 4 onde per </w:t>
      </w:r>
      <w:r w:rsidR="006A26F1" w:rsidRPr="003A387F">
        <w:t>crear</w:t>
      </w:r>
      <w:r w:rsidR="002B176B" w:rsidRPr="003A387F">
        <w:t>n</w:t>
      </w:r>
      <w:r w:rsidR="006A26F1" w:rsidRPr="003A387F">
        <w:t>e</w:t>
      </w:r>
      <w:r w:rsidR="006A26F1">
        <w:t xml:space="preserve"> di più particolari e complesse.</w:t>
      </w:r>
      <w:r w:rsidR="006A26F1">
        <w:br/>
        <w:t>Oltre a questo per sintetizzare i suoni il SID si occupa anche di applicare un inviluppo per attenuare le note in maniera lineare, modulare 2 voci tra loro e applicare dei filtri analogici con frequenza di taglio decidibile dal programmatore.</w:t>
      </w:r>
      <w:r w:rsidR="00A8075F">
        <w:t xml:space="preserve"> </w:t>
      </w:r>
      <w:r w:rsidR="001F06A0">
        <w:t>I filtri analogici sono realizzati fisicamente grazie a dei condensatori esterni al chip.</w:t>
      </w:r>
    </w:p>
    <w:p w14:paraId="04AE8081" w14:textId="5AECA763" w:rsidR="004026AB" w:rsidRDefault="001F06A0" w:rsidP="00A8075F">
      <w:pPr>
        <w:jc w:val="both"/>
      </w:pPr>
      <w:r>
        <w:t>Ci furono diverse versioni del chip SID, si ricordano il 6581 e l’8580. Con l’8580 si introdussero diverse migliorie</w:t>
      </w:r>
      <w:r w:rsidR="00B36B1B">
        <w:t>,</w:t>
      </w:r>
      <w:r>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p>
    <w:p w14:paraId="6A71E244" w14:textId="6650784F" w:rsidR="00076E07" w:rsidRDefault="00AA33EE" w:rsidP="00A8075F">
      <w:pPr>
        <w:keepNext/>
        <w:jc w:val="both"/>
      </w:pPr>
      <w:r>
        <w:t xml:space="preserve">L’originale 6581 aveva un difetto: ogni volta che il </w:t>
      </w:r>
      <w:r w:rsidR="00C72A80">
        <w:t>volume di uno dei canali</w:t>
      </w:r>
      <w:r>
        <w:t xml:space="preserve"> cambiava valore, </w:t>
      </w:r>
      <w:r w:rsidR="00C35046">
        <w:t>il chip produceva un</w:t>
      </w:r>
      <w:r w:rsidR="00C72A80">
        <w:t xml:space="preserve"> brevissimo</w:t>
      </w:r>
      <w:r w:rsidR="00C35046">
        <w:t xml:space="preserve"> </w:t>
      </w:r>
      <w:r w:rsidR="00C72A80">
        <w:t>pop</w:t>
      </w:r>
      <w:r w:rsidR="00C35046">
        <w:t xml:space="preserve"> anomalo. Quest’anomalia fu sfruttata molto dai musicisti che componevano musica sul Commodore 64</w:t>
      </w:r>
      <w:r w:rsidR="00C72A80">
        <w:t xml:space="preserve"> per simulare strumenti a percussione (e quindi creare virtualmente un quarto canale audio</w:t>
      </w:r>
      <w:r w:rsidR="00917D28">
        <w:t xml:space="preserve"> digitale con una risoluzione di 4 bit</w:t>
      </w:r>
      <w:r w:rsidR="00C72A80">
        <w:t>) o per sintetizzare la voce umana.</w:t>
      </w:r>
      <w:r w:rsidR="00076E07" w:rsidRPr="00076E07">
        <w:rPr>
          <w:noProof/>
        </w:rPr>
        <w:t xml:space="preserve"> </w:t>
      </w:r>
      <w:r w:rsidR="00076E07" w:rsidRPr="00076E07">
        <w:rPr>
          <w:noProof/>
        </w:rPr>
        <w:drawing>
          <wp:anchor distT="0" distB="0" distL="114300" distR="114300" simplePos="0" relativeHeight="251669504" behindDoc="0" locked="0" layoutInCell="1" allowOverlap="1" wp14:anchorId="22D20B0C" wp14:editId="1D72B5A7">
            <wp:simplePos x="0" y="0"/>
            <wp:positionH relativeFrom="column">
              <wp:posOffset>71755</wp:posOffset>
            </wp:positionH>
            <wp:positionV relativeFrom="paragraph">
              <wp:posOffset>809625</wp:posOffset>
            </wp:positionV>
            <wp:extent cx="3361055" cy="1726565"/>
            <wp:effectExtent l="76200" t="76200" r="125095" b="140335"/>
            <wp:wrapSquare wrapText="bothSides"/>
            <wp:docPr id="11" name="Immagine 11"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1055" cy="172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717BD">
        <w:rPr>
          <w:noProof/>
        </w:rPr>
        <w:t>In particolare, veniva modificato il valore del registro del master volume in modo repentino, consentendo al programmatore/musicista di riprodurre dei sample digitali</w:t>
      </w:r>
      <w:r w:rsidR="00A8075F">
        <w:rPr>
          <w:noProof/>
        </w:rPr>
        <w:t xml:space="preserve"> primitivi</w:t>
      </w:r>
      <w:r w:rsidR="004717BD">
        <w:rPr>
          <w:noProof/>
        </w:rPr>
        <w:t xml:space="preserve"> </w:t>
      </w:r>
      <w:r w:rsidR="00A8075F">
        <w:rPr>
          <w:noProof/>
        </w:rPr>
        <w:t>in PCM a</w:t>
      </w:r>
      <w:r w:rsidR="004717BD">
        <w:rPr>
          <w:noProof/>
        </w:rPr>
        <w:t xml:space="preserve"> 4 bit. Tuttavia, questa pratica era CPU-intensive e le capacità dell’hardware limitate costringevano a fare dei compromessi in termini di potenza di calcolo.</w:t>
      </w:r>
    </w:p>
    <w:p w14:paraId="6F64477D" w14:textId="7D8FCD0D" w:rsidR="00E0446C" w:rsidRDefault="00A8075F" w:rsidP="00B45AA9">
      <w:pPr>
        <w:jc w:val="both"/>
      </w:pPr>
      <w:r>
        <w:rPr>
          <w:noProof/>
        </w:rPr>
        <mc:AlternateContent>
          <mc:Choice Requires="wps">
            <w:drawing>
              <wp:anchor distT="0" distB="0" distL="114300" distR="114300" simplePos="0" relativeHeight="251671552" behindDoc="0" locked="0" layoutInCell="1" allowOverlap="1" wp14:anchorId="3E8C2EBE" wp14:editId="1E052EC4">
                <wp:simplePos x="0" y="0"/>
                <wp:positionH relativeFrom="column">
                  <wp:posOffset>72066</wp:posOffset>
                </wp:positionH>
                <wp:positionV relativeFrom="paragraph">
                  <wp:posOffset>320675</wp:posOffset>
                </wp:positionV>
                <wp:extent cx="3359150" cy="353060"/>
                <wp:effectExtent l="0" t="0" r="0" b="889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9150" cy="353060"/>
                        </a:xfrm>
                        <a:prstGeom prst="rect">
                          <a:avLst/>
                        </a:prstGeom>
                        <a:solidFill>
                          <a:prstClr val="white"/>
                        </a:solidFill>
                        <a:ln>
                          <a:noFill/>
                        </a:ln>
                      </wps:spPr>
                      <wps:txbx>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2EBE" id="Casella di testo 12" o:spid="_x0000_s1029" type="#_x0000_t202" style="position:absolute;left:0;text-align:left;margin-left:5.65pt;margin-top:25.25pt;width:264.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" stroked="f">
                <v:textbox inset="0,0,0,0">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v:textbox>
                <w10:wrap type="square"/>
              </v:shape>
            </w:pict>
          </mc:Fallback>
        </mc:AlternateContent>
      </w:r>
      <w:r w:rsidR="00860D4C">
        <w:t>Tuttavia</w:t>
      </w:r>
      <w:r w:rsidR="00B36B1B">
        <w:t>,</w:t>
      </w:r>
      <w:r w:rsidR="00860D4C">
        <w:t xml:space="preserve"> il 6581 fu preferito da diversi utenti</w:t>
      </w:r>
      <w:r w:rsidR="00B36B1B">
        <w:t>,</w:t>
      </w:r>
      <w:r w:rsidR="00860D4C">
        <w:t xml:space="preserve"> tra cui i musicisti</w:t>
      </w:r>
      <w:r w:rsidR="00917D28">
        <w:t>,</w:t>
      </w:r>
      <w:r w:rsidR="00860D4C">
        <w:t xml:space="preserve"> in quanto il suono fortemente distorto prodotto permetteva di simulare meglio gli strumenti musicali più “grezzi” come la chitarra elettrica</w:t>
      </w:r>
      <w:r w:rsidR="00C72A80">
        <w:t xml:space="preserve"> e in generale il volume generato dal 6581 era più alto di quello dei successori, a fronte di numerosi problemi elettronici che abbassavano inevitabilmente la vita media del chip, creando un mercato consistente di SID danneggiati.</w:t>
      </w:r>
    </w:p>
    <w:p w14:paraId="46FB40AE" w14:textId="13CCD010" w:rsidR="00C44014" w:rsidRPr="00917D28" w:rsidRDefault="00C44014" w:rsidP="00C44014">
      <w:pPr>
        <w:pStyle w:val="Sottotitolo"/>
        <w:rPr>
          <w:u w:val="single"/>
        </w:rPr>
      </w:pPr>
      <w:r w:rsidRPr="00917D28">
        <w:rPr>
          <w:u w:val="single"/>
        </w:rPr>
        <w:t>CARATTERISTICHE TECNICHE</w:t>
      </w:r>
    </w:p>
    <w:p w14:paraId="2D80122E" w14:textId="7368E2CE" w:rsidR="006C63C8" w:rsidRDefault="00C44014" w:rsidP="00D83093">
      <w:pPr>
        <w:jc w:val="both"/>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 xml:space="preserve">re 4 onde elementari, generate dagli oscillatori audio che </w:t>
      </w:r>
      <w:r w:rsidR="006C63C8">
        <w:t xml:space="preserve">possono essere </w:t>
      </w:r>
      <w:r w:rsidR="00016E4C">
        <w:t>sincronizzati tra loro nel tempo, più le loro combinazioni.</w:t>
      </w:r>
      <w:r w:rsidR="00363819">
        <w:t xml:space="preserve"> In particolare, il rumore pseudo-casuale è generato grazie a uno shift </w:t>
      </w:r>
      <w:proofErr w:type="spellStart"/>
      <w:r w:rsidR="00363819">
        <w:t>register</w:t>
      </w:r>
      <w:proofErr w:type="spellEnd"/>
      <w:r w:rsidR="00363819">
        <w:t xml:space="preserve"> a 23 bit, il Fibonacci LFSR.</w:t>
      </w:r>
    </w:p>
    <w:p w14:paraId="6AD23BE9" w14:textId="3715B809" w:rsidR="004026AB" w:rsidRDefault="006C63C8" w:rsidP="00D83093">
      <w:pPr>
        <w:jc w:val="both"/>
      </w:pPr>
      <w:r>
        <w:lastRenderedPageBreak/>
        <w:t>Il chip supporta anche la modulazione ad anello, utile per generare effetti audio “metallici”</w:t>
      </w:r>
      <w:r w:rsidR="00A8075F">
        <w:t>.</w:t>
      </w:r>
      <w:r w:rsidR="0079317D">
        <w:t xml:space="preserve"> </w:t>
      </w:r>
      <w:r w:rsidR="004026AB">
        <w:t>La modulazione ad anello si serve di un circuito chiamato “modulatore ad anello” che prende in ingresso due onde (solitamente sinusoidali) e restituisce in due uscite diverse la somma e la differenza tra le due onde. Questa tecnologia si evolverà in seguito nella sintesi FM.</w:t>
      </w:r>
    </w:p>
    <w:p w14:paraId="1F170059" w14:textId="31D3ECE0" w:rsidR="0076335E" w:rsidRPr="004026AB" w:rsidRDefault="0076335E" w:rsidP="00D83093">
      <w:pPr>
        <w:jc w:val="both"/>
      </w:pPr>
      <w:r>
        <w:t>Per ogni oscillatore vi sono dei controlli di volume delle componenti dell’inviluppo ADSR</w:t>
      </w:r>
      <w:r w:rsidR="00841DB0">
        <w:t>, grandissima novità per l’epoca.</w:t>
      </w:r>
      <w:r w:rsidR="004026AB">
        <w:t xml:space="preserve"> </w:t>
      </w:r>
      <w:r w:rsidR="00016E4C">
        <w:t>Vi è la possibilità di applicare 3 filtri sonori ovvero il passa-basso, il passa-alto e il passa-banda.</w:t>
      </w:r>
      <w:r w:rsidR="00016E4C">
        <w:br/>
      </w:r>
      <w:r w:rsidR="00865FB2">
        <w:t>Il chip vanta la presenza di 2 convertitori ADC (analogico-digitale) a 8 bit</w:t>
      </w:r>
      <w:r w:rsidR="0037672F">
        <w:t xml:space="preserve">, utili per collegare dei controller da gioco, </w:t>
      </w:r>
      <w:r w:rsidR="00865FB2">
        <w:t>e un input audio esterno</w:t>
      </w:r>
      <w:r w:rsidR="0037672F">
        <w:t>.</w:t>
      </w:r>
    </w:p>
    <w:p w14:paraId="077B80AC" w14:textId="214E65D5" w:rsidR="008211C7" w:rsidRPr="00917D28" w:rsidRDefault="00E71A45" w:rsidP="00D83093">
      <w:pPr>
        <w:pStyle w:val="Sottotitolo"/>
        <w:jc w:val="both"/>
        <w:rPr>
          <w:u w:val="single"/>
        </w:rPr>
      </w:pPr>
      <w:r w:rsidRPr="00917D28">
        <w:rPr>
          <w:u w:val="single"/>
        </w:rPr>
        <w:t>COME FUNZIONA IL SID?</w:t>
      </w:r>
    </w:p>
    <w:p w14:paraId="4552FA45" w14:textId="06638571" w:rsidR="008579AA" w:rsidRPr="008579AA"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Per riprodurre i suoni il Commodore 64 riserva una parte di RAM al SID, ovvero la regione che va da $d400 (54272) fino a $d41c (54300) più un’altra zona che contiene gli stessi valori specchiati. Ogni cella della RAM riservata al SID ha un compito in particolare.</w:t>
      </w:r>
    </w:p>
    <w:p w14:paraId="2C0FDAFC" w14:textId="1F09CD81" w:rsidR="0052065E"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Ad esempio, le celle di memoria di indirizzo $d400 e $d401 sono usate per immagazzinare l’informazione sulla frequenza del suono del canale 1 (</w:t>
      </w:r>
      <w:r w:rsidR="0037672F">
        <w:rPr>
          <w:rFonts w:eastAsiaTheme="minorHAnsi" w:cstheme="minorHAnsi"/>
          <w:color w:val="auto"/>
          <w:spacing w:val="0"/>
        </w:rPr>
        <w:t xml:space="preserve">$d400 è il byte alto e $d401 il byte basso perché soli </w:t>
      </w:r>
      <w:r w:rsidRPr="008579AA">
        <w:rPr>
          <w:rFonts w:eastAsiaTheme="minorHAnsi" w:cstheme="minorHAnsi"/>
          <w:color w:val="auto"/>
          <w:spacing w:val="0"/>
        </w:rPr>
        <w:t>8 bit sarebbero troppo pochi per rappresentare la frequenza).</w:t>
      </w:r>
      <w:r>
        <w:rPr>
          <w:rFonts w:eastAsiaTheme="minorHAnsi" w:cstheme="minorHAnsi"/>
          <w:color w:val="auto"/>
          <w:spacing w:val="0"/>
        </w:rPr>
        <w:t xml:space="preserve"> </w:t>
      </w:r>
      <w:r w:rsidRPr="008579AA">
        <w:rPr>
          <w:rFonts w:eastAsiaTheme="minorHAnsi" w:cstheme="minorHAnsi"/>
          <w:color w:val="auto"/>
          <w:spacing w:val="0"/>
        </w:rPr>
        <w:t>Un altro esempio lo rappresentano gli indirizzi $d405 e $d406</w:t>
      </w:r>
      <w:r w:rsidR="0037672F">
        <w:rPr>
          <w:rFonts w:eastAsiaTheme="minorHAnsi" w:cstheme="minorHAnsi"/>
          <w:color w:val="auto"/>
          <w:spacing w:val="0"/>
        </w:rPr>
        <w:t>.</w:t>
      </w:r>
      <w:r w:rsidRPr="008579AA">
        <w:rPr>
          <w:rFonts w:eastAsiaTheme="minorHAnsi" w:cstheme="minorHAnsi"/>
          <w:color w:val="auto"/>
          <w:spacing w:val="0"/>
        </w:rPr>
        <w:t xml:space="preserve"> </w:t>
      </w:r>
      <w:r w:rsidR="0037672F">
        <w:rPr>
          <w:rFonts w:eastAsiaTheme="minorHAnsi" w:cstheme="minorHAnsi"/>
          <w:color w:val="auto"/>
          <w:spacing w:val="0"/>
        </w:rPr>
        <w:t>I</w:t>
      </w:r>
      <w:r w:rsidRPr="008579AA">
        <w:rPr>
          <w:rFonts w:eastAsiaTheme="minorHAnsi" w:cstheme="minorHAnsi"/>
          <w:color w:val="auto"/>
          <w:spacing w:val="0"/>
        </w:rPr>
        <w:t xml:space="preserve"> bit 7…4 del $d405 rappresentano la durata </w:t>
      </w:r>
      <w:proofErr w:type="spellStart"/>
      <w:r w:rsidRPr="008579AA">
        <w:rPr>
          <w:rFonts w:eastAsiaTheme="minorHAnsi" w:cstheme="minorHAnsi"/>
          <w:color w:val="auto"/>
          <w:spacing w:val="0"/>
        </w:rPr>
        <w:t>dell’attack</w:t>
      </w:r>
      <w:proofErr w:type="spellEnd"/>
      <w:r w:rsidRPr="008579AA">
        <w:rPr>
          <w:rFonts w:eastAsiaTheme="minorHAnsi" w:cstheme="minorHAnsi"/>
          <w:color w:val="auto"/>
          <w:spacing w:val="0"/>
        </w:rPr>
        <w:t xml:space="preserve"> mentre i bit da 3 a 0 rappresentano la durata del </w:t>
      </w:r>
      <w:proofErr w:type="spellStart"/>
      <w:r w:rsidRPr="008579AA">
        <w:rPr>
          <w:rFonts w:eastAsiaTheme="minorHAnsi" w:cstheme="minorHAnsi"/>
          <w:color w:val="auto"/>
          <w:spacing w:val="0"/>
        </w:rPr>
        <w:t>decay</w:t>
      </w:r>
      <w:proofErr w:type="spellEnd"/>
      <w:r w:rsidRPr="008579AA">
        <w:rPr>
          <w:rFonts w:eastAsiaTheme="minorHAnsi" w:cstheme="minorHAnsi"/>
          <w:color w:val="auto"/>
          <w:spacing w:val="0"/>
        </w:rPr>
        <w:t>.</w:t>
      </w:r>
      <w:r>
        <w:rPr>
          <w:rFonts w:eastAsiaTheme="minorHAnsi" w:cstheme="minorHAnsi"/>
          <w:color w:val="auto"/>
          <w:spacing w:val="0"/>
        </w:rPr>
        <w:t xml:space="preserve"> </w:t>
      </w:r>
      <w:r w:rsidRPr="008579AA">
        <w:rPr>
          <w:rFonts w:eastAsiaTheme="minorHAnsi" w:cstheme="minorHAnsi"/>
          <w:color w:val="auto"/>
          <w:spacing w:val="0"/>
        </w:rPr>
        <w:t xml:space="preserve">Allo stesso modo da 7 a 4 in $d406 vi è </w:t>
      </w:r>
      <w:r w:rsidR="00CB4643">
        <w:rPr>
          <w:rFonts w:eastAsiaTheme="minorHAnsi" w:cstheme="minorHAnsi"/>
          <w:color w:val="auto"/>
          <w:spacing w:val="0"/>
        </w:rPr>
        <w:t>il livello</w:t>
      </w:r>
      <w:r w:rsidRPr="008579AA">
        <w:rPr>
          <w:rFonts w:eastAsiaTheme="minorHAnsi" w:cstheme="minorHAnsi"/>
          <w:color w:val="auto"/>
          <w:spacing w:val="0"/>
        </w:rPr>
        <w:t xml:space="preserve"> d</w:t>
      </w:r>
      <w:r w:rsidR="00CB4643">
        <w:rPr>
          <w:rFonts w:eastAsiaTheme="minorHAnsi" w:cstheme="minorHAnsi"/>
          <w:color w:val="auto"/>
          <w:spacing w:val="0"/>
        </w:rPr>
        <w:t>i</w:t>
      </w:r>
      <w:r w:rsidRPr="008579AA">
        <w:rPr>
          <w:rFonts w:eastAsiaTheme="minorHAnsi" w:cstheme="minorHAnsi"/>
          <w:color w:val="auto"/>
          <w:spacing w:val="0"/>
        </w:rPr>
        <w:t xml:space="preserve"> </w:t>
      </w:r>
      <w:proofErr w:type="spellStart"/>
      <w:r w:rsidRPr="008579AA">
        <w:rPr>
          <w:rFonts w:eastAsiaTheme="minorHAnsi" w:cstheme="minorHAnsi"/>
          <w:color w:val="auto"/>
          <w:spacing w:val="0"/>
        </w:rPr>
        <w:t>sustain</w:t>
      </w:r>
      <w:proofErr w:type="spellEnd"/>
      <w:r w:rsidRPr="008579AA">
        <w:rPr>
          <w:rFonts w:eastAsiaTheme="minorHAnsi" w:cstheme="minorHAnsi"/>
          <w:color w:val="auto"/>
          <w:spacing w:val="0"/>
        </w:rPr>
        <w:t xml:space="preserve"> e da 3 a 0 la durata della release.</w:t>
      </w:r>
      <w:r w:rsidR="00CB4643">
        <w:rPr>
          <w:rFonts w:eastAsiaTheme="minorHAnsi" w:cstheme="minorHAnsi"/>
          <w:color w:val="auto"/>
          <w:spacing w:val="0"/>
        </w:rPr>
        <w:t xml:space="preserve"> La tabella completa della configurazione dei registri controllo è consultabile </w:t>
      </w:r>
      <w:hyperlink r:id="rId12" w:anchor="Memory_Addresses_of_the_SID" w:history="1">
        <w:r w:rsidR="00CB4643" w:rsidRPr="00CB4643">
          <w:rPr>
            <w:rStyle w:val="Collegamentoipertestuale"/>
            <w:rFonts w:eastAsiaTheme="minorHAnsi" w:cstheme="minorHAnsi"/>
            <w:spacing w:val="0"/>
          </w:rPr>
          <w:t>qui</w:t>
        </w:r>
      </w:hyperlink>
      <w:r w:rsidR="00CB4643">
        <w:rPr>
          <w:rFonts w:eastAsiaTheme="minorHAnsi" w:cstheme="minorHAnsi"/>
          <w:color w:val="auto"/>
          <w:spacing w:val="0"/>
        </w:rPr>
        <w:t xml:space="preserve">. </w:t>
      </w:r>
    </w:p>
    <w:p w14:paraId="669595C2" w14:textId="69B6380F" w:rsidR="0052065E" w:rsidRDefault="0052065E" w:rsidP="00D83093">
      <w:pPr>
        <w:pStyle w:val="Sottotitolo"/>
        <w:jc w:val="both"/>
        <w:rPr>
          <w:rFonts w:eastAsiaTheme="minorHAnsi" w:cstheme="minorHAnsi"/>
          <w:color w:val="auto"/>
          <w:spacing w:val="0"/>
        </w:rPr>
      </w:pPr>
      <w:r w:rsidRPr="008579AA">
        <w:rPr>
          <w:rFonts w:eastAsiaTheme="minorHAnsi" w:cstheme="minorHAnsi"/>
          <w:color w:val="auto"/>
          <w:spacing w:val="0"/>
        </w:rPr>
        <w:t xml:space="preserve">Da questi esempi si nota che la gestione della memoria era </w:t>
      </w:r>
      <w:r w:rsidR="005A5F50" w:rsidRPr="008579AA">
        <w:rPr>
          <w:rFonts w:eastAsiaTheme="minorHAnsi" w:cstheme="minorHAnsi"/>
          <w:color w:val="auto"/>
          <w:spacing w:val="0"/>
        </w:rPr>
        <w:t>ottimizzata</w:t>
      </w:r>
      <w:r w:rsidR="005A5F50">
        <w:rPr>
          <w:rFonts w:eastAsiaTheme="minorHAnsi" w:cstheme="minorHAnsi"/>
          <w:color w:val="auto"/>
          <w:spacing w:val="0"/>
        </w:rPr>
        <w:t>; infatti,</w:t>
      </w:r>
      <w:r w:rsidRPr="008579AA">
        <w:rPr>
          <w:rFonts w:eastAsiaTheme="minorHAnsi" w:cstheme="minorHAnsi"/>
          <w:color w:val="auto"/>
          <w:spacing w:val="0"/>
        </w:rPr>
        <w:t xml:space="preserve"> sfruttava la possibilità di immagazzinare 4 numeri in 2 celle di memoria facendo un’opportuna suddivisione dei bit.</w:t>
      </w:r>
    </w:p>
    <w:p w14:paraId="534E277A" w14:textId="2B6C8419" w:rsidR="0052065E" w:rsidRPr="001C758A" w:rsidRDefault="0052065E" w:rsidP="00D83093">
      <w:pPr>
        <w:jc w:val="both"/>
        <w:rPr>
          <w:u w:val="single"/>
        </w:rPr>
      </w:pPr>
      <w:r>
        <w:rPr>
          <w:noProof/>
        </w:rPr>
        <w:drawing>
          <wp:anchor distT="0" distB="0" distL="114300" distR="114300" simplePos="0" relativeHeight="251659264" behindDoc="0" locked="0" layoutInCell="1" allowOverlap="1" wp14:anchorId="22E732A6" wp14:editId="7C7CF240">
            <wp:simplePos x="0" y="0"/>
            <wp:positionH relativeFrom="margin">
              <wp:align>left</wp:align>
            </wp:positionH>
            <wp:positionV relativeFrom="paragraph">
              <wp:posOffset>332</wp:posOffset>
            </wp:positionV>
            <wp:extent cx="2933700" cy="2943225"/>
            <wp:effectExtent l="76200" t="76200" r="133350" b="142875"/>
            <wp:wrapSquare wrapText="bothSides"/>
            <wp:docPr id="1" name="Immagine 1"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337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Il chip audio ha bisogno di comunicare con le altre componenti della macchina e fisicamente questo succede</w:t>
      </w:r>
      <w:r w:rsidR="001C758A">
        <w:t xml:space="preserve"> </w:t>
      </w:r>
      <w:r>
        <w:t xml:space="preserve">tramite i </w:t>
      </w:r>
      <w:proofErr w:type="spellStart"/>
      <w:r>
        <w:t>pinout</w:t>
      </w:r>
      <w:proofErr w:type="spellEnd"/>
      <w:r>
        <w:t xml:space="preserve"> schematizzati nell’immagine (qui si fa riferimento alla versione 6581).</w:t>
      </w:r>
    </w:p>
    <w:p w14:paraId="784D6489" w14:textId="77777777" w:rsidR="0052065E" w:rsidRDefault="0052065E" w:rsidP="00D83093">
      <w:pPr>
        <w:jc w:val="both"/>
      </w:pPr>
      <w:r>
        <w:t>Per fare qualche esempio si può parlare del pin EXT IN che intuitivamente è il pin per connettere al chip un dispositivo audio esterno.</w:t>
      </w:r>
    </w:p>
    <w:p w14:paraId="4C16C737" w14:textId="0249618B" w:rsidR="0052065E" w:rsidRDefault="0052065E" w:rsidP="00D83093">
      <w:pPr>
        <w:jc w:val="both"/>
      </w:pPr>
      <w:r>
        <w:t>Il pin AUDIO OUT invece serve per indirizzare l’audio verso l’uscita (dispositivi come le casse audio).</w:t>
      </w:r>
    </w:p>
    <w:p w14:paraId="542FB935" w14:textId="4400BEE3" w:rsidR="006D4388" w:rsidRPr="006D4388" w:rsidRDefault="006D4388" w:rsidP="00D83093">
      <w:pPr>
        <w:jc w:val="both"/>
        <w:rPr>
          <w:u w:val="single"/>
        </w:rPr>
      </w:pPr>
      <w:r>
        <w:t xml:space="preserve">Approfondimenti disponibili </w:t>
      </w:r>
      <w:hyperlink r:id="rId14" w:anchor="Pinout" w:history="1">
        <w:r w:rsidRPr="006D4388">
          <w:rPr>
            <w:rStyle w:val="Collegamentoipertestuale"/>
          </w:rPr>
          <w:t>qui</w:t>
        </w:r>
      </w:hyperlink>
      <w:r>
        <w:t>.</w:t>
      </w:r>
    </w:p>
    <w:p w14:paraId="105A90C1" w14:textId="1DCA4468" w:rsidR="001A6C6F" w:rsidRDefault="001A6C6F" w:rsidP="00D83093">
      <w:pPr>
        <w:pStyle w:val="Sottotitolo"/>
        <w:jc w:val="both"/>
        <w:rPr>
          <w:rFonts w:eastAsiaTheme="minorHAnsi" w:cstheme="minorHAnsi"/>
          <w:color w:val="auto"/>
          <w:spacing w:val="0"/>
        </w:rPr>
      </w:pPr>
    </w:p>
    <w:p w14:paraId="41657471" w14:textId="2C117B90" w:rsidR="0052065E" w:rsidRPr="0052065E" w:rsidRDefault="0052065E" w:rsidP="00D83093">
      <w:pPr>
        <w:jc w:val="both"/>
      </w:pPr>
    </w:p>
    <w:p w14:paraId="4B95BBAC" w14:textId="54E15777" w:rsidR="00AD13C0" w:rsidRPr="00917D28" w:rsidRDefault="00917D28" w:rsidP="00D83093">
      <w:pPr>
        <w:pStyle w:val="Sottotitolo"/>
        <w:jc w:val="both"/>
        <w:rPr>
          <w:rFonts w:cstheme="minorHAnsi"/>
          <w:color w:val="202122"/>
          <w:u w:val="single"/>
          <w:shd w:val="clear" w:color="auto" w:fill="F8F9FA"/>
        </w:rPr>
      </w:pPr>
      <w:r>
        <w:rPr>
          <w:u w:val="single"/>
        </w:rPr>
        <w:t xml:space="preserve">UNA </w:t>
      </w:r>
      <w:r w:rsidR="00AD13C0" w:rsidRPr="00917D28">
        <w:rPr>
          <w:u w:val="single"/>
        </w:rPr>
        <w:t>SIMULAZIONE DI GENERAZ</w:t>
      </w:r>
      <w:r>
        <w:rPr>
          <w:u w:val="single"/>
        </w:rPr>
        <w:t>IONE SUONI TRAMITE IL SID</w:t>
      </w:r>
    </w:p>
    <w:p w14:paraId="5A8AB713" w14:textId="3B341F0F" w:rsidR="0052065E" w:rsidRDefault="00592B73" w:rsidP="00D83093">
      <w:pPr>
        <w:jc w:val="both"/>
      </w:pPr>
      <w:r>
        <w:t>Per programmare il SID in modo tale da permettergli di generare le corrette frequenze, bisogna fare delle accortezze preliminari.</w:t>
      </w:r>
    </w:p>
    <w:p w14:paraId="65472422" w14:textId="7D3F66EA" w:rsidR="00363819" w:rsidRDefault="00592B73" w:rsidP="00D83093">
      <w:pPr>
        <w:jc w:val="both"/>
      </w:pPr>
      <w:r>
        <w:t xml:space="preserve">Il SID può rappresentare un insieme limitato e discreto di frequenze fisiche, la cui mappatura non segue un rapporto 1:1. Infatti, bisogna usare un fattore di normalizzazione (pari a 16.94), in quanto il SID rappresenta la frequenza con un numero a 16 bit e il range 16-4000 Hz deve essere </w:t>
      </w:r>
      <w:proofErr w:type="spellStart"/>
      <w:r>
        <w:t>rimappato</w:t>
      </w:r>
      <w:proofErr w:type="spellEnd"/>
      <w:r>
        <w:t xml:space="preserve"> su un intervallo di valori da 0 a 65535.</w:t>
      </w:r>
    </w:p>
    <w:p w14:paraId="7C945484" w14:textId="6FB7271D" w:rsidR="007E447B" w:rsidRDefault="00592B73" w:rsidP="00D83093">
      <w:pPr>
        <w:jc w:val="both"/>
      </w:pPr>
      <w:r>
        <w:lastRenderedPageBreak/>
        <w:t xml:space="preserve">Indicando la frequenza fisica </w:t>
      </w:r>
      <w:r w:rsidR="00355ADB">
        <w:t xml:space="preserve">in Hz </w:t>
      </w:r>
      <w:r>
        <w:t xml:space="preserve">con f e il corrispondente digitale con </w:t>
      </w:r>
      <w:proofErr w:type="spellStart"/>
      <w:r>
        <w:t>f</w:t>
      </w:r>
      <w:r>
        <w:rPr>
          <w:vertAlign w:val="subscript"/>
        </w:rPr>
        <w:t>SID</w:t>
      </w:r>
      <w:proofErr w:type="spellEnd"/>
      <w:r>
        <w:t>,</w:t>
      </w:r>
      <w:r w:rsidR="007E447B">
        <w:t xml:space="preserve"> </w:t>
      </w:r>
    </w:p>
    <w:p w14:paraId="4C0A521F" w14:textId="77777777" w:rsidR="007E447B" w:rsidRDefault="007E447B" w:rsidP="00D83093">
      <w:pPr>
        <w:jc w:val="center"/>
      </w:pPr>
      <w:proofErr w:type="spellStart"/>
      <w:r>
        <w:t>f</w:t>
      </w:r>
      <w:r>
        <w:rPr>
          <w:vertAlign w:val="subscript"/>
        </w:rPr>
        <w:t>SID</w:t>
      </w:r>
      <w:proofErr w:type="spellEnd"/>
      <w:r>
        <w:t xml:space="preserve"> = 16.94 * f.</w:t>
      </w:r>
    </w:p>
    <w:p w14:paraId="3D5FDE43" w14:textId="4CE80CC9" w:rsidR="00592B73" w:rsidRDefault="007E447B" w:rsidP="00D83093">
      <w:pPr>
        <w:jc w:val="both"/>
      </w:pPr>
      <w:r>
        <w:t xml:space="preserve">Ad esempio, </w:t>
      </w:r>
      <w:r w:rsidR="00D83093">
        <w:t>il La</w:t>
      </w:r>
      <w:r>
        <w:t xml:space="preserve"> fondamentale (440 Hz, La della quarta ottava), nel SID viene rappresentat</w:t>
      </w:r>
      <w:r w:rsidR="00D83093">
        <w:t>o</w:t>
      </w:r>
      <w:r>
        <w:t xml:space="preserve"> con il valore 7.45</w:t>
      </w:r>
      <w:r w:rsidR="00355ADB">
        <w:t>4</w:t>
      </w:r>
      <w:r>
        <w:t>.</w:t>
      </w:r>
    </w:p>
    <w:p w14:paraId="1901A83D" w14:textId="2E27EF3A" w:rsidR="00355ADB" w:rsidRPr="007E447B" w:rsidRDefault="00355ADB" w:rsidP="00D83093">
      <w:pPr>
        <w:jc w:val="both"/>
      </w:pPr>
      <w:r>
        <w:t>Questa normalizzazione</w:t>
      </w:r>
      <w:r w:rsidR="00865839">
        <w:t xml:space="preserve"> consente di regolare la frequenza di una nota, nonostante la rappresentazione in numeri interi, con una precisione di 1/17 di hertz anziché 1/12, come prevede la scala tonale fisica, </w:t>
      </w:r>
      <w:r>
        <w:t>permettendo quindi un tuning dell’audio più preciso rispetto ad altri chip dell’epoca.</w:t>
      </w:r>
    </w:p>
    <w:p w14:paraId="3CD1294A" w14:textId="19C0FA20" w:rsidR="0052065E" w:rsidRDefault="0052065E" w:rsidP="00D83093">
      <w:pPr>
        <w:jc w:val="both"/>
      </w:pPr>
      <w:r>
        <w:t>Per simulare la generazione di un suono con il chip SID, si fornisce di seguito uno script in linguaggio BASIC. Per semplicità, lo script usa solamente la prima delle tre voci del SID (registri 54272 – 54278).</w:t>
      </w:r>
    </w:p>
    <w:p w14:paraId="320E3B7C" w14:textId="19D1EE53" w:rsidR="004432DB" w:rsidRPr="00002D76" w:rsidRDefault="00841DB0" w:rsidP="00D83093">
      <w:pPr>
        <w:jc w:val="both"/>
      </w:pPr>
      <w:r>
        <w:t>Lo script viene eseguito su un emulatore del KERNAL di Commodore 64 chiamato VICE.</w:t>
      </w:r>
    </w:p>
    <w:p w14:paraId="71225C3B" w14:textId="2454DEAB" w:rsidR="004432DB" w:rsidRPr="00002D76" w:rsidRDefault="005C4AA3" w:rsidP="00B45AA9">
      <w:pPr>
        <w:jc w:val="center"/>
      </w:pPr>
      <w:r w:rsidRPr="005C4AA3">
        <w:rPr>
          <w:noProof/>
        </w:rPr>
        <w:drawing>
          <wp:inline distT="0" distB="0" distL="0" distR="0" wp14:anchorId="25D3261C" wp14:editId="5AF956AE">
            <wp:extent cx="4739392" cy="3659038"/>
            <wp:effectExtent l="76200" t="76200" r="137795" b="132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797" cy="3668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545495" w14:textId="24740F26" w:rsidR="005219A4" w:rsidRDefault="00E62B17" w:rsidP="00D83093">
      <w:pPr>
        <w:jc w:val="both"/>
      </w:pPr>
      <w:r w:rsidRPr="00E62B17">
        <w:t xml:space="preserve">La riga 10 assegna alla variabile S il valore 54272, cioè il primo registro di controllo del SID. </w:t>
      </w:r>
      <w:r>
        <w:t>Ciò viene fatto per semplificare la gestione dei 2</w:t>
      </w:r>
      <w:r w:rsidR="00F82FDF">
        <w:t>9</w:t>
      </w:r>
      <w:r>
        <w:t xml:space="preserve"> registri, </w:t>
      </w:r>
      <w:r w:rsidR="00F82FDF">
        <w:t>che verranno indirizzati</w:t>
      </w:r>
      <w:r>
        <w:t xml:space="preserve"> per spiazzamento. </w:t>
      </w:r>
    </w:p>
    <w:p w14:paraId="1575B4F0" w14:textId="703DBB42" w:rsidR="00E62B17" w:rsidRDefault="00E62B17" w:rsidP="00D83093">
      <w:pPr>
        <w:jc w:val="both"/>
        <w:rPr>
          <w:color w:val="000000" w:themeColor="text1"/>
        </w:rPr>
      </w:pPr>
      <w:r>
        <w:t>Viene assegnato il valore 17 a W</w:t>
      </w:r>
      <w:r w:rsidR="007C553A">
        <w:t xml:space="preserve">, che sarà la variabile che contiene le informazioni su quale tipo di onda generare. In questo caso, il valore 17 è uguale alla </w:t>
      </w:r>
      <w:proofErr w:type="spellStart"/>
      <w:r w:rsidR="007C553A">
        <w:t>codeword</w:t>
      </w:r>
      <w:proofErr w:type="spellEnd"/>
      <w:r w:rsidR="007C553A">
        <w:t xml:space="preserve"> binaria 000</w:t>
      </w:r>
      <w:r w:rsidR="007C553A" w:rsidRPr="007C553A">
        <w:rPr>
          <w:color w:val="FF0000"/>
        </w:rPr>
        <w:t>1</w:t>
      </w:r>
      <w:r w:rsidR="007C553A">
        <w:t>000</w:t>
      </w:r>
      <w:r w:rsidR="007C553A" w:rsidRPr="007C553A">
        <w:rPr>
          <w:color w:val="70AD47" w:themeColor="accent6"/>
        </w:rPr>
        <w:t>1</w:t>
      </w:r>
      <w:r w:rsidR="007C553A">
        <w:t xml:space="preserve">, </w:t>
      </w:r>
      <w:r w:rsidR="005219A4">
        <w:t xml:space="preserve">dove il bit 4 se posto a 1 genera </w:t>
      </w:r>
      <w:r w:rsidR="007C553A">
        <w:t xml:space="preserve">un’onda </w:t>
      </w:r>
      <w:r w:rsidR="007C553A" w:rsidRPr="007C553A">
        <w:rPr>
          <w:color w:val="FF0000"/>
        </w:rPr>
        <w:t>triangolare</w:t>
      </w:r>
      <w:r w:rsidR="005219A4">
        <w:t xml:space="preserve"> e il bit 0 è il bit di </w:t>
      </w:r>
      <w:r w:rsidR="005219A4">
        <w:rPr>
          <w:color w:val="70AD47" w:themeColor="accent6"/>
        </w:rPr>
        <w:t>gate</w:t>
      </w:r>
      <w:r w:rsidR="005219A4">
        <w:rPr>
          <w:color w:val="000000" w:themeColor="text1"/>
        </w:rPr>
        <w:t>, che se posto a 1 inizia l’inviluppo del suono e quando posto a 0 lo termina (la gestione del bit di gate si può paragonare alla pressione e rilascio di un tasto nel pianoforte).</w:t>
      </w:r>
    </w:p>
    <w:p w14:paraId="0B45B8BC" w14:textId="538E1066" w:rsidR="005219A4" w:rsidRDefault="005219A4" w:rsidP="00D83093">
      <w:pPr>
        <w:jc w:val="both"/>
        <w:rPr>
          <w:color w:val="000000" w:themeColor="text1"/>
        </w:rPr>
      </w:pPr>
      <w:r>
        <w:rPr>
          <w:color w:val="000000" w:themeColor="text1"/>
        </w:rPr>
        <w:t xml:space="preserve">I valori W = 33, 65 e 129 corrispondono </w:t>
      </w:r>
      <w:r w:rsidR="00FF3AEA">
        <w:rPr>
          <w:color w:val="000000" w:themeColor="text1"/>
        </w:rPr>
        <w:t xml:space="preserve">in binario alle </w:t>
      </w:r>
      <w:proofErr w:type="spellStart"/>
      <w:r w:rsidR="00FF3AEA">
        <w:rPr>
          <w:color w:val="000000" w:themeColor="text1"/>
        </w:rPr>
        <w:t>codeword</w:t>
      </w:r>
      <w:proofErr w:type="spellEnd"/>
      <w:r w:rsidR="00FF3AEA">
        <w:rPr>
          <w:color w:val="000000" w:themeColor="text1"/>
        </w:rPr>
        <w:t xml:space="preserve"> che attivano sul canale designat</w:t>
      </w:r>
      <w:r w:rsidR="00F82FDF">
        <w:rPr>
          <w:color w:val="000000" w:themeColor="text1"/>
        </w:rPr>
        <w:t>o</w:t>
      </w:r>
      <w:r w:rsidR="00FF3AEA">
        <w:rPr>
          <w:color w:val="000000" w:themeColor="text1"/>
        </w:rPr>
        <w:t xml:space="preserve"> </w:t>
      </w:r>
      <w:r>
        <w:rPr>
          <w:color w:val="000000" w:themeColor="text1"/>
        </w:rPr>
        <w:t xml:space="preserve">rispettivamente l’onda dente di sega, l’onda quadra e </w:t>
      </w:r>
      <w:r w:rsidR="00FF3AEA">
        <w:rPr>
          <w:color w:val="000000" w:themeColor="text1"/>
        </w:rPr>
        <w:t>i</w:t>
      </w:r>
      <w:r>
        <w:rPr>
          <w:color w:val="000000" w:themeColor="text1"/>
        </w:rPr>
        <w:t>l rumore pseudocasuale.</w:t>
      </w:r>
    </w:p>
    <w:p w14:paraId="50A1D720" w14:textId="5D83E900" w:rsidR="004C4387" w:rsidRDefault="004C4387" w:rsidP="00D83093">
      <w:pPr>
        <w:jc w:val="both"/>
        <w:rPr>
          <w:color w:val="000000" w:themeColor="text1"/>
        </w:rPr>
      </w:pPr>
      <w:r>
        <w:rPr>
          <w:color w:val="000000" w:themeColor="text1"/>
        </w:rPr>
        <w:t xml:space="preserve">In base al </w:t>
      </w:r>
      <w:proofErr w:type="spellStart"/>
      <w:r>
        <w:rPr>
          <w:color w:val="000000" w:themeColor="text1"/>
        </w:rPr>
        <w:t>timestamp</w:t>
      </w:r>
      <w:proofErr w:type="spellEnd"/>
      <w:r>
        <w:rPr>
          <w:color w:val="000000" w:themeColor="text1"/>
        </w:rPr>
        <w:t xml:space="preserve"> di esecuzione del Commodore 64 (cioè il valore in </w:t>
      </w:r>
      <w:r w:rsidR="003F3228">
        <w:rPr>
          <w:color w:val="000000" w:themeColor="text1"/>
        </w:rPr>
        <w:t>sessantesimi di secondo</w:t>
      </w:r>
      <w:r>
        <w:rPr>
          <w:color w:val="000000" w:themeColor="text1"/>
        </w:rPr>
        <w:t xml:space="preserve"> da quando </w:t>
      </w:r>
      <w:r w:rsidR="00FF3AEA">
        <w:rPr>
          <w:color w:val="000000" w:themeColor="text1"/>
        </w:rPr>
        <w:t xml:space="preserve">il sistema </w:t>
      </w:r>
      <w:r>
        <w:rPr>
          <w:color w:val="000000" w:themeColor="text1"/>
        </w:rPr>
        <w:t xml:space="preserve">è stato avviato), identificato </w:t>
      </w:r>
      <w:proofErr w:type="gramStart"/>
      <w:r>
        <w:rPr>
          <w:color w:val="000000" w:themeColor="text1"/>
        </w:rPr>
        <w:t xml:space="preserve">da </w:t>
      </w:r>
      <w:r>
        <w:rPr>
          <w:b/>
          <w:bCs/>
          <w:color w:val="000000" w:themeColor="text1"/>
        </w:rPr>
        <w:t>ti</w:t>
      </w:r>
      <w:proofErr w:type="gramEnd"/>
      <w:r>
        <w:rPr>
          <w:color w:val="000000" w:themeColor="text1"/>
        </w:rPr>
        <w:t xml:space="preserve">, </w:t>
      </w:r>
      <w:r w:rsidR="003F3228">
        <w:rPr>
          <w:color w:val="000000" w:themeColor="text1"/>
        </w:rPr>
        <w:t xml:space="preserve">viene generato un numero decimale tra 0 e 1 casuale grazie alla </w:t>
      </w:r>
      <w:r w:rsidR="003F3228">
        <w:rPr>
          <w:color w:val="000000" w:themeColor="text1"/>
        </w:rPr>
        <w:lastRenderedPageBreak/>
        <w:t xml:space="preserve">funzione </w:t>
      </w:r>
      <w:proofErr w:type="spellStart"/>
      <w:r w:rsidR="003F3228">
        <w:rPr>
          <w:b/>
          <w:bCs/>
          <w:color w:val="000000" w:themeColor="text1"/>
        </w:rPr>
        <w:t>rnd</w:t>
      </w:r>
      <w:proofErr w:type="spellEnd"/>
      <w:r w:rsidR="003F3228">
        <w:rPr>
          <w:b/>
          <w:bCs/>
          <w:color w:val="000000" w:themeColor="text1"/>
        </w:rPr>
        <w:t xml:space="preserve">, </w:t>
      </w:r>
      <w:r w:rsidR="003F3228">
        <w:rPr>
          <w:color w:val="000000" w:themeColor="text1"/>
        </w:rPr>
        <w:t>che viene trasformato in intero. A quel punto, in base al numero ottenuto, verrà eseguita una tra le 4 linee poste dopo il goto: in questo caso, se il numero ottenuto è 1, verrà eseguita la linea 12</w:t>
      </w:r>
      <w:r w:rsidR="00CB4643">
        <w:rPr>
          <w:color w:val="000000" w:themeColor="text1"/>
        </w:rPr>
        <w:t>.</w:t>
      </w:r>
    </w:p>
    <w:p w14:paraId="268CCF1B" w14:textId="75EEC36C" w:rsidR="00CB4643" w:rsidRDefault="00CB4643" w:rsidP="00D83093">
      <w:pPr>
        <w:jc w:val="both"/>
        <w:rPr>
          <w:color w:val="000000" w:themeColor="text1"/>
        </w:rPr>
      </w:pPr>
      <w:r>
        <w:rPr>
          <w:color w:val="000000" w:themeColor="text1"/>
        </w:rPr>
        <w:t xml:space="preserve">Dalla linea 15 viene usata l’istruzione </w:t>
      </w:r>
      <w:r w:rsidRPr="00002D76">
        <w:rPr>
          <w:b/>
          <w:bCs/>
          <w:color w:val="000000" w:themeColor="text1"/>
        </w:rPr>
        <w:t>POKE</w:t>
      </w:r>
      <w:r>
        <w:rPr>
          <w:color w:val="000000" w:themeColor="text1"/>
        </w:rPr>
        <w:t xml:space="preserve">: non è altro che </w:t>
      </w:r>
      <w:r w:rsidR="00002D76">
        <w:rPr>
          <w:color w:val="000000" w:themeColor="text1"/>
        </w:rPr>
        <w:t xml:space="preserve">una semplice assegnazione del </w:t>
      </w:r>
      <w:r>
        <w:rPr>
          <w:color w:val="000000" w:themeColor="text1"/>
        </w:rPr>
        <w:t>valore dopo la virgola nella cella di memoria che ha indirizzo uguale al numero a sinistra della virgola. Nella linea 15 viene assegnato al valore massimo il controllo del master volume (</w:t>
      </w:r>
      <w:r w:rsidR="009401DE">
        <w:rPr>
          <w:color w:val="000000" w:themeColor="text1"/>
        </w:rPr>
        <w:t>registro 54296, valore</w:t>
      </w:r>
      <w:r w:rsidR="00363819">
        <w:rPr>
          <w:color w:val="000000" w:themeColor="text1"/>
        </w:rPr>
        <w:t xml:space="preserve"> 0000</w:t>
      </w:r>
      <w:r w:rsidR="009401DE">
        <w:rPr>
          <w:color w:val="000000" w:themeColor="text1"/>
        </w:rPr>
        <w:t xml:space="preserve"> </w:t>
      </w:r>
      <w:r>
        <w:rPr>
          <w:color w:val="000000" w:themeColor="text1"/>
        </w:rPr>
        <w:t>1111)</w:t>
      </w:r>
      <w:r w:rsidR="009401DE">
        <w:rPr>
          <w:color w:val="000000" w:themeColor="text1"/>
        </w:rPr>
        <w:t xml:space="preserve">, viene posto un </w:t>
      </w:r>
      <w:proofErr w:type="spellStart"/>
      <w:r w:rsidR="009401DE">
        <w:rPr>
          <w:color w:val="000000" w:themeColor="text1"/>
        </w:rPr>
        <w:t>attack</w:t>
      </w:r>
      <w:proofErr w:type="spellEnd"/>
      <w:r w:rsidR="009401DE">
        <w:rPr>
          <w:color w:val="000000" w:themeColor="text1"/>
        </w:rPr>
        <w:t xml:space="preserve"> lungo e un </w:t>
      </w:r>
      <w:proofErr w:type="spellStart"/>
      <w:r w:rsidR="009401DE">
        <w:rPr>
          <w:color w:val="000000" w:themeColor="text1"/>
        </w:rPr>
        <w:t>decay</w:t>
      </w:r>
      <w:proofErr w:type="spellEnd"/>
      <w:r w:rsidR="009401DE">
        <w:rPr>
          <w:color w:val="000000" w:themeColor="text1"/>
        </w:rPr>
        <w:t xml:space="preserve"> basso ponendo il valore 97 (registro 54277, valore 0110 0001), e vengono configurati </w:t>
      </w:r>
      <w:proofErr w:type="spellStart"/>
      <w:r w:rsidR="009401DE">
        <w:rPr>
          <w:color w:val="000000" w:themeColor="text1"/>
        </w:rPr>
        <w:t>sustain</w:t>
      </w:r>
      <w:proofErr w:type="spellEnd"/>
      <w:r w:rsidR="009401DE">
        <w:rPr>
          <w:color w:val="000000" w:themeColor="text1"/>
        </w:rPr>
        <w:t xml:space="preserve"> e release con un’alta durata (registro 54278, valore 1100 1000). Infine</w:t>
      </w:r>
      <w:r w:rsidR="00002D76">
        <w:rPr>
          <w:color w:val="000000" w:themeColor="text1"/>
        </w:rPr>
        <w:t>,</w:t>
      </w:r>
      <w:r w:rsidR="009401DE">
        <w:rPr>
          <w:color w:val="000000" w:themeColor="text1"/>
        </w:rPr>
        <w:t xml:space="preserve"> viene </w:t>
      </w:r>
      <w:r w:rsidR="005A6746">
        <w:rPr>
          <w:color w:val="000000" w:themeColor="text1"/>
        </w:rPr>
        <w:t xml:space="preserve">assegnato il valore </w:t>
      </w:r>
      <w:r w:rsidR="005A6746">
        <w:rPr>
          <w:b/>
          <w:bCs/>
          <w:color w:val="000000" w:themeColor="text1"/>
        </w:rPr>
        <w:t xml:space="preserve">w </w:t>
      </w:r>
      <w:r w:rsidR="005A6746">
        <w:rPr>
          <w:color w:val="000000" w:themeColor="text1"/>
        </w:rPr>
        <w:t xml:space="preserve">della </w:t>
      </w:r>
      <w:proofErr w:type="spellStart"/>
      <w:r w:rsidR="005A6746">
        <w:rPr>
          <w:color w:val="000000" w:themeColor="text1"/>
        </w:rPr>
        <w:t>waveform</w:t>
      </w:r>
      <w:proofErr w:type="spellEnd"/>
      <w:r w:rsidR="005A6746">
        <w:rPr>
          <w:color w:val="000000" w:themeColor="text1"/>
        </w:rPr>
        <w:t xml:space="preserve"> al registro 54276.</w:t>
      </w:r>
    </w:p>
    <w:p w14:paraId="6F4C903C" w14:textId="71D3DD95" w:rsidR="00B45AA9" w:rsidRPr="00856F79" w:rsidRDefault="00516097" w:rsidP="00D83093">
      <w:pPr>
        <w:jc w:val="both"/>
        <w:rPr>
          <w:color w:val="000000" w:themeColor="text1"/>
        </w:rPr>
      </w:pPr>
      <w:r>
        <w:rPr>
          <w:color w:val="000000" w:themeColor="text1"/>
        </w:rPr>
        <w:t xml:space="preserve">Il codice soprascritto </w:t>
      </w:r>
      <w:proofErr w:type="spellStart"/>
      <w:r>
        <w:rPr>
          <w:color w:val="000000" w:themeColor="text1"/>
        </w:rPr>
        <w:t>cicla</w:t>
      </w:r>
      <w:proofErr w:type="spellEnd"/>
      <w:r>
        <w:rPr>
          <w:color w:val="000000" w:themeColor="text1"/>
        </w:rPr>
        <w:t xml:space="preserve"> all’infinito</w:t>
      </w:r>
      <w:r w:rsidR="00FF3AEA">
        <w:rPr>
          <w:color w:val="000000" w:themeColor="text1"/>
        </w:rPr>
        <w:t xml:space="preserve"> scalando linearmente la frequenza dell’onda generata casualmente, dal valore più alto al valore più basso, creando una scala musicale al contrario. Il suono udito sarà diverso la maggior parte delle volte grazie alla </w:t>
      </w:r>
      <w:proofErr w:type="spellStart"/>
      <w:r w:rsidR="00FF3AEA">
        <w:rPr>
          <w:color w:val="000000" w:themeColor="text1"/>
        </w:rPr>
        <w:t>pseudocasualità</w:t>
      </w:r>
      <w:proofErr w:type="spellEnd"/>
      <w:r w:rsidR="00FF3AEA">
        <w:rPr>
          <w:color w:val="000000" w:themeColor="text1"/>
        </w:rPr>
        <w:t xml:space="preserve"> fornita dalla funzione </w:t>
      </w:r>
      <w:proofErr w:type="spellStart"/>
      <w:r w:rsidR="00FF3AEA">
        <w:rPr>
          <w:color w:val="000000" w:themeColor="text1"/>
        </w:rPr>
        <w:t>rnd</w:t>
      </w:r>
      <w:proofErr w:type="spellEnd"/>
      <w:r w:rsidR="00FF3AEA">
        <w:rPr>
          <w:color w:val="000000" w:themeColor="text1"/>
        </w:rPr>
        <w:t xml:space="preserve">(ti) basata sul </w:t>
      </w:r>
      <w:proofErr w:type="spellStart"/>
      <w:r w:rsidR="00FF3AEA">
        <w:rPr>
          <w:color w:val="000000" w:themeColor="text1"/>
        </w:rPr>
        <w:t>timestamp</w:t>
      </w:r>
      <w:proofErr w:type="spellEnd"/>
      <w:r w:rsidR="00FF3AEA">
        <w:rPr>
          <w:color w:val="000000" w:themeColor="text1"/>
        </w:rPr>
        <w:t xml:space="preserve"> del Commodore 64.</w:t>
      </w:r>
    </w:p>
    <w:p w14:paraId="5BD9D4B4" w14:textId="78C811EB" w:rsidR="008211C7" w:rsidRPr="00D32E0A" w:rsidRDefault="008211C7" w:rsidP="00D83093">
      <w:pPr>
        <w:pStyle w:val="Sottotitolo"/>
        <w:jc w:val="both"/>
        <w:rPr>
          <w:u w:val="single"/>
        </w:rPr>
      </w:pPr>
      <w:r w:rsidRPr="00D32E0A">
        <w:rPr>
          <w:u w:val="single"/>
        </w:rPr>
        <w:t>I SUCCESSORI DEL CHIP SID</w:t>
      </w:r>
      <w:r w:rsidR="00841DB0" w:rsidRPr="00D32E0A">
        <w:rPr>
          <w:u w:val="single"/>
        </w:rPr>
        <w:t>: SINTESI FM, SCHEDE DI ESPANSIONE AUDIO</w:t>
      </w:r>
    </w:p>
    <w:p w14:paraId="7CC9D1B9" w14:textId="78D80D21" w:rsidR="00600099" w:rsidRPr="00AC6C21" w:rsidRDefault="008211C7" w:rsidP="00D83093">
      <w:pPr>
        <w:jc w:val="both"/>
        <w:rPr>
          <w:i/>
          <w:iCs/>
        </w:rPr>
      </w:pPr>
      <w:r w:rsidRPr="00AC6C21">
        <w:rPr>
          <w:i/>
          <w:iCs/>
        </w:rPr>
        <w:t xml:space="preserve">Parlare di cosa è successo nel settore dell’audio negli anni 90 </w:t>
      </w:r>
      <w:r w:rsidR="004B75B5" w:rsidRPr="00AC6C21">
        <w:rPr>
          <w:i/>
          <w:iCs/>
        </w:rPr>
        <w:t>fino alla creazione delle schede audio dedicate</w:t>
      </w:r>
      <w:r w:rsidR="00B36B1B" w:rsidRPr="00AC6C21">
        <w:rPr>
          <w:i/>
          <w:iCs/>
        </w:rPr>
        <w:t xml:space="preserve"> </w:t>
      </w:r>
      <w:r w:rsidR="004B75B5" w:rsidRPr="00AC6C21">
        <w:rPr>
          <w:i/>
          <w:iCs/>
        </w:rPr>
        <w:t>(fino a fine 90)</w:t>
      </w:r>
      <w:r w:rsidR="00493C71" w:rsidRPr="00AC6C21">
        <w:rPr>
          <w:i/>
          <w:iCs/>
        </w:rPr>
        <w:t>.</w:t>
      </w:r>
    </w:p>
    <w:p w14:paraId="2D0313B1" w14:textId="77777777" w:rsidR="00AC6C21" w:rsidRDefault="00AC6C21" w:rsidP="00D83093">
      <w:pPr>
        <w:jc w:val="both"/>
      </w:pPr>
      <w:r>
        <w:t>Successivamente al SID vennero rilasciati altri chip audio come il MOS 7501, chip appunto derivato dal SID, utilizzato dal Commodore 16, il 116 e il Plus/4, che oltre a migliorare le prestazioni generali implementava una nuova funzionalità detta “bank switching” che permetteva di gestire dinamicamente i banchi di memoria tra ROM e RAM visibili alla CPU. Superato quindi lo stadio della PSG (</w:t>
      </w:r>
      <w:proofErr w:type="spellStart"/>
      <w:r w:rsidRPr="001274EF">
        <w:t>Programmable</w:t>
      </w:r>
      <w:proofErr w:type="spellEnd"/>
      <w:r w:rsidRPr="001274EF">
        <w:t xml:space="preserve"> Sound Generator</w:t>
      </w:r>
      <w:r>
        <w:t xml:space="preserve">) i chip iniziavano quindi ad avvicinarsi agli standard tecnologici dell’epoca; si iniziò quindi ad usare la sintesi FM (Frequency </w:t>
      </w:r>
      <w:proofErr w:type="spellStart"/>
      <w:r>
        <w:t>Modulation</w:t>
      </w:r>
      <w:proofErr w:type="spellEnd"/>
      <w:r>
        <w:t>). Il passo avanti consisteva nel poter offrire una discreta varietà di toni andando a modulare un segnale portante nella sua frequenza tramite altri segnali.</w:t>
      </w:r>
      <w:r w:rsidRPr="001E205B">
        <w:t xml:space="preserve"> </w:t>
      </w:r>
    </w:p>
    <w:p w14:paraId="6A17257F" w14:textId="77777777" w:rsidR="00AC6C21" w:rsidRDefault="00AC6C21" w:rsidP="00D83093">
      <w:pPr>
        <w:jc w:val="both"/>
      </w:pPr>
      <w:r w:rsidRPr="001E205B">
        <w:t xml:space="preserve">La sintesi FM, infatti, è stata alla base di alcune delle più vecchie generazioni dei sintetizzatori Yamaha, come il popolarissimo DX 7, delle prime schede audio per PC, </w:t>
      </w:r>
      <w:proofErr w:type="spellStart"/>
      <w:r w:rsidRPr="001E205B">
        <w:t>AdLib</w:t>
      </w:r>
      <w:proofErr w:type="spellEnd"/>
      <w:r w:rsidRPr="001E205B">
        <w:t xml:space="preserve"> e Sound Blaster, dotate del chip Yamaha YM3812 e di molti dei chip audio dei cellulari per le suonerie polifoniche</w:t>
      </w:r>
      <w:r>
        <w:t>.</w:t>
      </w:r>
    </w:p>
    <w:p w14:paraId="15065BD2" w14:textId="6FC2BC91" w:rsidR="00AC6C21" w:rsidRDefault="00AC6C21" w:rsidP="00D83093">
      <w:pPr>
        <w:jc w:val="both"/>
      </w:pPr>
      <w:r>
        <w:t>Questa tecnologia ebbe un’ampia diffusione dell’epoca 1986/90</w:t>
      </w:r>
      <w:r w:rsidRPr="004B2366">
        <w:t xml:space="preserve"> quando la maggior parte delle schede </w:t>
      </w:r>
      <w:proofErr w:type="spellStart"/>
      <w:r w:rsidRPr="004B2366">
        <w:t>arcade</w:t>
      </w:r>
      <w:proofErr w:type="spellEnd"/>
      <w:r w:rsidRPr="004B2366">
        <w:t xml:space="preserve"> era dotata di un chip audio con 8 canali FM. L’FM era </w:t>
      </w:r>
      <w:r>
        <w:t xml:space="preserve">però </w:t>
      </w:r>
      <w:r w:rsidRPr="004B2366">
        <w:t>inadatto alla riproduzione acustica dei suoni naturali</w:t>
      </w:r>
      <w:r>
        <w:t>,</w:t>
      </w:r>
      <w:r w:rsidRPr="004B2366">
        <w:t xml:space="preserve"> infatti, sono caratterizzati da sviluppi complessi che cambiano continuamente e in modo irregolare</w:t>
      </w:r>
      <w:r>
        <w:t>, incompatibile quindi coi modelli più semplici della sintesi FM</w:t>
      </w:r>
      <w:r w:rsidR="00E71A45">
        <w:t>.</w:t>
      </w:r>
    </w:p>
    <w:p w14:paraId="2FFD433C" w14:textId="77777777" w:rsidR="00AC6C21" w:rsidRDefault="00AC6C21" w:rsidP="00D83093">
      <w:pPr>
        <w:jc w:val="both"/>
      </w:pPr>
      <w:r w:rsidRPr="004B2366">
        <w:t>Nel periodo in esame, e, in particolare tra il 1985 e il 1990, l’unico sistema alternativo alle tracce audio di un CD per ottenere un suono realistico digitale era l’ADPCM (</w:t>
      </w:r>
      <w:proofErr w:type="spellStart"/>
      <w:r w:rsidRPr="004B2366">
        <w:t>Adaptive</w:t>
      </w:r>
      <w:proofErr w:type="spellEnd"/>
      <w:r w:rsidRPr="004B2366">
        <w:t xml:space="preserve"> </w:t>
      </w:r>
      <w:proofErr w:type="spellStart"/>
      <w:r w:rsidRPr="004B2366">
        <w:t>Pulse</w:t>
      </w:r>
      <w:proofErr w:type="spellEnd"/>
      <w:r w:rsidRPr="004B2366">
        <w:t xml:space="preserve"> Code </w:t>
      </w:r>
      <w:proofErr w:type="spellStart"/>
      <w:r w:rsidRPr="004B2366">
        <w:t>Modulation</w:t>
      </w:r>
      <w:proofErr w:type="spellEnd"/>
      <w:r w:rsidRPr="004B2366">
        <w:t>), comunemente assimilato al campionamento audio</w:t>
      </w:r>
      <w:r>
        <w:t xml:space="preserve">. </w:t>
      </w:r>
      <w:r w:rsidRPr="004B2366">
        <w:t>Il suono PCM si basava su sequenze di campioni a 8 bit</w:t>
      </w:r>
      <w:r>
        <w:t>.</w:t>
      </w:r>
    </w:p>
    <w:p w14:paraId="71BE10B6" w14:textId="239419C5" w:rsidR="00493C71" w:rsidRPr="001C758A" w:rsidRDefault="001C758A" w:rsidP="001C758A">
      <w:r>
        <w:rPr>
          <w:u w:val="single"/>
        </w:rPr>
        <w:br w:type="page"/>
      </w:r>
    </w:p>
    <w:p w14:paraId="5558E299" w14:textId="79858B6C" w:rsidR="00F929B0" w:rsidRPr="00AA318E" w:rsidRDefault="00AA318E" w:rsidP="00D83093">
      <w:pPr>
        <w:pStyle w:val="Titolo1"/>
        <w:jc w:val="both"/>
        <w:rPr>
          <w:b/>
        </w:rPr>
      </w:pPr>
      <w:bookmarkStart w:id="1" w:name="_Toc89731066"/>
      <w:r w:rsidRPr="00AA318E">
        <w:rPr>
          <w:b/>
        </w:rPr>
        <w:lastRenderedPageBreak/>
        <w:t xml:space="preserve">2. </w:t>
      </w:r>
      <w:r w:rsidR="00F929B0" w:rsidRPr="00AA318E">
        <w:rPr>
          <w:b/>
        </w:rPr>
        <w:t>Riferimenti Bibliografici</w:t>
      </w:r>
      <w:bookmarkEnd w:id="1"/>
    </w:p>
    <w:p w14:paraId="1A6200EA" w14:textId="2BA4FD90" w:rsidR="004B75B5" w:rsidRDefault="0072539D" w:rsidP="00D83093">
      <w:pPr>
        <w:pStyle w:val="Paragrafoelenco"/>
        <w:numPr>
          <w:ilvl w:val="0"/>
          <w:numId w:val="3"/>
        </w:numPr>
        <w:jc w:val="both"/>
      </w:pPr>
      <w:hyperlink r:id="rId16" w:history="1">
        <w:r w:rsidR="004B75B5" w:rsidRPr="008F4A31">
          <w:rPr>
            <w:rStyle w:val="Collegamentoipertestuale"/>
          </w:rPr>
          <w:t>http://myretrocomputing.altervista.org/commodore-64/index.php</w:t>
        </w:r>
      </w:hyperlink>
    </w:p>
    <w:p w14:paraId="342E37C6" w14:textId="1617759D" w:rsidR="004B75B5" w:rsidRDefault="0072539D" w:rsidP="00D83093">
      <w:pPr>
        <w:pStyle w:val="Paragrafoelenco"/>
        <w:numPr>
          <w:ilvl w:val="0"/>
          <w:numId w:val="3"/>
        </w:numPr>
        <w:jc w:val="both"/>
      </w:pPr>
      <w:hyperlink r:id="rId17" w:history="1">
        <w:r w:rsidR="004B75B5" w:rsidRPr="008F4A31">
          <w:rPr>
            <w:rStyle w:val="Collegamentoipertestuale"/>
          </w:rPr>
          <w:t>https://it.wikipedia.org/wiki/MOS_SID</w:t>
        </w:r>
      </w:hyperlink>
    </w:p>
    <w:p w14:paraId="40E46389" w14:textId="709DDD1C" w:rsidR="004B75B5" w:rsidRDefault="0072539D" w:rsidP="00D83093">
      <w:pPr>
        <w:pStyle w:val="Paragrafoelenco"/>
        <w:numPr>
          <w:ilvl w:val="0"/>
          <w:numId w:val="3"/>
        </w:numPr>
        <w:jc w:val="both"/>
      </w:pPr>
      <w:hyperlink r:id="rId18" w:history="1">
        <w:r w:rsidR="004B75B5" w:rsidRPr="008F4A31">
          <w:rPr>
            <w:rStyle w:val="Collegamentoipertestuale"/>
          </w:rPr>
          <w:t>https://www.c64-wiki.com/wiki/SID</w:t>
        </w:r>
      </w:hyperlink>
    </w:p>
    <w:p w14:paraId="047F7C0A" w14:textId="77777777" w:rsidR="004B75B5" w:rsidRDefault="004B75B5" w:rsidP="00D83093">
      <w:pPr>
        <w:pStyle w:val="Paragrafoelenco"/>
        <w:numPr>
          <w:ilvl w:val="0"/>
          <w:numId w:val="3"/>
        </w:numPr>
        <w:jc w:val="both"/>
      </w:pPr>
      <w:r w:rsidRPr="004B75B5">
        <w:t>https://www.youtube.com/watch?v=q_3d1x2VPxk Minuto 3:14</w:t>
      </w:r>
    </w:p>
    <w:p w14:paraId="600DFA98" w14:textId="034D3E90" w:rsidR="004B75B5" w:rsidRDefault="0072539D" w:rsidP="00D83093">
      <w:pPr>
        <w:pStyle w:val="Paragrafoelenco"/>
        <w:numPr>
          <w:ilvl w:val="0"/>
          <w:numId w:val="3"/>
        </w:numPr>
        <w:jc w:val="both"/>
      </w:pPr>
      <w:hyperlink r:id="rId19" w:history="1">
        <w:r w:rsidR="004B75B5" w:rsidRPr="008F4A31">
          <w:rPr>
            <w:rStyle w:val="Collegamentoipertestuale"/>
          </w:rPr>
          <w:t>https://www.youtube.com/watch?v=3grRR9-XHXg</w:t>
        </w:r>
      </w:hyperlink>
    </w:p>
    <w:p w14:paraId="19171052" w14:textId="071F8A6C" w:rsidR="00C845DD" w:rsidRDefault="004B75B5" w:rsidP="00D83093">
      <w:pPr>
        <w:pStyle w:val="Paragrafoelenco"/>
        <w:numPr>
          <w:ilvl w:val="0"/>
          <w:numId w:val="3"/>
        </w:numPr>
        <w:jc w:val="both"/>
      </w:pPr>
      <w:r w:rsidRPr="004B75B5">
        <w:t>https://it.wikipedia.org/wiki/Scheda_audio</w:t>
      </w:r>
      <w:r w:rsidR="00C845DD">
        <w:br w:type="page"/>
      </w:r>
    </w:p>
    <w:p w14:paraId="6B2DC2D6" w14:textId="7A6A244B" w:rsidR="00AA318E" w:rsidRPr="00F16CA6" w:rsidRDefault="00AA318E" w:rsidP="00D83093">
      <w:pPr>
        <w:pStyle w:val="Titolo1"/>
        <w:jc w:val="both"/>
        <w:rPr>
          <w:b/>
        </w:rPr>
      </w:pPr>
      <w:bookmarkStart w:id="2" w:name="_Toc89731067"/>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D83093">
      <w:pPr>
        <w:jc w:val="both"/>
      </w:pPr>
      <w:r>
        <w:t>&lt;Nota da rimuovere: Relativamente alle slide presentate nello Step 1, descrivere nel dettaglio:</w:t>
      </w:r>
    </w:p>
    <w:p w14:paraId="6BED6481" w14:textId="79EA4FC4" w:rsidR="00807392" w:rsidRDefault="00807392" w:rsidP="00D83093">
      <w:pPr>
        <w:jc w:val="both"/>
      </w:pPr>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D83093">
      <w:pPr>
        <w:jc w:val="both"/>
      </w:pPr>
      <w:r>
        <w:t xml:space="preserve">se il progetto è compilativo, </w:t>
      </w:r>
      <w:r w:rsidR="00BB6113">
        <w:t>riportate gli argomenti teorici tratta</w:t>
      </w:r>
      <w:r w:rsidR="00DE6A53">
        <w:t>ti</w:t>
      </w:r>
      <w:r>
        <w:t>.</w:t>
      </w:r>
    </w:p>
    <w:p w14:paraId="6E1CFD69" w14:textId="216D3A02" w:rsidR="00AA318E" w:rsidRDefault="00807392" w:rsidP="00D83093">
      <w:pPr>
        <w:jc w:val="both"/>
      </w:pPr>
      <w:r>
        <w:t>La descrizione dev’essere quanto più possibile esaustiva</w:t>
      </w:r>
      <w:r w:rsidR="00DE6A53">
        <w:t>, e sarà oggetto di valutazione</w:t>
      </w:r>
      <w:r>
        <w:t>.&gt;</w:t>
      </w:r>
      <w:r w:rsidR="008579AA" w:rsidRPr="008579AA">
        <w:rPr>
          <w:noProof/>
        </w:rPr>
        <w:t xml:space="preserve"> </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D6F8A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02D76"/>
    <w:rsid w:val="00014A58"/>
    <w:rsid w:val="00014F22"/>
    <w:rsid w:val="00016E4C"/>
    <w:rsid w:val="00025F64"/>
    <w:rsid w:val="000614B8"/>
    <w:rsid w:val="00070461"/>
    <w:rsid w:val="00073EA1"/>
    <w:rsid w:val="00075236"/>
    <w:rsid w:val="00076E07"/>
    <w:rsid w:val="000C2508"/>
    <w:rsid w:val="000E362B"/>
    <w:rsid w:val="000E4BB8"/>
    <w:rsid w:val="00100AEA"/>
    <w:rsid w:val="00131E39"/>
    <w:rsid w:val="0014035C"/>
    <w:rsid w:val="001730B2"/>
    <w:rsid w:val="001A6C6F"/>
    <w:rsid w:val="001B2F59"/>
    <w:rsid w:val="001C758A"/>
    <w:rsid w:val="001E3CDC"/>
    <w:rsid w:val="001E52BB"/>
    <w:rsid w:val="001F06A0"/>
    <w:rsid w:val="00293661"/>
    <w:rsid w:val="002B176B"/>
    <w:rsid w:val="002C1BC0"/>
    <w:rsid w:val="002D7582"/>
    <w:rsid w:val="002E346B"/>
    <w:rsid w:val="00301D71"/>
    <w:rsid w:val="003274A0"/>
    <w:rsid w:val="00333C13"/>
    <w:rsid w:val="00336CA7"/>
    <w:rsid w:val="00347BB0"/>
    <w:rsid w:val="00350B36"/>
    <w:rsid w:val="00355ADB"/>
    <w:rsid w:val="00363819"/>
    <w:rsid w:val="0037672F"/>
    <w:rsid w:val="003A387F"/>
    <w:rsid w:val="003C21F1"/>
    <w:rsid w:val="003F3228"/>
    <w:rsid w:val="004026AB"/>
    <w:rsid w:val="004270EA"/>
    <w:rsid w:val="004432DB"/>
    <w:rsid w:val="004717BD"/>
    <w:rsid w:val="0048034D"/>
    <w:rsid w:val="00493C71"/>
    <w:rsid w:val="004B75B5"/>
    <w:rsid w:val="004C2E57"/>
    <w:rsid w:val="004C4387"/>
    <w:rsid w:val="004F17C4"/>
    <w:rsid w:val="00516097"/>
    <w:rsid w:val="0052065E"/>
    <w:rsid w:val="005219A4"/>
    <w:rsid w:val="005803DA"/>
    <w:rsid w:val="00592B73"/>
    <w:rsid w:val="005A5F50"/>
    <w:rsid w:val="005A6746"/>
    <w:rsid w:val="005C3DC0"/>
    <w:rsid w:val="005C4AA3"/>
    <w:rsid w:val="005E0054"/>
    <w:rsid w:val="00600099"/>
    <w:rsid w:val="00607251"/>
    <w:rsid w:val="00622BFF"/>
    <w:rsid w:val="00675995"/>
    <w:rsid w:val="00683E7F"/>
    <w:rsid w:val="006A26F1"/>
    <w:rsid w:val="006C579A"/>
    <w:rsid w:val="006C63C8"/>
    <w:rsid w:val="006D4388"/>
    <w:rsid w:val="006D7A3E"/>
    <w:rsid w:val="0072106F"/>
    <w:rsid w:val="0072539D"/>
    <w:rsid w:val="007266FE"/>
    <w:rsid w:val="0076335E"/>
    <w:rsid w:val="0079317D"/>
    <w:rsid w:val="00794D12"/>
    <w:rsid w:val="007A1CE5"/>
    <w:rsid w:val="007A79AA"/>
    <w:rsid w:val="007C553A"/>
    <w:rsid w:val="007E447B"/>
    <w:rsid w:val="00807392"/>
    <w:rsid w:val="008211C7"/>
    <w:rsid w:val="00841DB0"/>
    <w:rsid w:val="00856F79"/>
    <w:rsid w:val="008579AA"/>
    <w:rsid w:val="00860D4C"/>
    <w:rsid w:val="00865839"/>
    <w:rsid w:val="00865FB2"/>
    <w:rsid w:val="00894C7B"/>
    <w:rsid w:val="008B42E6"/>
    <w:rsid w:val="008D2C7E"/>
    <w:rsid w:val="008E7DEE"/>
    <w:rsid w:val="00912609"/>
    <w:rsid w:val="00917D28"/>
    <w:rsid w:val="00922FEB"/>
    <w:rsid w:val="009401DE"/>
    <w:rsid w:val="00997A49"/>
    <w:rsid w:val="009C53B3"/>
    <w:rsid w:val="00A00B63"/>
    <w:rsid w:val="00A040F2"/>
    <w:rsid w:val="00A0737E"/>
    <w:rsid w:val="00A3266C"/>
    <w:rsid w:val="00A400B6"/>
    <w:rsid w:val="00A8075F"/>
    <w:rsid w:val="00AA05D4"/>
    <w:rsid w:val="00AA318E"/>
    <w:rsid w:val="00AA33EE"/>
    <w:rsid w:val="00AB6E74"/>
    <w:rsid w:val="00AC6C21"/>
    <w:rsid w:val="00AD13C0"/>
    <w:rsid w:val="00B36B1B"/>
    <w:rsid w:val="00B45AA9"/>
    <w:rsid w:val="00BB6113"/>
    <w:rsid w:val="00BF3F61"/>
    <w:rsid w:val="00C10BE3"/>
    <w:rsid w:val="00C25096"/>
    <w:rsid w:val="00C35046"/>
    <w:rsid w:val="00C44014"/>
    <w:rsid w:val="00C60451"/>
    <w:rsid w:val="00C72A80"/>
    <w:rsid w:val="00C82765"/>
    <w:rsid w:val="00C84333"/>
    <w:rsid w:val="00C845DD"/>
    <w:rsid w:val="00CB4643"/>
    <w:rsid w:val="00CE339B"/>
    <w:rsid w:val="00D11050"/>
    <w:rsid w:val="00D32E0A"/>
    <w:rsid w:val="00D83093"/>
    <w:rsid w:val="00DA43AF"/>
    <w:rsid w:val="00DE394D"/>
    <w:rsid w:val="00DE6A53"/>
    <w:rsid w:val="00DF1AF0"/>
    <w:rsid w:val="00E0446C"/>
    <w:rsid w:val="00E14FF1"/>
    <w:rsid w:val="00E171CE"/>
    <w:rsid w:val="00E25C07"/>
    <w:rsid w:val="00E4114A"/>
    <w:rsid w:val="00E4700F"/>
    <w:rsid w:val="00E5240F"/>
    <w:rsid w:val="00E535B4"/>
    <w:rsid w:val="00E62B17"/>
    <w:rsid w:val="00E71A45"/>
    <w:rsid w:val="00E976D2"/>
    <w:rsid w:val="00EB227E"/>
    <w:rsid w:val="00EE57BA"/>
    <w:rsid w:val="00EE6396"/>
    <w:rsid w:val="00EE7949"/>
    <w:rsid w:val="00F16CA6"/>
    <w:rsid w:val="00F562C4"/>
    <w:rsid w:val="00F75369"/>
    <w:rsid w:val="00F76055"/>
    <w:rsid w:val="00F82FDF"/>
    <w:rsid w:val="00F929B0"/>
    <w:rsid w:val="00FC097B"/>
    <w:rsid w:val="00FE1A20"/>
    <w:rsid w:val="00FF3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e32a2,#7b72d4"/>
    </o:shapedefaults>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3C21F1"/>
    <w:pPr>
      <w:tabs>
        <w:tab w:val="left" w:pos="440"/>
        <w:tab w:val="right" w:leader="dot" w:pos="9628"/>
      </w:tabs>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 w:type="paragraph" w:styleId="Didascalia">
    <w:name w:val="caption"/>
    <w:basedOn w:val="Normale"/>
    <w:next w:val="Normale"/>
    <w:uiPriority w:val="35"/>
    <w:unhideWhenUsed/>
    <w:qFormat/>
    <w:rsid w:val="001E3C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c64-wiki.com/wiki/S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c64-wiki.com/wiki/SID" TargetMode="External"/><Relationship Id="rId17" Type="http://schemas.openxmlformats.org/officeDocument/2006/relationships/hyperlink" Target="https://it.wikipedia.org/wiki/MOS_SID" TargetMode="External"/><Relationship Id="rId2" Type="http://schemas.openxmlformats.org/officeDocument/2006/relationships/numbering" Target="numbering.xml"/><Relationship Id="rId16" Type="http://schemas.openxmlformats.org/officeDocument/2006/relationships/hyperlink" Target="http://myretrocomputing.altervista.org/commodore-64/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19" Type="http://schemas.openxmlformats.org/officeDocument/2006/relationships/hyperlink" Target="https://www.youtube.com/watch?v=3grRR9-XHX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c64-wiki.com/wiki/SI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9</Pages>
  <Words>2706</Words>
  <Characters>15429</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MARTIN GIBILTERRA</cp:lastModifiedBy>
  <cp:revision>51</cp:revision>
  <dcterms:created xsi:type="dcterms:W3CDTF">2018-12-09T16:38:00Z</dcterms:created>
  <dcterms:modified xsi:type="dcterms:W3CDTF">2021-12-07T16:28:00Z</dcterms:modified>
</cp:coreProperties>
</file>