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1EEAF" w14:textId="5A3B75D2" w:rsidR="003B0CE1" w:rsidRPr="0028121B" w:rsidRDefault="003B0CE1" w:rsidP="0028121B">
      <w:pPr>
        <w:pStyle w:val="Paragraphedeliste"/>
        <w:spacing w:after="160"/>
        <w:ind w:left="360" w:right="-2"/>
        <w:jc w:val="both"/>
        <w:rPr>
          <w:rFonts w:ascii="Arial Narrow" w:hAnsi="Arial Narrow" w:cs="Times New Roman"/>
          <w:b/>
          <w:sz w:val="24"/>
          <w:szCs w:val="24"/>
        </w:rPr>
      </w:pPr>
    </w:p>
    <w:p w14:paraId="3623E4F6" w14:textId="3502CE10" w:rsidR="00CC3D31" w:rsidRPr="0028121B" w:rsidRDefault="00570710" w:rsidP="000F64BB">
      <w:pPr>
        <w:pStyle w:val="Paragraphedeliste"/>
        <w:spacing w:after="160"/>
        <w:ind w:left="360" w:right="284"/>
        <w:jc w:val="center"/>
        <w:rPr>
          <w:rFonts w:ascii="Arial Narrow" w:hAnsi="Arial Narrow" w:cs="Times New Roman"/>
          <w:b/>
          <w:sz w:val="24"/>
          <w:szCs w:val="24"/>
        </w:rPr>
      </w:pPr>
      <w:r w:rsidRPr="0028121B">
        <w:rPr>
          <w:rFonts w:ascii="Arial Narrow" w:hAnsi="Arial Narrow"/>
          <w:noProof/>
          <w:sz w:val="24"/>
          <w:szCs w:val="24"/>
        </w:rPr>
        <w:drawing>
          <wp:inline distT="0" distB="0" distL="0" distR="0" wp14:anchorId="47A803D2" wp14:editId="027E6134">
            <wp:extent cx="1784350" cy="2090969"/>
            <wp:effectExtent l="0" t="0" r="635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4350" cy="2090969"/>
                    </a:xfrm>
                    <a:prstGeom prst="rect">
                      <a:avLst/>
                    </a:prstGeom>
                    <a:noFill/>
                    <a:ln>
                      <a:noFill/>
                    </a:ln>
                  </pic:spPr>
                </pic:pic>
              </a:graphicData>
            </a:graphic>
          </wp:inline>
        </w:drawing>
      </w:r>
    </w:p>
    <w:p w14:paraId="2DF02B2D" w14:textId="77777777" w:rsidR="00733FF9" w:rsidRPr="0028121B" w:rsidRDefault="00733FF9" w:rsidP="0028121B">
      <w:pPr>
        <w:pStyle w:val="Paragraphedeliste"/>
        <w:spacing w:after="160"/>
        <w:ind w:left="360" w:right="-2"/>
        <w:jc w:val="both"/>
        <w:rPr>
          <w:rFonts w:ascii="Arial Narrow" w:hAnsi="Arial Narrow"/>
          <w:noProof/>
          <w:sz w:val="24"/>
          <w:szCs w:val="24"/>
        </w:rPr>
      </w:pPr>
    </w:p>
    <w:p w14:paraId="7AEA20C2" w14:textId="102EF5E6" w:rsidR="00CC3D31" w:rsidRPr="0028121B" w:rsidRDefault="00CC3D31" w:rsidP="0028121B">
      <w:pPr>
        <w:pStyle w:val="Paragraphedeliste"/>
        <w:spacing w:after="160"/>
        <w:ind w:left="360" w:right="-2"/>
        <w:jc w:val="both"/>
        <w:rPr>
          <w:rFonts w:ascii="Arial Narrow" w:hAnsi="Arial Narrow" w:cs="Times New Roman"/>
          <w:b/>
          <w:sz w:val="24"/>
          <w:szCs w:val="24"/>
        </w:rPr>
      </w:pPr>
    </w:p>
    <w:p w14:paraId="7892B495" w14:textId="1A2D9C70" w:rsidR="00AC7DAC" w:rsidRPr="000F64BB" w:rsidRDefault="00AC7DAC" w:rsidP="0028121B">
      <w:pPr>
        <w:pStyle w:val="Paragraphedeliste"/>
        <w:numPr>
          <w:ilvl w:val="0"/>
          <w:numId w:val="3"/>
        </w:numPr>
        <w:spacing w:after="160"/>
        <w:ind w:right="-2"/>
        <w:jc w:val="both"/>
        <w:rPr>
          <w:rFonts w:ascii="Arial Narrow" w:hAnsi="Arial Narrow" w:cs="Times New Roman"/>
          <w:b/>
          <w:sz w:val="24"/>
          <w:szCs w:val="24"/>
          <w:u w:val="single"/>
        </w:rPr>
      </w:pPr>
      <w:r w:rsidRPr="000F64BB">
        <w:rPr>
          <w:rFonts w:ascii="Arial Narrow" w:hAnsi="Arial Narrow" w:cs="Times New Roman"/>
          <w:b/>
          <w:sz w:val="24"/>
          <w:szCs w:val="24"/>
          <w:u w:val="single"/>
        </w:rPr>
        <w:t>QUI SOMMES – NOUS ?</w:t>
      </w:r>
    </w:p>
    <w:p w14:paraId="2F26A274" w14:textId="77777777" w:rsidR="00AC7DAC" w:rsidRPr="000F64BB" w:rsidRDefault="00AC7DAC" w:rsidP="0028121B">
      <w:pPr>
        <w:pStyle w:val="Paragraphedeliste"/>
        <w:numPr>
          <w:ilvl w:val="0"/>
          <w:numId w:val="1"/>
        </w:numPr>
        <w:spacing w:after="160"/>
        <w:ind w:right="-2"/>
        <w:jc w:val="both"/>
        <w:rPr>
          <w:rFonts w:ascii="Arial Narrow" w:hAnsi="Arial Narrow" w:cs="Times New Roman"/>
          <w:b/>
          <w:sz w:val="24"/>
          <w:szCs w:val="24"/>
          <w:u w:val="single"/>
        </w:rPr>
      </w:pPr>
      <w:r w:rsidRPr="000F64BB">
        <w:rPr>
          <w:rFonts w:ascii="Arial Narrow" w:hAnsi="Arial Narrow" w:cs="Times New Roman"/>
          <w:b/>
          <w:sz w:val="24"/>
          <w:szCs w:val="24"/>
          <w:u w:val="single"/>
        </w:rPr>
        <w:t>PRÉSENTATION</w:t>
      </w:r>
    </w:p>
    <w:p w14:paraId="78330C63" w14:textId="50FFDE05" w:rsidR="00AC7DAC" w:rsidRPr="0028121B" w:rsidRDefault="00AC7DAC" w:rsidP="0028121B">
      <w:pPr>
        <w:tabs>
          <w:tab w:val="left" w:pos="1937"/>
        </w:tabs>
        <w:ind w:right="-2"/>
        <w:jc w:val="both"/>
        <w:rPr>
          <w:rFonts w:ascii="Arial Narrow" w:hAnsi="Arial Narrow" w:cs="Times New Roman"/>
          <w:bCs/>
          <w:iCs/>
          <w:sz w:val="24"/>
          <w:szCs w:val="24"/>
        </w:rPr>
      </w:pPr>
      <w:r w:rsidRPr="0028121B">
        <w:rPr>
          <w:rFonts w:ascii="Arial Narrow" w:hAnsi="Arial Narrow" w:cs="Times New Roman"/>
          <w:b/>
          <w:iCs/>
          <w:color w:val="FF0000"/>
          <w:sz w:val="24"/>
          <w:szCs w:val="24"/>
        </w:rPr>
        <w:t>E</w:t>
      </w:r>
      <w:r w:rsidR="003B0CE1" w:rsidRPr="0028121B">
        <w:rPr>
          <w:rFonts w:ascii="Arial Narrow" w:hAnsi="Arial Narrow" w:cs="Times New Roman"/>
          <w:b/>
          <w:iCs/>
          <w:color w:val="FF0000"/>
          <w:sz w:val="24"/>
          <w:szCs w:val="24"/>
        </w:rPr>
        <w:t>TS</w:t>
      </w:r>
      <w:r w:rsidRPr="0028121B">
        <w:rPr>
          <w:rFonts w:ascii="Arial Narrow" w:hAnsi="Arial Narrow" w:cs="Times New Roman"/>
          <w:b/>
          <w:iCs/>
          <w:color w:val="FF0000"/>
          <w:sz w:val="24"/>
          <w:szCs w:val="24"/>
        </w:rPr>
        <w:t xml:space="preserve"> PARAGONE SERVICE</w:t>
      </w:r>
      <w:r w:rsidR="005F75C3" w:rsidRPr="0028121B">
        <w:rPr>
          <w:rFonts w:ascii="Arial Narrow" w:hAnsi="Arial Narrow" w:cs="Times New Roman"/>
          <w:b/>
          <w:iCs/>
          <w:color w:val="FF0000"/>
          <w:sz w:val="24"/>
          <w:szCs w:val="24"/>
        </w:rPr>
        <w:t>S</w:t>
      </w:r>
      <w:r w:rsidRPr="0028121B">
        <w:rPr>
          <w:rFonts w:ascii="Arial Narrow" w:hAnsi="Arial Narrow" w:cs="Times New Roman"/>
          <w:b/>
          <w:iCs/>
          <w:sz w:val="24"/>
          <w:szCs w:val="24"/>
        </w:rPr>
        <w:t xml:space="preserve"> </w:t>
      </w:r>
      <w:r w:rsidRPr="0028121B">
        <w:rPr>
          <w:rFonts w:ascii="Arial Narrow" w:hAnsi="Arial Narrow" w:cs="Times New Roman"/>
          <w:bCs/>
          <w:iCs/>
          <w:sz w:val="24"/>
          <w:szCs w:val="24"/>
        </w:rPr>
        <w:t xml:space="preserve">est une initiative de </w:t>
      </w:r>
      <w:r w:rsidRPr="0028121B">
        <w:rPr>
          <w:rFonts w:ascii="Arial Narrow" w:hAnsi="Arial Narrow" w:cs="Times New Roman"/>
          <w:b/>
          <w:iCs/>
          <w:sz w:val="24"/>
          <w:szCs w:val="24"/>
        </w:rPr>
        <w:t xml:space="preserve">Mr. </w:t>
      </w:r>
      <w:r w:rsidR="003B0CE1" w:rsidRPr="0028121B">
        <w:rPr>
          <w:rFonts w:ascii="Arial Narrow" w:hAnsi="Arial Narrow" w:cs="Times New Roman"/>
          <w:b/>
          <w:iCs/>
          <w:sz w:val="24"/>
          <w:szCs w:val="24"/>
        </w:rPr>
        <w:t xml:space="preserve">Jean Adonis </w:t>
      </w:r>
      <w:r w:rsidRPr="0028121B">
        <w:rPr>
          <w:rFonts w:ascii="Arial Narrow" w:hAnsi="Arial Narrow" w:cs="Times New Roman"/>
          <w:b/>
          <w:iCs/>
          <w:sz w:val="24"/>
          <w:szCs w:val="24"/>
        </w:rPr>
        <w:t>MBELECK MBELECK</w:t>
      </w:r>
      <w:r w:rsidRPr="0028121B">
        <w:rPr>
          <w:rFonts w:ascii="Arial Narrow" w:hAnsi="Arial Narrow" w:cs="Times New Roman"/>
          <w:b/>
          <w:i/>
          <w:sz w:val="24"/>
          <w:szCs w:val="24"/>
        </w:rPr>
        <w:t xml:space="preserve"> Engin</w:t>
      </w:r>
      <w:r w:rsidR="001A4040" w:rsidRPr="0028121B">
        <w:rPr>
          <w:rFonts w:ascii="Arial Narrow" w:hAnsi="Arial Narrow" w:cs="Times New Roman"/>
          <w:b/>
          <w:i/>
          <w:sz w:val="24"/>
          <w:szCs w:val="24"/>
        </w:rPr>
        <w:t>e</w:t>
      </w:r>
      <w:r w:rsidRPr="0028121B">
        <w:rPr>
          <w:rFonts w:ascii="Arial Narrow" w:hAnsi="Arial Narrow" w:cs="Times New Roman"/>
          <w:b/>
          <w:i/>
          <w:sz w:val="24"/>
          <w:szCs w:val="24"/>
        </w:rPr>
        <w:t>r Senior Advisor S</w:t>
      </w:r>
      <w:r w:rsidR="003B0CE1" w:rsidRPr="0028121B">
        <w:rPr>
          <w:rFonts w:ascii="Arial Narrow" w:hAnsi="Arial Narrow" w:cs="Times New Roman"/>
          <w:b/>
          <w:i/>
          <w:sz w:val="24"/>
          <w:szCs w:val="24"/>
        </w:rPr>
        <w:t>S</w:t>
      </w:r>
      <w:r w:rsidRPr="0028121B">
        <w:rPr>
          <w:rFonts w:ascii="Arial Narrow" w:hAnsi="Arial Narrow" w:cs="Times New Roman"/>
          <w:b/>
          <w:i/>
          <w:sz w:val="24"/>
          <w:szCs w:val="24"/>
        </w:rPr>
        <w:t>HEQ</w:t>
      </w:r>
      <w:r w:rsidR="005F75C3" w:rsidRPr="0028121B">
        <w:rPr>
          <w:rFonts w:ascii="Arial Narrow" w:hAnsi="Arial Narrow" w:cs="Times New Roman"/>
          <w:bCs/>
          <w:iCs/>
          <w:sz w:val="24"/>
          <w:szCs w:val="24"/>
        </w:rPr>
        <w:t>. Plus</w:t>
      </w:r>
      <w:r w:rsidR="001A4040" w:rsidRPr="0028121B">
        <w:rPr>
          <w:rFonts w:ascii="Arial Narrow" w:hAnsi="Arial Narrow" w:cs="Times New Roman"/>
          <w:bCs/>
          <w:iCs/>
          <w:sz w:val="24"/>
          <w:szCs w:val="24"/>
        </w:rPr>
        <w:t xml:space="preserve"> d’une décennie</w:t>
      </w:r>
      <w:r w:rsidR="00B1487E" w:rsidRPr="0028121B">
        <w:rPr>
          <w:rFonts w:ascii="Arial Narrow" w:hAnsi="Arial Narrow" w:cs="Times New Roman"/>
          <w:bCs/>
          <w:iCs/>
          <w:sz w:val="24"/>
          <w:szCs w:val="24"/>
        </w:rPr>
        <w:t xml:space="preserve"> </w:t>
      </w:r>
      <w:r w:rsidR="00510F81" w:rsidRPr="0028121B">
        <w:rPr>
          <w:rFonts w:ascii="Arial Narrow" w:hAnsi="Arial Narrow" w:cs="Times New Roman"/>
          <w:bCs/>
          <w:iCs/>
          <w:sz w:val="24"/>
          <w:szCs w:val="24"/>
        </w:rPr>
        <w:t>passée dans</w:t>
      </w:r>
      <w:r w:rsidRPr="0028121B">
        <w:rPr>
          <w:rFonts w:ascii="Arial Narrow" w:hAnsi="Arial Narrow" w:cs="Times New Roman"/>
          <w:bCs/>
          <w:iCs/>
          <w:sz w:val="24"/>
          <w:szCs w:val="24"/>
        </w:rPr>
        <w:t xml:space="preserve"> les domaines de BTP et Oil and Gas</w:t>
      </w:r>
      <w:r w:rsidR="00A866D7" w:rsidRPr="0028121B">
        <w:rPr>
          <w:rFonts w:ascii="Arial Narrow" w:hAnsi="Arial Narrow" w:cs="Times New Roman"/>
          <w:bCs/>
          <w:iCs/>
          <w:sz w:val="24"/>
          <w:szCs w:val="24"/>
        </w:rPr>
        <w:t xml:space="preserve"> en qualité de Manager</w:t>
      </w:r>
      <w:r w:rsidR="00B1487E" w:rsidRPr="0028121B">
        <w:rPr>
          <w:rFonts w:ascii="Arial Narrow" w:hAnsi="Arial Narrow" w:cs="Times New Roman"/>
          <w:bCs/>
          <w:iCs/>
          <w:sz w:val="24"/>
          <w:szCs w:val="24"/>
        </w:rPr>
        <w:t>s et</w:t>
      </w:r>
      <w:r w:rsidR="00A866D7" w:rsidRPr="0028121B">
        <w:rPr>
          <w:rFonts w:ascii="Arial Narrow" w:hAnsi="Arial Narrow" w:cs="Times New Roman"/>
          <w:bCs/>
          <w:iCs/>
          <w:sz w:val="24"/>
          <w:szCs w:val="24"/>
        </w:rPr>
        <w:t xml:space="preserve"> Superviseur</w:t>
      </w:r>
      <w:r w:rsidR="00B1487E" w:rsidRPr="0028121B">
        <w:rPr>
          <w:rFonts w:ascii="Arial Narrow" w:hAnsi="Arial Narrow" w:cs="Times New Roman"/>
          <w:bCs/>
          <w:iCs/>
          <w:sz w:val="24"/>
          <w:szCs w:val="24"/>
        </w:rPr>
        <w:t>s</w:t>
      </w:r>
      <w:r w:rsidR="00A866D7" w:rsidRPr="0028121B">
        <w:rPr>
          <w:rFonts w:ascii="Arial Narrow" w:hAnsi="Arial Narrow" w:cs="Times New Roman"/>
          <w:bCs/>
          <w:iCs/>
          <w:sz w:val="24"/>
          <w:szCs w:val="24"/>
        </w:rPr>
        <w:t xml:space="preserve"> QHSE. (</w:t>
      </w:r>
      <w:r w:rsidR="00A866D7" w:rsidRPr="0028121B">
        <w:rPr>
          <w:rFonts w:ascii="Arial Narrow" w:hAnsi="Arial Narrow" w:cs="Times New Roman"/>
          <w:b/>
          <w:i/>
          <w:sz w:val="24"/>
          <w:szCs w:val="24"/>
        </w:rPr>
        <w:t>COTCO ExxonMobil, GEOFOR SA, FSBTP CAMEROUN SA, GAP BTP GABON SA, PERENCO CAMEROUN, CEGELEC GAS And OIL, WEATHERFORD</w:t>
      </w:r>
      <w:r w:rsidR="00A866D7" w:rsidRPr="0028121B">
        <w:rPr>
          <w:rFonts w:ascii="Arial Narrow" w:hAnsi="Arial Narrow" w:cs="Times New Roman"/>
          <w:bCs/>
          <w:iCs/>
          <w:sz w:val="24"/>
          <w:szCs w:val="24"/>
        </w:rPr>
        <w:t xml:space="preserve"> </w:t>
      </w:r>
      <w:r w:rsidR="004A7A2B" w:rsidRPr="0028121B">
        <w:rPr>
          <w:rFonts w:ascii="Arial Narrow" w:hAnsi="Arial Narrow" w:cs="Times New Roman"/>
          <w:bCs/>
          <w:iCs/>
          <w:sz w:val="24"/>
          <w:szCs w:val="24"/>
        </w:rPr>
        <w:t>etc. …</w:t>
      </w:r>
      <w:r w:rsidR="00A866D7" w:rsidRPr="0028121B">
        <w:rPr>
          <w:rFonts w:ascii="Arial Narrow" w:hAnsi="Arial Narrow" w:cs="Times New Roman"/>
          <w:bCs/>
          <w:iCs/>
          <w:sz w:val="24"/>
          <w:szCs w:val="24"/>
        </w:rPr>
        <w:t>)</w:t>
      </w:r>
      <w:r w:rsidR="002D4996" w:rsidRPr="0028121B">
        <w:rPr>
          <w:rFonts w:ascii="Arial Narrow" w:hAnsi="Arial Narrow" w:cs="Times New Roman"/>
          <w:bCs/>
          <w:iCs/>
          <w:sz w:val="24"/>
          <w:szCs w:val="24"/>
        </w:rPr>
        <w:t xml:space="preserve">. L’Afrique </w:t>
      </w:r>
      <w:r w:rsidR="008D5186" w:rsidRPr="0028121B">
        <w:rPr>
          <w:rFonts w:ascii="Arial Narrow" w:hAnsi="Arial Narrow" w:cs="Times New Roman"/>
          <w:bCs/>
          <w:iCs/>
          <w:sz w:val="24"/>
          <w:szCs w:val="24"/>
        </w:rPr>
        <w:t xml:space="preserve">est en construction avec un taux de croissance remarquable et le Cameroun poursuit son émergence par l’entremise des projets structurants. </w:t>
      </w:r>
      <w:r w:rsidR="005F75C3" w:rsidRPr="0028121B">
        <w:rPr>
          <w:rFonts w:ascii="Arial Narrow" w:hAnsi="Arial Narrow" w:cs="Times New Roman"/>
          <w:bCs/>
          <w:iCs/>
          <w:sz w:val="24"/>
          <w:szCs w:val="24"/>
        </w:rPr>
        <w:t xml:space="preserve">Je me sens </w:t>
      </w:r>
      <w:r w:rsidR="009C4F92" w:rsidRPr="0028121B">
        <w:rPr>
          <w:rFonts w:ascii="Arial Narrow" w:hAnsi="Arial Narrow" w:cs="Times New Roman"/>
          <w:bCs/>
          <w:iCs/>
          <w:sz w:val="24"/>
          <w:szCs w:val="24"/>
        </w:rPr>
        <w:t>contraint</w:t>
      </w:r>
      <w:r w:rsidR="005F75C3" w:rsidRPr="0028121B">
        <w:rPr>
          <w:rFonts w:ascii="Arial Narrow" w:hAnsi="Arial Narrow" w:cs="Times New Roman"/>
          <w:bCs/>
          <w:iCs/>
          <w:sz w:val="24"/>
          <w:szCs w:val="24"/>
        </w:rPr>
        <w:t xml:space="preserve"> d’apporter </w:t>
      </w:r>
      <w:r w:rsidR="008D5186" w:rsidRPr="0028121B">
        <w:rPr>
          <w:rFonts w:ascii="Arial Narrow" w:hAnsi="Arial Narrow" w:cs="Times New Roman"/>
          <w:bCs/>
          <w:iCs/>
          <w:sz w:val="24"/>
          <w:szCs w:val="24"/>
        </w:rPr>
        <w:t xml:space="preserve">mon expérience et mon expertise </w:t>
      </w:r>
      <w:r w:rsidR="005F75C3" w:rsidRPr="0028121B">
        <w:rPr>
          <w:rFonts w:ascii="Arial Narrow" w:hAnsi="Arial Narrow" w:cs="Times New Roman"/>
          <w:bCs/>
          <w:iCs/>
          <w:sz w:val="24"/>
          <w:szCs w:val="24"/>
        </w:rPr>
        <w:t>acquis au fils des temps à mon pays m</w:t>
      </w:r>
      <w:r w:rsidRPr="0028121B">
        <w:rPr>
          <w:rFonts w:ascii="Arial Narrow" w:hAnsi="Arial Narrow" w:cs="Times New Roman"/>
          <w:bCs/>
          <w:iCs/>
          <w:sz w:val="24"/>
          <w:szCs w:val="24"/>
        </w:rPr>
        <w:t xml:space="preserve">ais </w:t>
      </w:r>
      <w:r w:rsidR="005F75C3" w:rsidRPr="0028121B">
        <w:rPr>
          <w:rFonts w:ascii="Arial Narrow" w:hAnsi="Arial Narrow" w:cs="Times New Roman"/>
          <w:bCs/>
          <w:iCs/>
          <w:sz w:val="24"/>
          <w:szCs w:val="24"/>
        </w:rPr>
        <w:t xml:space="preserve">aussi </w:t>
      </w:r>
      <w:r w:rsidRPr="0028121B">
        <w:rPr>
          <w:rFonts w:ascii="Arial Narrow" w:hAnsi="Arial Narrow" w:cs="Times New Roman"/>
          <w:bCs/>
          <w:iCs/>
          <w:sz w:val="24"/>
          <w:szCs w:val="24"/>
        </w:rPr>
        <w:t xml:space="preserve">de démontrer </w:t>
      </w:r>
      <w:r w:rsidR="005F75C3" w:rsidRPr="0028121B">
        <w:rPr>
          <w:rFonts w:ascii="Arial Narrow" w:hAnsi="Arial Narrow" w:cs="Times New Roman"/>
          <w:bCs/>
          <w:iCs/>
          <w:sz w:val="24"/>
          <w:szCs w:val="24"/>
        </w:rPr>
        <w:t xml:space="preserve">ma </w:t>
      </w:r>
      <w:r w:rsidRPr="0028121B">
        <w:rPr>
          <w:rFonts w:ascii="Arial Narrow" w:hAnsi="Arial Narrow" w:cs="Times New Roman"/>
          <w:bCs/>
          <w:iCs/>
          <w:sz w:val="24"/>
          <w:szCs w:val="24"/>
        </w:rPr>
        <w:t xml:space="preserve">propre valeur et </w:t>
      </w:r>
      <w:r w:rsidR="005F75C3" w:rsidRPr="0028121B">
        <w:rPr>
          <w:rFonts w:ascii="Arial Narrow" w:hAnsi="Arial Narrow" w:cs="Times New Roman"/>
          <w:bCs/>
          <w:iCs/>
          <w:sz w:val="24"/>
          <w:szCs w:val="24"/>
        </w:rPr>
        <w:t>m</w:t>
      </w:r>
      <w:r w:rsidRPr="0028121B">
        <w:rPr>
          <w:rFonts w:ascii="Arial Narrow" w:hAnsi="Arial Narrow" w:cs="Times New Roman"/>
          <w:bCs/>
          <w:iCs/>
          <w:sz w:val="24"/>
          <w:szCs w:val="24"/>
        </w:rPr>
        <w:t xml:space="preserve">on savoir-faire </w:t>
      </w:r>
      <w:r w:rsidR="005F75C3" w:rsidRPr="0028121B">
        <w:rPr>
          <w:rFonts w:ascii="Arial Narrow" w:hAnsi="Arial Narrow" w:cs="Times New Roman"/>
          <w:bCs/>
          <w:iCs/>
          <w:sz w:val="24"/>
          <w:szCs w:val="24"/>
        </w:rPr>
        <w:t xml:space="preserve">en management </w:t>
      </w:r>
      <w:r w:rsidRPr="0028121B">
        <w:rPr>
          <w:rFonts w:ascii="Arial Narrow" w:hAnsi="Arial Narrow" w:cs="Times New Roman"/>
          <w:bCs/>
          <w:iCs/>
          <w:sz w:val="24"/>
          <w:szCs w:val="24"/>
        </w:rPr>
        <w:t xml:space="preserve">au profit de </w:t>
      </w:r>
      <w:bookmarkStart w:id="0" w:name="_Hlk52960449"/>
      <w:r w:rsidR="000F64BB">
        <w:rPr>
          <w:rFonts w:ascii="Arial Narrow" w:hAnsi="Arial Narrow" w:cs="Times New Roman"/>
          <w:bCs/>
          <w:iCs/>
          <w:sz w:val="24"/>
          <w:szCs w:val="24"/>
        </w:rPr>
        <w:t xml:space="preserve">         </w:t>
      </w:r>
      <w:r w:rsidR="005F75C3" w:rsidRPr="0028121B">
        <w:rPr>
          <w:rFonts w:ascii="Arial Narrow" w:hAnsi="Arial Narrow" w:cs="Times New Roman"/>
          <w:b/>
          <w:iCs/>
          <w:color w:val="FF0000"/>
          <w:sz w:val="24"/>
          <w:szCs w:val="24"/>
        </w:rPr>
        <w:t>PARAGONE SERVICE</w:t>
      </w:r>
      <w:r w:rsidR="00466F8F" w:rsidRPr="0028121B">
        <w:rPr>
          <w:rFonts w:ascii="Arial Narrow" w:hAnsi="Arial Narrow" w:cs="Times New Roman"/>
          <w:b/>
          <w:iCs/>
          <w:color w:val="FF0000"/>
          <w:sz w:val="24"/>
          <w:szCs w:val="24"/>
        </w:rPr>
        <w:t>S</w:t>
      </w:r>
      <w:r w:rsidR="005F75C3" w:rsidRPr="0028121B">
        <w:rPr>
          <w:rFonts w:ascii="Arial Narrow" w:hAnsi="Arial Narrow" w:cs="Times New Roman"/>
          <w:b/>
          <w:iCs/>
          <w:sz w:val="24"/>
          <w:szCs w:val="24"/>
        </w:rPr>
        <w:t xml:space="preserve"> </w:t>
      </w:r>
      <w:bookmarkEnd w:id="0"/>
      <w:r w:rsidR="005F75C3" w:rsidRPr="0028121B">
        <w:rPr>
          <w:rFonts w:ascii="Arial Narrow" w:hAnsi="Arial Narrow" w:cs="Times New Roman"/>
          <w:bCs/>
          <w:iCs/>
          <w:sz w:val="24"/>
          <w:szCs w:val="24"/>
        </w:rPr>
        <w:t xml:space="preserve">pour </w:t>
      </w:r>
      <w:r w:rsidRPr="0028121B">
        <w:rPr>
          <w:rFonts w:ascii="Arial Narrow" w:hAnsi="Arial Narrow" w:cs="Times New Roman"/>
          <w:bCs/>
          <w:iCs/>
          <w:sz w:val="24"/>
          <w:szCs w:val="24"/>
        </w:rPr>
        <w:t xml:space="preserve">apporter des réponses concrètes aux secteurs industriels dans les domaines </w:t>
      </w:r>
      <w:r w:rsidR="009C4F92" w:rsidRPr="0028121B">
        <w:rPr>
          <w:rFonts w:ascii="Arial Narrow" w:hAnsi="Arial Narrow" w:cs="Times New Roman"/>
          <w:bCs/>
          <w:iCs/>
          <w:sz w:val="24"/>
          <w:szCs w:val="24"/>
        </w:rPr>
        <w:t>de l</w:t>
      </w:r>
      <w:r w:rsidRPr="0028121B">
        <w:rPr>
          <w:rFonts w:ascii="Arial Narrow" w:hAnsi="Arial Narrow" w:cs="Times New Roman"/>
          <w:bCs/>
          <w:iCs/>
          <w:sz w:val="24"/>
          <w:szCs w:val="24"/>
        </w:rPr>
        <w:t>’ingénierie innovant et de pointe</w:t>
      </w:r>
      <w:r w:rsidR="007961AC" w:rsidRPr="0028121B">
        <w:rPr>
          <w:rFonts w:ascii="Arial Narrow" w:hAnsi="Arial Narrow" w:cs="Times New Roman"/>
          <w:bCs/>
          <w:iCs/>
          <w:sz w:val="24"/>
          <w:szCs w:val="24"/>
        </w:rPr>
        <w:t xml:space="preserve"> dans les domaines Qualité-Hygiène-Sureté-Sécurité-</w:t>
      </w:r>
      <w:r w:rsidR="00510F81" w:rsidRPr="0028121B">
        <w:rPr>
          <w:rFonts w:ascii="Arial Narrow" w:hAnsi="Arial Narrow" w:cs="Times New Roman"/>
          <w:bCs/>
          <w:iCs/>
          <w:sz w:val="24"/>
          <w:szCs w:val="24"/>
        </w:rPr>
        <w:t>Environnement (</w:t>
      </w:r>
      <w:r w:rsidR="007961AC" w:rsidRPr="0028121B">
        <w:rPr>
          <w:rFonts w:ascii="Arial Narrow" w:hAnsi="Arial Narrow" w:cs="Times New Roman"/>
          <w:bCs/>
          <w:iCs/>
          <w:sz w:val="24"/>
          <w:szCs w:val="24"/>
        </w:rPr>
        <w:t>QHSSE),</w:t>
      </w:r>
      <w:r w:rsidR="00B1487E" w:rsidRPr="0028121B">
        <w:rPr>
          <w:rFonts w:ascii="Arial Narrow" w:hAnsi="Arial Narrow" w:cs="Times New Roman"/>
          <w:bCs/>
          <w:iCs/>
          <w:sz w:val="24"/>
          <w:szCs w:val="24"/>
        </w:rPr>
        <w:t xml:space="preserve"> et Responsabilité Sociétale des Entreprises (RSE)</w:t>
      </w:r>
    </w:p>
    <w:p w14:paraId="596F2068" w14:textId="22492940" w:rsidR="00AC7DAC" w:rsidRPr="0028121B" w:rsidRDefault="00AC7DAC" w:rsidP="0028121B">
      <w:pPr>
        <w:tabs>
          <w:tab w:val="left" w:pos="1937"/>
        </w:tabs>
        <w:ind w:right="-2"/>
        <w:jc w:val="both"/>
        <w:rPr>
          <w:rFonts w:ascii="Arial Narrow" w:hAnsi="Arial Narrow" w:cs="Times New Roman"/>
          <w:bCs/>
          <w:iCs/>
          <w:sz w:val="24"/>
          <w:szCs w:val="24"/>
        </w:rPr>
      </w:pPr>
      <w:r w:rsidRPr="0028121B">
        <w:rPr>
          <w:rFonts w:ascii="Arial Narrow" w:hAnsi="Arial Narrow" w:cs="Times New Roman"/>
          <w:bCs/>
          <w:iCs/>
          <w:sz w:val="24"/>
          <w:szCs w:val="24"/>
        </w:rPr>
        <w:t>Constituée d’un</w:t>
      </w:r>
      <w:r w:rsidR="009C4F92" w:rsidRPr="0028121B">
        <w:rPr>
          <w:rFonts w:ascii="Arial Narrow" w:hAnsi="Arial Narrow" w:cs="Times New Roman"/>
          <w:bCs/>
          <w:iCs/>
          <w:sz w:val="24"/>
          <w:szCs w:val="24"/>
        </w:rPr>
        <w:t xml:space="preserve"> Label</w:t>
      </w:r>
      <w:r w:rsidRPr="0028121B">
        <w:rPr>
          <w:rFonts w:ascii="Arial Narrow" w:hAnsi="Arial Narrow" w:cs="Times New Roman"/>
          <w:bCs/>
          <w:iCs/>
          <w:sz w:val="24"/>
          <w:szCs w:val="24"/>
        </w:rPr>
        <w:t xml:space="preserve"> d’ingénieur dynamique et expérimentée, nous sommes une structure qui vous garantit un excellent service adapté à vos exigences. « Le client est Roi »</w:t>
      </w:r>
    </w:p>
    <w:p w14:paraId="173B2C19" w14:textId="3184C3D8" w:rsidR="00AC7DAC" w:rsidRPr="000F64BB" w:rsidRDefault="00AC7DAC" w:rsidP="0028121B">
      <w:pPr>
        <w:pStyle w:val="Paragraphedeliste"/>
        <w:numPr>
          <w:ilvl w:val="0"/>
          <w:numId w:val="1"/>
        </w:numPr>
        <w:tabs>
          <w:tab w:val="left" w:pos="1937"/>
        </w:tabs>
        <w:spacing w:after="160"/>
        <w:ind w:right="-2"/>
        <w:jc w:val="both"/>
        <w:rPr>
          <w:rFonts w:ascii="Arial Narrow" w:hAnsi="Arial Narrow" w:cs="Times New Roman"/>
          <w:b/>
          <w:sz w:val="24"/>
          <w:szCs w:val="24"/>
          <w:u w:val="single"/>
        </w:rPr>
      </w:pPr>
      <w:r w:rsidRPr="000F64BB">
        <w:rPr>
          <w:rFonts w:ascii="Arial Narrow" w:hAnsi="Arial Narrow" w:cs="Times New Roman"/>
          <w:b/>
          <w:sz w:val="24"/>
          <w:szCs w:val="24"/>
          <w:u w:val="single"/>
        </w:rPr>
        <w:t xml:space="preserve">NOTRE </w:t>
      </w:r>
      <w:r w:rsidR="00466F8F" w:rsidRPr="000F64BB">
        <w:rPr>
          <w:rFonts w:ascii="Arial Narrow" w:hAnsi="Arial Narrow" w:cs="Times New Roman"/>
          <w:b/>
          <w:sz w:val="24"/>
          <w:szCs w:val="24"/>
          <w:u w:val="single"/>
        </w:rPr>
        <w:t>OBJECTIF</w:t>
      </w:r>
    </w:p>
    <w:p w14:paraId="7FA32842" w14:textId="091D3CD1" w:rsidR="00466F8F" w:rsidRPr="0028121B" w:rsidRDefault="00466F8F" w:rsidP="0028121B">
      <w:pPr>
        <w:shd w:val="clear" w:color="auto" w:fill="FFFFFF"/>
        <w:spacing w:after="0"/>
        <w:jc w:val="both"/>
        <w:rPr>
          <w:rFonts w:ascii="Arial Narrow" w:eastAsia="Times New Roman" w:hAnsi="Arial Narrow" w:cs="Times New Roman"/>
          <w:color w:val="1D2228"/>
          <w:sz w:val="24"/>
          <w:szCs w:val="24"/>
        </w:rPr>
      </w:pPr>
      <w:r w:rsidRPr="0028121B">
        <w:rPr>
          <w:rFonts w:ascii="Arial Narrow" w:eastAsia="Times New Roman" w:hAnsi="Arial Narrow" w:cs="Times New Roman"/>
          <w:color w:val="1D2228"/>
          <w:sz w:val="24"/>
          <w:szCs w:val="24"/>
        </w:rPr>
        <w:t xml:space="preserve">Notre objectif, développer des outils simples et une méthodologie adaptée à votre organisation. </w:t>
      </w:r>
      <w:r w:rsidR="000F64BB">
        <w:rPr>
          <w:rFonts w:ascii="Arial Narrow" w:hAnsi="Arial Narrow" w:cs="Times New Roman"/>
          <w:b/>
          <w:iCs/>
          <w:color w:val="FF0000"/>
          <w:sz w:val="24"/>
          <w:szCs w:val="24"/>
        </w:rPr>
        <w:t xml:space="preserve">                    </w:t>
      </w:r>
      <w:r w:rsidRPr="0028121B">
        <w:rPr>
          <w:rFonts w:ascii="Arial Narrow" w:hAnsi="Arial Narrow" w:cs="Times New Roman"/>
          <w:b/>
          <w:iCs/>
          <w:color w:val="FF0000"/>
          <w:sz w:val="24"/>
          <w:szCs w:val="24"/>
        </w:rPr>
        <w:t>PARAGONE SERVICES</w:t>
      </w:r>
      <w:r w:rsidRPr="0028121B">
        <w:rPr>
          <w:rFonts w:ascii="Arial Narrow" w:hAnsi="Arial Narrow" w:cs="Times New Roman"/>
          <w:b/>
          <w:iCs/>
          <w:sz w:val="24"/>
          <w:szCs w:val="24"/>
        </w:rPr>
        <w:t xml:space="preserve"> </w:t>
      </w:r>
      <w:r w:rsidRPr="0028121B">
        <w:rPr>
          <w:rFonts w:ascii="Arial Narrow" w:eastAsia="Times New Roman" w:hAnsi="Arial Narrow" w:cs="Times New Roman"/>
          <w:color w:val="1D2228"/>
          <w:sz w:val="24"/>
          <w:szCs w:val="24"/>
        </w:rPr>
        <w:t xml:space="preserve">veut vous permettre, dirigeants et </w:t>
      </w:r>
      <w:r w:rsidR="007961AC" w:rsidRPr="0028121B">
        <w:rPr>
          <w:rFonts w:ascii="Arial Narrow" w:eastAsia="Times New Roman" w:hAnsi="Arial Narrow" w:cs="Times New Roman"/>
          <w:color w:val="1D2228"/>
          <w:sz w:val="24"/>
          <w:szCs w:val="24"/>
        </w:rPr>
        <w:t xml:space="preserve">cadres </w:t>
      </w:r>
      <w:r w:rsidRPr="0028121B">
        <w:rPr>
          <w:rFonts w:ascii="Arial Narrow" w:eastAsia="Times New Roman" w:hAnsi="Arial Narrow" w:cs="Times New Roman"/>
          <w:color w:val="1D2228"/>
          <w:sz w:val="24"/>
          <w:szCs w:val="24"/>
        </w:rPr>
        <w:t>peu disponibles, et disposant parfois de ressources internes limitées, de bénéficier de services d’expertise personnalisés afin de :</w:t>
      </w:r>
    </w:p>
    <w:p w14:paraId="3BA0DB07" w14:textId="77777777" w:rsidR="007961AC" w:rsidRPr="0028121B" w:rsidRDefault="00466F8F" w:rsidP="0028121B">
      <w:pPr>
        <w:pStyle w:val="Paragraphedeliste"/>
        <w:numPr>
          <w:ilvl w:val="0"/>
          <w:numId w:val="4"/>
        </w:numPr>
        <w:shd w:val="clear" w:color="auto" w:fill="FFFFFF"/>
        <w:spacing w:after="0"/>
        <w:jc w:val="both"/>
        <w:rPr>
          <w:rFonts w:ascii="Arial Narrow" w:eastAsia="Times New Roman" w:hAnsi="Arial Narrow" w:cs="Times New Roman"/>
          <w:color w:val="1D2228"/>
          <w:sz w:val="24"/>
          <w:szCs w:val="24"/>
        </w:rPr>
      </w:pPr>
      <w:r w:rsidRPr="0028121B">
        <w:rPr>
          <w:rFonts w:ascii="Arial Narrow" w:eastAsia="Times New Roman" w:hAnsi="Arial Narrow" w:cs="Times New Roman"/>
          <w:color w:val="1D2228"/>
          <w:sz w:val="24"/>
          <w:szCs w:val="24"/>
        </w:rPr>
        <w:t>Répondre à vos exigences réglementaires,</w:t>
      </w:r>
    </w:p>
    <w:p w14:paraId="1AEA2207" w14:textId="77777777" w:rsidR="007961AC" w:rsidRPr="0028121B" w:rsidRDefault="00466F8F" w:rsidP="0028121B">
      <w:pPr>
        <w:pStyle w:val="Paragraphedeliste"/>
        <w:numPr>
          <w:ilvl w:val="0"/>
          <w:numId w:val="4"/>
        </w:numPr>
        <w:shd w:val="clear" w:color="auto" w:fill="FFFFFF"/>
        <w:spacing w:after="0"/>
        <w:jc w:val="both"/>
        <w:rPr>
          <w:rFonts w:ascii="Arial Narrow" w:eastAsia="Times New Roman" w:hAnsi="Arial Narrow" w:cs="Times New Roman"/>
          <w:color w:val="1D2228"/>
          <w:sz w:val="24"/>
          <w:szCs w:val="24"/>
        </w:rPr>
      </w:pPr>
      <w:r w:rsidRPr="0028121B">
        <w:rPr>
          <w:rFonts w:ascii="Arial Narrow" w:eastAsia="Times New Roman" w:hAnsi="Arial Narrow" w:cs="Times New Roman"/>
          <w:color w:val="1D2228"/>
          <w:sz w:val="24"/>
          <w:szCs w:val="24"/>
        </w:rPr>
        <w:t>Mieux maîtriser votre activité en améliorant et structurant l’organisation,</w:t>
      </w:r>
    </w:p>
    <w:p w14:paraId="5E2AFB97" w14:textId="77777777" w:rsidR="007961AC" w:rsidRPr="0028121B" w:rsidRDefault="00466F8F" w:rsidP="0028121B">
      <w:pPr>
        <w:pStyle w:val="Paragraphedeliste"/>
        <w:numPr>
          <w:ilvl w:val="0"/>
          <w:numId w:val="4"/>
        </w:numPr>
        <w:shd w:val="clear" w:color="auto" w:fill="FFFFFF"/>
        <w:spacing w:after="0"/>
        <w:jc w:val="both"/>
        <w:rPr>
          <w:rFonts w:ascii="Arial Narrow" w:eastAsia="Times New Roman" w:hAnsi="Arial Narrow" w:cs="Times New Roman"/>
          <w:color w:val="1D2228"/>
          <w:sz w:val="24"/>
          <w:szCs w:val="24"/>
        </w:rPr>
      </w:pPr>
      <w:r w:rsidRPr="0028121B">
        <w:rPr>
          <w:rFonts w:ascii="Arial Narrow" w:eastAsia="Times New Roman" w:hAnsi="Arial Narrow" w:cs="Times New Roman"/>
          <w:color w:val="1D2228"/>
          <w:sz w:val="24"/>
          <w:szCs w:val="24"/>
        </w:rPr>
        <w:t>Gagner des parts de marché, en améliorant la performance de l’entreprise,</w:t>
      </w:r>
    </w:p>
    <w:p w14:paraId="4B3FDB28" w14:textId="34892A55" w:rsidR="00466F8F" w:rsidRDefault="00466F8F" w:rsidP="0028121B">
      <w:pPr>
        <w:pStyle w:val="Paragraphedeliste"/>
        <w:numPr>
          <w:ilvl w:val="0"/>
          <w:numId w:val="4"/>
        </w:numPr>
        <w:shd w:val="clear" w:color="auto" w:fill="FFFFFF"/>
        <w:spacing w:after="0"/>
        <w:jc w:val="both"/>
        <w:rPr>
          <w:rFonts w:ascii="Arial Narrow" w:eastAsia="Times New Roman" w:hAnsi="Arial Narrow" w:cs="Times New Roman"/>
          <w:color w:val="1D2228"/>
          <w:sz w:val="24"/>
          <w:szCs w:val="24"/>
        </w:rPr>
      </w:pPr>
      <w:r w:rsidRPr="0028121B">
        <w:rPr>
          <w:rFonts w:ascii="Arial Narrow" w:eastAsia="Times New Roman" w:hAnsi="Arial Narrow" w:cs="Times New Roman"/>
          <w:color w:val="1D2228"/>
          <w:sz w:val="24"/>
          <w:szCs w:val="24"/>
        </w:rPr>
        <w:t>Agir durablement pour l’environnement.</w:t>
      </w:r>
    </w:p>
    <w:p w14:paraId="0D29DEDE" w14:textId="77777777" w:rsidR="000F64BB" w:rsidRPr="0028121B" w:rsidRDefault="000F64BB" w:rsidP="000F64BB">
      <w:pPr>
        <w:pStyle w:val="Paragraphedeliste"/>
        <w:shd w:val="clear" w:color="auto" w:fill="FFFFFF"/>
        <w:spacing w:after="0"/>
        <w:jc w:val="both"/>
        <w:rPr>
          <w:rFonts w:ascii="Arial Narrow" w:eastAsia="Times New Roman" w:hAnsi="Arial Narrow" w:cs="Times New Roman"/>
          <w:color w:val="1D2228"/>
          <w:sz w:val="24"/>
          <w:szCs w:val="24"/>
        </w:rPr>
      </w:pPr>
    </w:p>
    <w:p w14:paraId="7298FB59" w14:textId="26F46594" w:rsidR="007C2BB1" w:rsidRPr="000F64BB" w:rsidRDefault="009329F4" w:rsidP="0028121B">
      <w:pPr>
        <w:pStyle w:val="Paragraphedeliste"/>
        <w:numPr>
          <w:ilvl w:val="0"/>
          <w:numId w:val="1"/>
        </w:numPr>
        <w:spacing w:after="0" w:line="336" w:lineRule="atLeast"/>
        <w:jc w:val="both"/>
        <w:textAlignment w:val="baseline"/>
        <w:outlineLvl w:val="0"/>
        <w:rPr>
          <w:rFonts w:ascii="Arial Narrow" w:eastAsia="Times New Roman" w:hAnsi="Arial Narrow" w:cs="Times New Roman"/>
          <w:b/>
          <w:bCs/>
          <w:spacing w:val="30"/>
          <w:kern w:val="36"/>
          <w:sz w:val="24"/>
          <w:szCs w:val="24"/>
          <w:u w:val="single"/>
        </w:rPr>
      </w:pPr>
      <w:r w:rsidRPr="000F64BB">
        <w:rPr>
          <w:rFonts w:ascii="Arial Narrow" w:eastAsia="Times New Roman" w:hAnsi="Arial Narrow" w:cs="Times New Roman"/>
          <w:b/>
          <w:bCs/>
          <w:spacing w:val="30"/>
          <w:kern w:val="36"/>
          <w:sz w:val="24"/>
          <w:szCs w:val="24"/>
          <w:u w:val="single"/>
        </w:rPr>
        <w:t>UNE EQUIPE DE SPECIALISTES</w:t>
      </w:r>
    </w:p>
    <w:p w14:paraId="71EF8861" w14:textId="7FD75EBC" w:rsidR="007C2BB1" w:rsidRDefault="007C2BB1" w:rsidP="0028121B">
      <w:pPr>
        <w:spacing w:after="0" w:line="360" w:lineRule="atLeast"/>
        <w:jc w:val="both"/>
        <w:textAlignment w:val="baseline"/>
        <w:outlineLvl w:val="1"/>
        <w:rPr>
          <w:rFonts w:ascii="Arial Narrow" w:eastAsia="Times New Roman" w:hAnsi="Arial Narrow" w:cs="Times New Roman"/>
          <w:spacing w:val="30"/>
          <w:sz w:val="24"/>
          <w:szCs w:val="24"/>
        </w:rPr>
      </w:pPr>
      <w:r w:rsidRPr="0028121B">
        <w:rPr>
          <w:rFonts w:ascii="Arial Narrow" w:eastAsia="Times New Roman" w:hAnsi="Arial Narrow" w:cs="Times New Roman"/>
          <w:spacing w:val="30"/>
          <w:sz w:val="24"/>
          <w:szCs w:val="24"/>
        </w:rPr>
        <w:t>Notre équipe se compose exclusivement de consultants experts dans</w:t>
      </w:r>
      <w:r w:rsidR="000F64BB">
        <w:rPr>
          <w:rFonts w:ascii="Arial Narrow" w:eastAsia="Times New Roman" w:hAnsi="Arial Narrow" w:cs="Times New Roman"/>
          <w:spacing w:val="30"/>
          <w:sz w:val="24"/>
          <w:szCs w:val="24"/>
        </w:rPr>
        <w:t xml:space="preserve"> le</w:t>
      </w:r>
      <w:r w:rsidRPr="0028121B">
        <w:rPr>
          <w:rFonts w:ascii="Arial Narrow" w:eastAsia="Times New Roman" w:hAnsi="Arial Narrow" w:cs="Times New Roman"/>
          <w:spacing w:val="30"/>
          <w:sz w:val="24"/>
          <w:szCs w:val="24"/>
        </w:rPr>
        <w:t xml:space="preserve"> domaine Qualité Hygiène Sécurité et Environnement-RSE. Chacun d’entre nous a exercé des fonctions </w:t>
      </w:r>
      <w:r w:rsidR="009329F4" w:rsidRPr="0028121B">
        <w:rPr>
          <w:rFonts w:ascii="Arial Narrow" w:eastAsia="Times New Roman" w:hAnsi="Arial Narrow" w:cs="Times New Roman"/>
          <w:spacing w:val="30"/>
          <w:sz w:val="24"/>
          <w:szCs w:val="24"/>
        </w:rPr>
        <w:t xml:space="preserve">de </w:t>
      </w:r>
      <w:r w:rsidR="000F64BB">
        <w:rPr>
          <w:rFonts w:ascii="Arial Narrow" w:eastAsia="Times New Roman" w:hAnsi="Arial Narrow" w:cs="Times New Roman"/>
          <w:spacing w:val="30"/>
          <w:sz w:val="24"/>
          <w:szCs w:val="24"/>
        </w:rPr>
        <w:t>M</w:t>
      </w:r>
      <w:r w:rsidR="009329F4" w:rsidRPr="0028121B">
        <w:rPr>
          <w:rFonts w:ascii="Arial Narrow" w:eastAsia="Times New Roman" w:hAnsi="Arial Narrow" w:cs="Times New Roman"/>
          <w:spacing w:val="30"/>
          <w:sz w:val="24"/>
          <w:szCs w:val="24"/>
        </w:rPr>
        <w:t>anager</w:t>
      </w:r>
      <w:r w:rsidR="000F64BB">
        <w:rPr>
          <w:rFonts w:ascii="Arial Narrow" w:eastAsia="Times New Roman" w:hAnsi="Arial Narrow" w:cs="Times New Roman"/>
          <w:spacing w:val="30"/>
          <w:sz w:val="24"/>
          <w:szCs w:val="24"/>
        </w:rPr>
        <w:t>s</w:t>
      </w:r>
      <w:r w:rsidR="009329F4" w:rsidRPr="0028121B">
        <w:rPr>
          <w:rFonts w:ascii="Arial Narrow" w:eastAsia="Times New Roman" w:hAnsi="Arial Narrow" w:cs="Times New Roman"/>
          <w:spacing w:val="30"/>
          <w:sz w:val="24"/>
          <w:szCs w:val="24"/>
        </w:rPr>
        <w:t xml:space="preserve"> et </w:t>
      </w:r>
      <w:r w:rsidR="0028121B" w:rsidRPr="0028121B">
        <w:rPr>
          <w:rFonts w:ascii="Arial Narrow" w:eastAsia="Times New Roman" w:hAnsi="Arial Narrow" w:cs="Times New Roman"/>
          <w:spacing w:val="30"/>
          <w:sz w:val="24"/>
          <w:szCs w:val="24"/>
        </w:rPr>
        <w:t>superviseurs QSE</w:t>
      </w:r>
      <w:r w:rsidR="009329F4" w:rsidRPr="0028121B">
        <w:rPr>
          <w:rFonts w:ascii="Arial Narrow" w:eastAsia="Times New Roman" w:hAnsi="Arial Narrow" w:cs="Times New Roman"/>
          <w:spacing w:val="30"/>
          <w:sz w:val="24"/>
          <w:szCs w:val="24"/>
        </w:rPr>
        <w:t xml:space="preserve"> </w:t>
      </w:r>
      <w:r w:rsidRPr="0028121B">
        <w:rPr>
          <w:rFonts w:ascii="Arial Narrow" w:eastAsia="Times New Roman" w:hAnsi="Arial Narrow" w:cs="Times New Roman"/>
          <w:spacing w:val="30"/>
          <w:sz w:val="24"/>
          <w:szCs w:val="24"/>
        </w:rPr>
        <w:t>au sein d’entreprises de secteurs d’activités variés.  La complémentarité de nos expériences ainsi que l’enrichissement permanent de nos</w:t>
      </w:r>
      <w:r w:rsidRPr="0028121B">
        <w:rPr>
          <w:rFonts w:ascii="Arial Narrow" w:eastAsia="Times New Roman" w:hAnsi="Arial Narrow" w:cs="Times New Roman"/>
          <w:spacing w:val="30"/>
          <w:sz w:val="24"/>
          <w:szCs w:val="24"/>
          <w:bdr w:val="none" w:sz="0" w:space="0" w:color="auto" w:frame="1"/>
        </w:rPr>
        <w:t> </w:t>
      </w:r>
      <w:r w:rsidR="009329F4" w:rsidRPr="0028121B">
        <w:rPr>
          <w:rFonts w:ascii="Arial Narrow" w:eastAsia="Times New Roman" w:hAnsi="Arial Narrow" w:cs="Times New Roman"/>
          <w:spacing w:val="30"/>
          <w:sz w:val="24"/>
          <w:szCs w:val="24"/>
          <w:bdr w:val="none" w:sz="0" w:space="0" w:color="auto" w:frame="1"/>
        </w:rPr>
        <w:t>compétences, permettent</w:t>
      </w:r>
      <w:r w:rsidRPr="0028121B">
        <w:rPr>
          <w:rFonts w:ascii="Arial Narrow" w:eastAsia="Times New Roman" w:hAnsi="Arial Narrow" w:cs="Times New Roman"/>
          <w:spacing w:val="30"/>
          <w:sz w:val="24"/>
          <w:szCs w:val="24"/>
        </w:rPr>
        <w:t xml:space="preserve"> de vous accompagner dans l’atteinte de vos objectifs.</w:t>
      </w:r>
    </w:p>
    <w:p w14:paraId="038C8B24" w14:textId="77777777" w:rsidR="000F64BB" w:rsidRPr="0028121B" w:rsidRDefault="000F64BB" w:rsidP="0028121B">
      <w:pPr>
        <w:spacing w:after="0" w:line="360" w:lineRule="atLeast"/>
        <w:jc w:val="both"/>
        <w:textAlignment w:val="baseline"/>
        <w:outlineLvl w:val="1"/>
        <w:rPr>
          <w:rFonts w:ascii="Arial Narrow" w:eastAsia="Times New Roman" w:hAnsi="Arial Narrow" w:cs="Times New Roman"/>
          <w:spacing w:val="30"/>
          <w:sz w:val="24"/>
          <w:szCs w:val="24"/>
        </w:rPr>
      </w:pPr>
    </w:p>
    <w:p w14:paraId="15E8E0FB" w14:textId="220BCD5C" w:rsidR="007C2BB1" w:rsidRPr="0028121B" w:rsidRDefault="007C2BB1" w:rsidP="0028121B">
      <w:pPr>
        <w:spacing w:after="0" w:line="360" w:lineRule="atLeast"/>
        <w:jc w:val="both"/>
        <w:textAlignment w:val="baseline"/>
        <w:outlineLvl w:val="1"/>
        <w:rPr>
          <w:rFonts w:ascii="Arial Narrow" w:eastAsia="Times New Roman" w:hAnsi="Arial Narrow" w:cs="Times New Roman"/>
          <w:color w:val="666666"/>
          <w:spacing w:val="30"/>
          <w:sz w:val="24"/>
          <w:szCs w:val="24"/>
        </w:rPr>
      </w:pPr>
    </w:p>
    <w:p w14:paraId="0C65EC93" w14:textId="718285C2" w:rsidR="007C2BB1" w:rsidRPr="00006255" w:rsidRDefault="007C2BB1" w:rsidP="00006255">
      <w:pPr>
        <w:pStyle w:val="Paragraphedeliste"/>
        <w:numPr>
          <w:ilvl w:val="0"/>
          <w:numId w:val="1"/>
        </w:numPr>
        <w:jc w:val="both"/>
        <w:rPr>
          <w:rFonts w:ascii="Arial Narrow" w:hAnsi="Arial Narrow" w:cstheme="minorHAnsi"/>
          <w:b/>
          <w:bCs/>
          <w:sz w:val="24"/>
          <w:szCs w:val="24"/>
          <w:u w:val="single"/>
        </w:rPr>
      </w:pPr>
      <w:r w:rsidRPr="00006255">
        <w:rPr>
          <w:rFonts w:ascii="Arial Narrow" w:hAnsi="Arial Narrow" w:cstheme="minorHAnsi"/>
          <w:b/>
          <w:bCs/>
          <w:sz w:val="24"/>
          <w:szCs w:val="24"/>
          <w:u w:val="single"/>
        </w:rPr>
        <w:t>NOS SOLUTIONS SUR MESURE POUR DOMINER LES RISQUES QSE</w:t>
      </w:r>
    </w:p>
    <w:p w14:paraId="3D318112" w14:textId="77777777" w:rsidR="007C2BB1" w:rsidRPr="0028121B" w:rsidRDefault="007C2BB1" w:rsidP="0028121B">
      <w:pPr>
        <w:jc w:val="both"/>
        <w:rPr>
          <w:rFonts w:ascii="Arial Narrow" w:hAnsi="Arial Narrow" w:cstheme="minorHAnsi"/>
          <w:spacing w:val="30"/>
          <w:sz w:val="24"/>
          <w:szCs w:val="24"/>
        </w:rPr>
      </w:pPr>
      <w:r w:rsidRPr="0028121B">
        <w:rPr>
          <w:rFonts w:ascii="Arial Narrow" w:hAnsi="Arial Narrow" w:cstheme="minorHAnsi"/>
          <w:spacing w:val="30"/>
          <w:sz w:val="24"/>
          <w:szCs w:val="24"/>
        </w:rPr>
        <w:t>Maîtriser vos risques opérationnels QSE-RSE</w:t>
      </w:r>
    </w:p>
    <w:p w14:paraId="5EAB7090" w14:textId="0835412E" w:rsidR="007C2BB1" w:rsidRPr="0028121B" w:rsidRDefault="007C2BB1" w:rsidP="0028121B">
      <w:pPr>
        <w:jc w:val="both"/>
        <w:rPr>
          <w:rFonts w:ascii="Arial Narrow" w:hAnsi="Arial Narrow" w:cstheme="minorHAnsi"/>
          <w:b/>
          <w:bCs/>
          <w:spacing w:val="30"/>
          <w:sz w:val="24"/>
          <w:szCs w:val="24"/>
        </w:rPr>
      </w:pPr>
      <w:r w:rsidRPr="0028121B">
        <w:rPr>
          <w:rFonts w:ascii="Arial Narrow" w:hAnsi="Arial Narrow" w:cstheme="minorHAnsi"/>
          <w:spacing w:val="30"/>
          <w:sz w:val="24"/>
          <w:szCs w:val="24"/>
        </w:rPr>
        <w:t xml:space="preserve">L’entreprise se trouve confronter régulièrement à différents </w:t>
      </w:r>
      <w:r w:rsidR="001A48CC" w:rsidRPr="0028121B">
        <w:rPr>
          <w:rFonts w:ascii="Arial Narrow" w:hAnsi="Arial Narrow" w:cstheme="minorHAnsi"/>
          <w:spacing w:val="30"/>
          <w:sz w:val="24"/>
          <w:szCs w:val="24"/>
        </w:rPr>
        <w:t>risques ;</w:t>
      </w:r>
      <w:r w:rsidRPr="0028121B">
        <w:rPr>
          <w:rFonts w:ascii="Arial Narrow" w:hAnsi="Arial Narrow" w:cstheme="minorHAnsi"/>
          <w:spacing w:val="30"/>
          <w:sz w:val="24"/>
          <w:szCs w:val="24"/>
        </w:rPr>
        <w:t xml:space="preserve"> produit, santé-sécurité au travail, environnementaux, industriels, transport matières dangereuses, perte de savoir-</w:t>
      </w:r>
      <w:r w:rsidR="001A48CC" w:rsidRPr="0028121B">
        <w:rPr>
          <w:rFonts w:ascii="Arial Narrow" w:hAnsi="Arial Narrow" w:cstheme="minorHAnsi"/>
          <w:spacing w:val="30"/>
          <w:sz w:val="24"/>
          <w:szCs w:val="24"/>
        </w:rPr>
        <w:t>faire, sociétale et</w:t>
      </w:r>
      <w:r w:rsidRPr="0028121B">
        <w:rPr>
          <w:rFonts w:ascii="Arial Narrow" w:hAnsi="Arial Narrow" w:cstheme="minorHAnsi"/>
          <w:spacing w:val="30"/>
          <w:sz w:val="24"/>
          <w:szCs w:val="24"/>
        </w:rPr>
        <w:t xml:space="preserve"> peuvent coûter cher à l’entreprise. Pour réduire ces menaces, notre cabinet vous accompagne dans vos dossiers réglementaires ICPE</w:t>
      </w:r>
      <w:r w:rsidR="001A48CC" w:rsidRPr="0028121B">
        <w:rPr>
          <w:rFonts w:ascii="Arial Narrow" w:hAnsi="Arial Narrow" w:cstheme="minorHAnsi"/>
          <w:spacing w:val="30"/>
          <w:sz w:val="24"/>
          <w:szCs w:val="24"/>
        </w:rPr>
        <w:t xml:space="preserve"> légales et normatifs</w:t>
      </w:r>
      <w:r w:rsidRPr="0028121B">
        <w:rPr>
          <w:rFonts w:ascii="Arial Narrow" w:hAnsi="Arial Narrow" w:cstheme="minorHAnsi"/>
          <w:spacing w:val="30"/>
          <w:sz w:val="24"/>
          <w:szCs w:val="24"/>
        </w:rPr>
        <w:t>, vos démarches de certification, vos audits de processus, dans la montée en compétences de vos collaborateurs afin de maîtriser vos risques.</w:t>
      </w:r>
    </w:p>
    <w:p w14:paraId="570A5DF0" w14:textId="4A8E2585" w:rsidR="007C2BB1" w:rsidRPr="00D121F9" w:rsidRDefault="00D121F9" w:rsidP="00D121F9">
      <w:pPr>
        <w:pStyle w:val="Paragraphedeliste"/>
        <w:numPr>
          <w:ilvl w:val="0"/>
          <w:numId w:val="1"/>
        </w:numPr>
        <w:shd w:val="clear" w:color="auto" w:fill="FFFFFF"/>
        <w:spacing w:after="0"/>
        <w:jc w:val="both"/>
        <w:textAlignment w:val="baseline"/>
        <w:outlineLvl w:val="1"/>
        <w:rPr>
          <w:rFonts w:ascii="Arial Narrow" w:eastAsia="Times New Roman" w:hAnsi="Arial Narrow" w:cs="Times New Roman"/>
          <w:b/>
          <w:bCs/>
          <w:sz w:val="24"/>
          <w:szCs w:val="24"/>
        </w:rPr>
      </w:pPr>
      <w:hyperlink r:id="rId6" w:history="1">
        <w:r w:rsidR="00472A59" w:rsidRPr="00D121F9">
          <w:rPr>
            <w:rFonts w:ascii="Arial Narrow" w:eastAsia="Times New Roman" w:hAnsi="Arial Narrow" w:cs="Times New Roman"/>
            <w:b/>
            <w:bCs/>
            <w:sz w:val="24"/>
            <w:szCs w:val="24"/>
            <w:u w:val="single"/>
            <w:bdr w:val="none" w:sz="0" w:space="0" w:color="auto" w:frame="1"/>
          </w:rPr>
          <w:t>SANTE ET SECURITE AU TRAVAIL</w:t>
        </w:r>
      </w:hyperlink>
    </w:p>
    <w:p w14:paraId="43C2B59A" w14:textId="77777777" w:rsidR="007C2BB1" w:rsidRPr="0028121B" w:rsidRDefault="007C2BB1" w:rsidP="0028121B">
      <w:pPr>
        <w:spacing w:after="0"/>
        <w:jc w:val="both"/>
        <w:textAlignment w:val="baseline"/>
        <w:rPr>
          <w:rFonts w:ascii="Arial Narrow" w:eastAsia="Times New Roman" w:hAnsi="Arial Narrow" w:cs="Times New Roman"/>
          <w:sz w:val="24"/>
          <w:szCs w:val="24"/>
        </w:rPr>
      </w:pPr>
      <w:r w:rsidRPr="0028121B">
        <w:rPr>
          <w:rFonts w:ascii="Arial Narrow" w:eastAsia="Times New Roman" w:hAnsi="Arial Narrow" w:cs="Times New Roman"/>
          <w:sz w:val="24"/>
          <w:szCs w:val="24"/>
        </w:rPr>
        <w:t>Vous souhaitez réduire les risques aux postes de travail, améliorer les conditions de travail, réduire vos taux de fréquence et de gravité en matière d’accident du travail ?</w:t>
      </w:r>
    </w:p>
    <w:p w14:paraId="1FBDA0A0" w14:textId="77777777" w:rsidR="007C2BB1" w:rsidRPr="0028121B" w:rsidRDefault="007C2BB1" w:rsidP="0028121B">
      <w:pPr>
        <w:spacing w:after="0"/>
        <w:jc w:val="both"/>
        <w:textAlignment w:val="baseline"/>
        <w:rPr>
          <w:rFonts w:ascii="Arial Narrow" w:eastAsia="Times New Roman" w:hAnsi="Arial Narrow" w:cs="Times New Roman"/>
          <w:sz w:val="24"/>
          <w:szCs w:val="24"/>
        </w:rPr>
      </w:pPr>
      <w:r w:rsidRPr="0028121B">
        <w:rPr>
          <w:rFonts w:ascii="Arial Narrow" w:eastAsia="Times New Roman" w:hAnsi="Arial Narrow" w:cs="Times New Roman"/>
          <w:b/>
          <w:bCs/>
          <w:sz w:val="24"/>
          <w:szCs w:val="24"/>
          <w:bdr w:val="none" w:sz="0" w:space="0" w:color="auto" w:frame="1"/>
        </w:rPr>
        <w:t>Nos solutions santé et sécurité au travail :</w:t>
      </w:r>
    </w:p>
    <w:p w14:paraId="48C7DF22" w14:textId="2A3C9631" w:rsidR="007C2BB1" w:rsidRPr="0028121B" w:rsidRDefault="00472A59" w:rsidP="0028121B">
      <w:pPr>
        <w:spacing w:after="0"/>
        <w:jc w:val="both"/>
        <w:textAlignment w:val="baseline"/>
        <w:rPr>
          <w:rFonts w:ascii="Arial Narrow" w:eastAsia="Times New Roman" w:hAnsi="Arial Narrow" w:cs="Times New Roman"/>
          <w:sz w:val="24"/>
          <w:szCs w:val="24"/>
        </w:rPr>
      </w:pPr>
      <w:r w:rsidRPr="0028121B">
        <w:rPr>
          <w:rFonts w:ascii="Arial Narrow" w:hAnsi="Arial Narrow" w:cs="Times New Roman"/>
          <w:b/>
          <w:iCs/>
          <w:color w:val="FF0000"/>
          <w:sz w:val="24"/>
          <w:szCs w:val="24"/>
        </w:rPr>
        <w:t>PARAGONE SERVICES</w:t>
      </w:r>
      <w:r w:rsidR="007C2BB1" w:rsidRPr="0028121B">
        <w:rPr>
          <w:rFonts w:ascii="Arial Narrow" w:eastAsia="Times New Roman" w:hAnsi="Arial Narrow" w:cs="Times New Roman"/>
          <w:sz w:val="24"/>
          <w:szCs w:val="24"/>
        </w:rPr>
        <w:t xml:space="preserve"> vous conduit dans la réduction de vos risques au travail en développant le savoir-faire et le savoir-être de vos collaborateurs </w:t>
      </w:r>
      <w:r w:rsidRPr="0028121B">
        <w:rPr>
          <w:rFonts w:ascii="Arial Narrow" w:eastAsia="Times New Roman" w:hAnsi="Arial Narrow" w:cs="Times New Roman"/>
          <w:sz w:val="24"/>
          <w:szCs w:val="24"/>
        </w:rPr>
        <w:t>et managers</w:t>
      </w:r>
      <w:r w:rsidR="007C2BB1" w:rsidRPr="0028121B">
        <w:rPr>
          <w:rFonts w:ascii="Arial Narrow" w:eastAsia="Times New Roman" w:hAnsi="Arial Narrow" w:cs="Times New Roman"/>
          <w:sz w:val="24"/>
          <w:szCs w:val="24"/>
        </w:rPr>
        <w:t>.</w:t>
      </w:r>
    </w:p>
    <w:p w14:paraId="36C8005B" w14:textId="3695774F" w:rsidR="007C2BB1" w:rsidRPr="0028121B" w:rsidRDefault="007C2BB1" w:rsidP="0028121B">
      <w:pPr>
        <w:spacing w:after="0"/>
        <w:jc w:val="both"/>
        <w:textAlignment w:val="baseline"/>
        <w:rPr>
          <w:rFonts w:ascii="Arial Narrow" w:eastAsia="Times New Roman" w:hAnsi="Arial Narrow" w:cs="Times New Roman"/>
          <w:sz w:val="24"/>
          <w:szCs w:val="24"/>
        </w:rPr>
      </w:pPr>
      <w:r w:rsidRPr="0028121B">
        <w:rPr>
          <w:rFonts w:ascii="Arial Narrow" w:eastAsia="Times New Roman" w:hAnsi="Arial Narrow" w:cs="Times New Roman"/>
          <w:sz w:val="24"/>
          <w:szCs w:val="24"/>
        </w:rPr>
        <w:t>Nous analysons les risques au poste de travail, en nous appuyant sur la pyramide de B</w:t>
      </w:r>
      <w:r w:rsidR="00472A59" w:rsidRPr="0028121B">
        <w:rPr>
          <w:rFonts w:ascii="Arial Narrow" w:eastAsia="Times New Roman" w:hAnsi="Arial Narrow" w:cs="Times New Roman"/>
          <w:sz w:val="24"/>
          <w:szCs w:val="24"/>
        </w:rPr>
        <w:t>IRD</w:t>
      </w:r>
      <w:r w:rsidRPr="0028121B">
        <w:rPr>
          <w:rFonts w:ascii="Arial Narrow" w:eastAsia="Times New Roman" w:hAnsi="Arial Narrow" w:cs="Times New Roman"/>
          <w:sz w:val="24"/>
          <w:szCs w:val="24"/>
        </w:rPr>
        <w:t>, le retour d’expérience, la communication interne, et la formation des salariés.</w:t>
      </w:r>
    </w:p>
    <w:p w14:paraId="31C27734" w14:textId="0195E59E" w:rsidR="007C2BB1" w:rsidRPr="0028121B" w:rsidRDefault="007C2BB1" w:rsidP="0028121B">
      <w:pPr>
        <w:spacing w:after="0"/>
        <w:jc w:val="both"/>
        <w:textAlignment w:val="baseline"/>
        <w:rPr>
          <w:rFonts w:ascii="Arial Narrow" w:eastAsia="Times New Roman" w:hAnsi="Arial Narrow" w:cs="Times New Roman"/>
          <w:sz w:val="24"/>
          <w:szCs w:val="24"/>
        </w:rPr>
      </w:pPr>
      <w:r w:rsidRPr="0028121B">
        <w:rPr>
          <w:rFonts w:ascii="Arial Narrow" w:eastAsia="Times New Roman" w:hAnsi="Arial Narrow" w:cs="Times New Roman"/>
          <w:sz w:val="24"/>
          <w:szCs w:val="24"/>
        </w:rPr>
        <w:t>Nous finalisons la démarche par un</w:t>
      </w:r>
      <w:r w:rsidR="00006255">
        <w:rPr>
          <w:rFonts w:ascii="Arial Narrow" w:eastAsia="Times New Roman" w:hAnsi="Arial Narrow" w:cs="Times New Roman"/>
          <w:sz w:val="24"/>
          <w:szCs w:val="24"/>
        </w:rPr>
        <w:t xml:space="preserve"> audit de</w:t>
      </w:r>
      <w:r w:rsidRPr="0028121B">
        <w:rPr>
          <w:rFonts w:ascii="Arial Narrow" w:eastAsia="Times New Roman" w:hAnsi="Arial Narrow" w:cs="Times New Roman"/>
          <w:sz w:val="24"/>
          <w:szCs w:val="24"/>
        </w:rPr>
        <w:t xml:space="preserve"> certification de votre système de management SST offrant ainsi une démarche préventive de vos risques professionnels.</w:t>
      </w:r>
    </w:p>
    <w:p w14:paraId="0C63DF0F" w14:textId="76818676" w:rsidR="007C2BB1" w:rsidRPr="0028121B" w:rsidRDefault="007C2BB1" w:rsidP="0028121B">
      <w:pPr>
        <w:shd w:val="clear" w:color="auto" w:fill="FFFFFF"/>
        <w:spacing w:after="0"/>
        <w:jc w:val="both"/>
        <w:textAlignment w:val="baseline"/>
        <w:rPr>
          <w:rFonts w:ascii="Arial Narrow" w:eastAsia="Times New Roman" w:hAnsi="Arial Narrow" w:cs="Times New Roman"/>
          <w:color w:val="FFFFFF"/>
          <w:sz w:val="24"/>
          <w:szCs w:val="24"/>
        </w:rPr>
      </w:pPr>
    </w:p>
    <w:p w14:paraId="61816A3E" w14:textId="76FBFF4F" w:rsidR="007C2BB1" w:rsidRPr="00D121F9" w:rsidRDefault="00D121F9" w:rsidP="00D121F9">
      <w:pPr>
        <w:pStyle w:val="Paragraphedeliste"/>
        <w:numPr>
          <w:ilvl w:val="0"/>
          <w:numId w:val="5"/>
        </w:numPr>
        <w:shd w:val="clear" w:color="auto" w:fill="FFFFFF"/>
        <w:spacing w:after="0"/>
        <w:jc w:val="both"/>
        <w:textAlignment w:val="baseline"/>
        <w:outlineLvl w:val="1"/>
        <w:rPr>
          <w:rFonts w:ascii="Arial Narrow" w:eastAsia="Times New Roman" w:hAnsi="Arial Narrow" w:cs="Times New Roman"/>
          <w:b/>
          <w:bCs/>
          <w:sz w:val="24"/>
          <w:szCs w:val="24"/>
          <w:u w:val="single"/>
          <w:bdr w:val="none" w:sz="0" w:space="0" w:color="auto" w:frame="1"/>
        </w:rPr>
      </w:pPr>
      <w:hyperlink r:id="rId7" w:history="1">
        <w:r w:rsidR="00472A59" w:rsidRPr="00D121F9">
          <w:rPr>
            <w:rFonts w:ascii="Arial Narrow" w:eastAsia="Times New Roman" w:hAnsi="Arial Narrow" w:cs="Times New Roman"/>
            <w:b/>
            <w:bCs/>
            <w:sz w:val="24"/>
            <w:szCs w:val="24"/>
            <w:u w:val="single"/>
            <w:bdr w:val="none" w:sz="0" w:space="0" w:color="auto" w:frame="1"/>
          </w:rPr>
          <w:t>MAITRISE DES RISQUES INDUSTRIELS</w:t>
        </w:r>
      </w:hyperlink>
    </w:p>
    <w:p w14:paraId="3C7E7435" w14:textId="77777777" w:rsidR="00D121F9" w:rsidRPr="0028121B" w:rsidRDefault="00D121F9" w:rsidP="0028121B">
      <w:pPr>
        <w:shd w:val="clear" w:color="auto" w:fill="FFFFFF"/>
        <w:spacing w:after="0"/>
        <w:jc w:val="both"/>
        <w:textAlignment w:val="baseline"/>
        <w:outlineLvl w:val="1"/>
        <w:rPr>
          <w:rFonts w:ascii="Arial Narrow" w:eastAsia="Times New Roman" w:hAnsi="Arial Narrow" w:cs="Times New Roman"/>
          <w:b/>
          <w:bCs/>
          <w:sz w:val="24"/>
          <w:szCs w:val="24"/>
        </w:rPr>
      </w:pPr>
    </w:p>
    <w:p w14:paraId="3CD5AFF4" w14:textId="77777777" w:rsidR="007C2BB1" w:rsidRPr="0028121B" w:rsidRDefault="007C2BB1" w:rsidP="0028121B">
      <w:pPr>
        <w:spacing w:after="0"/>
        <w:jc w:val="both"/>
        <w:textAlignment w:val="baseline"/>
        <w:rPr>
          <w:rFonts w:ascii="Arial Narrow" w:eastAsia="Times New Roman" w:hAnsi="Arial Narrow" w:cs="Times New Roman"/>
          <w:sz w:val="24"/>
          <w:szCs w:val="24"/>
        </w:rPr>
      </w:pPr>
      <w:r w:rsidRPr="0028121B">
        <w:rPr>
          <w:rFonts w:ascii="Arial Narrow" w:eastAsia="Times New Roman" w:hAnsi="Arial Narrow" w:cs="Times New Roman"/>
          <w:sz w:val="24"/>
          <w:szCs w:val="24"/>
        </w:rPr>
        <w:t>Vos projets sont d’ordre réglementaires, création d’un nouveau site industriel, agrandissement, reprise après un sinistre, sécurisation du transport de matières dangereuses, gestion de crise ?</w:t>
      </w:r>
    </w:p>
    <w:p w14:paraId="6CCBFEE7" w14:textId="77777777" w:rsidR="007C2BB1" w:rsidRPr="0028121B" w:rsidRDefault="007C2BB1" w:rsidP="0028121B">
      <w:pPr>
        <w:spacing w:after="0"/>
        <w:jc w:val="both"/>
        <w:textAlignment w:val="baseline"/>
        <w:rPr>
          <w:rFonts w:ascii="Arial Narrow" w:eastAsia="Times New Roman" w:hAnsi="Arial Narrow" w:cs="Times New Roman"/>
          <w:sz w:val="24"/>
          <w:szCs w:val="24"/>
        </w:rPr>
      </w:pPr>
      <w:r w:rsidRPr="0028121B">
        <w:rPr>
          <w:rFonts w:ascii="Arial Narrow" w:eastAsia="Times New Roman" w:hAnsi="Arial Narrow" w:cs="Times New Roman"/>
          <w:b/>
          <w:bCs/>
          <w:sz w:val="24"/>
          <w:szCs w:val="24"/>
          <w:bdr w:val="none" w:sz="0" w:space="0" w:color="auto" w:frame="1"/>
        </w:rPr>
        <w:t>Nos solutions maîtrise des risques industriels :</w:t>
      </w:r>
    </w:p>
    <w:p w14:paraId="68FEC6E5" w14:textId="5A46941E" w:rsidR="007C2BB1" w:rsidRPr="0028121B" w:rsidRDefault="00472A59" w:rsidP="0028121B">
      <w:pPr>
        <w:spacing w:after="0"/>
        <w:jc w:val="both"/>
        <w:textAlignment w:val="baseline"/>
        <w:rPr>
          <w:rFonts w:ascii="Arial Narrow" w:eastAsia="Times New Roman" w:hAnsi="Arial Narrow" w:cs="Times New Roman"/>
          <w:sz w:val="24"/>
          <w:szCs w:val="24"/>
        </w:rPr>
      </w:pPr>
      <w:r w:rsidRPr="0028121B">
        <w:rPr>
          <w:rFonts w:ascii="Arial Narrow" w:hAnsi="Arial Narrow" w:cs="Times New Roman"/>
          <w:b/>
          <w:iCs/>
          <w:color w:val="FF0000"/>
          <w:sz w:val="24"/>
          <w:szCs w:val="24"/>
        </w:rPr>
        <w:t>PARAGONE SERVICES</w:t>
      </w:r>
      <w:r w:rsidRPr="0028121B">
        <w:rPr>
          <w:rFonts w:ascii="Arial Narrow" w:hAnsi="Arial Narrow" w:cs="Times New Roman"/>
          <w:b/>
          <w:iCs/>
          <w:sz w:val="24"/>
          <w:szCs w:val="24"/>
        </w:rPr>
        <w:t xml:space="preserve"> </w:t>
      </w:r>
      <w:r w:rsidR="007C2BB1" w:rsidRPr="0028121B">
        <w:rPr>
          <w:rFonts w:ascii="Arial Narrow" w:eastAsia="Times New Roman" w:hAnsi="Arial Narrow" w:cs="Times New Roman"/>
          <w:sz w:val="24"/>
          <w:szCs w:val="24"/>
        </w:rPr>
        <w:t>vous accompagne dans l’élaboration de vos dossiers réglementaires, installations classées pour la protection de l’environnement (ICPE).</w:t>
      </w:r>
    </w:p>
    <w:p w14:paraId="11213D73" w14:textId="034D9773" w:rsidR="007C2BB1" w:rsidRPr="0028121B" w:rsidRDefault="007C2BB1" w:rsidP="0028121B">
      <w:pPr>
        <w:spacing w:after="0"/>
        <w:jc w:val="both"/>
        <w:textAlignment w:val="baseline"/>
        <w:rPr>
          <w:rFonts w:ascii="Arial Narrow" w:eastAsia="Times New Roman" w:hAnsi="Arial Narrow" w:cs="Times New Roman"/>
          <w:sz w:val="24"/>
          <w:szCs w:val="24"/>
        </w:rPr>
      </w:pPr>
      <w:r w:rsidRPr="0028121B">
        <w:rPr>
          <w:rFonts w:ascii="Arial Narrow" w:eastAsia="Times New Roman" w:hAnsi="Arial Narrow" w:cs="Times New Roman"/>
          <w:sz w:val="24"/>
          <w:szCs w:val="24"/>
        </w:rPr>
        <w:t>Nous élaborons vos dossiers IPCE et veillons à votre conformité réglementaire. Nous réalisons </w:t>
      </w:r>
      <w:r w:rsidRPr="0028121B">
        <w:rPr>
          <w:rFonts w:ascii="Arial Narrow" w:eastAsia="Times New Roman" w:hAnsi="Arial Narrow" w:cs="Times New Roman"/>
          <w:sz w:val="24"/>
          <w:szCs w:val="24"/>
          <w:bdr w:val="none" w:sz="0" w:space="0" w:color="auto" w:frame="1"/>
        </w:rPr>
        <w:t xml:space="preserve">des audits de recollement avec les arrêtés </w:t>
      </w:r>
      <w:r w:rsidR="0028121B" w:rsidRPr="0028121B">
        <w:rPr>
          <w:rFonts w:ascii="Arial Narrow" w:eastAsia="Times New Roman" w:hAnsi="Arial Narrow" w:cs="Times New Roman"/>
          <w:sz w:val="24"/>
          <w:szCs w:val="24"/>
          <w:bdr w:val="none" w:sz="0" w:space="0" w:color="auto" w:frame="1"/>
        </w:rPr>
        <w:t>Ministériels,</w:t>
      </w:r>
      <w:r w:rsidR="00095C09" w:rsidRPr="0028121B">
        <w:rPr>
          <w:rFonts w:ascii="Arial Narrow" w:eastAsia="Times New Roman" w:hAnsi="Arial Narrow" w:cs="Times New Roman"/>
          <w:sz w:val="24"/>
          <w:szCs w:val="24"/>
          <w:bdr w:val="none" w:sz="0" w:space="0" w:color="auto" w:frame="1"/>
        </w:rPr>
        <w:t xml:space="preserve"> modélisons</w:t>
      </w:r>
      <w:r w:rsidRPr="0028121B">
        <w:rPr>
          <w:rFonts w:ascii="Arial Narrow" w:eastAsia="Times New Roman" w:hAnsi="Arial Narrow" w:cs="Times New Roman"/>
          <w:sz w:val="24"/>
          <w:szCs w:val="24"/>
          <w:bdr w:val="none" w:sz="0" w:space="0" w:color="auto" w:frame="1"/>
        </w:rPr>
        <w:t xml:space="preserve"> vos risques et sécurisons vos transports de matières dangereuses. </w:t>
      </w:r>
    </w:p>
    <w:p w14:paraId="433F1ABA" w14:textId="77777777" w:rsidR="007C2BB1" w:rsidRPr="0028121B" w:rsidRDefault="007C2BB1" w:rsidP="0028121B">
      <w:pPr>
        <w:spacing w:after="0"/>
        <w:jc w:val="both"/>
        <w:textAlignment w:val="baseline"/>
        <w:rPr>
          <w:rFonts w:ascii="Arial Narrow" w:eastAsia="Times New Roman" w:hAnsi="Arial Narrow" w:cs="Times New Roman"/>
          <w:sz w:val="24"/>
          <w:szCs w:val="24"/>
        </w:rPr>
      </w:pPr>
      <w:r w:rsidRPr="0028121B">
        <w:rPr>
          <w:rFonts w:ascii="Arial Narrow" w:eastAsia="Times New Roman" w:hAnsi="Arial Narrow" w:cs="Times New Roman"/>
          <w:sz w:val="24"/>
          <w:szCs w:val="24"/>
        </w:rPr>
        <w:t>Notre expertise et réseau de spécialistes permettent d’élaborer les études d’impacts, les études des dangers en matière d’incendie et explosion ainsi que la mise en place des protocoles de gestion de crise.</w:t>
      </w:r>
    </w:p>
    <w:p w14:paraId="5D472EA2" w14:textId="096A82A3" w:rsidR="007C2BB1" w:rsidRPr="0028121B" w:rsidRDefault="007C2BB1" w:rsidP="0028121B">
      <w:pPr>
        <w:spacing w:after="0"/>
        <w:jc w:val="both"/>
        <w:textAlignment w:val="baseline"/>
        <w:rPr>
          <w:rFonts w:ascii="Arial Narrow" w:eastAsia="Times New Roman" w:hAnsi="Arial Narrow" w:cs="Times New Roman"/>
          <w:sz w:val="24"/>
          <w:szCs w:val="24"/>
        </w:rPr>
      </w:pPr>
      <w:r w:rsidRPr="0028121B">
        <w:rPr>
          <w:rFonts w:ascii="Arial Narrow" w:eastAsia="Times New Roman" w:hAnsi="Arial Narrow" w:cs="Times New Roman"/>
          <w:sz w:val="24"/>
          <w:szCs w:val="24"/>
        </w:rPr>
        <w:t>Nous finalisons la démarche globale de prévention par une certification de votre système de management environnemental.</w:t>
      </w:r>
    </w:p>
    <w:p w14:paraId="562254B2" w14:textId="77777777" w:rsidR="0028121B" w:rsidRPr="0028121B" w:rsidRDefault="0028121B" w:rsidP="0028121B">
      <w:pPr>
        <w:spacing w:after="0"/>
        <w:jc w:val="both"/>
        <w:textAlignment w:val="baseline"/>
        <w:rPr>
          <w:rFonts w:ascii="Arial Narrow" w:eastAsia="Times New Roman" w:hAnsi="Arial Narrow" w:cs="Times New Roman"/>
          <w:sz w:val="24"/>
          <w:szCs w:val="24"/>
        </w:rPr>
      </w:pPr>
    </w:p>
    <w:p w14:paraId="2119A56E" w14:textId="68D068D9" w:rsidR="007C2BB1" w:rsidRPr="00D121F9" w:rsidRDefault="00D121F9" w:rsidP="00D121F9">
      <w:pPr>
        <w:pStyle w:val="Paragraphedeliste"/>
        <w:numPr>
          <w:ilvl w:val="0"/>
          <w:numId w:val="1"/>
        </w:numPr>
        <w:shd w:val="clear" w:color="auto" w:fill="FFFFFF"/>
        <w:spacing w:after="100" w:afterAutospacing="1"/>
        <w:jc w:val="both"/>
        <w:textAlignment w:val="baseline"/>
        <w:outlineLvl w:val="1"/>
        <w:rPr>
          <w:rFonts w:ascii="Arial Narrow" w:eastAsia="Times New Roman" w:hAnsi="Arial Narrow" w:cs="Times New Roman"/>
          <w:b/>
          <w:bCs/>
          <w:sz w:val="24"/>
          <w:szCs w:val="24"/>
        </w:rPr>
      </w:pPr>
      <w:hyperlink r:id="rId8" w:history="1">
        <w:r w:rsidRPr="00D121F9">
          <w:rPr>
            <w:rFonts w:ascii="Arial Narrow" w:eastAsia="Times New Roman" w:hAnsi="Arial Narrow" w:cs="Times New Roman"/>
            <w:b/>
            <w:bCs/>
            <w:sz w:val="24"/>
            <w:szCs w:val="24"/>
            <w:u w:val="single"/>
            <w:bdr w:val="none" w:sz="0" w:space="0" w:color="auto" w:frame="1"/>
          </w:rPr>
          <w:t>MANAGEMENT DE LA QUALITE</w:t>
        </w:r>
      </w:hyperlink>
    </w:p>
    <w:p w14:paraId="6FEC1EA3" w14:textId="31403C38" w:rsidR="007C2BB1" w:rsidRPr="0028121B" w:rsidRDefault="007C2BB1" w:rsidP="0028121B">
      <w:pPr>
        <w:spacing w:after="100" w:afterAutospacing="1"/>
        <w:jc w:val="both"/>
        <w:textAlignment w:val="baseline"/>
        <w:rPr>
          <w:rFonts w:ascii="Arial Narrow" w:eastAsia="Times New Roman" w:hAnsi="Arial Narrow" w:cs="Times New Roman"/>
          <w:sz w:val="24"/>
          <w:szCs w:val="24"/>
        </w:rPr>
      </w:pPr>
      <w:r w:rsidRPr="0028121B">
        <w:rPr>
          <w:rFonts w:ascii="Arial Narrow" w:eastAsia="Times New Roman" w:hAnsi="Arial Narrow" w:cs="Times New Roman"/>
          <w:sz w:val="24"/>
          <w:szCs w:val="24"/>
        </w:rPr>
        <w:t>Vous voulez réduire vos coûts de non qualité, optimiser vos processus et coûts de production, sécuriser</w:t>
      </w:r>
      <w:r w:rsidR="00D121F9">
        <w:rPr>
          <w:rFonts w:ascii="Arial Narrow" w:eastAsia="Times New Roman" w:hAnsi="Arial Narrow" w:cs="Times New Roman"/>
          <w:sz w:val="24"/>
          <w:szCs w:val="24"/>
        </w:rPr>
        <w:t xml:space="preserve"> </w:t>
      </w:r>
      <w:r w:rsidRPr="0028121B">
        <w:rPr>
          <w:rFonts w:ascii="Arial Narrow" w:eastAsia="Times New Roman" w:hAnsi="Arial Narrow" w:cs="Times New Roman"/>
          <w:sz w:val="24"/>
          <w:szCs w:val="24"/>
        </w:rPr>
        <w:t>vos fournisseurs et sous-traitants ?</w:t>
      </w:r>
    </w:p>
    <w:p w14:paraId="50603D76" w14:textId="77777777" w:rsidR="007C2BB1" w:rsidRPr="00D121F9" w:rsidRDefault="007C2BB1" w:rsidP="00D121F9">
      <w:pPr>
        <w:pStyle w:val="Paragraphedeliste"/>
        <w:numPr>
          <w:ilvl w:val="0"/>
          <w:numId w:val="5"/>
        </w:numPr>
        <w:spacing w:after="100" w:afterAutospacing="1"/>
        <w:jc w:val="both"/>
        <w:textAlignment w:val="baseline"/>
        <w:rPr>
          <w:rFonts w:ascii="Arial Narrow" w:eastAsia="Times New Roman" w:hAnsi="Arial Narrow" w:cs="Times New Roman"/>
          <w:sz w:val="24"/>
          <w:szCs w:val="24"/>
        </w:rPr>
      </w:pPr>
      <w:r w:rsidRPr="00D121F9">
        <w:rPr>
          <w:rFonts w:ascii="Arial Narrow" w:eastAsia="Times New Roman" w:hAnsi="Arial Narrow" w:cs="Times New Roman"/>
          <w:b/>
          <w:bCs/>
          <w:sz w:val="24"/>
          <w:szCs w:val="24"/>
          <w:bdr w:val="none" w:sz="0" w:space="0" w:color="auto" w:frame="1"/>
        </w:rPr>
        <w:t>Nos solutions management de la qualité :</w:t>
      </w:r>
    </w:p>
    <w:p w14:paraId="4810DB0D" w14:textId="77777777" w:rsidR="0028121B" w:rsidRPr="0028121B" w:rsidRDefault="00095C09" w:rsidP="0028121B">
      <w:pPr>
        <w:spacing w:after="100" w:afterAutospacing="1"/>
        <w:jc w:val="both"/>
        <w:textAlignment w:val="baseline"/>
        <w:rPr>
          <w:rFonts w:ascii="Arial Narrow" w:eastAsia="Times New Roman" w:hAnsi="Arial Narrow" w:cs="Times New Roman"/>
          <w:sz w:val="24"/>
          <w:szCs w:val="24"/>
        </w:rPr>
      </w:pPr>
      <w:r w:rsidRPr="0028121B">
        <w:rPr>
          <w:rFonts w:ascii="Arial Narrow" w:hAnsi="Arial Narrow" w:cs="Times New Roman"/>
          <w:b/>
          <w:iCs/>
          <w:color w:val="FF0000"/>
          <w:sz w:val="24"/>
          <w:szCs w:val="24"/>
        </w:rPr>
        <w:t>PARAGONE SERVICES</w:t>
      </w:r>
      <w:r w:rsidRPr="0028121B">
        <w:rPr>
          <w:rFonts w:ascii="Arial Narrow" w:hAnsi="Arial Narrow" w:cs="Times New Roman"/>
          <w:b/>
          <w:iCs/>
          <w:sz w:val="24"/>
          <w:szCs w:val="24"/>
        </w:rPr>
        <w:t xml:space="preserve"> </w:t>
      </w:r>
      <w:r w:rsidR="007C2BB1" w:rsidRPr="0028121B">
        <w:rPr>
          <w:rFonts w:ascii="Arial Narrow" w:eastAsia="Times New Roman" w:hAnsi="Arial Narrow" w:cs="Times New Roman"/>
          <w:sz w:val="24"/>
          <w:szCs w:val="24"/>
        </w:rPr>
        <w:t xml:space="preserve">vous guide dans la maîtrise de vos process de production, de Supply Chain, </w:t>
      </w:r>
      <w:r w:rsidR="0028121B" w:rsidRPr="0028121B">
        <w:rPr>
          <w:rFonts w:ascii="Arial Narrow" w:eastAsia="Times New Roman" w:hAnsi="Arial Narrow" w:cs="Times New Roman"/>
          <w:sz w:val="24"/>
          <w:szCs w:val="24"/>
        </w:rPr>
        <w:t>et de</w:t>
      </w:r>
      <w:r w:rsidR="007C2BB1" w:rsidRPr="0028121B">
        <w:rPr>
          <w:rFonts w:ascii="Arial Narrow" w:eastAsia="Times New Roman" w:hAnsi="Arial Narrow" w:cs="Times New Roman"/>
          <w:sz w:val="24"/>
          <w:szCs w:val="24"/>
        </w:rPr>
        <w:t xml:space="preserve"> management de la qualité.</w:t>
      </w:r>
    </w:p>
    <w:p w14:paraId="4C7C9DB8" w14:textId="58D03F15" w:rsidR="00095C09" w:rsidRPr="0028121B" w:rsidRDefault="007C2BB1" w:rsidP="0028121B">
      <w:pPr>
        <w:spacing w:after="100" w:afterAutospacing="1"/>
        <w:jc w:val="both"/>
        <w:textAlignment w:val="baseline"/>
        <w:rPr>
          <w:rFonts w:ascii="Arial Narrow" w:eastAsia="Times New Roman" w:hAnsi="Arial Narrow" w:cs="Times New Roman"/>
          <w:sz w:val="24"/>
          <w:szCs w:val="24"/>
        </w:rPr>
      </w:pPr>
      <w:r w:rsidRPr="0028121B">
        <w:rPr>
          <w:rFonts w:ascii="Arial Narrow" w:eastAsia="Times New Roman" w:hAnsi="Arial Narrow" w:cs="Times New Roman"/>
          <w:sz w:val="24"/>
          <w:szCs w:val="24"/>
        </w:rPr>
        <w:t>Pour maîtriser vos processus, flux, qualité produit, et satisfaction client, nous conduisons avec vous une démarche d’amélioration, en nous appuyant sur le retour d’expérience et le suivi des indicateurs de performance.</w:t>
      </w:r>
    </w:p>
    <w:p w14:paraId="04A07D11" w14:textId="72440BBE" w:rsidR="007C2BB1" w:rsidRPr="0028121B" w:rsidRDefault="007C2BB1" w:rsidP="0028121B">
      <w:pPr>
        <w:spacing w:after="100" w:afterAutospacing="1"/>
        <w:jc w:val="both"/>
        <w:textAlignment w:val="baseline"/>
        <w:rPr>
          <w:rFonts w:ascii="Arial Narrow" w:eastAsia="Times New Roman" w:hAnsi="Arial Narrow" w:cs="Times New Roman"/>
          <w:sz w:val="24"/>
          <w:szCs w:val="24"/>
        </w:rPr>
      </w:pPr>
      <w:r w:rsidRPr="0028121B">
        <w:rPr>
          <w:rFonts w:ascii="Arial Narrow" w:eastAsia="Times New Roman" w:hAnsi="Arial Narrow" w:cs="Times New Roman"/>
          <w:sz w:val="24"/>
          <w:szCs w:val="24"/>
        </w:rPr>
        <w:t>Pour attester de l’atteinte de votre performance, nous finalisons la démarche par un</w:t>
      </w:r>
      <w:r w:rsidR="00D121F9">
        <w:rPr>
          <w:rFonts w:ascii="Arial Narrow" w:eastAsia="Times New Roman" w:hAnsi="Arial Narrow" w:cs="Times New Roman"/>
          <w:sz w:val="24"/>
          <w:szCs w:val="24"/>
        </w:rPr>
        <w:t xml:space="preserve"> audit de </w:t>
      </w:r>
      <w:r w:rsidR="00D121F9" w:rsidRPr="0028121B">
        <w:rPr>
          <w:rFonts w:ascii="Arial Narrow" w:eastAsia="Times New Roman" w:hAnsi="Arial Narrow" w:cs="Times New Roman"/>
          <w:sz w:val="24"/>
          <w:szCs w:val="24"/>
        </w:rPr>
        <w:t>certification</w:t>
      </w:r>
      <w:r w:rsidRPr="0028121B">
        <w:rPr>
          <w:rFonts w:ascii="Arial Narrow" w:eastAsia="Times New Roman" w:hAnsi="Arial Narrow" w:cs="Times New Roman"/>
          <w:sz w:val="24"/>
          <w:szCs w:val="24"/>
        </w:rPr>
        <w:t xml:space="preserve"> de votre système de management qualité.</w:t>
      </w:r>
    </w:p>
    <w:p w14:paraId="7D709678" w14:textId="143043B3" w:rsidR="007C2BB1" w:rsidRPr="00D121F9" w:rsidRDefault="00D121F9" w:rsidP="00D121F9">
      <w:pPr>
        <w:pStyle w:val="Paragraphedeliste"/>
        <w:numPr>
          <w:ilvl w:val="0"/>
          <w:numId w:val="1"/>
        </w:numPr>
        <w:shd w:val="clear" w:color="auto" w:fill="FFFFFF"/>
        <w:spacing w:after="100" w:afterAutospacing="1"/>
        <w:jc w:val="both"/>
        <w:textAlignment w:val="baseline"/>
        <w:rPr>
          <w:rFonts w:ascii="Arial Narrow" w:eastAsia="Times New Roman" w:hAnsi="Arial Narrow" w:cs="Times New Roman"/>
          <w:b/>
          <w:bCs/>
          <w:sz w:val="24"/>
          <w:szCs w:val="24"/>
          <w:u w:val="single"/>
        </w:rPr>
      </w:pPr>
      <w:r w:rsidRPr="00D121F9">
        <w:rPr>
          <w:rFonts w:ascii="Arial Narrow" w:hAnsi="Arial Narrow"/>
          <w:b/>
          <w:bCs/>
          <w:spacing w:val="30"/>
          <w:sz w:val="24"/>
          <w:szCs w:val="24"/>
          <w:u w:val="single"/>
        </w:rPr>
        <w:t>ACCOMPAGNEMENT PROCESSUS ET CERTIFICATION QSE ET RSE</w:t>
      </w:r>
    </w:p>
    <w:p w14:paraId="1539D434" w14:textId="1EF2E542" w:rsidR="007C2BB1" w:rsidRPr="0028121B" w:rsidRDefault="007C2BB1" w:rsidP="0028121B">
      <w:pPr>
        <w:pStyle w:val="Titre2"/>
        <w:spacing w:before="0" w:beforeAutospacing="0" w:line="276" w:lineRule="auto"/>
        <w:jc w:val="both"/>
        <w:textAlignment w:val="baseline"/>
        <w:rPr>
          <w:rFonts w:ascii="Arial Narrow" w:hAnsi="Arial Narrow"/>
          <w:b w:val="0"/>
          <w:bCs w:val="0"/>
          <w:spacing w:val="30"/>
          <w:sz w:val="24"/>
          <w:szCs w:val="24"/>
        </w:rPr>
      </w:pPr>
      <w:r w:rsidRPr="0028121B">
        <w:rPr>
          <w:rFonts w:ascii="Arial Narrow" w:hAnsi="Arial Narrow"/>
          <w:b w:val="0"/>
          <w:bCs w:val="0"/>
          <w:spacing w:val="30"/>
          <w:sz w:val="24"/>
          <w:szCs w:val="24"/>
        </w:rPr>
        <w:t xml:space="preserve">Pour optimiser vos processus QSE RSE et obtenir votre certification, notre cabinet </w:t>
      </w:r>
      <w:r w:rsidR="0028121B" w:rsidRPr="0028121B">
        <w:rPr>
          <w:rFonts w:ascii="Arial Narrow" w:hAnsi="Arial Narrow"/>
          <w:iCs/>
          <w:color w:val="FF0000"/>
          <w:sz w:val="24"/>
          <w:szCs w:val="24"/>
        </w:rPr>
        <w:t>PARAGONE SERVICES</w:t>
      </w:r>
      <w:r w:rsidR="0028121B" w:rsidRPr="0028121B">
        <w:rPr>
          <w:rFonts w:ascii="Arial Narrow" w:hAnsi="Arial Narrow"/>
          <w:spacing w:val="15"/>
          <w:sz w:val="24"/>
          <w:szCs w:val="24"/>
        </w:rPr>
        <w:t xml:space="preserve"> </w:t>
      </w:r>
      <w:r w:rsidRPr="0028121B">
        <w:rPr>
          <w:rFonts w:ascii="Arial Narrow" w:hAnsi="Arial Narrow"/>
          <w:b w:val="0"/>
          <w:bCs w:val="0"/>
          <w:spacing w:val="30"/>
          <w:sz w:val="24"/>
          <w:szCs w:val="24"/>
        </w:rPr>
        <w:t>réalise des accompagnements personnalisés en management de QSE visant à obtenir ou pérenniser votre certification QSE RSE.</w:t>
      </w:r>
    </w:p>
    <w:p w14:paraId="668E8DFA" w14:textId="45CFFDCC" w:rsidR="007C2BB1" w:rsidRPr="0028121B" w:rsidRDefault="007C2BB1" w:rsidP="0028121B">
      <w:pPr>
        <w:pStyle w:val="NormalWeb"/>
        <w:spacing w:before="0" w:beforeAutospacing="0" w:line="276" w:lineRule="auto"/>
        <w:jc w:val="both"/>
        <w:textAlignment w:val="baseline"/>
        <w:rPr>
          <w:rFonts w:ascii="Arial Narrow" w:hAnsi="Arial Narrow"/>
          <w:spacing w:val="15"/>
        </w:rPr>
      </w:pPr>
      <w:r w:rsidRPr="0028121B">
        <w:rPr>
          <w:rFonts w:ascii="Arial Narrow" w:hAnsi="Arial Narrow"/>
          <w:spacing w:val="15"/>
        </w:rPr>
        <w:lastRenderedPageBreak/>
        <w:t xml:space="preserve">Vous </w:t>
      </w:r>
      <w:r w:rsidR="0028121B" w:rsidRPr="0028121B">
        <w:rPr>
          <w:rFonts w:ascii="Arial Narrow" w:hAnsi="Arial Narrow"/>
          <w:spacing w:val="15"/>
        </w:rPr>
        <w:t>souhaitez mettre</w:t>
      </w:r>
      <w:r w:rsidRPr="0028121B">
        <w:rPr>
          <w:rFonts w:ascii="Arial Narrow" w:hAnsi="Arial Narrow"/>
          <w:spacing w:val="15"/>
        </w:rPr>
        <w:t xml:space="preserve"> en place au sein de votre établissement un système de management QSE RSE et ne savez pas comment commencer ?</w:t>
      </w:r>
    </w:p>
    <w:p w14:paraId="05E9ADC7" w14:textId="6751E0CD" w:rsidR="007C2BB1" w:rsidRPr="0028121B" w:rsidRDefault="0028121B" w:rsidP="0028121B">
      <w:pPr>
        <w:pStyle w:val="NormalWeb"/>
        <w:spacing w:before="0" w:beforeAutospacing="0" w:line="276" w:lineRule="auto"/>
        <w:jc w:val="both"/>
        <w:textAlignment w:val="baseline"/>
        <w:rPr>
          <w:rFonts w:ascii="Arial Narrow" w:hAnsi="Arial Narrow"/>
          <w:spacing w:val="15"/>
        </w:rPr>
      </w:pPr>
      <w:r w:rsidRPr="0028121B">
        <w:rPr>
          <w:rFonts w:ascii="Arial Narrow" w:hAnsi="Arial Narrow"/>
          <w:b/>
          <w:iCs/>
          <w:color w:val="FF0000"/>
        </w:rPr>
        <w:t>PARAGONE SERVICES</w:t>
      </w:r>
      <w:r w:rsidR="007C2BB1" w:rsidRPr="0028121B">
        <w:rPr>
          <w:rFonts w:ascii="Arial Narrow" w:hAnsi="Arial Narrow"/>
          <w:spacing w:val="15"/>
        </w:rPr>
        <w:t xml:space="preserve"> vous accompagne dans votre démarche en apportant sa connaissance de votre secteur d’activité et ses retours d’expériences.</w:t>
      </w:r>
      <w:r w:rsidR="007C2BB1" w:rsidRPr="0028121B">
        <w:rPr>
          <w:rFonts w:ascii="Arial Narrow" w:hAnsi="Arial Narrow"/>
          <w:spacing w:val="15"/>
        </w:rPr>
        <w:br/>
        <w:t>Nous vous assurons une organisation adaptée à la taille de votre entreprise tout en répondant aux exigences des référentiels pour garantir votre certification.</w:t>
      </w:r>
    </w:p>
    <w:p w14:paraId="5B76FA91" w14:textId="72ECB2B8" w:rsidR="007961AC" w:rsidRPr="0028121B" w:rsidRDefault="00D121F9" w:rsidP="00D121F9">
      <w:pPr>
        <w:pStyle w:val="Titre1"/>
        <w:numPr>
          <w:ilvl w:val="0"/>
          <w:numId w:val="1"/>
        </w:numPr>
        <w:spacing w:before="0" w:beforeAutospacing="0" w:line="276" w:lineRule="auto"/>
        <w:jc w:val="both"/>
        <w:textAlignment w:val="baseline"/>
        <w:rPr>
          <w:rFonts w:ascii="Arial Narrow" w:hAnsi="Arial Narrow"/>
          <w:spacing w:val="30"/>
          <w:sz w:val="24"/>
          <w:szCs w:val="24"/>
          <w:u w:val="single"/>
        </w:rPr>
      </w:pPr>
      <w:r w:rsidRPr="0028121B">
        <w:rPr>
          <w:rFonts w:ascii="Arial Narrow" w:hAnsi="Arial Narrow"/>
          <w:spacing w:val="30"/>
          <w:sz w:val="24"/>
          <w:szCs w:val="24"/>
          <w:u w:val="single"/>
        </w:rPr>
        <w:t>L’EXTERNALISATION DE L’AUDIT INTERNE</w:t>
      </w:r>
    </w:p>
    <w:p w14:paraId="478791E6" w14:textId="2FBD6C0A" w:rsidR="007961AC" w:rsidRPr="0028121B" w:rsidRDefault="007961AC" w:rsidP="0028121B">
      <w:pPr>
        <w:pStyle w:val="Titre2"/>
        <w:spacing w:before="0" w:beforeAutospacing="0" w:line="276" w:lineRule="auto"/>
        <w:jc w:val="both"/>
        <w:textAlignment w:val="baseline"/>
        <w:rPr>
          <w:rFonts w:ascii="Arial Narrow" w:hAnsi="Arial Narrow"/>
          <w:b w:val="0"/>
          <w:bCs w:val="0"/>
          <w:spacing w:val="30"/>
          <w:sz w:val="24"/>
          <w:szCs w:val="24"/>
        </w:rPr>
      </w:pPr>
      <w:r w:rsidRPr="0028121B">
        <w:rPr>
          <w:rFonts w:ascii="Arial Narrow" w:hAnsi="Arial Narrow"/>
          <w:b w:val="0"/>
          <w:bCs w:val="0"/>
          <w:spacing w:val="30"/>
          <w:sz w:val="24"/>
          <w:szCs w:val="24"/>
        </w:rPr>
        <w:t>Pour optimiser vos processus QSE RSE et atteindre vos objectifs, notre cabinet</w:t>
      </w:r>
      <w:r w:rsidR="00D121F9" w:rsidRPr="00D121F9">
        <w:rPr>
          <w:rFonts w:ascii="Arial Narrow" w:hAnsi="Arial Narrow"/>
          <w:iCs/>
          <w:color w:val="FF0000"/>
          <w:sz w:val="24"/>
          <w:szCs w:val="24"/>
        </w:rPr>
        <w:t xml:space="preserve"> </w:t>
      </w:r>
      <w:r w:rsidR="00D121F9" w:rsidRPr="0028121B">
        <w:rPr>
          <w:rFonts w:ascii="Arial Narrow" w:hAnsi="Arial Narrow"/>
          <w:iCs/>
          <w:color w:val="FF0000"/>
          <w:sz w:val="24"/>
          <w:szCs w:val="24"/>
        </w:rPr>
        <w:t>PARAGONE SERVICES</w:t>
      </w:r>
      <w:r w:rsidRPr="0028121B">
        <w:rPr>
          <w:rFonts w:ascii="Arial Narrow" w:hAnsi="Arial Narrow"/>
          <w:b w:val="0"/>
          <w:bCs w:val="0"/>
          <w:spacing w:val="30"/>
          <w:sz w:val="24"/>
          <w:szCs w:val="24"/>
        </w:rPr>
        <w:t xml:space="preserve"> réalise des audits. Vous bénéficiez </w:t>
      </w:r>
      <w:r w:rsidR="0028121B" w:rsidRPr="0028121B">
        <w:rPr>
          <w:rFonts w:ascii="Arial Narrow" w:hAnsi="Arial Narrow"/>
          <w:b w:val="0"/>
          <w:bCs w:val="0"/>
          <w:spacing w:val="30"/>
          <w:sz w:val="24"/>
          <w:szCs w:val="24"/>
        </w:rPr>
        <w:t>ainsi d’une</w:t>
      </w:r>
      <w:r w:rsidRPr="0028121B">
        <w:rPr>
          <w:rFonts w:ascii="Arial Narrow" w:hAnsi="Arial Narrow"/>
          <w:b w:val="0"/>
          <w:bCs w:val="0"/>
          <w:spacing w:val="30"/>
          <w:sz w:val="24"/>
          <w:szCs w:val="24"/>
        </w:rPr>
        <w:t xml:space="preserve"> démarche indépendante et objective.</w:t>
      </w:r>
    </w:p>
    <w:p w14:paraId="6F7FBDFB" w14:textId="1E3154ED" w:rsidR="007961AC" w:rsidRPr="0028121B" w:rsidRDefault="007961AC" w:rsidP="0028121B">
      <w:pPr>
        <w:pStyle w:val="NormalWeb"/>
        <w:spacing w:before="0" w:beforeAutospacing="0" w:line="276" w:lineRule="auto"/>
        <w:jc w:val="both"/>
        <w:textAlignment w:val="baseline"/>
        <w:rPr>
          <w:rFonts w:ascii="Arial Narrow" w:hAnsi="Arial Narrow"/>
          <w:spacing w:val="15"/>
        </w:rPr>
      </w:pPr>
      <w:r w:rsidRPr="0028121B">
        <w:rPr>
          <w:rFonts w:ascii="Arial Narrow" w:hAnsi="Arial Narrow"/>
          <w:spacing w:val="15"/>
        </w:rPr>
        <w:t xml:space="preserve">Votre entreprise est inscrite dans une démarche qualité, sécurité, environnement ou RSE et doit réaliser des audits internes en toute objectivité pour améliorer ses </w:t>
      </w:r>
      <w:r w:rsidR="0028121B" w:rsidRPr="0028121B">
        <w:rPr>
          <w:rFonts w:ascii="Arial Narrow" w:hAnsi="Arial Narrow"/>
          <w:spacing w:val="15"/>
        </w:rPr>
        <w:t>performances ?</w:t>
      </w:r>
    </w:p>
    <w:p w14:paraId="12A8463D" w14:textId="74710C52" w:rsidR="007961AC" w:rsidRPr="0028121B" w:rsidRDefault="0028121B" w:rsidP="0028121B">
      <w:pPr>
        <w:pStyle w:val="NormalWeb"/>
        <w:spacing w:before="0" w:beforeAutospacing="0" w:line="276" w:lineRule="auto"/>
        <w:jc w:val="both"/>
        <w:textAlignment w:val="baseline"/>
        <w:rPr>
          <w:rFonts w:ascii="Arial Narrow" w:hAnsi="Arial Narrow"/>
          <w:spacing w:val="15"/>
        </w:rPr>
      </w:pPr>
      <w:r w:rsidRPr="0028121B">
        <w:rPr>
          <w:rFonts w:ascii="Arial Narrow" w:hAnsi="Arial Narrow"/>
          <w:spacing w:val="15"/>
        </w:rPr>
        <w:t>Une solution</w:t>
      </w:r>
      <w:r w:rsidR="007961AC" w:rsidRPr="0028121B">
        <w:rPr>
          <w:rFonts w:ascii="Arial Narrow" w:hAnsi="Arial Narrow"/>
          <w:spacing w:val="15"/>
        </w:rPr>
        <w:t xml:space="preserve"> </w:t>
      </w:r>
      <w:r w:rsidRPr="0028121B">
        <w:rPr>
          <w:rFonts w:ascii="Arial Narrow" w:hAnsi="Arial Narrow"/>
          <w:spacing w:val="15"/>
        </w:rPr>
        <w:t>s’offre à</w:t>
      </w:r>
      <w:r w:rsidR="007961AC" w:rsidRPr="0028121B">
        <w:rPr>
          <w:rFonts w:ascii="Arial Narrow" w:hAnsi="Arial Narrow"/>
          <w:spacing w:val="15"/>
        </w:rPr>
        <w:t xml:space="preserve"> vous en intégrant une compétence en interne grâce à l</w:t>
      </w:r>
      <w:r w:rsidRPr="0028121B">
        <w:rPr>
          <w:rFonts w:ascii="Arial Narrow" w:hAnsi="Arial Narrow"/>
          <w:spacing w:val="15"/>
        </w:rPr>
        <w:t>’</w:t>
      </w:r>
      <w:r w:rsidR="007961AC" w:rsidRPr="0028121B">
        <w:rPr>
          <w:rFonts w:ascii="Arial Narrow" w:hAnsi="Arial Narrow"/>
          <w:spacing w:val="15"/>
        </w:rPr>
        <w:t>externalisation.</w:t>
      </w:r>
    </w:p>
    <w:p w14:paraId="5C9B55F8" w14:textId="1A2574C9" w:rsidR="007961AC" w:rsidRPr="0028121B" w:rsidRDefault="007961AC" w:rsidP="0028121B">
      <w:pPr>
        <w:pStyle w:val="NormalWeb"/>
        <w:spacing w:before="0" w:beforeAutospacing="0" w:line="276" w:lineRule="auto"/>
        <w:jc w:val="both"/>
        <w:textAlignment w:val="baseline"/>
        <w:rPr>
          <w:rFonts w:ascii="Arial Narrow" w:hAnsi="Arial Narrow"/>
          <w:spacing w:val="15"/>
        </w:rPr>
      </w:pPr>
      <w:r w:rsidRPr="0028121B">
        <w:rPr>
          <w:rFonts w:ascii="Arial Narrow" w:hAnsi="Arial Narrow"/>
          <w:spacing w:val="15"/>
        </w:rPr>
        <w:t xml:space="preserve">En choisissant cette solution de l’externalisation, vous intégrez dans votre équipe un auditeur de </w:t>
      </w:r>
      <w:r w:rsidR="0028121B" w:rsidRPr="0028121B">
        <w:rPr>
          <w:rFonts w:ascii="Arial Narrow" w:hAnsi="Arial Narrow"/>
          <w:b/>
          <w:iCs/>
          <w:color w:val="FF0000"/>
        </w:rPr>
        <w:t>PARAGONE SERVICES</w:t>
      </w:r>
      <w:r w:rsidRPr="0028121B">
        <w:rPr>
          <w:rFonts w:ascii="Arial Narrow" w:hAnsi="Arial Narrow"/>
          <w:spacing w:val="15"/>
        </w:rPr>
        <w:t>, pour un audit à forte valeur ajoutée.</w:t>
      </w:r>
    </w:p>
    <w:p w14:paraId="0B41982D" w14:textId="77777777" w:rsidR="007C2BB1" w:rsidRPr="0028121B" w:rsidRDefault="007C2BB1" w:rsidP="0028121B">
      <w:pPr>
        <w:spacing w:after="100" w:afterAutospacing="1"/>
        <w:jc w:val="both"/>
        <w:textAlignment w:val="baseline"/>
        <w:outlineLvl w:val="1"/>
        <w:rPr>
          <w:rFonts w:ascii="Arial Narrow" w:eastAsia="Times New Roman" w:hAnsi="Arial Narrow" w:cs="Times New Roman"/>
          <w:spacing w:val="30"/>
          <w:sz w:val="24"/>
          <w:szCs w:val="24"/>
        </w:rPr>
      </w:pPr>
    </w:p>
    <w:p w14:paraId="6BE8E109" w14:textId="77777777" w:rsidR="004A53AF" w:rsidRPr="0028121B" w:rsidRDefault="004A53AF" w:rsidP="0028121B">
      <w:pPr>
        <w:jc w:val="both"/>
        <w:rPr>
          <w:rFonts w:ascii="Arial Narrow" w:hAnsi="Arial Narrow"/>
          <w:sz w:val="24"/>
          <w:szCs w:val="24"/>
        </w:rPr>
      </w:pPr>
    </w:p>
    <w:sectPr w:rsidR="004A53AF" w:rsidRPr="0028121B" w:rsidSect="000F64BB">
      <w:pgSz w:w="11906" w:h="16838"/>
      <w:pgMar w:top="426" w:right="1274"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25pt;height:11.25pt" o:bullet="t">
        <v:imagedata r:id="rId1" o:title="msoB151"/>
      </v:shape>
    </w:pict>
  </w:numPicBullet>
  <w:abstractNum w:abstractNumId="0" w15:restartNumberingAfterBreak="0">
    <w:nsid w:val="0AFB7E10"/>
    <w:multiLevelType w:val="hybridMultilevel"/>
    <w:tmpl w:val="E62E15AC"/>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650A4B"/>
    <w:multiLevelType w:val="hybridMultilevel"/>
    <w:tmpl w:val="92B4956A"/>
    <w:lvl w:ilvl="0" w:tplc="040C0007">
      <w:start w:val="1"/>
      <w:numFmt w:val="bullet"/>
      <w:lvlText w:val=""/>
      <w:lvlPicBulletId w:val="0"/>
      <w:lvlJc w:val="left"/>
      <w:pPr>
        <w:ind w:left="1637" w:hanging="360"/>
      </w:pPr>
      <w:rPr>
        <w:rFonts w:ascii="Symbol" w:hAnsi="Symbol" w:hint="default"/>
      </w:rPr>
    </w:lvl>
    <w:lvl w:ilvl="1" w:tplc="040C0003" w:tentative="1">
      <w:start w:val="1"/>
      <w:numFmt w:val="bullet"/>
      <w:lvlText w:val="o"/>
      <w:lvlJc w:val="left"/>
      <w:pPr>
        <w:ind w:left="2357" w:hanging="360"/>
      </w:pPr>
      <w:rPr>
        <w:rFonts w:ascii="Courier New" w:hAnsi="Courier New" w:cs="Courier New" w:hint="default"/>
      </w:rPr>
    </w:lvl>
    <w:lvl w:ilvl="2" w:tplc="040C0005" w:tentative="1">
      <w:start w:val="1"/>
      <w:numFmt w:val="bullet"/>
      <w:lvlText w:val=""/>
      <w:lvlJc w:val="left"/>
      <w:pPr>
        <w:ind w:left="3077" w:hanging="360"/>
      </w:pPr>
      <w:rPr>
        <w:rFonts w:ascii="Wingdings" w:hAnsi="Wingdings" w:hint="default"/>
      </w:rPr>
    </w:lvl>
    <w:lvl w:ilvl="3" w:tplc="040C0001" w:tentative="1">
      <w:start w:val="1"/>
      <w:numFmt w:val="bullet"/>
      <w:lvlText w:val=""/>
      <w:lvlJc w:val="left"/>
      <w:pPr>
        <w:ind w:left="3797" w:hanging="360"/>
      </w:pPr>
      <w:rPr>
        <w:rFonts w:ascii="Symbol" w:hAnsi="Symbol" w:hint="default"/>
      </w:rPr>
    </w:lvl>
    <w:lvl w:ilvl="4" w:tplc="040C0003" w:tentative="1">
      <w:start w:val="1"/>
      <w:numFmt w:val="bullet"/>
      <w:lvlText w:val="o"/>
      <w:lvlJc w:val="left"/>
      <w:pPr>
        <w:ind w:left="4517" w:hanging="360"/>
      </w:pPr>
      <w:rPr>
        <w:rFonts w:ascii="Courier New" w:hAnsi="Courier New" w:cs="Courier New" w:hint="default"/>
      </w:rPr>
    </w:lvl>
    <w:lvl w:ilvl="5" w:tplc="040C0005" w:tentative="1">
      <w:start w:val="1"/>
      <w:numFmt w:val="bullet"/>
      <w:lvlText w:val=""/>
      <w:lvlJc w:val="left"/>
      <w:pPr>
        <w:ind w:left="5237" w:hanging="360"/>
      </w:pPr>
      <w:rPr>
        <w:rFonts w:ascii="Wingdings" w:hAnsi="Wingdings" w:hint="default"/>
      </w:rPr>
    </w:lvl>
    <w:lvl w:ilvl="6" w:tplc="040C0001" w:tentative="1">
      <w:start w:val="1"/>
      <w:numFmt w:val="bullet"/>
      <w:lvlText w:val=""/>
      <w:lvlJc w:val="left"/>
      <w:pPr>
        <w:ind w:left="5957" w:hanging="360"/>
      </w:pPr>
      <w:rPr>
        <w:rFonts w:ascii="Symbol" w:hAnsi="Symbol" w:hint="default"/>
      </w:rPr>
    </w:lvl>
    <w:lvl w:ilvl="7" w:tplc="040C0003" w:tentative="1">
      <w:start w:val="1"/>
      <w:numFmt w:val="bullet"/>
      <w:lvlText w:val="o"/>
      <w:lvlJc w:val="left"/>
      <w:pPr>
        <w:ind w:left="6677" w:hanging="360"/>
      </w:pPr>
      <w:rPr>
        <w:rFonts w:ascii="Courier New" w:hAnsi="Courier New" w:cs="Courier New" w:hint="default"/>
      </w:rPr>
    </w:lvl>
    <w:lvl w:ilvl="8" w:tplc="040C0005" w:tentative="1">
      <w:start w:val="1"/>
      <w:numFmt w:val="bullet"/>
      <w:lvlText w:val=""/>
      <w:lvlJc w:val="left"/>
      <w:pPr>
        <w:ind w:left="7397" w:hanging="360"/>
      </w:pPr>
      <w:rPr>
        <w:rFonts w:ascii="Wingdings" w:hAnsi="Wingdings" w:hint="default"/>
      </w:rPr>
    </w:lvl>
  </w:abstractNum>
  <w:abstractNum w:abstractNumId="2" w15:restartNumberingAfterBreak="0">
    <w:nsid w:val="586B46A8"/>
    <w:multiLevelType w:val="hybridMultilevel"/>
    <w:tmpl w:val="4224B25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73E31DA8"/>
    <w:multiLevelType w:val="hybridMultilevel"/>
    <w:tmpl w:val="AB5442E2"/>
    <w:lvl w:ilvl="0" w:tplc="040C0013">
      <w:start w:val="1"/>
      <w:numFmt w:val="upperRoman"/>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D7421B2"/>
    <w:multiLevelType w:val="hybridMultilevel"/>
    <w:tmpl w:val="DB1C527C"/>
    <w:lvl w:ilvl="0" w:tplc="040C0005">
      <w:start w:val="1"/>
      <w:numFmt w:val="bullet"/>
      <w:lvlText w:val=""/>
      <w:lvlJc w:val="left"/>
      <w:pPr>
        <w:ind w:left="1495" w:hanging="360"/>
      </w:pPr>
      <w:rPr>
        <w:rFonts w:ascii="Wingdings" w:hAnsi="Wingdings"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64"/>
    <w:rsid w:val="00006255"/>
    <w:rsid w:val="00095C09"/>
    <w:rsid w:val="000A12BA"/>
    <w:rsid w:val="000D1564"/>
    <w:rsid w:val="000F64BB"/>
    <w:rsid w:val="0017192F"/>
    <w:rsid w:val="001A4040"/>
    <w:rsid w:val="001A48CC"/>
    <w:rsid w:val="0028121B"/>
    <w:rsid w:val="00292BE2"/>
    <w:rsid w:val="002D4996"/>
    <w:rsid w:val="003B0CE1"/>
    <w:rsid w:val="00466F8F"/>
    <w:rsid w:val="00472A59"/>
    <w:rsid w:val="004A53AF"/>
    <w:rsid w:val="004A7A2B"/>
    <w:rsid w:val="00510F81"/>
    <w:rsid w:val="00570710"/>
    <w:rsid w:val="005F75C3"/>
    <w:rsid w:val="00645FAE"/>
    <w:rsid w:val="00733FF9"/>
    <w:rsid w:val="007961AC"/>
    <w:rsid w:val="007C2BB1"/>
    <w:rsid w:val="0084056B"/>
    <w:rsid w:val="00874C01"/>
    <w:rsid w:val="008D5186"/>
    <w:rsid w:val="009329F4"/>
    <w:rsid w:val="009C4F92"/>
    <w:rsid w:val="00A866D7"/>
    <w:rsid w:val="00AC7DAC"/>
    <w:rsid w:val="00B068F2"/>
    <w:rsid w:val="00B1487E"/>
    <w:rsid w:val="00CC3D31"/>
    <w:rsid w:val="00D121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6889"/>
  <w15:chartTrackingRefBased/>
  <w15:docId w15:val="{F7CB9F93-0CF5-44B3-AD7C-49D785E2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DAC"/>
    <w:pPr>
      <w:spacing w:after="200" w:line="276" w:lineRule="auto"/>
    </w:pPr>
    <w:rPr>
      <w:rFonts w:eastAsiaTheme="minorEastAsia"/>
      <w:lang w:eastAsia="fr-FR"/>
    </w:rPr>
  </w:style>
  <w:style w:type="paragraph" w:styleId="Titre1">
    <w:name w:val="heading 1"/>
    <w:basedOn w:val="Normal"/>
    <w:link w:val="Titre1Car"/>
    <w:uiPriority w:val="9"/>
    <w:qFormat/>
    <w:rsid w:val="007C2B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7C2B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7C2B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7DAC"/>
    <w:pPr>
      <w:ind w:left="720"/>
      <w:contextualSpacing/>
    </w:pPr>
  </w:style>
  <w:style w:type="character" w:customStyle="1" w:styleId="Titre1Car">
    <w:name w:val="Titre 1 Car"/>
    <w:basedOn w:val="Policepardfaut"/>
    <w:link w:val="Titre1"/>
    <w:uiPriority w:val="9"/>
    <w:rsid w:val="007C2BB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C2BB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C2BB1"/>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7C2BB1"/>
    <w:rPr>
      <w:color w:val="0000FF"/>
      <w:u w:val="single"/>
    </w:rPr>
  </w:style>
  <w:style w:type="paragraph" w:styleId="NormalWeb">
    <w:name w:val="Normal (Web)"/>
    <w:basedOn w:val="Normal"/>
    <w:uiPriority w:val="99"/>
    <w:semiHidden/>
    <w:unhideWhenUsed/>
    <w:rsid w:val="007C2BB1"/>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7C2BB1"/>
    <w:rPr>
      <w:b/>
      <w:bCs/>
    </w:rPr>
  </w:style>
  <w:style w:type="character" w:styleId="Marquedecommentaire">
    <w:name w:val="annotation reference"/>
    <w:basedOn w:val="Policepardfaut"/>
    <w:uiPriority w:val="99"/>
    <w:semiHidden/>
    <w:unhideWhenUsed/>
    <w:rsid w:val="001A48CC"/>
    <w:rPr>
      <w:sz w:val="16"/>
      <w:szCs w:val="16"/>
    </w:rPr>
  </w:style>
  <w:style w:type="paragraph" w:styleId="Commentaire">
    <w:name w:val="annotation text"/>
    <w:basedOn w:val="Normal"/>
    <w:link w:val="CommentaireCar"/>
    <w:uiPriority w:val="99"/>
    <w:semiHidden/>
    <w:unhideWhenUsed/>
    <w:rsid w:val="001A48CC"/>
    <w:pPr>
      <w:spacing w:line="240" w:lineRule="auto"/>
    </w:pPr>
    <w:rPr>
      <w:sz w:val="20"/>
      <w:szCs w:val="20"/>
    </w:rPr>
  </w:style>
  <w:style w:type="character" w:customStyle="1" w:styleId="CommentaireCar">
    <w:name w:val="Commentaire Car"/>
    <w:basedOn w:val="Policepardfaut"/>
    <w:link w:val="Commentaire"/>
    <w:uiPriority w:val="99"/>
    <w:semiHidden/>
    <w:rsid w:val="001A48CC"/>
    <w:rPr>
      <w:rFonts w:eastAsiaTheme="minorEastAsia"/>
      <w:sz w:val="20"/>
      <w:szCs w:val="20"/>
      <w:lang w:eastAsia="fr-FR"/>
    </w:rPr>
  </w:style>
  <w:style w:type="paragraph" w:styleId="Objetducommentaire">
    <w:name w:val="annotation subject"/>
    <w:basedOn w:val="Commentaire"/>
    <w:next w:val="Commentaire"/>
    <w:link w:val="ObjetducommentaireCar"/>
    <w:uiPriority w:val="99"/>
    <w:semiHidden/>
    <w:unhideWhenUsed/>
    <w:rsid w:val="001A48CC"/>
    <w:rPr>
      <w:b/>
      <w:bCs/>
    </w:rPr>
  </w:style>
  <w:style w:type="character" w:customStyle="1" w:styleId="ObjetducommentaireCar">
    <w:name w:val="Objet du commentaire Car"/>
    <w:basedOn w:val="CommentaireCar"/>
    <w:link w:val="Objetducommentaire"/>
    <w:uiPriority w:val="99"/>
    <w:semiHidden/>
    <w:rsid w:val="001A48CC"/>
    <w:rPr>
      <w:rFonts w:eastAsiaTheme="minorEastAsia"/>
      <w:b/>
      <w:bCs/>
      <w:sz w:val="20"/>
      <w:szCs w:val="20"/>
      <w:lang w:eastAsia="fr-FR"/>
    </w:rPr>
  </w:style>
  <w:style w:type="paragraph" w:styleId="Textedebulles">
    <w:name w:val="Balloon Text"/>
    <w:basedOn w:val="Normal"/>
    <w:link w:val="TextedebullesCar"/>
    <w:uiPriority w:val="99"/>
    <w:semiHidden/>
    <w:unhideWhenUsed/>
    <w:rsid w:val="001A48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A48CC"/>
    <w:rPr>
      <w:rFonts w:ascii="Segoe UI" w:eastAsiaTheme="minorEastAsia"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147730">
      <w:bodyDiv w:val="1"/>
      <w:marLeft w:val="0"/>
      <w:marRight w:val="0"/>
      <w:marTop w:val="0"/>
      <w:marBottom w:val="0"/>
      <w:divBdr>
        <w:top w:val="none" w:sz="0" w:space="0" w:color="auto"/>
        <w:left w:val="none" w:sz="0" w:space="0" w:color="auto"/>
        <w:bottom w:val="none" w:sz="0" w:space="0" w:color="auto"/>
        <w:right w:val="none" w:sz="0" w:space="0" w:color="auto"/>
      </w:divBdr>
      <w:divsChild>
        <w:div w:id="1278559431">
          <w:marLeft w:val="0"/>
          <w:marRight w:val="0"/>
          <w:marTop w:val="0"/>
          <w:marBottom w:val="0"/>
          <w:divBdr>
            <w:top w:val="none" w:sz="0" w:space="0" w:color="auto"/>
            <w:left w:val="none" w:sz="0" w:space="0" w:color="auto"/>
            <w:bottom w:val="none" w:sz="0" w:space="0" w:color="auto"/>
            <w:right w:val="none" w:sz="0" w:space="0" w:color="auto"/>
          </w:divBdr>
        </w:div>
        <w:div w:id="374895197">
          <w:marLeft w:val="0"/>
          <w:marRight w:val="0"/>
          <w:marTop w:val="0"/>
          <w:marBottom w:val="0"/>
          <w:divBdr>
            <w:top w:val="none" w:sz="0" w:space="0" w:color="auto"/>
            <w:left w:val="none" w:sz="0" w:space="0" w:color="auto"/>
            <w:bottom w:val="none" w:sz="0" w:space="0" w:color="auto"/>
            <w:right w:val="none" w:sz="0" w:space="0" w:color="auto"/>
          </w:divBdr>
        </w:div>
      </w:divsChild>
    </w:div>
    <w:div w:id="313604486">
      <w:bodyDiv w:val="1"/>
      <w:marLeft w:val="0"/>
      <w:marRight w:val="0"/>
      <w:marTop w:val="0"/>
      <w:marBottom w:val="0"/>
      <w:divBdr>
        <w:top w:val="none" w:sz="0" w:space="0" w:color="auto"/>
        <w:left w:val="none" w:sz="0" w:space="0" w:color="auto"/>
        <w:bottom w:val="none" w:sz="0" w:space="0" w:color="auto"/>
        <w:right w:val="none" w:sz="0" w:space="0" w:color="auto"/>
      </w:divBdr>
    </w:div>
    <w:div w:id="494154492">
      <w:bodyDiv w:val="1"/>
      <w:marLeft w:val="0"/>
      <w:marRight w:val="0"/>
      <w:marTop w:val="0"/>
      <w:marBottom w:val="0"/>
      <w:divBdr>
        <w:top w:val="none" w:sz="0" w:space="0" w:color="auto"/>
        <w:left w:val="none" w:sz="0" w:space="0" w:color="auto"/>
        <w:bottom w:val="none" w:sz="0" w:space="0" w:color="auto"/>
        <w:right w:val="none" w:sz="0" w:space="0" w:color="auto"/>
      </w:divBdr>
      <w:divsChild>
        <w:div w:id="37557935">
          <w:marLeft w:val="0"/>
          <w:marRight w:val="0"/>
          <w:marTop w:val="0"/>
          <w:marBottom w:val="0"/>
          <w:divBdr>
            <w:top w:val="none" w:sz="0" w:space="0" w:color="auto"/>
            <w:left w:val="none" w:sz="0" w:space="0" w:color="auto"/>
            <w:bottom w:val="none" w:sz="0" w:space="0" w:color="auto"/>
            <w:right w:val="none" w:sz="0" w:space="0" w:color="auto"/>
          </w:divBdr>
        </w:div>
        <w:div w:id="1008992931">
          <w:marLeft w:val="0"/>
          <w:marRight w:val="0"/>
          <w:marTop w:val="0"/>
          <w:marBottom w:val="0"/>
          <w:divBdr>
            <w:top w:val="none" w:sz="0" w:space="0" w:color="auto"/>
            <w:left w:val="none" w:sz="0" w:space="0" w:color="auto"/>
            <w:bottom w:val="none" w:sz="0" w:space="0" w:color="auto"/>
            <w:right w:val="none" w:sz="0" w:space="0" w:color="auto"/>
          </w:divBdr>
        </w:div>
      </w:divsChild>
    </w:div>
    <w:div w:id="592858609">
      <w:bodyDiv w:val="1"/>
      <w:marLeft w:val="0"/>
      <w:marRight w:val="0"/>
      <w:marTop w:val="0"/>
      <w:marBottom w:val="0"/>
      <w:divBdr>
        <w:top w:val="none" w:sz="0" w:space="0" w:color="auto"/>
        <w:left w:val="none" w:sz="0" w:space="0" w:color="auto"/>
        <w:bottom w:val="none" w:sz="0" w:space="0" w:color="auto"/>
        <w:right w:val="none" w:sz="0" w:space="0" w:color="auto"/>
      </w:divBdr>
    </w:div>
    <w:div w:id="831606073">
      <w:bodyDiv w:val="1"/>
      <w:marLeft w:val="0"/>
      <w:marRight w:val="0"/>
      <w:marTop w:val="0"/>
      <w:marBottom w:val="0"/>
      <w:divBdr>
        <w:top w:val="none" w:sz="0" w:space="0" w:color="auto"/>
        <w:left w:val="none" w:sz="0" w:space="0" w:color="auto"/>
        <w:bottom w:val="none" w:sz="0" w:space="0" w:color="auto"/>
        <w:right w:val="none" w:sz="0" w:space="0" w:color="auto"/>
      </w:divBdr>
    </w:div>
    <w:div w:id="1022979208">
      <w:bodyDiv w:val="1"/>
      <w:marLeft w:val="0"/>
      <w:marRight w:val="0"/>
      <w:marTop w:val="0"/>
      <w:marBottom w:val="0"/>
      <w:divBdr>
        <w:top w:val="none" w:sz="0" w:space="0" w:color="auto"/>
        <w:left w:val="none" w:sz="0" w:space="0" w:color="auto"/>
        <w:bottom w:val="none" w:sz="0" w:space="0" w:color="auto"/>
        <w:right w:val="none" w:sz="0" w:space="0" w:color="auto"/>
      </w:divBdr>
      <w:divsChild>
        <w:div w:id="403727639">
          <w:marLeft w:val="0"/>
          <w:marRight w:val="0"/>
          <w:marTop w:val="0"/>
          <w:marBottom w:val="0"/>
          <w:divBdr>
            <w:top w:val="none" w:sz="0" w:space="0" w:color="auto"/>
            <w:left w:val="none" w:sz="0" w:space="0" w:color="auto"/>
            <w:bottom w:val="none" w:sz="0" w:space="0" w:color="auto"/>
            <w:right w:val="none" w:sz="0" w:space="0" w:color="auto"/>
          </w:divBdr>
          <w:divsChild>
            <w:div w:id="1438285597">
              <w:marLeft w:val="0"/>
              <w:marRight w:val="0"/>
              <w:marTop w:val="100"/>
              <w:marBottom w:val="100"/>
              <w:divBdr>
                <w:top w:val="none" w:sz="0" w:space="0" w:color="auto"/>
                <w:left w:val="none" w:sz="0" w:space="0" w:color="auto"/>
                <w:bottom w:val="none" w:sz="0" w:space="0" w:color="auto"/>
                <w:right w:val="none" w:sz="0" w:space="0" w:color="auto"/>
              </w:divBdr>
              <w:divsChild>
                <w:div w:id="265387499">
                  <w:marLeft w:val="0"/>
                  <w:marRight w:val="0"/>
                  <w:marTop w:val="0"/>
                  <w:marBottom w:val="0"/>
                  <w:divBdr>
                    <w:top w:val="none" w:sz="0" w:space="0" w:color="auto"/>
                    <w:left w:val="none" w:sz="0" w:space="0" w:color="auto"/>
                    <w:bottom w:val="none" w:sz="0" w:space="0" w:color="auto"/>
                    <w:right w:val="none" w:sz="0" w:space="0" w:color="auto"/>
                  </w:divBdr>
                  <w:divsChild>
                    <w:div w:id="697044910">
                      <w:marLeft w:val="0"/>
                      <w:marRight w:val="0"/>
                      <w:marTop w:val="0"/>
                      <w:marBottom w:val="0"/>
                      <w:divBdr>
                        <w:top w:val="none" w:sz="0" w:space="0" w:color="auto"/>
                        <w:left w:val="none" w:sz="0" w:space="0" w:color="auto"/>
                        <w:bottom w:val="none" w:sz="0" w:space="0" w:color="auto"/>
                        <w:right w:val="none" w:sz="0" w:space="0" w:color="auto"/>
                      </w:divBdr>
                      <w:divsChild>
                        <w:div w:id="27996351">
                          <w:marLeft w:val="0"/>
                          <w:marRight w:val="0"/>
                          <w:marTop w:val="0"/>
                          <w:marBottom w:val="0"/>
                          <w:divBdr>
                            <w:top w:val="none" w:sz="0" w:space="0" w:color="auto"/>
                            <w:left w:val="none" w:sz="0" w:space="0" w:color="auto"/>
                            <w:bottom w:val="none" w:sz="0" w:space="0" w:color="auto"/>
                            <w:right w:val="none" w:sz="0" w:space="0" w:color="auto"/>
                          </w:divBdr>
                          <w:divsChild>
                            <w:div w:id="636108489">
                              <w:marLeft w:val="0"/>
                              <w:marRight w:val="0"/>
                              <w:marTop w:val="0"/>
                              <w:marBottom w:val="0"/>
                              <w:divBdr>
                                <w:top w:val="none" w:sz="0" w:space="0" w:color="auto"/>
                                <w:left w:val="none" w:sz="0" w:space="0" w:color="auto"/>
                                <w:bottom w:val="none" w:sz="0" w:space="0" w:color="auto"/>
                                <w:right w:val="none" w:sz="0" w:space="0" w:color="auto"/>
                              </w:divBdr>
                            </w:div>
                            <w:div w:id="13201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999258">
          <w:marLeft w:val="0"/>
          <w:marRight w:val="0"/>
          <w:marTop w:val="0"/>
          <w:marBottom w:val="0"/>
          <w:divBdr>
            <w:top w:val="none" w:sz="0" w:space="0" w:color="auto"/>
            <w:left w:val="none" w:sz="0" w:space="0" w:color="auto"/>
            <w:bottom w:val="none" w:sz="0" w:space="0" w:color="auto"/>
            <w:right w:val="none" w:sz="0" w:space="0" w:color="auto"/>
          </w:divBdr>
          <w:divsChild>
            <w:div w:id="1202136793">
              <w:marLeft w:val="0"/>
              <w:marRight w:val="0"/>
              <w:marTop w:val="100"/>
              <w:marBottom w:val="100"/>
              <w:divBdr>
                <w:top w:val="none" w:sz="0" w:space="0" w:color="auto"/>
                <w:left w:val="none" w:sz="0" w:space="0" w:color="auto"/>
                <w:bottom w:val="none" w:sz="0" w:space="0" w:color="auto"/>
                <w:right w:val="none" w:sz="0" w:space="0" w:color="auto"/>
              </w:divBdr>
              <w:divsChild>
                <w:div w:id="1692991948">
                  <w:marLeft w:val="0"/>
                  <w:marRight w:val="890"/>
                  <w:marTop w:val="0"/>
                  <w:marBottom w:val="0"/>
                  <w:divBdr>
                    <w:top w:val="none" w:sz="0" w:space="0" w:color="auto"/>
                    <w:left w:val="none" w:sz="0" w:space="0" w:color="auto"/>
                    <w:bottom w:val="none" w:sz="0" w:space="0" w:color="auto"/>
                    <w:right w:val="none" w:sz="0" w:space="0" w:color="auto"/>
                  </w:divBdr>
                  <w:divsChild>
                    <w:div w:id="932739106">
                      <w:marLeft w:val="0"/>
                      <w:marRight w:val="0"/>
                      <w:marTop w:val="0"/>
                      <w:marBottom w:val="0"/>
                      <w:divBdr>
                        <w:top w:val="none" w:sz="0" w:space="0" w:color="auto"/>
                        <w:left w:val="none" w:sz="0" w:space="0" w:color="auto"/>
                        <w:bottom w:val="none" w:sz="0" w:space="0" w:color="auto"/>
                        <w:right w:val="none" w:sz="0" w:space="0" w:color="auto"/>
                      </w:divBdr>
                    </w:div>
                  </w:divsChild>
                </w:div>
                <w:div w:id="1592841">
                  <w:marLeft w:val="0"/>
                  <w:marRight w:val="0"/>
                  <w:marTop w:val="0"/>
                  <w:marBottom w:val="0"/>
                  <w:divBdr>
                    <w:top w:val="none" w:sz="0" w:space="0" w:color="auto"/>
                    <w:left w:val="none" w:sz="0" w:space="0" w:color="auto"/>
                    <w:bottom w:val="none" w:sz="0" w:space="0" w:color="auto"/>
                    <w:right w:val="none" w:sz="0" w:space="0" w:color="auto"/>
                  </w:divBdr>
                  <w:divsChild>
                    <w:div w:id="794448194">
                      <w:marLeft w:val="0"/>
                      <w:marRight w:val="0"/>
                      <w:marTop w:val="0"/>
                      <w:marBottom w:val="0"/>
                      <w:divBdr>
                        <w:top w:val="single" w:sz="2" w:space="0" w:color="0A6A9F"/>
                        <w:left w:val="single" w:sz="12" w:space="0" w:color="0A6A9F"/>
                        <w:bottom w:val="single" w:sz="2" w:space="0" w:color="0A6A9F"/>
                        <w:right w:val="single" w:sz="2" w:space="0" w:color="0A6A9F"/>
                      </w:divBdr>
                      <w:divsChild>
                        <w:div w:id="1281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141218">
      <w:bodyDiv w:val="1"/>
      <w:marLeft w:val="0"/>
      <w:marRight w:val="0"/>
      <w:marTop w:val="0"/>
      <w:marBottom w:val="0"/>
      <w:divBdr>
        <w:top w:val="none" w:sz="0" w:space="0" w:color="auto"/>
        <w:left w:val="none" w:sz="0" w:space="0" w:color="auto"/>
        <w:bottom w:val="none" w:sz="0" w:space="0" w:color="auto"/>
        <w:right w:val="none" w:sz="0" w:space="0" w:color="auto"/>
      </w:divBdr>
    </w:div>
    <w:div w:id="1830244315">
      <w:bodyDiv w:val="1"/>
      <w:marLeft w:val="0"/>
      <w:marRight w:val="0"/>
      <w:marTop w:val="0"/>
      <w:marBottom w:val="0"/>
      <w:divBdr>
        <w:top w:val="none" w:sz="0" w:space="0" w:color="auto"/>
        <w:left w:val="none" w:sz="0" w:space="0" w:color="auto"/>
        <w:bottom w:val="none" w:sz="0" w:space="0" w:color="auto"/>
        <w:right w:val="none" w:sz="0" w:space="0" w:color="auto"/>
      </w:divBdr>
      <w:divsChild>
        <w:div w:id="188417627">
          <w:marLeft w:val="0"/>
          <w:marRight w:val="0"/>
          <w:marTop w:val="0"/>
          <w:marBottom w:val="0"/>
          <w:divBdr>
            <w:top w:val="none" w:sz="0" w:space="0" w:color="auto"/>
            <w:left w:val="none" w:sz="0" w:space="0" w:color="auto"/>
            <w:bottom w:val="none" w:sz="0" w:space="0" w:color="auto"/>
            <w:right w:val="none" w:sz="0" w:space="0" w:color="auto"/>
          </w:divBdr>
          <w:divsChild>
            <w:div w:id="638725760">
              <w:marLeft w:val="0"/>
              <w:marRight w:val="0"/>
              <w:marTop w:val="100"/>
              <w:marBottom w:val="100"/>
              <w:divBdr>
                <w:top w:val="none" w:sz="0" w:space="0" w:color="auto"/>
                <w:left w:val="none" w:sz="0" w:space="0" w:color="auto"/>
                <w:bottom w:val="none" w:sz="0" w:space="0" w:color="auto"/>
                <w:right w:val="none" w:sz="0" w:space="0" w:color="auto"/>
              </w:divBdr>
              <w:divsChild>
                <w:div w:id="1416854437">
                  <w:marLeft w:val="0"/>
                  <w:marRight w:val="0"/>
                  <w:marTop w:val="0"/>
                  <w:marBottom w:val="0"/>
                  <w:divBdr>
                    <w:top w:val="none" w:sz="0" w:space="0" w:color="auto"/>
                    <w:left w:val="none" w:sz="0" w:space="0" w:color="auto"/>
                    <w:bottom w:val="none" w:sz="0" w:space="0" w:color="auto"/>
                    <w:right w:val="none" w:sz="0" w:space="0" w:color="auto"/>
                  </w:divBdr>
                  <w:divsChild>
                    <w:div w:id="621501569">
                      <w:marLeft w:val="0"/>
                      <w:marRight w:val="0"/>
                      <w:marTop w:val="0"/>
                      <w:marBottom w:val="0"/>
                      <w:divBdr>
                        <w:top w:val="none" w:sz="0" w:space="0" w:color="auto"/>
                        <w:left w:val="none" w:sz="0" w:space="0" w:color="auto"/>
                        <w:bottom w:val="none" w:sz="0" w:space="0" w:color="auto"/>
                        <w:right w:val="none" w:sz="0" w:space="0" w:color="auto"/>
                      </w:divBdr>
                      <w:divsChild>
                        <w:div w:id="2044817150">
                          <w:marLeft w:val="0"/>
                          <w:marRight w:val="0"/>
                          <w:marTop w:val="0"/>
                          <w:marBottom w:val="0"/>
                          <w:divBdr>
                            <w:top w:val="none" w:sz="0" w:space="0" w:color="auto"/>
                            <w:left w:val="none" w:sz="0" w:space="0" w:color="auto"/>
                            <w:bottom w:val="none" w:sz="0" w:space="0" w:color="auto"/>
                            <w:right w:val="none" w:sz="0" w:space="0" w:color="auto"/>
                          </w:divBdr>
                          <w:divsChild>
                            <w:div w:id="1250847802">
                              <w:marLeft w:val="0"/>
                              <w:marRight w:val="0"/>
                              <w:marTop w:val="0"/>
                              <w:marBottom w:val="0"/>
                              <w:divBdr>
                                <w:top w:val="none" w:sz="0" w:space="0" w:color="auto"/>
                                <w:left w:val="none" w:sz="0" w:space="0" w:color="auto"/>
                                <w:bottom w:val="none" w:sz="0" w:space="0" w:color="auto"/>
                                <w:right w:val="none" w:sz="0" w:space="0" w:color="auto"/>
                              </w:divBdr>
                            </w:div>
                            <w:div w:id="37342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598402">
          <w:marLeft w:val="0"/>
          <w:marRight w:val="0"/>
          <w:marTop w:val="0"/>
          <w:marBottom w:val="0"/>
          <w:divBdr>
            <w:top w:val="none" w:sz="0" w:space="0" w:color="auto"/>
            <w:left w:val="none" w:sz="0" w:space="0" w:color="auto"/>
            <w:bottom w:val="none" w:sz="0" w:space="0" w:color="auto"/>
            <w:right w:val="none" w:sz="0" w:space="0" w:color="auto"/>
          </w:divBdr>
          <w:divsChild>
            <w:div w:id="1080710159">
              <w:marLeft w:val="0"/>
              <w:marRight w:val="0"/>
              <w:marTop w:val="100"/>
              <w:marBottom w:val="100"/>
              <w:divBdr>
                <w:top w:val="none" w:sz="0" w:space="0" w:color="auto"/>
                <w:left w:val="none" w:sz="0" w:space="0" w:color="auto"/>
                <w:bottom w:val="none" w:sz="0" w:space="0" w:color="auto"/>
                <w:right w:val="none" w:sz="0" w:space="0" w:color="auto"/>
              </w:divBdr>
              <w:divsChild>
                <w:div w:id="626353436">
                  <w:marLeft w:val="0"/>
                  <w:marRight w:val="890"/>
                  <w:marTop w:val="0"/>
                  <w:marBottom w:val="0"/>
                  <w:divBdr>
                    <w:top w:val="none" w:sz="0" w:space="0" w:color="auto"/>
                    <w:left w:val="none" w:sz="0" w:space="0" w:color="auto"/>
                    <w:bottom w:val="none" w:sz="0" w:space="0" w:color="auto"/>
                    <w:right w:val="none" w:sz="0" w:space="0" w:color="auto"/>
                  </w:divBdr>
                  <w:divsChild>
                    <w:div w:id="1538854330">
                      <w:marLeft w:val="0"/>
                      <w:marRight w:val="0"/>
                      <w:marTop w:val="0"/>
                      <w:marBottom w:val="0"/>
                      <w:divBdr>
                        <w:top w:val="none" w:sz="0" w:space="0" w:color="auto"/>
                        <w:left w:val="none" w:sz="0" w:space="0" w:color="auto"/>
                        <w:bottom w:val="none" w:sz="0" w:space="0" w:color="auto"/>
                        <w:right w:val="none" w:sz="0" w:space="0" w:color="auto"/>
                      </w:divBdr>
                    </w:div>
                  </w:divsChild>
                </w:div>
                <w:div w:id="620109397">
                  <w:marLeft w:val="0"/>
                  <w:marRight w:val="0"/>
                  <w:marTop w:val="0"/>
                  <w:marBottom w:val="0"/>
                  <w:divBdr>
                    <w:top w:val="none" w:sz="0" w:space="0" w:color="auto"/>
                    <w:left w:val="none" w:sz="0" w:space="0" w:color="auto"/>
                    <w:bottom w:val="none" w:sz="0" w:space="0" w:color="auto"/>
                    <w:right w:val="none" w:sz="0" w:space="0" w:color="auto"/>
                  </w:divBdr>
                  <w:divsChild>
                    <w:div w:id="499585953">
                      <w:marLeft w:val="0"/>
                      <w:marRight w:val="0"/>
                      <w:marTop w:val="0"/>
                      <w:marBottom w:val="0"/>
                      <w:divBdr>
                        <w:top w:val="single" w:sz="2" w:space="0" w:color="0A6A9F"/>
                        <w:left w:val="single" w:sz="12" w:space="0" w:color="0A6A9F"/>
                        <w:bottom w:val="single" w:sz="2" w:space="0" w:color="0A6A9F"/>
                        <w:right w:val="single" w:sz="2" w:space="0" w:color="0A6A9F"/>
                      </w:divBdr>
                      <w:divsChild>
                        <w:div w:id="737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03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eis-consulting.fr/accompagnement-processus-et-certification-qse-rse/" TargetMode="External"/><Relationship Id="rId3" Type="http://schemas.openxmlformats.org/officeDocument/2006/relationships/settings" Target="settings.xml"/><Relationship Id="rId7" Type="http://schemas.openxmlformats.org/officeDocument/2006/relationships/hyperlink" Target="https://mareis-consulting.fr/au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eis-consulting.fr/formations/"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1869</TotalTime>
  <Pages>3</Pages>
  <Words>1037</Words>
  <Characters>5708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2020-10-06T07:14:00Z</dcterms:created>
  <dcterms:modified xsi:type="dcterms:W3CDTF">2020-10-09T13:48:00Z</dcterms:modified>
</cp:coreProperties>
</file>