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000000"/>
          <w:sz w:val="72"/>
          <w:szCs w:val="72"/>
        </w:rPr>
      </w:pPr>
      <w:r>
        <w:rPr>
          <w:rFonts w:ascii="Helvetica Neue Light" w:cs="Helvetica Neue Light" w:eastAsia="Helvetica Neue Light" w:hAnsi="Helvetica Neue Light"/>
          <w:b w:val="0"/>
          <w:bCs w:val="0"/>
          <w:color w:val="000000"/>
          <w:sz w:val="72"/>
          <w:szCs w:val="72"/>
          <w:rtl w:val="0"/>
        </w:rPr>
        <w:t xml:space="preserve">Hometown</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 xml:space="preserve">Development Implementation Specification</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 xml:space="preserve">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Revision 2 implementation contract</w:t>
            </w:r>
            <w:r>
              <w:rPr>
                <w:rtl w:val="0"/>
              </w:rPr>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 xml:space="preserve">OWNER</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Hometown project owner</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 xml:space="preserve">LAST UPDATED</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 xml:space="preserve">9 September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Platform</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Minecraft 1.21.1 NeoForge</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Implementer</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Codex or Astra</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Revision</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Specification 2 with matching Markdown handoff</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Complete Development and History with exact defaults. Revision 3 progression and rewards are out of scope.</w:t>
            </w:r>
            <w:r>
              <w:rPr>
                <w:rtl w:val="0"/>
              </w:rPr>
            </w:r>
          </w:p>
        </w:tc>
      </w:tr>
    </w:tbl>
    <w:p>
      <w:pPr>
        <w:pStyle w:val="Heading1"/>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00000"/>
          <w:rtl w:val="0"/>
        </w:rPr>
        <w:t xml:space="preserve">1 Purpose and implementation authority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This is Hometown Development Implementation Specification Revision 2 for the owner and Codex or Astra implementing the existing Minecraft 1.21.1 NeoForge repository. Implement one milestone per run. Preserve validated systems and stop after updating the status record and executing the selected milestone's required checks.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Revision 3 will define player-facing progression and rewards. Those designs and all gameplay effects are intentionally out of scope for Revision 2. Revision 2 completes the observational structure, explanatory Ledger, and confirmed History only.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player physically builds; Hometown observes and reacts through information and History. This revision replaces Revision 1 as the implementation contract while preserving Hometown_Implementation_Specification.docx unchanged as the source. It incorporates the subsequent Safety, Comfort, Food, Commerce, Prosperity, and History decisions from Branch · Review Modpack Progression. Exact defaults below settle previously optional choices; they do not claim implementation already exists.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Founding, persistence, Ledger, resident membership, bounded room detection, Housing Supply, Privacy, and Food Reserves and Security are protected working systems. Characterize them in M0, reuse them, and do not rewrite them. Keep the pinned Minecraft, NeoForge, mappings, dependencies, and build setup. No forced chunkloading or background town monitoring is permitted.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Read repository instructions, this specification, docs/HOMETOWN_IMPLEMENTATION_STATUS.md, and the current diff before editing. Existing architecture controls package locations, API signatures, and integration names only. It does not override specified math, recognition sets, scope, wording, completeness, or stop behavior. Use existing equivalent owners; otherwise use the exact logical owner names in section 11. Record the mapping once in M0. Do not introduce duplicate systems to match names.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For a genuine protected-baseline conflict, document the exact dependency and mark the current milestone PARTIAL or BLOCKED. Finish independent work inside that milestone, record tests, and stop. Do not advance to another milestone or silently redesign the protected behavior.</w:t>
      </w:r>
    </w:p>
    <w:p>
      <w:pPr>
        <w:pStyle w:val="Heading3"/>
        <w:spacing w:after="90" w:line="280" w:lineRule="auto"/>
        <w:rPr/>
      </w:pPr>
      <w:r>
        <w:rPr>
          <w:rtl w:val="0"/>
          <w:color w:val="000000"/>
        </w:rPr>
        <w:t xml:space="preserve">Authoritative file pair</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DOCX and Markdown contain the same authoritative body. Use the Markdown directly for implementation and the DOCX for review and editing. They are alternative representations, not cumulative instructions. Synchronize both after an owner edit. Do not merge conflicting versions automatically.</w:t>
      </w:r>
    </w:p>
    <w:p>
      <w:pPr>
        <w:pStyle w:val="Heading3"/>
        <w:spacing w:after="90" w:line="280" w:lineRule="auto"/>
        <w:rPr/>
      </w:pPr>
      <w:r>
        <w:rPr>
          <w:rtl w:val="0"/>
          <w:color w:val="000000"/>
        </w:rPr>
        <w:t xml:space="preserve">Navigation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Sections 2 through 5 preserve architecture and observation rules. Sections 6 through 10 specify each new Development module. Section 11 fixes ownership and contracts. Section 12 specifies History. Sections 13 through 15 fix boundaries, configuration, and performance. Sections 16 through 18 define the one-milestone execution protocol, acceptance tests, and completion gates.</w:t>
      </w:r>
    </w:p>
    <w:p>
      <w:pPr>
        <w:pStyle w:val="Heading1"/>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00000"/>
          <w:rtl w:val="0"/>
        </w:rPr>
        <w:t xml:space="preserve">2 Philosophy and protected baseline</w:t>
      </w:r>
    </w:p>
    <w:p>
      <w:pPr>
        <w:pStyle w:val="Heading3"/>
        <w:spacing w:after="90" w:line="280" w:lineRule="auto"/>
        <w:rPr/>
      </w:pPr>
      <w:r>
        <w:rPr>
          <w:rtl w:val="0"/>
          <w:color w:val="000000"/>
        </w:rPr>
        <w:t xml:space="preserve">Physical construction is the input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Recognize beds, rooms, stored provisions, crops, furnishings, lighting, and residents where they actually exist. The Ledger must tell the player what was observed and why a value changed. Avoid mandatory building blueprints, designated house sizes, click-to-upgrade structures, or abstract resources detached from the world.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Recognition is not proof of use. A chair is a furnishing, a field is growing capacity, and a profession is observed employment. None proves pathfinding, actual harvesting, successful trading, or resident happiness. Use honest labels that preserve this distinction.</w:t>
      </w:r>
    </w:p>
    <w:p>
      <w:pPr>
        <w:pStyle w:val="Heading3"/>
        <w:spacing w:after="90" w:line="280" w:lineRule="auto"/>
        <w:rPr/>
      </w:pPr>
      <w:r>
        <w:rPr>
          <w:rtl w:val="0"/>
          <w:color w:val="000000"/>
        </w:rPr>
        <w:t xml:space="preserve">Preserve the working features</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Founding: preserve the current Bell and Book interaction, town identity, settlement bounds, ownership rules, and duplicate-founding protection.</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Persistence: preserve saved settlements, identifiers, names, dimensions, founding history, and existing world compatibility. Add fields with defaults; never require a new world.</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Ledger: preserve Overview, Residents, Development, History, parchment styling, resident pagination, and current open-and-reopen refresh behavior.</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Room detection: preserve bounded, bed-seeded enclosure detection, room deduplication, door and trapdoor handling, and debug commands. An open door remains a valid boundary under the current detector; breaking a window can unseal a room.</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Housing: an enclosed bed contributes capacity. Unsealed beds do not. Multiple beds in one room remain multiple units of capacity.</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Privacy: one bed per room is PRIVATE at 100 points per bed; two are SHARED at 80; three or four are CROWDED at 60; five or more are HIGH_DENSITY at 40. Average over enclosed beds using the existing rounding behavior.</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Food: preserve food-component nutrition, tagged storage, exclusions, double-chest deduplication, reserve math, security thresholds, and COMPLETE, PARTIAL, and UNAVAILABLE behavior.</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Housing Supply and Privacy remain independently visible. Comfort must never make a bed valid or invalid, change Housing capacity, or alter the Privacy formula. A bare enclosed bedroom is valid Housing with low Comfort. A furnished outdoor area does not become Housing.</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Characterize and preserve existing Housing zero-population behavior and incomplete-room handling. Do not impose Food-style lower-bound semantics on Housing merely to standardize enums. Wrap its existing uncertainty in an adapter for new consumers.</w:t>
      </w:r>
    </w:p>
    <w:p>
      <w:pPr>
        <w:pStyle w:val="Heading3"/>
        <w:spacing w:after="90" w:line="280" w:lineRule="auto"/>
        <w:rPr/>
      </w:pPr>
      <w:r>
        <w:rPr>
          <w:rtl w:val="0"/>
          <w:color w:val="000000"/>
        </w:rPr>
        <w:t xml:space="preserve">Meaningful reactions in this phase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Authorized reactions are refreshed Ledger values, clear explanatory states, bounded History entries, and descriptive development milestones. No gameplay consequences are authorized. The design must be useful even if the owner never enables a future simulation layer.</w:t>
      </w:r>
    </w:p>
    <w:p>
      <w:pPr>
        <w:pStyle w:val="Heading1"/>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00000"/>
          <w:rtl w:val="0"/>
        </w:rPr>
        <w:t xml:space="preserve">3 Architecture and shared technical rules</w:t>
      </w:r>
    </w:p>
    <w:p>
      <w:pPr>
        <w:pStyle w:val="Heading3"/>
        <w:spacing w:after="90" w:line="280" w:lineRule="auto"/>
        <w:rPr/>
      </w:pPr>
      <w:r>
        <w:rPr>
          <w:rtl w:val="0"/>
          <w:color w:val="000000"/>
        </w:rPr>
        <w:t xml:space="preserve">Extend the existing data flow</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Ledger request → validate player and settlement → capture server scan context → reuse existing population, Housing, and Food results → collect new observations → calculate immutable module snapshots → derive Prosperity → send bounded Ledger data → render on client.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Keep world access separate from arithmetic. Collectors inspect loaded world data; evaluators operate on immutable observations; client views format server results. History consumes eligible observations after a successful request. A renderer must never mutate settlements or initiate world scans.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Each new module owns its collector or adapter, evaluator, snapshot, debug view, configuration, and acceptance tests. Use the current package organization. Do not add a plugin framework, generic dependency-injection system, parallel settlement store, or universal simulation engine for five small systems.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Reuse an existing collector when it safely exposes the needed data. A narrow read-only accessor to the room result is acceptable. Replacing the flood-fill algorithm, redefining room identity, or generalizing it into a town-wide building detector is outside scope.</w:t>
      </w:r>
    </w:p>
    <w:p>
      <w:pPr>
        <w:pStyle w:val="Heading3"/>
        <w:spacing w:after="90" w:line="280" w:lineRule="auto"/>
        <w:rPr/>
      </w:pPr>
      <w:r>
        <w:rPr>
          <w:rtl w:val="0"/>
          <w:color w:val="000000"/>
        </w:rPr>
        <w:t xml:space="preserve">Common snapshot envelope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Each new module snapshot must identify settlement UUID, dimension, request or generation ID, observation game time, configuration revision, data revision, enabled state, scan status, reason counts, and module-specific measurements. Optional values must distinguish absent data from zero. Include denominator quality wherever a percentage or per-resident value is shown.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Use independent module status. Failed crop discovery must not blank known Food Reserves; unavailable Comfort must not blank Housing. A disabled module is DISABLED in presentation and contributes no invented zero. Keep status separate from measured condition.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server is authoritative for settlement resolution, recognition, counts, scores, configuration, and History. Client requests identify the intended town using the existing authorized access path; clients cannot submit scores, arbitrary scan bounds, unrestricted positions, or History entries. Reject stale responses that target a previous screen, town, or request generation.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Access world objects only on the appropriate server thread. Do not parallelize live chunk, entity, room, or inventory reads across worker threads. Keep pure calculations on the same server thread; do not add worker scheduling.</w:t>
      </w:r>
    </w:p>
    <w:p>
      <w:pPr>
        <w:pStyle w:val="Heading3"/>
        <w:spacing w:after="90" w:line="280" w:lineRule="auto"/>
        <w:rPr/>
      </w:pPr>
      <w:r>
        <w:rPr>
          <w:rtl w:val="0"/>
          <w:color w:val="000000"/>
        </w:rPr>
        <w:t xml:space="preserve">Persistence boundaries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Persist town identity and existing durable fields, bounded History, and only the minimal observation baselines needed for History and milestone deduplication. Do not persist whole scan results, inventories, room flood-fill cells, entity objects, or derived scores as current truth. In-memory snapshots are disposable.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Any new saved fields require a schema version, default behavior for old saves, and save/load tests. Preserve existing fields and opaque legacy values through the current serializer; do not drop them during migration. A missing new field means no prior observation, not zero development. Recompute live views after reopening the Ledger.</w:t>
      </w:r>
    </w:p>
    <w:p>
      <w:pPr>
        <w:pStyle w:val="Heading3"/>
        <w:spacing w:after="90" w:line="280" w:lineRule="auto"/>
        <w:rPr/>
      </w:pPr>
      <w:r>
        <w:rPr>
          <w:rtl w:val="0"/>
          <w:color w:val="000000"/>
        </w:rPr>
        <w:t xml:space="preserve">Numeric and failure rules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Use safe wide accumulation for stack nutrition and counts. Guard overflow, division by zero, invalid configuration, and non-finite numbers. Keep full precision internally; round percentages to whole numbers for display and reserve days using the existing presentation. Evaluate thresholds before display rounding.</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Catch narrowly scoped compatibility failures at the affected collector boundary, report a diagnostic reason, and preserve unaffected observations. Do not silently swallow programming errors or turn all exceptions into zero. Rate-limit repeated server warnings and keep stack traces out of the normal Ledger.</w:t>
      </w:r>
    </w:p>
    <w:p>
      <w:pPr>
        <w:pStyle w:val="Heading1"/>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00000"/>
          <w:rtl w:val="0"/>
        </w:rPr>
        <w:t xml:space="preserve">4 Completeness and uncertainty contract</w:t>
      </w:r>
    </w:p>
    <w:p>
      <w:pPr>
        <w:pStyle w:val="Heading3"/>
        <w:spacing w:after="90" w:line="280" w:lineRule="auto"/>
        <w:rPr/>
      </w:pPr>
      <w:r>
        <w:rPr>
          <w:rtl w:val="0"/>
          <w:color w:val="000000"/>
        </w:rPr>
        <w:t xml:space="preserve">Status meanings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COMPLETE means all required data in that module's declared scope was safely evaluated within budget. It is not a promise about unsupported mod mechanics or events outside the observation period.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PARTIAL means useful observations exist, but some required data was skipped, unloaded, unresolved, or cut off. Preserve known facts. UNAVAILABLE means no meaningful evaluation could be completed. Zero observed content after a fully completed empty scan is meaningful and remains COMPLETE.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Reasons are a set with counts, not a single generic message. Support UNLOADED_CHUNKS, UNRESOLVED_LOOT, STORAGE_UNAVAILABLE, SCAN_LIMIT_REACHED, ROOM_DATA_INCOMPLETE, POPULATION_INCOMPLETE, UNSUPPORTED_PROVIDER, NO_SETTLEMENT_DATA, and INTERNAL_ERROR where applicable. Do not emit irrelevant reasons for other modules.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Debug output must name the failed scope or limit, configured maximum, work used, skipped count, loaded versus considered chunks, and observation time. The UI displays a short primary explanation; use the existing page arrows for additional reasons, four reason rows per detail page.</w:t>
      </w:r>
    </w:p>
    <w:p>
      <w:pPr>
        <w:pStyle w:val="Heading3"/>
        <w:spacing w:after="90" w:line="280" w:lineRule="auto"/>
        <w:rPr/>
      </w:pPr>
      <w:r>
        <w:rPr>
          <w:rtl w:val="0"/>
          <w:color w:val="000000"/>
        </w:rPr>
        <w:t xml:space="preserve">Counts and denominators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Known nonnegative counts can be displayed during partial scans. Ratios require separate treatment. Missing residents can make reserve days look too high; missing rooms can bias average Comfort in either direction. Never call a ratio a minimum unless the denominator is authoritative for the observation and the missing numerator contributions cannot be negative.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For Food, preserve “At least X days” when known nutrition is incomplete and population is reliable. If population is also incomplete, show known nutrition and observed residents, but reserve days are N/A, without a lower-bound claim. Add only this narrow guard if the current code lacks denominator-quality handling.</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For room Comfort, show “Observed rooms: X of Y” when Y is known. Show the partial room average as “Observed room comfort” when complete room scores exist but never as the full town score and never as a guaranteed minimum. The Prosperity input remains unavailable until its required Comfort scope is complete.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An unloaded fringe chunk does not erase loaded Food data. It also cannot be declared empty ocean without evidence. A collector avoids irrelevant chunks only when its defined input scope proves them irrelevant without loading them. Otherwise record the uncertainty.</w:t>
      </w:r>
    </w:p>
    <w:p>
      <w:pPr>
        <w:pStyle w:val="Heading3"/>
        <w:spacing w:after="90" w:line="280" w:lineRule="auto"/>
        <w:rPr/>
      </w:pPr>
      <w:r>
        <w:rPr>
          <w:rtl w:val="0"/>
          <w:color w:val="000000"/>
        </w:rPr>
        <w:t xml:space="preserve">Unopened loot and read-only inventory access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Check for unresolved loot before any inventory access that can materialize it. Skip those containers, count the reason, and keep known stores. Ledger and debug scans must never roll loot, open containers, extract or insert items, cause crafting, or mutate capability providers. Opening a chest normally in game can resolve its loot; the next scan then counts its contents.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Preserve double-chest deduplication. If a joined inventory crosses an unloaded or out-of-town boundary, do not count inaccessible or outside contents through a combined view. Count safely addressable in-bounds contents once and mark ambiguity where needed. Do not extend the scan radius to finish a container.</w:t>
      </w:r>
    </w:p>
    <w:p>
      <w:pPr>
        <w:pStyle w:val="Heading1"/>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00000"/>
          <w:rtl w:val="0"/>
        </w:rPr>
        <w:t xml:space="preserve">5 Ledger and Development navigation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Keep the main tabs Overview, Residents, Development, and History. Development retains Housing, Food, Safety, Comfort, Commerce, and Prosperity in that order, with Housing selected by default on a fresh opening. Each category owns a full two-page spread.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Switching categories updates the existing screen rather than closing and reconstructing it. Do not trigger a fresh scan per button click. Reuse the request's snapshot. Closing and reopening remains the refresh mechanism; do not add a manual refresh button.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Preserve native integer GUI positioning, crisp text, parchment colors, existing fonts, and bookmark styling. Do not add fractional scaling, animated dashboards, tiny dense tables, or a second UI framework. Use translation keys for new labels, states, reasons, and tooltips.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Each spread gives the main result and its scope on the left, and the explanation or breakdown on the right. Use short text, bounded lists, and page arrows when needed. A bar has a clear scale, a text value, and an N/A state. Do not use an empty bar to mean unavailable data.</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Housing: preserve Supply on the left and Privacy and Rooms on the right.</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Food: retain Reserves and Town Stores as the default spread. Add a compact internal selector for Reserves, Variety, and Growing rather than crowding all three into one spread.</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Safety: show observed threats and protectors on the left; residential lighting coverage and its limitations on the right.</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Comfort: show observed residential Comfort and category coverage on the left; a paginated room breakdown on the right.</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Commerce: show observed employment on the left; profession diversity and explanatory details on the right.</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Prosperity: show the development index and descriptive band on the left; all component contributions and missing inputs on the right.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Show observation age or an “As observed when opened” hint. Partial results must remain visibly partial wherever their values appear, including Overview summaries. Avoid presenting the same incomplete result as a definitive score on another page.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Long town names, localization, unavailable states, and zero residents must fit at every GUI scale currently supported by the existing screen. Keep tooltips inside the window and ensure hitboxes match displayed controls. Preserve Residents pagination and History navigation.</w:t>
      </w:r>
    </w:p>
    <w:p>
      <w:pPr>
        <w:pStyle w:val="Heading1"/>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00000"/>
          <w:rtl w:val="0"/>
        </w:rPr>
        <w:t xml:space="preserve">6 Food extensions</w:t>
      </w:r>
    </w:p>
    <w:p>
      <w:pPr>
        <w:pStyle w:val="Heading3"/>
        <w:spacing w:after="90" w:line="280" w:lineRule="auto"/>
        <w:rPr/>
      </w:pPr>
      <w:r>
        <w:rPr>
          <w:rtl w:val="0"/>
          <w:color w:val="000000"/>
        </w:rPr>
        <w:t xml:space="preserve">Protected Reserves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Keep the existing Reserves page, storage recognition, exclusions, nutrition component access, double-chest deduplication, unresolved-loot handling, reserve formula, security thresholds, and partial-state semantics. Reserves is the initial Food view on every fresh Ledger opening. Internal selector order is Reserves, Variety, Growing.</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Stored nutrition is the sum of qualifying stack nutrition times stack count. Daily need is normal town population times configured nutrition per resident per day; the existing default is 20. Reserve days is stored nutrition divided by daily need. Preserve existing configured values. Default security is EMPTY at zero, CRITICAL above zero and below 1 day, LOW from 1 to below 3, STABLE from 3 to below 7, and STOCKED from 7 upward. Zero residents produces NO_RESIDENTS and N/A days. A partial zero never proves EMPTY. The bar saturates at STOCKED, while the text retains actual days. These are planning units; no food is consumed.</w:t>
      </w:r>
    </w:p>
    <w:p>
      <w:pPr>
        <w:pStyle w:val="Heading3"/>
        <w:spacing w:after="90" w:line="280" w:lineRule="auto"/>
        <w:rPr/>
      </w:pPr>
      <w:r>
        <w:rPr>
          <w:rtl w:val="0"/>
          <w:color w:val="000000"/>
        </w:rPr>
        <w:t xml:space="preserve">Variety recognition and arithmetic</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Use the same qualifying stack observations that feed Reserves. Do not perform a second inventory scan. Excluded items contribute to neither system. Sum nutrition, not items or stacks. Unique Foods is the number of distinct qualifying item registry IDs with positive observed stack count, including unclassified foods; ignore component variants for identity.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Exactly five supported group identities are GRAINS, VEGETABLES, FRUIT, PROTEIN, PREPARED_MEALS. All are enabled by default. Display them in that order. Classification priority is PREPARED_MEALS, PROTEIN, VEGETABLES, FRUIT, GRAINS. Resolve against all five tags before applying group enable flags; the first match wins and a disabled winning group does not reroute food into a lower-priority group. Each physical stack contributes once. Report overlaps in debug.</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Item tags are hometown:food_groups/grains, hometown:food_groups/vegetables, hometown:food_groups/fruit, hometown:food_groups/protein, and hometown:food_groups/prepared_meals. These exact vanilla memberships ship with replace=false; no other core memberships are included. Every item below has the minecraft: namespace.</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GRAINS: bread.</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VEGETABLES: carrot, potato, baked_potato, beetroot.</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FRUIT: apple, melon_slice, sweet_berries, glow_berries.</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PROTEIN: beef, cooked_beef, porkchop, cooked_porkchop, chicken, cooked_chicken, mutton, cooked_mutton, rabbit, cooked_rabbit, cod, cooked_cod, salmon, cooked_salmon.</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PREPARED_MEALS: mushroom_stew, rabbit_stew, beetroot_soup.</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Cake, cookie, pumpkin_pie, golden_apple, enchanted_golden_apple, rotten_flesh, spider_eye, chorus_fruit, and honey_bottle have no core group assignment. They count toward Reserves and Unique Foods only when the unchanged qualifying-food rules accept their actual item data. Do not assume every named object is an edible item or override exclusions. Unclassified qualifying food contributes full nutrition to Reserves and unclassifiedNutrition, but zero to group totals. Never infer groups from recipes, names, textures, or mod IDs.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requiredNutritionPerGroup = max(1, population * 2). A group qualifies at nutrition &gt;= requiredNutritionPerGroup. coverage = 100.0 * qualifyingEnabledGroups / enabledGroups. At zero reliable population, show NO_RESIDENTS, group totals and unique foods, and N/A coverage. At zero enabled groups, show DISABLED and N/A coverage. No divide-by-zero fallback is permitted.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Bands use unrounded coverage: NONE at 0; LIMITED above 0 through 40; VARIED above 40 and below 100; DIVERSE at 100. With all five enabled, this means 0, 1–2, 3–4, and 5 qualifying groups respectively. The percentage definition also governs explicitly reduced group configurations.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Variety inherits inventory completeness and independently requires reliable population for qualification. varietyState is NONE/LIMITED/VARIED/DIVERSE for authoritative coverage, NO_RESIDENTS for complete zero population, DISABLED for module disabled or zero enabled groups, and INCOMPLETE otherwise. With complete population and partial nutrition, show known group totals and “Known groups meeting stock threshold”; a partial coverage is labeled “At least X%”, without a definitive band. With incomplete population, show observed totals and Unique Foods but N/A threshold, qualification, coverage, and band. Zero observed residents under incomplete coverage does not establish NO_RESIDENTS. Crops do not affect this status.</w:t>
      </w:r>
    </w:p>
    <w:p>
      <w:pPr>
        <w:pStyle w:val="Heading3"/>
        <w:spacing w:after="90" w:line="280" w:lineRule="auto"/>
        <w:rPr/>
      </w:pPr>
      <w:r>
        <w:rPr>
          <w:rtl w:val="0"/>
          <w:color w:val="000000"/>
        </w:rPr>
        <w:t xml:space="preserve">Variety snapshot and UI</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FoodVarietySnapshot extends the common envelope with population, populationComplete, perGroupNutrition for all five groups, enabledGroups, requiredNutritionPerGroup optional, qualifyingGroupIds optional, uniqueFoodCount, unclassifiedNutrition, observedCoverage optional, authoritativeCoverage optional, varietyState, and collisionCount. Per-group records carry group ID, enabled flag, known nutrition, and qualification TRUE, FALSE, or UNKNOWN. FALSE requires complete inventory evidence below threshold; partial values below threshold are UNKNOWN.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Left page order: Food Variety; state or partial label; whole-percent coverage or N/A; coverage bar only when applicable; Food Groups X / Y; Unique Foods N. Right page order: Stored Food Groups; five groups in display order with nutrition totals and qualification markers; Required per group N. Use “Nutrition” in the right-page heading or explanatory line. Disabled groups show Excluded. Partial totals are labeled Known. Use text equivalents Present, Below threshold, and Unknown if the existing font lacks checkmark glyphs. No nutritional-health claims or gameplay effects.</w:t>
      </w:r>
    </w:p>
    <w:p>
      <w:pPr>
        <w:pStyle w:val="Heading3"/>
        <w:spacing w:after="90" w:line="280" w:lineRule="auto"/>
        <w:rPr/>
      </w:pPr>
      <w:r>
        <w:rPr>
          <w:rtl w:val="0"/>
          <w:color w:val="000000"/>
        </w:rPr>
        <w:t xml:space="preserve">Growing recognition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Growing reports physical supported food crop blocks currently inside stored town bounds. Exactly four vanilla block definitions ship. All use namespace minecraft for blocks and hometown for families. Count one qualifying block position as one growing crop, including mature crops in the total.</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wheat maps to hometown:wheat; mature exactly when age=7.</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carrots maps to hometown:carrot; mature exactly when age=7.</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potatoes maps to hometown:potato; mature exactly when age=7.</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beetroots maps to hometown:beetroot; mature exactly when age=3.</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Lower valid ages are immature. Bare farmland, melons, pumpkins, cocoa, sweet berry bushes, sugar cane, mushrooms, and nether wart have no core support. Do not infer maturity from an age-like property. Crop Families counts distinct family IDs with at least one observed qualifying block. No crop, including mature wheat, adds nutrition, reserve days, or Food Security credit before harvested qualifying food enters recognized storage.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Discover crops only in already-loaded in-bounds chunk sections, using palette filtering before position inspection. Restrict iteration to the intersection of settlement bounds and candidate sections. Count shared budget attempts as specified in section 15. Apply an explicit anchor predicate to any custom multiblock crop definition. If custom maturity is omitted, count growing blocks, set that family's mature count N/A, and report MATURITY_UNASSESSED; do not label them all immature. Known mature totals remain explicitly known totals with a separate maturityUnassessed count.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GrowingSnapshot extends the common envelope with growingCropBlocks, knownMatureCropBlocks, maturityUnassessedCropBlocks, cropFamilyCount, and family records containing familyId, growing, optional mature, maturityStatus. Discovery completeness and maturity completeness are separate. Missing custom maturity does not erase fully discovered growing counts; overall Growing is partial for the unassessed maturity domain. Unloaded or budget-limited discovery preserves known counts and marks scan status independently of Reserves and Variety.</w:t>
      </w:r>
    </w:p>
    <w:p>
      <w:pPr>
        <w:pStyle w:val="Heading3"/>
        <w:spacing w:after="90" w:line="280" w:lineRule="auto"/>
        <w:rPr/>
      </w:pPr>
      <w:r>
        <w:rPr>
          <w:rtl w:val="0"/>
          <w:color w:val="000000"/>
        </w:rPr>
        <w:t xml:space="preserve">Growing UI and debug</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Left page order: Growing Capacity; Crops Observed N; Mature Crops N or Known Mature N with unassessed count; Crop Families N; “Crops observed now. Output depends on growth and harvesting.” For partial discovery use Known Crops Observed and “Some town areas were unavailable” or the precise budget reason. No percentage bar or development band.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Right page: Crop Families; family name, growing count, mature count or Maturity not assessed. Four family records per page, sorted by family registry ID. Pagination uses existing arrows. Do not add yield, food/day, efficiency, forecast, harvest hooks, farm AI, livestock, orchards, fishing, or machine throughput.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Extend the existing Food debug command without changing its Reserves output; add /hometown debug food variety and /hometown debug food growing. Variety reports group IDs/tags, enabled flags, priority, raw nutrition, threshold, qualification, distinct item count, unclassified nutrition, tag collisions, population quality and reasons. Growing reports definitions, family counts, maturity predicates/failures, block and palette work, loaded scope and reason counts. Both are read-only and never advance History. Neither Variety nor Growing enters Prosperity.</w:t>
      </w:r>
    </w:p>
    <w:p>
      <w:pPr>
        <w:pStyle w:val="Heading1"/>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00000"/>
          <w:rtl w:val="0"/>
        </w:rPr>
        <w:t xml:space="preserve">7 Safety</w:t>
      </w:r>
    </w:p>
    <w:p>
      <w:pPr>
        <w:pStyle w:val="Heading3"/>
        <w:spacing w:after="90" w:line="280" w:lineRule="auto"/>
        <w:rPr/>
      </w:pPr>
      <w:r>
        <w:rPr>
          <w:rtl w:val="0"/>
          <w:color w:val="000000"/>
        </w:rPr>
        <w:t xml:space="preserve">Two independent panels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Implement only Threat Observation and Residential Lighting. Threat Observation includes observed threats and protectors. There is no overall Safety score, combined safety state, threat-minus-protector formula, safe-town assertion, or overall scan status that masks the two independent statuses. Threats and protectors never affect Prosperity. Residential Lighting is the only Safety-derived Development Index input.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Threat means a configured normally hostile entity type; it does not predict an individual's current intent. The explicit tag membership below is authoritative, including spider and other conditional behavior within these chosen defaults. Exclude neutral-until-provoked types conservatively: enderman, piglin, zombified_piglin, wolf, polar_bear, and bee are absent. Do not add them based on anger, target, equipment, or location. This resolves the earlier tentative zombified piglin inclusion in favor of exclusion.</w:t>
      </w:r>
    </w:p>
    <w:p>
      <w:pPr>
        <w:pStyle w:val="Heading3"/>
        <w:spacing w:after="90" w:line="280" w:lineRule="auto"/>
        <w:rPr/>
      </w:pPr>
      <w:r>
        <w:rPr>
          <w:rtl w:val="0"/>
          <w:color w:val="000000"/>
        </w:rPr>
        <w:t xml:space="preserve">Exact entity tags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Ship hometown:safety/threats with exactly the following minecraft entity-type IDs, and replace=false: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blaze, bogged, breeze, cave_spider, creeper, drowned, elder_guardian, ender_dragon, endermite, evoker, ghast, guardian, hoglin, husk, magma_cube, phantom, piglin_brute, pillager, ravager, shulker, silverfish, skeleton, slime, spider, stray, vex, vindicator, warden, witch, wither, wither_skeleton, zoglin, zombie.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Ship hometown:safety/protectors containing only minecraft:iron_golem. Ship hometown:safety/threats_excluded and hometown:safety/protectors_excluded as empty entity-type tags. Players never qualify. Snow golems, tamed wolves, armed villagers, and modded guards are not core protectors. Datapacks supply future explicit compatibility.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Compute threatEligible = inThreatTag AND NOT inThreatExclusion. Compute protectorEligible = inProtectorTag AND NOT inProtectorExclusion. If threatEligible, count as threat only; otherwise, if protectorEligible, count as protector. Excluding a type from threats does not exclude it from protectors. Report inclusion collisions and final resolution in debug. Exclusions are classification-specific, not a global early-return chain.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Count only alive, non-removed, already-loaded entities whose positions satisfy the existing stored bounds predicate. Deduplicate UUIDs per observation. Do not awaken or spawn entities, inspect AI targets, equipment, aggression, paths, raid state, or combat effectiveness. Check bounds before counting and never widen them to include a nearby entity.</w:t>
      </w:r>
    </w:p>
    <w:p>
      <w:pPr>
        <w:pStyle w:val="Heading3"/>
        <w:spacing w:after="90" w:line="280" w:lineRule="auto"/>
        <w:rPr/>
      </w:pPr>
      <w:r>
        <w:rPr>
          <w:rtl w:val="0"/>
          <w:color w:val="000000"/>
        </w:rPr>
        <w:t xml:space="preserve">Bed lighting sample contract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Reuse canonical enclosed beds from Housing. Sample the single position immediately above each canonical bed head, deduplicating identical sample positions. expectedBedSamples is the number of those distinct positions. Require the authoritative enclosed-bed scope to be complete, even when all known samples were read. Read BLOCK light only; never sky light or combined brightness.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sample must be in bounds, already loaded, and an air block under the pinned API's air predicate. If not air, record INVALID_SAMPLE_POSITION and leave it unassessed; do not search for an alternate location. Out-of-bounds samples use SAMPLE_OUT_OF_BOUNDS; unloaded samples use UNLOADED_CHUNKS. A bed head's sample outside the scope cannot be silently ignored.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Default minimumResidentialBlockLight is 1. lit iff blockLight &gt;= configured threshold; otherwise unlit. Threshold 0 explicitly treats zero block light as lit and must be disclosed in UI/debug. assessed = lit + unlit; unassessed = expected - assessed. observedCoverage = 100.0 * lit / assessed when assessed &gt; 0; otherwise absent.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authoritativeCoverage exists only when Housing scope is complete, every expected sample was assessed, expected &gt; 0, and Safety is enabled. With no enclosed beds in a complete Housing result, lighting scan is COMPLETE but condition is NO_ENCLOSED_BEDS and score N/A. If useful samples exist with missing scope or samples, status is PARTIAL; if none can be assessed and the scope cannot be completed, UNAVAILABLE. A complete all-dark scan is 0%, not unavailable.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This metric observes local residential light. It does not assess all spawning surfaces, roads, roofs, caves, wall openings, spawn rules, or raid protection. A torch changes this metric without changing Housing validity, capacity, or Privacy.</w:t>
      </w:r>
    </w:p>
    <w:p>
      <w:pPr>
        <w:pStyle w:val="Heading3"/>
        <w:spacing w:after="90" w:line="280" w:lineRule="auto"/>
        <w:rPr/>
      </w:pPr>
      <w:r>
        <w:rPr>
          <w:rtl w:val="0"/>
          <w:color w:val="000000"/>
        </w:rPr>
        <w:t xml:space="preserve">Snapshot and screen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SafetySnapshot extends the common envelope except that status/reasons are explicitly separate entityScanStatus/entityReasonCounts and lightingScanStatus/lightingReasonCounts. Fields: threatsObserved, protectorsObserved, countsByThreatType, countsByProtectorType, expectedBedSamples, assessedBedSamples, litBedSamples, unlitBedSamples, unassessedBedSamples, optional observedLightingPercent, optional residentialLightingPercent, lightingCondition, minimumBlockLight. Percent fields retain full precision. No safetyScore field.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Left page order: Safety; Threat Observation; condition; Threats observed N; Protectors observed N; “Observed when Ledger opened.” Complete zero condition is “No threats observed”; complete positive condition is “Threats present”. Partial zero says “No threats observed in inspected area”. Partial positive says “Partial observation” and shows known counts. Unavailable shows “Observation unavailable” with no invented zeros. Show a concise reason below counts.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Right page order: Residential Lighting; authoritative percentage and bar, or Observed Lighting with labeled partial percentage; Lit Bed Areas; Unlit Bed Areas; Assessed X / Y; Block Light Threshold. Partial samples also show “N areas could not be assessed.” No enclosed beds: N/A and “No enclosed residential bed areas were found.” The scope explanation states “Local block light only; town-wide safety is not measured.”</w:t>
      </w:r>
    </w:p>
    <w:p>
      <w:pPr>
        <w:pStyle w:val="Heading3"/>
        <w:spacing w:after="90" w:line="280" w:lineRule="auto"/>
        <w:rPr/>
      </w:pPr>
      <w:r>
        <w:rPr>
          <w:rtl w:val="0"/>
          <w:color w:val="000000"/>
        </w:rPr>
        <w:t xml:space="preserve">Debug and configuration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/hometown debug safety reports both statuses, reason counts, observed game time, generations/revisions, threat/protector counts by registry ID, tag conflicts/resolution, rejected and duplicate UUID counts, entities inspected versus budget, expected/assessed/lit/unlit/unassessed samples, raw/displayed coverage, configured threshold, and bounded invalid sample positions. Registry IDs sort lexicographically. Use the existing operator permission gate.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safety.enabled=true; safety.minimumResidentialBlockLight=1 with integer range 0–15; safety.maxEntityInspections=4096 with range 128–65536. Shared ceilings override a larger module ceiling. Tags, not TOML ID lists, own recognition. No guard AI, raid changes, despawning, combat effects, automatic light placement, or wall scoring.</w:t>
      </w:r>
    </w:p>
    <w:p>
      <w:pPr>
        <w:pStyle w:val="Heading1"/>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00000"/>
          <w:rtl w:val="0"/>
        </w:rPr>
        <w:t xml:space="preserve">8 Comfort</w:t>
      </w:r>
    </w:p>
    <w:p>
      <w:pPr>
        <w:pStyle w:val="Heading3"/>
        <w:spacing w:after="90" w:line="280" w:lineRule="auto"/>
        <w:rPr/>
      </w:pPr>
      <w:r>
        <w:rPr>
          <w:rtl w:val="0"/>
          <w:color w:val="000000"/>
        </w:rPr>
        <w:t xml:space="preserve">Structural independence and scope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Comfort measures room-local furnishing presence in existing enclosed residential rooms. A bare enclosed bedroom remains valid Housing. Furniture cannot create Housing, invalidate a bed, alter capacity, or alter Privacy. Reuse unique room keys and enclosed-bed membership; do not assign residents to beds or discover civic buildings.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Scan each existing room's proven interior cells plus boundary blocks sharing a face with those cells. Deduplicate positions within that room. Never substitute a room bounding box, inspect a block behind the first boundary, or borrow neighboring interiors. A boundary block directly facing interiors of two rooms qualifies independently for each room; this is the exact shared-wall rule. Unknown boundary membership makes the room incomplete; preserve proven interior hits without inventing absence. The detector's existing bounds and stricter limits prevail.</w:t>
      </w:r>
    </w:p>
    <w:p>
      <w:pPr>
        <w:pStyle w:val="Heading3"/>
        <w:spacing w:after="90" w:line="280" w:lineRule="auto"/>
        <w:rPr/>
      </w:pPr>
      <w:r>
        <w:rPr>
          <w:rtl w:val="0"/>
          <w:color w:val="000000"/>
        </w:rPr>
        <w:t xml:space="preserve">Categories weights and exact block tags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Category order is Storage, Lighting, Decor, Books, Plants, Amenities, Seating, Tables. Tags are hometown:comfort/storage, lighting, decor, books, plants, amenities, seating, tables respectively; hometown:comfort/excluded overrides every category and ships empty. All are block tags with replace=false. Core Seating and Tables tags are empty and both categories are disabled by default.</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Storage enabled=true, weight=10: minecraft:chest, minecraft:trapped_chest, minecraft:barrel.</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Lighting enabled=true, weight=15: minecraft:torch, minecraft:wall_torch, minecraft:lantern, minecraft:soul_torch, minecraft:soul_wall_torch, minecraft:soul_lantern, minecraft:redstone_lamp. Only redstone_lamp requires lit=true.</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Decor enabled=true, weight=10: minecraft:white_carpet, orange_carpet, magenta_carpet, light_blue_carpet, yellow_carpet, lime_carpet, pink_carpet, gray_carpet, light_gray_carpet, cyan_carpet, purple_carpet, blue_carpet, brown_carpet, green_carpet, red_carpet, black_carpet. All listed carpet IDs use minecraft:. Moss carpet is not a colored carpet and is excluded from the core set.</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Books enabled=true, weight=10: minecraft:bookshelf, minecraft:chiseled_bookshelf. Do not inspect contents; an empty chiseled bookshelf qualifies.</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Plants enabled=true, weight=10: minecraft:potted_oak_sapling, potted_spruce_sapling, potted_birch_sapling, potted_jungle_sapling, potted_acacia_sapling, potted_dark_oak_sapling, potted_mangrove_propagule, potted_cherry_sapling, potted_fern, potted_dandelion, potted_poppy, potted_blue_orchid, potted_allium, potted_azure_bluet, potted_red_tulip, potted_orange_tulip, potted_white_tulip, potted_pink_tulip, potted_oxeye_daisy, potted_cornflower, potted_lily_of_the_valley, potted_wither_rose, potted_red_mushroom, potted_brown_mushroom, potted_dead_bush, potted_cactus, potted_bamboo, potted_crimson_fungus, potted_warped_fungus, potted_crimson_roots, potted_warped_roots, potted_azalea_bush, potted_flowering_azalea_bush, potted_torchflower. Every listed potted ID uses minecraft:. Empty flower_pot and unpotted plants are excluded.</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Amenities enabled=true, weight=20: minecraft:furnace, minecraft:smoker, minecraft:crafting_table, minecraft:campfire, minecraft:soul_campfire. Campfire and soul_campfire require lit=true. Furnace and smoker qualify regardless of lit state; do not inspect fuel or recipes. Blast furnace has no core membership.</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Seating enabled=false, weight=15: empty tag.</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Tables enabled=false, weight=10: empty tag.</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Do not infer chairs from stairs or tables from slabs/fences. Paintings, item frames, and other decorative entities are outside this block-only scope. Do not add other blocks by analogy. Compatibility adds explicit tags and predicates without mandatory mod dependencies.</w:t>
      </w:r>
    </w:p>
    <w:p>
      <w:pPr>
        <w:pStyle w:val="Heading3"/>
        <w:spacing w:after="90" w:line="280" w:lineRule="auto"/>
        <w:rPr/>
      </w:pPr>
      <w:r>
        <w:rPr>
          <w:rtl w:val="0"/>
          <w:color w:val="000000"/>
        </w:rPr>
        <w:t xml:space="preserve">Presence and formulas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One qualifying block makes its category present. Fifty qualifying blocks yield the same presence. Each enabled category contributes its weight at most once per room. One block contributes to multiple categories only through explicit membership in multiple tags and successful category predicates. Exclusion wins before state predicates. A disabled category contributes no weight and is labeled DISABLED in debug.</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enabledWeight = sum(weight for enabled categories). presentWeight = sum(weight for enabled categories with a qualifying hit). roomScore = 100.0 * presentWeight / enabledWeight. Keep full precision and use bands before rounding. Empty enabled tags retain their weight; never disable a category based on registry contents. Enabled zero-weight categories remain visible but add zero to both sums. All-disabled or zero enabledWeight yields NO_ENABLED_WEIGHT and N/A.</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Standalone denominator is 75. All six core categories gives 75/75=100%. Storage plus Lighting gives 25/75=33.333...%, displayed 33%. Storage plus Books gives 20/75=26.666...%, displayed 27%. Enabling both Seating and Tables changes the denominator to 100; compatibility must populate their tags separately.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Town residentialScore = sum(raw roomScore * enclosedBedsInRoom) / totalEnclosedBeds. Every expected residential room and the Housing scope must be complete; do not omit incomplete rooms to manufacture an authoritative average. No enclosed beds gives NO_ENCLOSED_BEDS and N/A. A one-bed room at 100 and a three-bed room at 20 yields 40. This evaluator fixture uses explicit configured observations; it is not a claim that 20 is a six-category default subset score.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Bands are BARE for 0 &lt;= score &lt;25; BASIC for 25 &lt;= score &lt;50; FURNISHED for 50 &lt;= score &lt;75; WELL_FURNISHED for 75 &lt;= score &lt;=100. Display “Well furnished”. Round percentages nearest whole number, half upward. Bands use raw values. No gameplay effects.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For incomplete scope, retain complete room scores and calculate observedRoomComfort over complete rooms only, explicitly labeled “Observed room comfort”. Do not present it as a town score, minimum, or Prosperity input. Unknown category absence is UNKNOWN. Category coverage uses complete assessed rooms as its denominator, alongside overall Rooms Assessed X / Y, with Y absent if unknown.</w:t>
      </w:r>
    </w:p>
    <w:p>
      <w:pPr>
        <w:pStyle w:val="Heading3"/>
        <w:spacing w:after="90" w:line="280" w:lineRule="auto"/>
        <w:rPr/>
      </w:pPr>
      <w:r>
        <w:rPr>
          <w:rtl w:val="0"/>
          <w:color w:val="000000"/>
        </w:rPr>
        <w:t xml:space="preserve">Snapshot UI and debug</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ComfortSnapshot fields extend the common envelope: condition, expectedRooms optional, assessedRooms, expectedEnclosedBeds optional, assessedEnclosedBeds, enabledWeight, optional residentialComfortPercent, optional observedRoomComfortPercent, optional band, categoryCoverage, roomRecords. Room record fields: roomKey, enclosedBeds, interiorCellsConsidered, boundaryCellsConsidered, scanStatus, reasonCounts, categoryPresence TRUE/FALSE/UNKNOWN/DISABLED, perCategoryQualifyingHitCount, ignoredDuplicateHits, statePredicateFailures, excludedBlocks, presentWeight, enabledWeight, optional score, optional band. Do not serialize flood-fill cell arrays to the client.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Left page order: Comfort; Residential Comfort or Observed room comfort; percent or N/A; band only for authoritative score; bar; Enclosed Beds; Rooms Assessed X / Y. Right page: Comfort Categories; enabled categories in the fixed order; each shows present rooms / assessed complete rooms; Room Details button. Room Details replaces the right page, showing one room per page in canonical room-key order: Room number, Beds, score or N/A, band, enabled category presence, reasons. Back returns to categories without scanning. Eight categories fit using the existing text scale; use arrows for overflow explanations, never shrink the font.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/hometown debug comfort reports common metadata, expected and assessed scope, enabled categories/weights, per-room fields above, raw/displayed town score, raw/displayed room scores, state failures and exclusions, work counters and reason counts. Include Seating and Tables as DISABLED by default. No inventory reads or interaction callbacks are permitted.</w:t>
      </w:r>
    </w:p>
    <w:p>
      <w:pPr>
        <w:pStyle w:val="Heading1"/>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00000"/>
          <w:rtl w:val="0"/>
        </w:rPr>
        <w:t xml:space="preserve">9 Commerce</w:t>
      </w:r>
    </w:p>
    <w:p>
      <w:pPr>
        <w:pStyle w:val="Heading3"/>
        <w:spacing w:after="90" w:line="280" w:lineRule="auto"/>
        <w:rPr/>
      </w:pPr>
      <w:r>
        <w:rPr>
          <w:rtl w:val="0"/>
          <w:color w:val="000000"/>
        </w:rPr>
        <w:t xml:space="preserve">Exact eligibility and employment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Reuse the existing normal resident pass and deduplicate UUIDs. A Commerce eligible adult is an existing in-bounds, alive, non-removed adult villager whose profession is not minecraft:nitwit. First classify babies into excludedBabies, then classify adult nitwits into excludedNitwits; those exclusion counters are disjoint. Adult minecraft:none villagers are eligible and unemployed. Every other eligible adult profession is employed, including registered modded villager professions. Do not infer eligibility for other entity types or add a new resident adapter in this revision.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Preserve normal Population. Babies and nitwits still count for Housing and Food under existing membership rules. EligibleAdults = employedAdults + unemployedAdults. employment = 100.0 * employedAdults / eligibleAdults when eligibleAdults &gt;0. No eligible adults gives N/A and NO_ELIGIBLE_ADULTS, never 0%. Full precision feeds Prosperity; rounded display does not.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Use raw ratio states: UNEMPLOYED at 0; LIMITED when &gt;0 and &lt;50; ACTIVE when &gt;=50 and &lt;80; STRONG when &gt;=80 and &lt;100; FULLY_EMPLOYED at 100. Positive percentages below 1 remain LIMITED. Display “Fully employed”. These are descriptive employment states, not an economy score or gameplay effects.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Profession diversity is the number of distinct employed profession registry IDs. professionCounts contains employed eligible adults only and excludes none and nitwit. Store registry IDs, never localized names, as keys. Display localized names, sorting by count descending, then localized name alphabetically, then registry ID lexicographically for an exact final tie. Use the registry ID as display fallback when localization is unavailable. Debug sorts IDs lexicographically.</w:t>
      </w:r>
    </w:p>
    <w:p>
      <w:pPr>
        <w:pStyle w:val="Heading3"/>
        <w:spacing w:after="90" w:line="280" w:lineRule="auto"/>
        <w:rPr/>
      </w:pPr>
      <w:r>
        <w:rPr>
          <w:rtl w:val="0"/>
          <w:color w:val="000000"/>
        </w:rPr>
        <w:t xml:space="preserve">Observation completeness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Do not rescan villagers. If existing observations lack age/profession, add those fields during the existing pass. Commerce requires complete resident coverage and eligibility/profession data for its authoritative ratio. Partial scans preserve known counts and an observed ratio when known eligible &gt;0; label it Observed Employment and withhold an authoritative state/Prosperity input. If no known eligible adults under incomplete coverage, N/A means incomplete observation, not proof of no eligible adults.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No workstations are counted, even if an existing scanner could expose them. Do not inspect brains, workstation ownership or access, trades, restocks, villager XP/level, inventories, schedules, wealth, wages, currency, markets, or shop ownership. Profession is observed employment only. Scanning must not change villager behavior.</w:t>
      </w:r>
    </w:p>
    <w:p>
      <w:pPr>
        <w:pStyle w:val="Heading3"/>
        <w:spacing w:after="90" w:line="280" w:lineRule="auto"/>
        <w:rPr/>
      </w:pPr>
      <w:r>
        <w:rPr>
          <w:rtl w:val="0"/>
          <w:color w:val="000000"/>
        </w:rPr>
        <w:t xml:space="preserve">Snapshot and UI</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CommerceSnapshot extends the common envelope: totalResidents, eligibleAdults, employedAdults, unemployedAdults, excludedBabies, excludedNitwits, optional employmentPercent, optional observedEmploymentPercent, employmentState, professionDiversity, professionCounts. State is NO_ELIGIBLE_ADULTS, INCOMPLETE, DISABLED, or one of the five authoritative percentage states. Do not add money, workstation, or trade fields.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Left page order: Commerce; Employment; state; percentage/bar; Employed Adults; Eligible Adults; Unemployed Adults; “Observed professions; trade activity is not measured.” No eligible adults displays N/A and “No employable adult residents were observed.” Partial data displays Observed Employment, known counts, and “Resident data is partial”; do not show a definitive band.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Right page: Professions; Diversity; six profession count rows per page; existing page arrows. Excluded babies/nitwits appear in debug only. All panels reuse the opened snapshot.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/hometown debug commerce reports status/reasons, Population, eligible/employed/unemployed adults, disjoint exclusions, raw and displayed employment with authority flag, state, diversity, registry ID counts, resident inspections, generation/time/revisions. commerce.enabled=true is the only Commerce-specific configuration. Formula, eligibility, and bands are fixed in Revision 2. Profession diversity and counts are not Prosperity inputs.</w:t>
      </w:r>
    </w:p>
    <w:p>
      <w:pPr>
        <w:pStyle w:val="Heading1"/>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00000"/>
          <w:rtl w:val="0"/>
        </w:rPr>
        <w:t xml:space="preserve">10 Prosperity</w:t>
      </w:r>
    </w:p>
    <w:p>
      <w:pPr>
        <w:pStyle w:val="Heading3"/>
        <w:spacing w:after="90" w:line="280" w:lineRule="auto"/>
        <w:rPr/>
      </w:pPr>
      <w:r>
        <w:rPr>
          <w:rtl w:val="0"/>
          <w:color w:val="000000"/>
        </w:rPr>
        <w:t xml:space="preserve">Development Index and five inputs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navigation tab is Prosperity. Player-facing score label is “Development Index”. It answers how developed the town is according to measured physical infrastructure. It is not money, happiness, productivity, or a comprehensive economy.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Exactly five components exist in this fixed order, each with default weight 20. Normalize raw authoritative values to 0–100 before weighting:</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HOUSING_SUPPLY, Housing Supply: min(100, existing authoritative Housing capacity percentage). Preserve Housing math and display; obtain its pre-display ratio from existing counts when the snapshot exposes only the rounded display. No new rounding is introduced into the index.</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FOOD_RESERVES, Food Reserves: min(100, reserveDays / configuredStockedThresholdDays * 100). The default threshold is 7, from the protected Food configuration. It must be positive.</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RESIDENTIAL_LIGHTING, Residential Lighting: complete raw lighting coverage from Safety.</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RESIDENTIAL_COMFORT, Residential Comfort: complete raw bed-weighted town Comfort score.</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EMPLOYMENT, Employment: complete raw eligible-adult Commerce percentage.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Housing at 140% normalizes to 100. Food at 3.5 days normalizes to 50 with threshold 7; 7 or 18 days normalizes to 100. Eight lit samples of nine contributes 88.888... rather than displayed 89. Do not fold in Privacy, Variety, Growing capacity, threats, protectors, profession diversity, population size, building count, or town age.</w:t>
      </w:r>
    </w:p>
    <w:p>
      <w:pPr>
        <w:pStyle w:val="Heading3"/>
        <w:spacing w:after="90" w:line="280" w:lineRule="auto"/>
        <w:rPr/>
      </w:pPr>
      <w:r>
        <w:rPr>
          <w:rtl w:val="0"/>
          <w:color w:val="000000"/>
        </w:rPr>
        <w:t xml:space="preserve">Calculation and strict authority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totalEnabledWeight = sum(all configured positive weights). weightedContribution = normalizedValue * configuredWeight, without dividing by 100. developmentIndex = sum(weightedContribution) / totalEnabledWeight. All arithmetic uses full double precision; reject non-finite inputs as unavailable. Percent display is nearest integer, half upward. Evaluate bands using the raw index before rounding.</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Default example inputs 100,50,100,40,60 yield contributions 2000,1000,2000,800,1200, total 7000, weight 100, index 70 and ESTABLISHED. Raw 74.6 displays 75% but remains ESTABLISHED. Debug includes the unrounded value so this is explainable.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Every positive-weight component must be enabled, available, applicable, complete, and from the same request generation and compatible configuration/data revisions. Any missing requirement yields N/A index and no band. No hidden reweighting, invented zero, observed-subset input, stale-value carryforward, or fallback average. Keep valid components visible.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Weight=0 explicitly excludes that component regardless of its source status. Show EXCLUDED and Weight 0. Four remaining default inputs 100,50,100,60 with Comfort weight 0 yield 77.5, displayed 78, FLOURISHING. Disabling Comfort with weight still 20 yields INCOMPLETE, not exclusion.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Top-level status precedence: DISABLED if prosperity.enabled=false; NO_RESIDENTS if population is complete and zero; INCOMPLETE if population is incomplete or any required component is invalid; otherwise COMPLETE. Population must be reliable even when Housing/Food weights are zero. Zero observed population in partial data never establishes NO_RESIDENTS. NO_RESIDENTS gives N/A and no band. A populated town with no enclosed beds has missing Lighting/Comfort, so the default index is N/A, not an invented zero.</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Bands are STARTING for 0 &lt;= index &lt;25; DEVELOPING for 25 &lt;= index &lt;50; ESTABLISHED for 50 &lt;= index &lt;75; FLOURISHING for 75 &lt;= index &lt;=100. Configured thresholds replace only these three boundaries under section 14 validation. No extra band identities.</w:t>
      </w:r>
    </w:p>
    <w:p>
      <w:pPr>
        <w:pStyle w:val="Heading3"/>
        <w:spacing w:after="90" w:line="280" w:lineRule="auto"/>
        <w:rPr/>
      </w:pPr>
      <w:r>
        <w:rPr>
          <w:rtl w:val="0"/>
          <w:color w:val="000000"/>
        </w:rPr>
        <w:t xml:space="preserve">Snapshot and ownership</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ProsperityEvaluator performs zero world discovery. It consumes immutable Housing, Food Reserves, Safety lighting, Comfort, and Commerce snapshots. Never query chunks, residents, rooms, inventories, or blocks here.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ProsperitySnapshot fields: common provenance metadata, status COMPLETE/NO_RESIDENTS/INCOMPLETE/DISABLED, optional developmentIndex, optional band, exactly five component records, totalEnabledWeight, optional weightedTotal, missingRequiredInputs. Component fields: type, status COMPLETE/EXCLUDED/PARTIAL/UNAVAILABLE/NOT_APPLICABLE/MODULE_DISABLED/STALE, optional normalizedValue, configuredWeight, optional weightedContribution, reason codes. EXCLUDED components carry no required normalized value and a contribution of zero; missing required components carry absent contribution. Do not expose a partial weightedTotal as a current index.</w:t>
      </w:r>
    </w:p>
    <w:p>
      <w:pPr>
        <w:pStyle w:val="Heading3"/>
        <w:spacing w:after="90" w:line="280" w:lineRule="auto"/>
        <w:rPr/>
      </w:pPr>
      <w:r>
        <w:rPr>
          <w:rtl w:val="0"/>
          <w:color w:val="000000"/>
        </w:rPr>
        <w:t xml:space="preserve">UI and debug</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Left page order: Prosperity; Development Index; percentage or N/A; band or Incomplete Data/No Residents/Disabled; bar only for complete index; “Development reflects observed town infrastructure”; “As observed when opened.” Incomplete displays the number of missing required inputs and “See components”. No residents displays “Development requires an inhabited town.”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Right page order: Development Components; the five component labels and values, N/A, or Excluded; the five configured weights in the same order; missing-input reason. Use a Component Details right-page view, one component per page, accessed through a Details button; show source explanation, status, normalized value, weight, raw weighted contribution, and reason. This fixed view replaces optional tooltip implementation choices. Back returns without a new scan.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/hometown debug prosperity reports population quality, status, every component's source raw value, Food stocked threshold, normalization, source status/reasons/generation, weight, raw contribution, total weight, weighted total when valid, raw index, displayed index, band, configuration/data revisions, and observed time. Missing required inputs are individually named.</w:t>
      </w:r>
    </w:p>
    <w:p>
      <w:pPr>
        <w:pStyle w:val="Heading3"/>
        <w:spacing w:after="90" w:line="280" w:lineRule="auto"/>
        <w:rPr/>
      </w:pPr>
      <w:r>
        <w:rPr>
          <w:rtl w:val="0"/>
          <w:color w:val="000000"/>
        </w:rPr>
        <w:t xml:space="preserve">Revision and effect boundaries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Weights, bands, population/Housing interpretation, Food nutrition/storage/exclusions/stocked threshold, Comfort categories/tags/predicates/weights, Safety lighting threshold, and relevant module enable flags participate in the applicable comparison fingerprint. A changed rule set updates current values immediately but rebaselines History silently. Threat-only tag changes do not reset Prosperity history because those tags are not inputs.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index unlocks nothing in Revision 2. No radius increase, immigrant spawning, trade change, crop change, breeding change, golem change, buffs, resources, machines, buildings, or AI changes. Persist only qualified History state, never the current index as live truth.</w:t>
      </w:r>
    </w:p>
    <w:p>
      <w:pPr>
        <w:pStyle w:val="Heading1"/>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00000"/>
          <w:rtl w:val="0"/>
        </w:rPr>
        <w:t xml:space="preserve">11 Logical owners and shared contracts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M0 records the exact repository file/class mapping for each owner below in the status file. Prefer a current equivalent; create the named class in the existing package hierarchy when absent. Do not create a second registry, SavedData store, UI framework, scheduler, or generic plugin engine. All world reads remain on the server thread; evaluators are pure calculations over copied immutable data.</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Existing Ledger request handler: validation, cooldown/coalescing, shared observation context, generation, ordered collection, evaluation, History update, bounded response. Existing screen owns navigation/rendering only.</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Existing resident collector: Population and adult/profession fields reused by Commerce. Existing Housing collector/evaluator: protected rooms, beds, Supply and Privacy. Existing Food collector/evaluator: protected Reserves, with same-pass stack facts consumed by FoodVarietyEvaluator.</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SafetyCollector and SafetyEvaluator: entity classification and bed-light observations, then independent SafetySnapshot panels.</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ComfortCollector and ComfortEvaluator: proven room-local block facts and furnishing scores, then ComfortSnapshot.</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FoodVarietyEvaluator: group aggregation from existing stack facts; FoodGrowingCollector and FoodGrowingEvaluator: bounded crops, then FoodVarietySnapshot and FoodGrowingSnapshot.</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CommerceEvaluator: resident facts to CommerceSnapshot; no second collector.</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ProsperityEvaluator: five snapshots to ProsperitySnapshot, no world access.</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HistoryEvaluator: candidate state machine and event proposals after a fresh Ledger observation. Existing settlement SavedData owns durable History fields. HistoryEvent and HistoryEventType describe the fixed records. /hometown debug history reads only saved/current in-memory history state.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Common snapshot metadata: settlementId UUID, dimension registry ID, requestGeneration long, observedGameTime long, configurationRevision long, dataRevision long, boundsRevision long, enabled boolean, scan status, reason-count map, work counters. Safety replaces a single status with its two statuses. Prosperity uses its four top-level statuses. Source revisions are copied, not guessed. Optional numeric values distinguish missing from zero. Keep raw precision separate from formatting.</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Common reason codes include section 4 reasons plus INVALID_SAMPLE_POSITION, SAMPLE_OUT_OF_BOUNDS, MATURITY_UNASSESSED, INVALID_SOURCE_VALUE, REVISION_MISMATCH, and NO_ENABLED_WEIGHT where relevant. Applicability conditions such as NO_RESIDENTS and NO_ENCLOSED_BEDS remain distinct from missing scan scope. Unsupported objects outside explicit supported recognition are not automatically partial; failed declared providers or definitions are diagnostic failures.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Ordered request flow is: validate; capture revisions; execute existing resident/Housing/Food paths; collect Safety entities; sample lighting; collect Comfort; derive Variety from captured stack facts; collect Growing; evaluate Commerce; evaluate Prosperity; evaluate eligible History; construct final Ledger response. Collect Food stack facts during its original pass, not by rereading stacks later. Preserve existing order within protected code. A narrow integration reorder is recorded in M0 if required by that code, without changing dependencies or budgets.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All new debug commands inherit the current permission and town resolution path. Bound detail output to 32 records per page with page argument, sorted stable IDs, and totals/reasons always visible. Read-only debug observations do not produce History or dirty saves. Generic names above map to repository owners; exact behavior and field meanings are mandatory.</w:t>
      </w:r>
    </w:p>
    <w:p>
      <w:pPr>
        <w:pStyle w:val="Heading1"/>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00000"/>
          <w:rtl w:val="0"/>
        </w:rPr>
        <w:t xml:space="preserve">12 History and event logging</w:t>
      </w:r>
    </w:p>
    <w:p>
      <w:pPr>
        <w:pStyle w:val="Heading3"/>
        <w:spacing w:after="90" w:line="280" w:lineRule="auto"/>
        <w:rPr/>
      </w:pPr>
      <w:r>
        <w:rPr>
          <w:rtl w:val="0"/>
          <w:color w:val="000000"/>
        </w:rPr>
        <w:t xml:space="preserve">Exact event vocabulary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History records meaningful changes actually observed and confirmed. Exactly eight structural event types are authorized:</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TOWN_FOUNDED — history.hometown.town_founded.</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POPULATION_CHANGED — history.hometown.population_changed.</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HOUSING_SHORTAGE_STARTED — history.hometown.housing_shortage_started.</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HOUSING_SHORTAGE_RESOLVED — history.hometown.housing_shortage_resolved.</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FOOD_SECURITY_CHANGED — history.hometown.food_security_changed.</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PROSPERITY_DEVELOPING_REACHED — history.hometown.prosperity_developing_reached.</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PROSPERITY_ESTABLISHED_REACHED — history.hometown.prosperity_established_reached.</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PROSPERITY_FLOURISHING_REACHED — history.hometown.prosperity_flourishing_reached.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Use those new localization keys; retain aliases for existing founding localization during migration. No event IDs for births, deaths, arrivals, departures, immigration, raids, harvests, construction, Privacy, Comfort, Variety, Growing, threat/protector counts, or Commerce. Do not infer causal stories from observations.</w:t>
      </w:r>
    </w:p>
    <w:p>
      <w:pPr>
        <w:pStyle w:val="Heading3"/>
        <w:spacing w:after="90" w:line="280" w:lineRule="auto"/>
        <w:rPr/>
      </w:pPr>
      <w:r>
        <w:rPr>
          <w:rtl w:val="0"/>
          <w:color w:val="000000"/>
        </w:rPr>
        <w:t xml:space="preserve">Event record and exact wording</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HistoryEvent fields are sequenceNumber long, settlementId UUID, type enum, createdGameTime long, observedGameTime long, observedDay long, configurationRevision long, translationKey string, and typed arguments. sequenceNumber is monotonically increasing per settlement and never reused, including after eviction or coalescing. createdGameTime is initial event creation time; observedGameTime is the latest confirmation represented. observedDay = floor(observedGameTime / 24000); use game time, not mutable day-time or wall clock. Founding retains its existing historical day/time if stored.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TOWN_FOUNDED is written immediately on successful existing founding, without two-observation confirmation. Arguments are founderUuid, founderName, townName, foundedGameTime, foundedDay, bellPosition, dimension. Text is “{townName} was founded by {founderName}.” Preserve existing entries and available arguments; missing legacy fields stay absent and are not fabricated.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POPULATION_CHANGED arguments: previousPopulation, newPopulation. Text: “Population observed at {newPopulation}, previously {previousPopulation}.” Do not use grew, declined, arrived, left, born, died, immigrated, or departed.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Housing events store observedPopulation and observedEnclosedBeds. Start text: “A housing shortage was observed.” Resolution text: “The housing shortage was observed as resolved.” Include counts in debug only. Shortage is population &gt; enclosedBeds, requiring complete Population and Housing Supply. Percentage movement while shortage state is unchanged produces no event. Privacy never participates.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FOOD_SECURITY_CHANGED arguments: previousSecurityState, newSecurityState. Text: “Food stores were observed as {newState}, previously {previousState}.” Only EMPTY, CRITICAL, LOW, STABLE, STOCKED are eligible. Require complete authoritative Food Security with reliable positive population. NO_RESIDENTS, PARTIAL, UNAVAILABLE, and DISABLED are ineligible observations, not History states.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Prosperity milestone arguments: townName captured at observation and raw developmentIndexAtObservation. Text: “{townName} was first observed as Developing.” Substitute Established or Flourishing for those event types. Store the raw confirmed index for debug. Do not write STARTING, downward transitions, or repeated achievements.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Persist event identity, translation key and typed arguments, not rendered English as the sole meaning. Cap newly stored display names at the existing validated name maximum, with a fallback bound of 128 Unicode code points when that limit is absent; registry IDs at 256 characters. Do not truncate existing legacy authoritative records destructively. Reuse safe packet string limits and reject overlong new external input before storage.</w:t>
      </w:r>
    </w:p>
    <w:p>
      <w:pPr>
        <w:pStyle w:val="Heading3"/>
        <w:spacing w:after="90" w:line="280" w:lineRule="auto"/>
        <w:rPr/>
      </w:pPr>
      <w:r>
        <w:rPr>
          <w:rtl w:val="0"/>
          <w:color w:val="000000"/>
        </w:rPr>
        <w:t xml:space="preserve">Observation trigger and independent domains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Only a fresh normal authorized Ledger observation advances derived History. After module evaluations and before final response construction, evaluate Population, Housing shortage, Food Security, and Prosperity independently using their own eligibility and comparison revisions. Events confirmed on that open appear in the same Ledger session.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Debug requests, cached replies, duplicate/coalesced requests, screen rendering, tab changes, History page navigation, and identical generation IDs do not advance any baseline or candidate. No background scans, periodic surveillance, every-tick comparisons, or historical reconstruction. One generation is evaluated once per settlement, regardless of how many players receive it.</w:t>
      </w:r>
    </w:p>
    <w:p>
      <w:pPr>
        <w:pStyle w:val="Heading3"/>
        <w:spacing w:after="90" w:line="280" w:lineRule="auto"/>
        <w:rPr/>
      </w:pPr>
      <w:r>
        <w:rPr>
          <w:rtl w:val="0"/>
          <w:color w:val="000000"/>
        </w:rPr>
        <w:t xml:space="preserve">Exact confirmation state machine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Each domain has an optional durable confirmed baseline and comparison revision, plus a memory-only candidate value, firstObservedGameTime, firstGeneration, and latest eligible payload. Candidate equality uses integer Population, boolean shortage, Food Security enum, or Prosperity band enum; do not compare floating score equality.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On every fresh normal observation of a domain, perform these steps in order:</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1. If its relevant comparison revision changed, clear the pending candidate and invalidate the baseline for that domain. Preserve prior events. On its next eligible complete value, set a silent new baseline and revision, persist the change, and return without an event.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2. If the current observation is ineligible, PARTIAL, UNAVAILABLE, DISABLED, or not applicable, clear that domain's candidate and preserve the last confirmed baseline for its existing revision. Do not fabricate a baseline from zero.</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3. If no comparable baseline exists, establish the eligible value silently and return. This applies to new towns as well as upgraded worlds. For Prosperity also initialize its high-water milestone to the current band's rank, so an initial Established observation cannot later produce a retrospective Established event.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4. If value equals the confirmed baseline, clear candidate and return. For Prosperity, equality means same band, regardless of index movement inside it.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5. If there is no candidate, or its value differs, replace it with current value/time/generation and return. A different candidate starts a new 200-tick window.</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6. If value matches the candidate but gameTime - firstObservedGameTime &lt;200, retain its original start time and return. Do not restart the window on a too-soon matching observation. A single observation never counts twice.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7. If the matching candidate is from a distinct generation and at least 200 ticks elapsed, confirm the transition, update durable baseline, emit/coalesce the eligible event, and clear candidate. Use the confirming observation's payload and time. If time moves backward, clear and restart the candidate at current time; never confirm on a negative elapsed interval.</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One domain's partial observation resets only that domain and domains depending on it. A partial Growing scan does not reset Food Security History. A partial required Prosperity component resets the Prosperity candidate. Pending candidates do not survive server restart or town unload; durable baselines do.</w:t>
      </w:r>
    </w:p>
    <w:p>
      <w:pPr>
        <w:pStyle w:val="Heading3"/>
        <w:spacing w:after="90" w:line="280" w:lineRule="auto"/>
        <w:rPr/>
      </w:pPr>
      <w:r>
        <w:rPr>
          <w:rtl w:val="0"/>
          <w:color w:val="000000"/>
        </w:rPr>
        <w:t xml:space="preserve">Prosperity high-water behavior</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Use rank NONE=0, DEVELOPING=1, ESTABLISHED=2, FLOURISHING=3; STARTING maps to NONE. Maintain highestConfirmedProsperityMilestone for the active relevant scoring revision. After a confirmed band change, emit a milestone only when its rank is strictly higher than the stored high-water rank; then update that rank. Confirm downward band changes silently to maintain comparison state, without lowering the high-water rank.</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STARTING directly to confirmed FLOURISHING emits only FLOURISHING. Do not synthesize unobserved intermediate milestones. A subsequent drop and recovery creates no duplicate. Config-caused band changes establish silent baselines with matching initial high-water rank. Old events retain their old revisions.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Use monotonic per-domain comparison revisions that increment on an effective relevant configuration/data change, including a return to an earlier setting. Persist only the active revision's baseline/high-water state; old revision evidence remains in the bounded event list. This avoids an unbounded map of historical configurations while guaranteeing deduplication for the active revision. Compare a stable fingerprint of the effective relevant settings at startup/reload so a restart with unchanged settings does not reset comparisons.</w:t>
      </w:r>
    </w:p>
    <w:p>
      <w:pPr>
        <w:pStyle w:val="Heading3"/>
        <w:spacing w:after="90" w:line="280" w:lineRule="auto"/>
        <w:rPr/>
      </w:pPr>
      <w:r>
        <w:rPr>
          <w:rtl w:val="0"/>
          <w:color w:val="000000"/>
        </w:rPr>
        <w:t xml:space="preserve">Exact coalescing</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Only POPULATION_CHANGED and FOOD_SECURITY_CHANGED coalesce. On confirmation, select the highest-sequence retained event of the same type, settlement, and comparison revision. Coalesce only if 0 &lt;= confirmingGameTime - event.createdGameTime &lt;=1200. This is a fixed window from original creation, not a sliding window from the last update. The current transition's previous value must equal that event's current value; otherwise append a new event.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Preserve original sequenceNumber, createdGameTime, and previous value. Replace current value, observedGameTime and observedDay. Intervening different event types do not prevent coalescing. If the final current value equals the original previous value, retain the truthful net observation entry rather than deleting/reusing its sequence; it records a confirmed round trip with matching endpoint values. Never coalesce founding, Housing start/resolution, or milestones.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These window and net-zero rules settle edge cases not fixed in the discussion. They prevent endless sliding retention and keep confirmation independent of presentation compression.</w:t>
      </w:r>
    </w:p>
    <w:p>
      <w:pPr>
        <w:pStyle w:val="Heading3"/>
        <w:spacing w:after="90" w:line="280" w:lineRule="auto"/>
        <w:rPr/>
      </w:pPr>
      <w:r>
        <w:rPr>
          <w:rtl w:val="0"/>
          <w:color w:val="000000"/>
        </w:rPr>
        <w:t xml:space="preserve">Persistence retention and migration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Persist schema version, bounded events, nextSequenceNumber, confirmed domain baselines/initialization flags, active domain comparison revisions/fingerprints, confirmed Prosperity band, and highest active Prosperity milestone. Keep candidates and request deduplication state memory-only. Never persist whole Ledger snapshots, room cell arrays, inventories, entities, or live derived scores as current truth.</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history.maxEventsPerTown defaults to 256 and includes founding. On append past the cap, evict the lowest-sequence non-founding entry until within limit. Founding is protected; if none exists, evict the lowest sequence normally. Coalescing does not change list size. Lowering the cap applies the same rule once, marking dirty only if entries are removed. Never recreate a missing legacy founding event from guessed data.</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Add fields with defaults; preserve existing settlement identity/history. Assign sequences to legacy entries in their existing oldest-to-newest order when absent; retain valid existing sequences and set nextSequence greater than every retained sequence. Preserve a legacy entry that cannot be structurally converted through the existing legacy renderer without authorizing new derived event types. Record actual migration limitations and add fixtures for the source save schema.</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Mark SavedData dirty only for event append/coalesce/eviction, changed durable baseline/revision/high-water state, or actual migration. First silent baseline establishment is a durable change. Unchanged observations, candidate updates, debug, and page navigation never dirty storage.</w:t>
      </w:r>
    </w:p>
    <w:p>
      <w:pPr>
        <w:pStyle w:val="Heading3"/>
        <w:spacing w:after="90" w:line="280" w:lineRule="auto"/>
        <w:rPr/>
      </w:pPr>
      <w:r>
        <w:rPr>
          <w:rtl w:val="0"/>
          <w:color w:val="000000"/>
        </w:rPr>
        <w:t xml:space="preserve">History screen and debug</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Default order is newest sequence to oldest sequence. Coalescing preserves position because it preserves sequence; display its updated observedDay. Founding naturally remains oldest. Show up to eight entries per two-page spread: four left, four right. Each entry shows Day N and localized observation text. Bottom arrows show current spread / total spreads, minimum 1 / 1 for empty history. Empty text is “No history recorded.” No scrollbars, modern timeline, tiny table, severity colors, or event-detail screen.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Network page size is exactly eight entries, replacing Revision 1's twenty. Navigation uses an immutable bounded History view captured by the originating Ledger observation; page requests refer to that generation and never rescan or advance History. Retain at most one History view per player/settlement open session, bounded by the event retention cap. Release it when the existing screen-close/session lifecycle exposes closure; otherwise expire it 1200 ticks after its last request, checking expiry on request rather than adding background scans. Reject subsequent page requests against a replaced generation. If that view has expired, show “Reopen the Ledger to refresh history” instead of mixing generations. Long entry text wraps; use the existing validated name bounds and normal font. If a supported localization exceeds four entries' physical space, paginate fewer entries for that rendering with the same maximum eight per spread and no clipping; record the layout adaptation in M0/UI validation.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/hometown debug history reports stored count/cap, next sequence, all initialized baselines, comparison revisions/fingerprints, confirmed Prosperity band/high-water, pending candidate value/start/earliest confirmation time, and paged recent events with sequence/type/arguments/created/observed times. It performs no world scans, establishes no baseline, advances no candidate, and does not write SavedData.</w:t>
      </w:r>
    </w:p>
    <w:p>
      <w:pPr>
        <w:pStyle w:val="Heading1"/>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00000"/>
          <w:rtl w:val="0"/>
        </w:rPr>
        <w:t xml:space="preserve">13 Residents and town progression boundaries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Keep the current definition of a resident and existing settlement membership rules. New modules consume that definition. A person leaving loaded observation scope does not automatically become a recorded death or permanent departure. Do not add resident-bed assignment, household ownership, family trees, schedules, needs, personalities, wages, or pathfinding.</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population used by Housing and Food remains the existing population concept. Commerce uses the narrower eligible-adult denominator and must name it. Do not change overall population merely because babies or nitwits are excluded from Commerce.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Town progression in this phase consists of visible physical-development measures and descriptive milestones. Current scores rise or fall with construction and stores. History can remember a confirmed band once reached, but that memory does not make the current town permanently Flourishing.</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Do not increase the settlement radius when a band changes. Do not turn spare beds into automatic immigration. Do not require a special town hall, market blueprint, wall outline, or quest chain to improve a score. Founding and land ownership remain existing systems.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Future gameplay effects must be separately authorized after observation is trusted in the real modpack. Potential future directions include civic amenities, production evidence, and carefully bounded progression rewards. Do not add dormant effect code, hidden default-on multipliers, or speculative hooks merely because these might exist later.</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Expose only the immutable snapshots already needed by this revision to future consumers. It must not grant them mutable settlement or world references. This is sufficient preparation for later work without building a simulation framework now.</w:t>
      </w:r>
    </w:p>
    <w:p>
      <w:pPr>
        <w:pStyle w:val="Heading1"/>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00000"/>
          <w:rtl w:val="0"/>
        </w:rPr>
        <w:t xml:space="preserve">14 Configuration and compatibility</w:t>
      </w:r>
    </w:p>
    <w:p>
      <w:pPr>
        <w:pStyle w:val="Heading3"/>
        <w:spacing w:after="90" w:line="280" w:lineRule="auto"/>
        <w:rPr/>
      </w:pPr>
      <w:r>
        <w:rPr>
          <w:rtl w:val="0"/>
          <w:color w:val="000000"/>
        </w:rPr>
        <w:t xml:space="preserve">Exact server defaults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Use the existing server configuration owner, with these canonical paths and defaults. M0 maps equivalent existing paths once rather than introducing duplicate keys. Preserve all existing Housing/Food settings. Boolean keys accept only true/false. New integer ranges are inclusive.</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safety.enabled=true; safety.minimumResidentialBlockLight=1, range 0–15; safety.maxEntityInspections=4096, range 128–65536.</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comfort.enabled=true. comfort.categories.&lt;category&gt;.enabled and .weight exist for all eight lowercase category IDs from section 8. Enabled defaults and weights are exactly section 8; weights range 0–100. Zero total enabled weight is valid but yields N/A with NO_ENABLED_WEIGHT.</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food.variety.enabled=true; food.variety.groups.&lt;group&gt;.enabled=true for the five lowercase group IDs. food.variety.nutritionPerResidentPerGroup=2, integer range 1–100. food.variety.groupPriority is exactly [prepared_meals, protein, vegetables, fruit, grains] by default and must be a permutation of all five IDs. Formula minimum 1 is fixed; the configured multiplier replaces 2 explicitly.</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food.growing.enabled=true. The four core crop definitions in section 6 are data, not duplicate TOML entries.</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commerce.enabled=true. No configurable eligibility/formula/bands in this revision.</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prosperity.enabled=true; prosperity.weights.housingSupply=20; prosperity.weights.foodReserves=20; prosperity.weights.residentialLighting=20; prosperity.weights.residentialComfort=20; prosperity.weights.employment=20. Each integer range 0–100; reject all-zero weights even when disabled.</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prosperity.bands.developing=25; prosperity.bands.established=50; prosperity.bands.flourishing=75. Finite numbers satisfying 0 &lt; developing &lt; established &lt; flourishing &lt;=100. Band names are fixed.</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history.enabled=true; history.maxEventsPerTown=256, range 8–4096; history.confirmationTicks=200, range 200–24000; history.coalesceTicks=1200, range 0–24000, with 0 disabling coalescing. history.enabled controls only derived events; the protected founding path remains active. When disabled, clear candidates and invalidate derived comparison baselines for silent initialization after reenable. UI still displays retained history.</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scan.maxNewBlockInspections=262144, range 1024–1048576; scan.maxNewEntityInspections=4096, range 128–65536; comfort.maxRooms=512, range 1–4096; comfort.maxCellsPerRoom=65536, range 64–262144; ledger.requestCooldownTicks=40, range 1–1200. Existing stricter detector limits win.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Eight History entries per network page, four entries per book side, 32 debug detail records per page, and the fixed component/category identities are protocol/UI constants rather than configurable counts. Required confirmation is never less than 200 ticks; default tests use 200. Disabled source modules remain missing positive-weight Prosperity inputs. Do not silently alter weights.</w:t>
      </w:r>
    </w:p>
    <w:p>
      <w:pPr>
        <w:pStyle w:val="Heading3"/>
        <w:spacing w:after="90" w:line="280" w:lineRule="auto"/>
        <w:rPr/>
      </w:pPr>
      <w:r>
        <w:rPr>
          <w:rtl w:val="0"/>
          <w:color w:val="000000"/>
        </w:rPr>
        <w:t xml:space="preserve">Minimal data formats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Membership uses the existing pinned 1.21.1 singular resource registry directories: data/hometown/tags/block/comfort/&lt;category&gt;.json; data/hometown/tags/item/food_groups/&lt;group&gt;.json; data/hometown/tags/entity_type/safety/&lt;name&gt;.json. Verify these against the pinned repository resource loader in M0. Each vanilla ID is required; optional foreign examples use {"id":"example:furniture","required":false} and replace=false. Example files are documentation samples outside active runtime data so missing examples never become claimed compatibility.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Use the existing rule loader if equivalent; otherwise implement exactly two small version-1 JSON resources per namespace: hometown/comfort_rules/*.json and hometown/crops/*.json. No scripting or generalized expression engine. State predicates are conjunctions of property-name/string-value equalities. Validate properties against the referenced block's state definition.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Comfort rule fields: schemaVersion=1, block (registry ID), category (one of eight), properties (string map). Tag membership is still required. At most one effective rule per block/category; reject ambiguous duplicates. No rule means unconditional tag qualification. Core rules are redstone_lamp/lighting with {"lit":"true"}, campfire/amenities and soul_campfire/amenities with {"lit":"true"}. Future anchor rules use the same equality map, such as half=lower. Do not inspect block entities or inventory state.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Crop rule fields: schemaVersion=1, block (registry ID), family (registry ID), anchorProperties (string map default empty), matureProperties (string map or absent). Core definitions use empty anchorProperties and the four exact age predicates in section 6. Absence of matureProperties means maturity unassessed. Reject duplicate effective definitions for a block, invalid IDs/properties/values, and unsupported schema versions. Datapacks replace a resource at the same resource location using normal pack priority; separate conflicting resources fail validation. Do not add a tag-target crop rule system in this revision.</w:t>
      </w:r>
    </w:p>
    <w:p>
      <w:pPr>
        <w:pStyle w:val="Heading3"/>
        <w:spacing w:after="90" w:line="280" w:lineRule="auto"/>
        <w:rPr/>
      </w:pPr>
      <w:r>
        <w:rPr>
          <w:rtl w:val="0"/>
          <w:color w:val="000000"/>
        </w:rPr>
        <w:t xml:space="preserve">Reload and dependency revisions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Apply custom definitions and supported live config updates atomically after validation. On failed custom-definition validation, keep the last valid custom set and emit a bounded error. Respect platform tag reload semantics; do not claim arbitrary invalid vanilla tags can be individually recovered. When the repository config system requires restart, document that fact and use new values on the next start instead of adding a new live-reload framework.</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Effective revisions cover values actually used, including resolved tag membership. Invalidate dependent caches only after a valid new set is installed. History maintains per-domain comparisons: Population depends on resident interpretation/bounds; Housing additionally depends on enclosed-bed interpretation; Food additionally depends on storage/food/exclusion/nutrition/security rules; Prosperity depends on all five scored input interpretations, enabled flags, weights, and bands. Variety/Growing-only changes do not reset these histories. Cosmetic translations, debug pagination and unrelated safety threat tags do not cause development rebaselining.</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Standalone Hometown requires no furniture/farming/economy/NPC mod. No fuzzy block-name or mod-name compatibility branches. Supported standard qualifying food counts toward Reserves even if unclassified. Add one documented optional furniture tag example, one food group example, and one custom crop rule example. Do not enable future reward mechanics or create an integration platform.</w:t>
      </w:r>
    </w:p>
    <w:p>
      <w:pPr>
        <w:pStyle w:val="Heading1"/>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00000"/>
          <w:rtl w:val="0"/>
        </w:rPr>
        <w:t xml:space="preserve">15 Performance and chunk loading</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Never force-load chunks, create tickets, generate terrain, call load-triggering getters as a shortcut, or inspect another dimension to complete a town scan. Filter by existing dimension and exact town bounds after selecting candidate chunks. Include negative coordinates, vertical limits, and boundary blocks in tests.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Perform new world discovery only on an authorized fresh Ledger request or explicit debug request. No every-tick scans, periodic background town scans, render-loop queries, or repeated scans when switching subpages. If the combined request is expensive, stop at budget and expose partial results.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Prefer existing observations, loaded block-entity collections for stores, loaded entity queries for Commerce and threats, existing room cell sets for Comfort, and chunk-section palette filtering for crops. Do not brute-force the entire settlement volume for every module independently.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Budget accounting must count attempted inspections, not just successful matches. Check limits before each bounded unit of work. Debug reports configured limits and actual consumption. New expensive work must not starve existing Housing or Food; process existing modules using their established path, then share repeated position reads within the request.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For this phase, finish the bounded request on the server thread and report partial if limits are hit. Do not add a multi-tick background job engine solely to make every scan complete. If profiling proves the configured ceilings cause unacceptable stalls, lower defaults or reduce collector work and document the measured tradeoff.</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If two modules read the same block position, cache its copied state within one request and share it while accounting for each logical consumer as described below. Never reuse live references across unloads. Cache keys must include town UUID, dimension, bounds revision, and relevant configuration/data revisions. Reopening after cooldown produces a fresh observation so ordinary world edits are reflected.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 snapshot is an observation pass, not a transaction locking all town inventories. Do not label it perfectly atomic across arbitrary mod callbacks. Keep observations in a single server-thread pass and record the request generation. Never combine unrelated stale snapshots into a current Prosperity index.</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Profile a representative village and a deliberately dense test town with coordinates, population, loaded chunk count, container count, room count, work counters, elapsed scan time, and server impact. Target a typical request below one 50 ms tick on the documented test machine; report measured results, not a universal guarantee. A failure to meet the target requires investigation before increasing budgets.</w:t>
      </w:r>
    </w:p>
    <w:p>
      <w:pPr>
        <w:pStyle w:val="Heading3"/>
        <w:spacing w:after="90" w:line="280" w:lineRule="auto"/>
        <w:rPr/>
      </w:pPr>
      <w:r>
        <w:rPr>
          <w:rtl w:val="0"/>
          <w:color w:val="000000"/>
        </w:rPr>
        <w:t xml:space="preserve">Exact budget units and request identity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Check each limit before work. A new block inspection is one attempted position read for new lighting, Comfort, or Growing, including nonmatches, exclusions, unreadable positions and state failures. Count once per unique physical read when a request-local copied state/light cache satisfies subsequent consumers. Charge each room's logical candidate position once to its per-room limit even if the physical read was shared. A palette-entry classification is also one shared block-budget unit; deduplicate checks of the same section palette entry within the request. Do not consume a block-position unit for an excluded chunk's nonexistent contents; record unloaded scope instead. Protected Housing/Food work retains its own established budgets and cannot be charged a new cap retroactively.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 new entity inspection is one candidate entity record examined by Safety, including rejected or duplicate records, not just recognized threats. Safety's cap and shared cap are checked together. Commerce consumes existing resident facts and does not incur an extra world entity scan. A Comfort room unit is one attempted expected room, including incomplete rooms. Per-room cell units include both interior and face-adjacent boundary candidates after within-room position deduplication. Stop before exceeding any lower applicable ceiling and mark only affected domains incomplete.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Use deterministic order: chunks by x then z, sections by y, positions by x then y then z, room keys by existing canonical ordering, entity candidates by UUID where the existing loaded query exposes a bounded collection. Do not load or build an unbounded list solely to sort; record an existing-query ordering adaptation in M0 if necessary. Scoring must not depend on iteration order when complete.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Equivalent requests share settlement/dimension/bounds and effective revisions. Coalesce same-tick/in-flight equivalent requests into one generation. Within per-player/per-town40-tick default cooldown, return the last available compatible snapshot with its original time/generation. A reopen outside cooldown produces a new generation; do not use unlimited town caching to prevent fresh observations. Cached metadata must not pretend a new observation occurred. History compares each generation once. No scan on a subpage click.</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Partial status requires meaningful evaluated scope, including safely inspected nonmatching positions; it does not require a positive match. If no meaningful scope could be inspected, use UNAVAILABLE. Keep actual attempt counters and every relevant reason with counts. Exact counts over completed supported scope remain COMPLETE even when unsupported objects exist outside the defined recognition model.</w:t>
      </w:r>
    </w:p>
    <w:p>
      <w:pPr>
        <w:pStyle w:val="Heading1"/>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00000"/>
          <w:rtl w:val="0"/>
        </w:rPr>
        <w:t xml:space="preserve">16 One milestone per run and interruption recovery</w:t>
      </w:r>
    </w:p>
    <w:p>
      <w:pPr>
        <w:pStyle w:val="Heading3"/>
        <w:spacing w:after="90" w:line="280" w:lineRule="auto"/>
        <w:rPr/>
      </w:pPr>
      <w:r>
        <w:rPr>
          <w:rtl w:val="0"/>
          <w:color w:val="000000"/>
        </w:rPr>
        <w:t xml:space="preserve">Mandatory run protocol</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Implement exactly ONE milestone per invocation. M0 is a milestone and consumes its own run. Later runs select the earliest incomplete milestone in M0–M6 order. A PARTIAL or BLOCKED current milestone remains the next incomplete milestone. Never begin the next milestone in the same run, even when credits/time remain, tests finish quickly, or the user previously authorized the whole specification.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Start by reading repository instructions, this Revision 2 Markdown, docs/HOMETOWN_IMPLEMENTATION_STATUS.md, and the current diff including untracked files. Verify recorded completed files still exist; inspect relevant evidence without repeating completed implementation. If status is missing, select M0. If status conflicts with the diff, record the discrepancy and complete only the earliest affected milestone. Do not discard user changes.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Run the selected milestone's checks below, fix regressions introduced within it, and update status before stopping. If a required check cannot run, record NOT RUN and exact reason/steps, leave milestone PARTIAL, and stop. Compilation is not gameplay validation. Do not claim COMPLETE while required checks fail or remain unexecuted. Do not shift work to another milestone to bypass a blocked current one.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At the end of each run: record completed requirement/test IDs, changed files, actual commands/results, remaining checks/issues, next milestone or next action within current milestone; give a concise handoff; STOP. No automatic continuation, spawned follow-on run, background job, publishing, or unrequested commit. A later owner prompt authorizes the next run.</w:t>
      </w:r>
    </w:p>
    <w:p>
      <w:pPr>
        <w:pStyle w:val="Heading3"/>
        <w:spacing w:after="90" w:line="280" w:lineRule="auto"/>
        <w:rPr/>
      </w:pPr>
      <w:r>
        <w:rPr>
          <w:rtl w:val="0"/>
          <w:color w:val="000000"/>
        </w:rPr>
        <w:t xml:space="preserve">M0 Preserve and map the baseline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Inspect actual repository/diff, pinned versions, existing snapshots, room boundaries, save schema, config, networking and tests. Record logical owner mapping from section 11. Characterize protected Housing zero-population and incomplete-room behavior, Food denominator quality, existing request semantics, and source save migration format. Run baseline build and existing tests. Preserve code; no preparatory refactor.</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Required checks: existing automated suite and normal build; B01–B08 characterization with recorded results; document exact command mapping for subsequent automated tests, GameTests, dedicated-server startup and manual fixtures. Unavailable baseline execution leaves M0 PARTIAL. Exit: status exists, ownership/build commands and pre-existing failures are explicit. Then stop.</w:t>
      </w:r>
    </w:p>
    <w:p>
      <w:pPr>
        <w:pStyle w:val="Heading3"/>
        <w:spacing w:after="90" w:line="280" w:lineRule="auto"/>
        <w:rPr/>
      </w:pPr>
      <w:r>
        <w:rPr>
          <w:rtl w:val="0"/>
          <w:color w:val="000000"/>
        </w:rPr>
        <w:t xml:space="preserve">M1 Shared observation support and Safety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Add only missing provenance/status adapters, shared request safeguards, Safety entities and lighting, UI/debug/config/tags. Preserve snapshots and existing protected data paths. Add only the narrow Food partial-denominator guard if M0 proved it missing; do not rewrite Reserves.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Required checks: S01–S12, Q01–Q03 and Q05–Q06, Safety panel isolation from S09, protected B02–B08 regressions, targeted automated tests and build. Exit: independent Safety panels and no force loading verified. Update status and stop.</w:t>
      </w:r>
    </w:p>
    <w:p>
      <w:pPr>
        <w:pStyle w:val="Heading3"/>
        <w:spacing w:after="90" w:line="280" w:lineRule="auto"/>
        <w:rPr/>
      </w:pPr>
      <w:r>
        <w:rPr>
          <w:rtl w:val="0"/>
          <w:color w:val="000000"/>
        </w:rPr>
        <w:t xml:space="preserve">M2 Comfort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Implement room-local category recognition, exact default tags/predicates, scoring, snapshots, UI, debug and compatibility sample. Reuse room geometry. Required checks: C01–C10, B02–B04, Q03–Q06 with Q04 limited to implemented Comfort/Safety isolation, targeted automated tests and build. Exit: standalone 100% is reachable and furnishings do not change Housing. Update status and stop.</w:t>
      </w:r>
    </w:p>
    <w:p>
      <w:pPr>
        <w:pStyle w:val="Heading3"/>
        <w:spacing w:after="90" w:line="280" w:lineRule="auto"/>
        <w:rPr/>
      </w:pPr>
      <w:r>
        <w:rPr>
          <w:rtl w:val="0"/>
          <w:color w:val="000000"/>
        </w:rPr>
        <w:t xml:space="preserve">M3 Food Variety and Growing</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Implement Variety from existing stack facts, exact group tags/priority, independent Growing discovery/maturity and Food navigation. Required checks: F01–F10, B05–B08, Q01–Q06, targeted automated tests and build. Exit: no extra inventory pass, no loot generation, unchanged Reserves, no forecast. Update status and stop.</w:t>
      </w:r>
    </w:p>
    <w:p>
      <w:pPr>
        <w:pStyle w:val="Heading3"/>
        <w:spacing w:after="90" w:line="280" w:lineRule="auto"/>
        <w:rPr/>
      </w:pPr>
      <w:r>
        <w:rPr>
          <w:rtl w:val="0"/>
          <w:color w:val="000000"/>
        </w:rPr>
        <w:t xml:space="preserve">M4 Commerce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Implement eligibility/profession fields in the existing resident pass, evaluator, snapshot, UI and debug. Required checks: E01–E09, B02 and B05 for unchanged population consumers, Q02, targeted automated tests and build. Exit: eligible denominator and complete/partial cases verified without workstation or trade changes. Update status and stop.</w:t>
      </w:r>
    </w:p>
    <w:p>
      <w:pPr>
        <w:pStyle w:val="Heading3"/>
        <w:spacing w:after="90" w:line="280" w:lineRule="auto"/>
        <w:rPr/>
      </w:pPr>
      <w:r>
        <w:rPr>
          <w:rtl w:val="0"/>
          <w:color w:val="000000"/>
        </w:rPr>
        <w:t xml:space="preserve">M5 Prosperity and History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Implement five-input pure evaluator and component UI/debug/config; implement exactly eight History types, confirmation state machine, coalescing, retention, migration, per-domain revisions and pagination. Required checks: P01–P16, H01–H20, B01, Q04, O01 and O03, targeted automated tests and build. Exit: old saves survive, incomplete data cannot invent development, no effects or background monitoring. Update status and stop.</w:t>
      </w:r>
    </w:p>
    <w:p>
      <w:pPr>
        <w:pStyle w:val="Heading3"/>
        <w:spacing w:after="90" w:line="280" w:lineRule="auto"/>
        <w:rPr/>
      </w:pPr>
      <w:r>
        <w:rPr>
          <w:rtl w:val="0"/>
          <w:color w:val="000000"/>
        </w:rPr>
        <w:t xml:space="preserve">M6 Integration and delivery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Run the complete automated suite and normal build; execute all remaining world/UI regression fixtures, save/restart/reload and dedicated-server startup; profile representative village and dense town. Required checks: all B/Q/S/C/F/E/P/H tests plus O01–O05, with no required NOT RUN or FAIL. Produce the normal mod artifact and config/tag documentation. Update status and stop. M6 does not authorize Revision 3.</w:t>
      </w:r>
    </w:p>
    <w:p>
      <w:pPr>
        <w:pStyle w:val="Heading3"/>
        <w:spacing w:after="90" w:line="280" w:lineRule="auto"/>
        <w:rPr/>
      </w:pPr>
      <w:r>
        <w:rPr>
          <w:rtl w:val="0"/>
          <w:color w:val="000000"/>
        </w:rPr>
        <w:t xml:space="preserve">Fixed status record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exact path is docs/HOMETOWN_IMPLEMENTATION_STATUS.md. Maintain these fields and the seven-row milestone table; do not replace prior test evidence with an unsupported summary:</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Specification Revision: 2 and authoritative filename.</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Current Milestone: M0–M6.</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Status: COMPLETE / PARTIAL / BLOCKED.</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Milestones: each M0–M6 with NOT_STARTED / COMPLETE / PARTIAL / BLOCKED and evidence reference.</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Completed Requirements: section and test IDs, including implementation versus validation distinction.</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Changed Files: repository-relative paths and purpose.</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Build Command and Build Result: exact executed command, exit status, concise result, timestamp.</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Automated Tests Run: actual commands, test IDs, PASS / FAIL / NOT RUN, and evidence.</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Manual Tests Required: setup, exact expected outcome, actual observed result, PASS / FAIL / NOT RUN.</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Known Issues: pre-existing versus introduced; blocking dependency and next action.</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Owner Mapping: exact files/classes for section 11; preserve after M0.</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Next Milestone: next incomplete ID, or none when all complete.</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Resume Action: one concrete task within that milestone.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Continuation prompt: “Read Hometown_Implementation_Specification_Revision_2.md, docs/HOMETOWN_IMPLEMENTATION_STATUS.md, and the current diff. Implement only the next incomplete milestone. Run its required checks, update status, then stop. Do not repeat completed work.”</w:t>
      </w:r>
    </w:p>
    <w:p>
      <w:pPr>
        <w:pStyle w:val="Heading1"/>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00000"/>
          <w:rtl w:val="0"/>
        </w:rPr>
        <w:t xml:space="preserve">17 Acceptance tests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Tests below are requirements, not implementation suggestions. Pure classification, arithmetic, state-machine, serialization and configuration cases run automatically using existing test infrastructure. World access, bounds, loot, UI and no-effect cases run as existing GameTests/integration fixtures when supported; otherwise execute the specified in-game setup manually and record results. Do not introduce a large test framework. Manual checks require actual observed outcomes; NOT RUN is not PASS. M0 records exact repository commands, defaulting to its existing Gradle wrapper build/test tasks after verifying they exist.</w:t>
      </w:r>
    </w:p>
    <w:p>
      <w:pPr>
        <w:pStyle w:val="Heading3"/>
        <w:spacing w:after="90" w:line="280" w:lineRule="auto"/>
        <w:rPr/>
      </w:pPr>
      <w:r>
        <w:rPr>
          <w:rtl w:val="0"/>
          <w:color w:val="000000"/>
        </w:rPr>
        <w:t xml:space="preserve">Protected baseline tests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B01 Founding and save compatibility. Open an existing world with a named town and founding History. Save, restart, and reopen the Ledger. Town UUID, name, dimension, bounds, residents, and old History remain available; no duplicate founding event or required reset occurs.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B02 Housing Supply. With 10 residents and 8 enclosed beds, capacity is 80%, unhoused is 2, and spare capacity is 0. Add 2 valid beds; capacity becomes 100%. Furniture changes do not affect these values.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B03 Privacy independence. Six private beds plus one two-bed room produce 95% Privacy. Ten beds in one room provide ten capacity with 40% Privacy. Eight private beds for ten residents retain 100% Privacy and 80% capacity. Preserve existing rounding and zero-resident handling.</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B04 Enclosure. Open and close a supported door: validity is unchanged. Break a tested window opening: the affected bed becomes unsealed. Repair it: validity returns. Comfort and Safety must not change these detector rules.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B05 Food math. With population 10, nutrition per resident 20, and stored nutrition 1,000, daily need is 200 and reserves are 5 days. Double population without changing stores: reserves become 2.5 days. Zero residents yields N/A days.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B06 Food boundaries. Test exactly 0, 1, 3, and 7 days against the configured default thresholds, plus values immediately below each threshold. Twelve days displays 12 days and a full bar. Partial zero does not display EMPTY.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B07 Storage. Verify chest, trapped chest, barrel, double chest, excluded edible, non-food item, modded standard-food item, and untagged storage. Count each physical inventory once; exclusions affect all Food views consistently.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B08 Unopened loot. Inspect an unresolved loot container before and after Ledger and debug scans. Loot metadata and contents are unchanged by scanning. Opening normally resolves it; the next fresh scan includes its food and clears that reason if nothing else is missing.</w:t>
      </w:r>
    </w:p>
    <w:p>
      <w:pPr>
        <w:pStyle w:val="Heading3"/>
        <w:spacing w:after="90" w:line="280" w:lineRule="auto"/>
        <w:rPr/>
      </w:pPr>
      <w:r>
        <w:rPr>
          <w:rtl w:val="0"/>
          <w:color w:val="000000"/>
        </w:rPr>
        <w:t xml:space="preserve">Completeness and loading tests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Q01 Fringe chunk. Keep food in a loaded town chunk and unload another in-bounds chunk. Known nutrition remains; status is partial with a chunk reason. No new chunk is loaded. A fully inspected empty loaded area is useful partial evidence, not automatically an internal error.</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Q02 Partial denominator. Make resident coverage incomplete while food is known. The UI must not claim “At least X days” from an unreliable population denominator. Known nutrition remains visible and Prosperity does not use a complete Food input.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Q03 Limits. Force a small block or entity budget. A match before exhaustion is retained with PARTIAL and SCAN_LIMIT_REACHED. Exhaustion before any meaningful evaluation yields UNAVAILABLE. A completed no-match scan yields COMPLETE zero. Debug reports the exact cap and attempted work.</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Q04 Module isolation. Cause crop scanning to hit its limit. Food Reserves remain independently complete if their scan completed. Cause one Comfort room to be incomplete; known room details remain, but the final Comfort input is unavailable.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Q05 Bounds. Put otherwise identical objects just inside and just outside horizontal and vertical town limits, including negative coordinates. Only in-bounds objects count. A cross-boundary double chest never contributes outside slots through a combined view.</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Q06 No force loading. Record loaded chunk counts and any Hometown tickets before and after repeated Ledger and debug requests near unloaded terrain. No Hometown ticket is created and the requests do not increase loaded town coverage. Inspect all new world-access paths for load-triggering calls.</w:t>
      </w:r>
    </w:p>
    <w:p>
      <w:pPr>
        <w:pStyle w:val="Heading3"/>
        <w:spacing w:after="90" w:line="280" w:lineRule="auto"/>
        <w:rPr/>
      </w:pPr>
      <w:r>
        <w:rPr>
          <w:rtl w:val="0"/>
          <w:color w:val="000000"/>
        </w:rPr>
        <w:t xml:space="preserve">Safety tests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S01 Two threats and protector. In loaded bounds place one zombie, one creeper, one iron golem: threats 2, protectors 1. Duplicate UUID iteration does not double count.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S02 Bounds and life. Move the zombie outside each stored boundary and remove/kill the remaining threat. Only live in-bounds non-removed entities count; debug reports attempts and rejected records.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S03 Neutral defaults. Enderman, piglin, zombified piglin, wolf, polar bear and bee do not change counts, including when angered. No target/anger reads occur. Verify all 33 threat IDs and iron-golem-only protector tag.</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S04 Precedence. Type in both inclusion tags counts as threat only; adding threat exclusion permits protector; adding protector exclusion too counts neither. Conflicts report resolution. Players never qualify.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S05 Light math. Four enclosed beds at block light &gt;=1 yield 100%; three lit and one zero yield 75%. All four zero yield complete 0%.</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S06 Daylight. With block light 0, changing sky light/day time never changes UNLIT. Removing local light changes lighting on fresh observation only.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S07 Invalid sample. Solid block above one bed gives unassessed INVALID_SAMPLE_POSITION, no alternate search, partial observed ratio over assessed samples, absent authoritative ratio.</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S08 No beds. Complete empty enclosed-bed scope yields N/A/NO_ENCLOSED_BEDS; incomplete Housing cannot establish that complete condition.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S09 Independence. Add/remove torch without structural changes: Supply and Privacy identical. Partial entities with complete lighting leave authoritative lighting usable.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S10 Partial scope. Unloaded required chunk/sample produces correct reason and no force load. Partial zero threats says “No threats observed in inspected area”, never Safe.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S11 Snapshot authority. Eight lit of nine retains raw 88.888... and displays 89. Missing Housing scope with all known samples assessed still withholds authoritative coverage.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S12 Limits. Hit module and shared entity/block ceilings separately; attempts stay within lower bound, known observations survive, statuses reflect useful evaluated scope, and debug remains History-free.</w:t>
      </w:r>
    </w:p>
    <w:p>
      <w:pPr>
        <w:pStyle w:val="Heading3"/>
        <w:spacing w:after="90" w:line="280" w:lineRule="auto"/>
        <w:rPr/>
      </w:pPr>
      <w:r>
        <w:rPr>
          <w:rtl w:val="0"/>
          <w:color w:val="000000"/>
        </w:rPr>
        <w:t xml:space="preserve">Comfort tests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C01 Bare room. Bed alone gives 0/75=0 BARE; valid Housing and Privacy unchanged.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C02 Caps and defaults. Storage+Books gives 20/75=26.666..., displayed 27 BASIC. Twenty extra bookshelves leave score unchanged. Seating tag hits add nothing while disabled.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C03 Standalone completion. One valid hit in each six core categories gives 100. Storage+Lighting alone gives 33.333..., displayed 33 BASIC.</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C04 Pack enablement. Enable Seating and Tables with empty tags: denominator 100, six core hits score 75. Populate both tags: all eight hits score 100. No auto removal of empty enabled tags.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C05 Room aggregation. Evaluator fixture of 1 bed at 100 and 3 at 20 yields 40. Addition of beds changes weight, not category score. Interior of adjacent room and blocks behind boundary do not leak; a directly shared boundary qualifies for both.</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C06 State defaults. Unlit redstone lamp fails Lighting; lit lamp passes. Unlit campfires fail Amenities; lit ones pass. Unlit furnace/smoker still pass. Empty chiseled bookshelf qualifies without inventory reads.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C07 Exact membership. Verify all 16 colored carpets and 34 potted plant defaults; empty pot, moss carpet, stairs, slabs, blast furnace and decorative entities do not qualify without explicit tags. Exclusion overrides multiple-category membership.</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C08 Partial and N/A. Incomplete room/Housing withholds town score while keeping complete room details. No beds and zero enabled weight yield their distinct N/A conditions. Unknown absence never shows definitive FALSE.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C09 Reload and scope. Optional furniture tag/predicate reload changes Comfort only on fresh open; invalid predicates retain last valid custom rules. Bounds, per-room cap and shared cap report exact counters.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C10 Housing regression and UI. Record Supply/Privacy before and after furnishings; identical. Broken/repaired window follows existing detector. Category and one-room detail pagination work with eight enabled categories, N/A and long labels.</w:t>
      </w:r>
    </w:p>
    <w:p>
      <w:pPr>
        <w:pStyle w:val="Heading3"/>
        <w:spacing w:after="90" w:line="280" w:lineRule="auto"/>
        <w:rPr/>
      </w:pPr>
      <w:r>
        <w:rPr>
          <w:rtl w:val="0"/>
          <w:color w:val="000000"/>
        </w:rPr>
        <w:t xml:space="preserve">Food extension tests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F01 Threshold. Population 10, group nutrition 40,20,19,0,60 yields threshold 20, three groups, 60 VARIED. Raising 19 to20 yields80 VARIED. All five yields100 DIVERSE. Test 0/1/2 groups and equality at threshold.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F02 Priority. Multi-tag stack selects PREPARED_MEALS before PROTEIN before VEGETABLES before FRUIT before GRAINS. Only one nutrition contribution; collision debug identifies all matches. A disabled winning group does not reroute it.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F03 Unclassified and excluded. Accepted unclassified edible increases Reserves/Unique Foods/unclassifiedNutrition without group credit. Excluded edible increases none. Item component variants count as one unique registry ID.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F04 No residents or groups. Complete zero population gives totals but N/A coverage; zero enabled groups gives DISABLED. Partial zero residents remains incomplete. Test reduced enabled-group percentage bands.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F05 Partial storage. Complete population permits known-group minimum coverage; unknown below-threshold groups remain UNKNOWN. Incomplete population withholds threshold and coverage. Unresolved loot remains unchanged; no second inventory access occurs.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F06 Crop fixtures. Eight supported crops, three mature, two families yields 8/3/2. Example 32 wheat+16 carrots+8 potatoes with 18+4+0 mature yields56 growing,22 mature,3 families.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F07 Maturity. Wheat/carrot/potato ages6/7 and beetroot ages2/3 classify correctly. Only four defaults count; bare farmland and unsupported named crops do not. Harvest resets/removes observations according to resulting blocks.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F08 Bounds and anchors. Outside crops do not count. Custom lower-half anchor counts once. Omitted custom maturity counts growing with Maturity not assessed, not invented mature zero.</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F09 Independence. Partial Growing leaves completed Reserves/Variety intact. Mature crops add zero reserve nutrition. No forecasts or food/day output.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F10 Reload and UI. Exact tag sets, invalid crop properties, palette/budget limits and reason counters are tested. Reserves is default; all three pages and family pagination reuse snapshots without rescans or History changes.</w:t>
      </w:r>
    </w:p>
    <w:p>
      <w:pPr>
        <w:pStyle w:val="Heading3"/>
        <w:spacing w:after="90" w:line="280" w:lineRule="auto"/>
        <w:rPr/>
      </w:pPr>
      <w:r>
        <w:rPr>
          <w:rtl w:val="0"/>
          <w:color w:val="000000"/>
        </w:rPr>
        <w:t xml:space="preserve">Commerce tests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E01 Mixed residents. Ten eligible adults, seven employed, two babies and one adult nitwit: population13, eligible10, employed7, unemployed3, employment70 ACTIVE. No population rewrite.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E02 Diversity. Three farmers, two librarians, one cleric, one toolsmith yields diversity4 and seven employed. none/nitwit never appear in employed professionCounts.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E03 Profession change. Farmer to librarian changes counts, leaves employment unchanged, and alters diversity only on appearance/disappearance of a profession ID.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E04 Employment transition. Seven to eight employed among ten eligible yields70 to80, ACTIVE to STRONG. Test 0, positive below1,49.99,50,79.99,80,99.99,100 boundaries using raw ratios.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E05 Baby. Adding a baby changes Population but not eligible adults or employment; hypothetical baby nitwit is counted only as baby in exclusions.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E06 Nitwit. Adding adult nitwit changes Population but not eligibility/percentage. Registered non-none/non-nitwit modded villager profession qualifies without workstation checks.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E07 Zero eligible. Only babies/nitwits gives N/A NO_ELIGIBLE_ADULTS and diversity0. Complete empty employed set with eligible adults gives0 UNEMPLOYED.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E08 Partial. Known employed6/eligible8 displays Observed75 with partial label and no authoritative input. Complete resident observation is reused; no second villager scan.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E09 No effects and UI. Before/after Ledger/debug snapshots preserve profession, trades, level, workstation, restock, inventory and AI state. Six-row profession pages sort count/name/ID and handle missing localization.</w:t>
      </w:r>
    </w:p>
    <w:p>
      <w:pPr>
        <w:pStyle w:val="Heading3"/>
        <w:spacing w:after="90" w:line="280" w:lineRule="auto"/>
        <w:rPr/>
      </w:pPr>
      <w:r>
        <w:rPr>
          <w:rtl w:val="0"/>
          <w:color w:val="000000"/>
        </w:rPr>
        <w:t xml:space="preserve">Prosperity tests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P01 Formula. Inputs100,50,100,40,60 with weights20 each give70 ESTABLISHED and weightedTotal7000.</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P02 Bands. Test24.99/25,49.99/50,74.99/75 at exact boundaries; raw74.6 displays75 but ESTABLISHED.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P03 Housing cap.140 becomes100; fractional input retains pre-display precision without changing Housing's own display.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P04 Food normalization.0,3.5,7,14 days at threshold7 yields0,50,100,100. Custom positive threshold is consumed from protected Food configuration.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P05 Missing Comfort. Partial/unavailable/N/A Comfort with positive weight yields N/A index; four known components remain visible. No zero substitution or stale carryforward.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P06 Exclusion. Comfort weight0 yields EXCLUDED and remaining four inputs100,50,100,60 yield77.5 displayed78 FLOURISHING.</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P07 Disabled required module. comfort.enabled=false with weight20 yields INCOMPLETE/MODULE_DISABLED, never reweighting.</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P08 Population. Reliable zero yields NO_RESIDENTS/no band. Partial zero yields INCOMPLETE. Positive population with no beds yields missing Lighting/Comfort under defaults.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P09 Privacy independence. Change Privacy100 to40 with other inputs unchanged: same index.</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P10 Variety/Growing independence. Change Variety and crop counts with same reserves/inputs: same index.</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P11 Threat independence. Add20 zombies without changing lighting or other inputs: same index.</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P12 Diversity independence. Redistribute professions without changing eligible employment ratio: same index.</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P13 Rule revision. Lower Flourishing boundary to move an unchanged town's band: current UI updates, History silently rebaselines.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P14 No effects. Repeated index20/80/30/90 changes no radius, villagers, trades, crops, AI, blocks, inventory, breeding or Housing.</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P15 Provenance. Mismatched generation or revision produces INCOMPLETE/STALE; non-finite source produces missing component; evaluator performs zero world access.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P16 Configuration and details. Negative/out-of-range/all-zero weights and invalid band ordering are rejected; disabled state and component details render raw contribution/weight/reason correctly.</w:t>
      </w:r>
    </w:p>
    <w:p>
      <w:pPr>
        <w:pStyle w:val="Heading3"/>
        <w:spacing w:after="90" w:line="280" w:lineRule="auto"/>
        <w:rPr/>
      </w:pPr>
      <w:r>
        <w:rPr>
          <w:rtl w:val="0"/>
          <w:color w:val="000000"/>
        </w:rPr>
        <w:t xml:space="preserve">History tests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H01 Migration. Existing founding and town identity survive upgrade/save/restart; no new world, duplicate founding or fabricated missing arguments. Sequence migration preserves order and nextSequence.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H02 Silent baseline. First complete observation initializes each domain without transition events; initial Established high-water suppresses later retrospective Established. Complete domains initialize independently.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H03 Timing. Population10 baseline, candidate12 at t0, match at t0+199: no event; match at t0+200 distinct generation: exactly one. Too-soon match does not reset t0.</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H04 Reversal/replacement.10→11→10 clears without event.10→11→12 replaces candidate start;12 needs its own200-tick separation.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H05 Partial reset. Candidate12 then partial/unavailable observation clears candidate and preserves confirmed10. New complete12 starts again. Irrelevant partial Growing does not reset Food History.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H06 Housing. Sufficient→shortage confirmed emits one start; capacity movement inside shortage emits none; confirmed recovery emits one resolution. Housing events never coalesce.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H07 Food. STABLE→LOW confirmed emits one event; day change inside STABLE emits none. NO_RESIDENTS/disabled/partial clears candidate without Food transition.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H08 Milestones. STARTING→DEVELOPING confirmed emits once; drop and return emits no duplicate. Confirmed downward band baseline updates silently.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H09 Jump. STARTING→FLOURISHING emits only FLOURISHING; no synthetic Developing/Established and no lower milestone later.</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H10 Config. Relevant effective changes silently rebaseline; restart with unchanged fingerprint preserves baseline/high-water. Variety-only or threat-tag-only changes do not reset Prosperity comparisons. Restore an earlier setting with a new monotonic revision and silent baseline.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H11 Coalescing.10→11 confirmed then11→12 within1200 ticks of original created time becomes one10→12 entry. Preserve sequence/created/previous; update observed time/day. At1201 append; test same-type revision mismatch and noncontiguous previous value do not merge.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H12 Retention. Generate more than256 controlled events with coalescing disabled or outside window; founding remains, oldest non-founding evicts, nextSequence never reused. Lower cap applies same rule. Test no-founding legacy case.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H13 Debug isolation. Repeated debug changes no baseline, candidate, sequence, event or dirty flag; performs no history world scan.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H14 Request isolation. Cache, duplicate generation, second client, tab switches and History pagination cannot advance confirmation. One fresh generation counts once across players.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H15 Restart. Confirmed baselines/events/high-water persist, pending candidate clears, next observation starts fresh confirmation; no duplicate milestone.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H16 Language. Population loss under incomplete coverage cannot record a death/departure; all eight translations use exact observation language. No other derived event type is accepted.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H17 Net-zero coalescing. Confirm10→11→10 within window: retain one entry with original10 and current10, preserved sequence. Different event types between matching coalescible entries do not block merge.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H18 Dirty discipline. First baseline, confirmation, append/coalesce/eviction and actual migration dirty saves; unchanged read, pending candidate change and debug do not. Same-session confirmed event appears in response.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H19 UI.0,1,8,9 and256 entries show bounded newest-sequence-first pagination; four per side maximum, retained founding oldest. Coalesced entry keeps sequence position and latest observed day. Expired view asks to reopen without rescanning.</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H20 Domain edge cases. Backward game time restarts candidate; disabled History preserves events and forces silent rebaseline on reenable; changed Food interpretation does not invent a harvest; timestamp day uses game time/24000. Validate bounded typed argument serialization.</w:t>
      </w:r>
    </w:p>
    <w:p>
      <w:pPr>
        <w:pStyle w:val="Heading3"/>
        <w:spacing w:after="90" w:line="280" w:lineRule="auto"/>
        <w:rPr/>
      </w:pPr>
      <w:r>
        <w:rPr>
          <w:rtl w:val="0"/>
          <w:color w:val="000000"/>
        </w:rPr>
        <w:t xml:space="preserve">Operational tests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O01 Configuration and reload. Reject invalid weights, bands, registry kinds, predicates, duplicate rules and unsupported schema versions. Failed custom reload keeps last valid set; no mixed revisions. Optional foreign example does not require another mod.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O02 UI. Visit all main tabs, Development categories, Food selectors and detail pages with long names, localized labels, COMPLETE/PARTIAL/UNAVAILABLE/DISABLED/N/A/zero cases at every supported GUI scale. No clipping, overlaps, tiny fonts, fractional blur or broken hitboxes. Tab/detail/page navigation performs no scans.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O03 Multiplayer/lifecycle. Coalesce equivalent requests and keep History once per generation; stale town responses ignored; disconnect/dimension changes/unload/removed target produce no crash or leaked references. Cached response is labeled with age and never treated as fresh.</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O04 Build/server/save. Execute actual normal build, complete automated suite, dedicated-server startup, old-world migration, save/restart and resource reload. No accidental client classes on server or new required mod dependencies.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O05 Performance. Profile representative village and dense fixture with hardware, coordinates, residents, rooms, loaded chunks, storage, work counters and elapsed time recorded. Typical request target below50 ms; investigate exceedance, never claim from compilation. Verify cooldown, no forced chunk tickets, and all ceilings under repeated requests.</w:t>
      </w:r>
    </w:p>
    <w:p>
      <w:pPr>
        <w:pStyle w:val="Heading1"/>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00000"/>
          <w:rtl w:val="0"/>
        </w:rPr>
        <w:t xml:space="preserve">18 Definition of done and explicit non goals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phase is complete when all required milestones M0–M6 are implemented, every Development category has its intended functioning view, the protected baseline still works, and every required acceptance test is PASS with evidence. FAIL and NOT RUN remain explicitly recorded gaps and prevent phase completion. There must be no required placeholder left behind and no unreported failing check.</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Deliver the normal compiled mod artifact if the environment supports the build, a concise change summary, configuration and tag examples, compatibility notes for actually tested providers, and the interruption-safe status record. Report exact build/test commands and results in the implementation handoff, not in the in-game UI.</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Do not claim in-game validation, furniture-pack compatibility, or save migration success without executing the corresponding checks. If an environment prevents a check, provide a reproducible test procedure and mark the validation gap. Fix actual compilation errors and regressions before declaring implementation complete.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Explicit non-goals are new founding mechanics; rewritten room detection; automatic house building; mandatory blueprints; resident-bed ownership; generic civic-building discovery; area or beauty penalties in Housing; real food consumption; starvation; production forecasts; livestock or fishing simulation; guard AI; wall or raid simulation; currency; taxes; trade modifiers; automatic immigration; town-radius growth; gameplay buffs or debuffs; continuous background scans; forced chunk loading; persistent live snapshots; a new UI framework; and a general-purpose mod integration platform.</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Future items are not permission to start those systems. Revision 3 owns progression and rewards; stop at this revision’s boundary. The implementation must make the town more legible while leaving the player’s physical building and normal Minecraft systems in control.</w:t>
      </w:r>
    </w:p>
    <w:p>
      <w:pPr>
        <w:pStyle w:val="Heading3"/>
        <w:spacing w:after="90" w:line="280" w:lineRule="auto"/>
        <w:rPr/>
      </w:pPr>
      <w:r>
        <w:rPr>
          <w:rtl w:val="0"/>
          <w:color w:val="000000"/>
        </w:rPr>
        <w:t xml:space="preserve">Implementation reference policy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Use pinned repository APIs first and verify version-specific signatures while implementing. The source document points to official NeoForge 1.21–1.21.1 documentation as a reference for tags, saved data, and networking; do not copy examples from newer game versions without checking compatibility.</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Tags and optional membership: https://docs.neoforged.net/docs/1.21.1/resources/server/tags/</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Saved data and persistence integration: https://docs.neoforged.net/docs/1.21.1/datastorage/saveddata/</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Networking concepts and versioned payload work: https://docs.neoforged.net/docs/1.21.1/networking/</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Project design context: Branch · Review Modpack Progression, conversation 6aa1711c-78f0-83ea-91ae-a055466f9771. This specification carries the implementation requirements so the implementer does not need to reread that conversation.</w:t>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Hometown | Development specification | Revision 2</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00000"/>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00000"/>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00000"/>
    </w:rPr>
  </w:style>
  <w:style w:type="paragraph" w:styleId="Heading5">
    <w:name w:val="heading 5"/>
    <w:basedOn w:val="Normal"/>
    <w:next w:val="Normal"/>
    <w:pPr>
      <w:keepNext w:val="1"/>
      <w:keepLines w:val="1"/>
      <w:spacing w:after="0" w:before="200" w:lineRule="auto"/>
    </w:pPr>
    <w:rPr>
      <w:rFonts w:ascii="Calibri" w:cs="Calibri" w:eastAsia="Calibri" w:hAnsi="Calibri"/>
      <w:color w:val="000000"/>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00000"/>
    </w:rPr>
  </w:style>
  <w:style w:type="paragraph" w:styleId="Title">
    <w:name w:val="Title"/>
    <w:basedOn w:val="Normal"/>
    <w:next w:val="Normal"/>
    <w:pPr>
      <w:spacing w:after="150" w:lineRule="auto"/>
    </w:pPr>
    <w:rPr>
      <w:b w:val="1"/>
      <w:bCs w:val="1"/>
      <w:color w:val="000000"/>
      <w:sz w:val="44"/>
      <w:szCs w:val="44"/>
    </w:rPr>
  </w:style>
  <w:style w:type="paragraph" w:styleId="Subtitle">
    <w:name w:val="Subtitle"/>
    <w:basedOn w:val="Normal"/>
    <w:next w:val="Normal"/>
    <w:pPr/>
    <w:rPr>
      <w:rFonts w:ascii="Calibri" w:cs="Calibri" w:eastAsia="Calibri" w:hAnsi="Calibri"/>
      <w:i w:val="1"/>
      <w:iCs w:val="1"/>
      <w:color w:val="000000"/>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