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C6A39" w14:textId="59537D28" w:rsidR="008A1B18" w:rsidRDefault="008A1B18" w:rsidP="00542AC9">
      <w:pPr>
        <w:pStyle w:val="Heading1"/>
      </w:pPr>
      <w:r>
        <w:t>Introduction</w:t>
      </w:r>
    </w:p>
    <w:p w14:paraId="72F56050" w14:textId="77777777" w:rsidR="008A1B18" w:rsidRDefault="008A1B18">
      <w:pPr>
        <w:rPr>
          <w:b/>
        </w:rPr>
      </w:pPr>
    </w:p>
    <w:p w14:paraId="7095BF91" w14:textId="7C4B90AD" w:rsidR="006E53F5" w:rsidRDefault="008A1B18">
      <w:pPr>
        <w:rPr>
          <w:lang w:val="en-US"/>
        </w:rPr>
      </w:pPr>
      <w:r w:rsidRPr="008A1B18">
        <w:t xml:space="preserve">This </w:t>
      </w:r>
      <w:r>
        <w:t>chapter reports o</w:t>
      </w:r>
      <w:r w:rsidRPr="008A1B18">
        <w:t>n a</w:t>
      </w:r>
      <w:r>
        <w:t xml:space="preserve"> series of interviews </w:t>
      </w:r>
      <w:r w:rsidR="007E4F23">
        <w:t>conducted with overseas voters demo</w:t>
      </w:r>
      <w:r w:rsidR="00230EEA">
        <w:t>n</w:t>
      </w:r>
      <w:r w:rsidR="007E4F23">
        <w:t>strating</w:t>
      </w:r>
      <w:r>
        <w:t xml:space="preserve"> </w:t>
      </w:r>
      <w:r w:rsidR="006E53F5">
        <w:t>three different voting systems: two front end simulations of</w:t>
      </w:r>
      <w:r w:rsidR="00D43D21">
        <w:t xml:space="preserve"> </w:t>
      </w:r>
      <w:r w:rsidR="00EE6343">
        <w:t xml:space="preserve">the </w:t>
      </w:r>
      <w:r>
        <w:t>Star</w:t>
      </w:r>
      <w:r w:rsidR="00230EEA">
        <w:t>-</w:t>
      </w:r>
      <w:r w:rsidR="00D43D21">
        <w:t xml:space="preserve">Vote </w:t>
      </w:r>
      <w:r w:rsidR="00230EEA">
        <w:t>[1]</w:t>
      </w:r>
      <w:r>
        <w:t xml:space="preserve"> </w:t>
      </w:r>
      <w:r w:rsidR="00D43D21">
        <w:t xml:space="preserve">voting system </w:t>
      </w:r>
      <w:r w:rsidR="007E4F23">
        <w:t xml:space="preserve">originally </w:t>
      </w:r>
      <w:r>
        <w:t xml:space="preserve">developed by </w:t>
      </w:r>
      <w:r w:rsidR="007E4F23">
        <w:t>a consortium of academics and Tr</w:t>
      </w:r>
      <w:r w:rsidR="00230EEA">
        <w:t>avis County, TX election adminis</w:t>
      </w:r>
      <w:r w:rsidR="007E4F23">
        <w:t xml:space="preserve">trators, </w:t>
      </w:r>
      <w:r>
        <w:t>and the Helios</w:t>
      </w:r>
      <w:r w:rsidR="00D43D21">
        <w:t xml:space="preserve"> </w:t>
      </w:r>
      <w:r w:rsidR="00230EEA">
        <w:t>[2]</w:t>
      </w:r>
      <w:r>
        <w:t xml:space="preserve"> voting system developed by Ben Adida.  </w:t>
      </w:r>
      <w:r w:rsidR="006E53F5" w:rsidRPr="006E53F5">
        <w:rPr>
          <w:lang w:val="en-US"/>
        </w:rPr>
        <w:t>T</w:t>
      </w:r>
      <w:r w:rsidR="00F75C86">
        <w:rPr>
          <w:lang w:val="en-US"/>
        </w:rPr>
        <w:t>he key differences between the three</w:t>
      </w:r>
      <w:r w:rsidR="007B634A">
        <w:rPr>
          <w:lang w:val="en-US"/>
        </w:rPr>
        <w:t xml:space="preserve"> systems were how end-to-end (E2E) </w:t>
      </w:r>
      <w:r w:rsidR="006E53F5" w:rsidRPr="006E53F5">
        <w:rPr>
          <w:lang w:val="en-US"/>
        </w:rPr>
        <w:t>verifiable c</w:t>
      </w:r>
      <w:r w:rsidR="00A408BF">
        <w:rPr>
          <w:lang w:val="en-US"/>
        </w:rPr>
        <w:t>oncepts were presented</w:t>
      </w:r>
      <w:r w:rsidR="006E53F5" w:rsidRPr="006E53F5">
        <w:rPr>
          <w:lang w:val="en-US"/>
        </w:rPr>
        <w:t xml:space="preserve">. </w:t>
      </w:r>
      <w:r w:rsidR="00A408BF">
        <w:rPr>
          <w:lang w:val="en-US"/>
        </w:rPr>
        <w:t>The Star-Vote variations</w:t>
      </w:r>
      <w:r w:rsidR="00467902">
        <w:rPr>
          <w:lang w:val="en-US"/>
        </w:rPr>
        <w:t xml:space="preserve"> contained </w:t>
      </w:r>
      <w:r w:rsidR="00E553EB">
        <w:rPr>
          <w:lang w:val="en-US"/>
        </w:rPr>
        <w:t>two content related differences (</w:t>
      </w:r>
      <w:r w:rsidR="00D41244">
        <w:rPr>
          <w:lang w:val="en-US"/>
        </w:rPr>
        <w:t xml:space="preserve">see </w:t>
      </w:r>
      <w:r w:rsidR="00D41244" w:rsidRPr="00A408BF">
        <w:rPr>
          <w:b/>
          <w:lang w:val="en-US"/>
        </w:rPr>
        <w:t>Attachment 1</w:t>
      </w:r>
      <w:r w:rsidR="00D41244">
        <w:rPr>
          <w:lang w:val="en-US"/>
        </w:rPr>
        <w:t xml:space="preserve">) </w:t>
      </w:r>
      <w:r w:rsidR="00E553EB">
        <w:rPr>
          <w:lang w:val="en-US"/>
        </w:rPr>
        <w:t>concerning descriptions of E2E properties as well as two further display variations</w:t>
      </w:r>
      <w:r w:rsidR="00A408BF">
        <w:rPr>
          <w:lang w:val="en-US"/>
        </w:rPr>
        <w:t xml:space="preserve"> (see </w:t>
      </w:r>
      <w:r w:rsidR="00A408BF" w:rsidRPr="00A408BF">
        <w:rPr>
          <w:b/>
          <w:lang w:val="en-US"/>
        </w:rPr>
        <w:t>Attachment 2</w:t>
      </w:r>
      <w:r w:rsidR="00A408BF">
        <w:rPr>
          <w:lang w:val="en-US"/>
        </w:rPr>
        <w:t>)</w:t>
      </w:r>
      <w:r w:rsidR="00E553EB">
        <w:rPr>
          <w:lang w:val="en-US"/>
        </w:rPr>
        <w:t xml:space="preserve">. </w:t>
      </w:r>
      <w:r w:rsidR="00A408BF">
        <w:rPr>
          <w:lang w:val="en-US"/>
        </w:rPr>
        <w:t>The differences between systems are summarized</w:t>
      </w:r>
      <w:r w:rsidR="006E53F5">
        <w:rPr>
          <w:lang w:val="en-US"/>
        </w:rPr>
        <w:t xml:space="preserve"> in </w:t>
      </w:r>
      <w:r w:rsidR="006E53F5" w:rsidRPr="00A408BF">
        <w:rPr>
          <w:b/>
          <w:lang w:val="en-US"/>
        </w:rPr>
        <w:t>Table 1</w:t>
      </w:r>
      <w:r w:rsidR="006E53F5">
        <w:rPr>
          <w:lang w:val="en-US"/>
        </w:rPr>
        <w:t>.</w:t>
      </w:r>
    </w:p>
    <w:p w14:paraId="6AC4E3B2" w14:textId="77777777" w:rsidR="00E553EB" w:rsidRDefault="00E553EB">
      <w:pPr>
        <w:rPr>
          <w:lang w:val="en-US"/>
        </w:rPr>
      </w:pPr>
    </w:p>
    <w:p w14:paraId="7905851F" w14:textId="4A981331" w:rsidR="006E53F5" w:rsidRPr="002A3C4D" w:rsidRDefault="00E553EB">
      <w:pPr>
        <w:rPr>
          <w:b/>
          <w:sz w:val="20"/>
          <w:szCs w:val="20"/>
          <w:lang w:val="en-US"/>
        </w:rPr>
      </w:pPr>
      <w:r w:rsidRPr="002A3C4D">
        <w:rPr>
          <w:b/>
          <w:sz w:val="20"/>
          <w:szCs w:val="20"/>
          <w:lang w:val="en-US"/>
        </w:rPr>
        <w:t>Table 1: Voting System Differences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2086"/>
        <w:gridCol w:w="2064"/>
        <w:gridCol w:w="2069"/>
        <w:gridCol w:w="2071"/>
      </w:tblGrid>
      <w:tr w:rsidR="006E53F5" w:rsidRPr="006E53F5" w14:paraId="4464BEEF" w14:textId="77777777" w:rsidTr="00F75C86">
        <w:tc>
          <w:tcPr>
            <w:tcW w:w="2129" w:type="dxa"/>
            <w:vAlign w:val="center"/>
          </w:tcPr>
          <w:p w14:paraId="4324E4A9" w14:textId="304C48B4" w:rsidR="006E53F5" w:rsidRPr="006E53F5" w:rsidRDefault="006E53F5" w:rsidP="006E53F5">
            <w:pPr>
              <w:rPr>
                <w:b/>
                <w:sz w:val="20"/>
                <w:szCs w:val="20"/>
                <w:lang w:val="en-US"/>
              </w:rPr>
            </w:pPr>
            <w:r w:rsidRPr="006E53F5">
              <w:rPr>
                <w:b/>
                <w:sz w:val="20"/>
                <w:szCs w:val="20"/>
                <w:lang w:val="en-US"/>
              </w:rPr>
              <w:t>System Differences</w:t>
            </w:r>
          </w:p>
        </w:tc>
        <w:tc>
          <w:tcPr>
            <w:tcW w:w="2129" w:type="dxa"/>
            <w:vAlign w:val="center"/>
          </w:tcPr>
          <w:p w14:paraId="7965002E" w14:textId="3571056E" w:rsidR="006E53F5" w:rsidRPr="006E53F5" w:rsidRDefault="006E53F5" w:rsidP="006E53F5">
            <w:pPr>
              <w:jc w:val="center"/>
              <w:rPr>
                <w:b/>
                <w:sz w:val="20"/>
                <w:szCs w:val="20"/>
                <w:lang w:val="en-US"/>
              </w:rPr>
            </w:pPr>
            <w:r w:rsidRPr="006E53F5">
              <w:rPr>
                <w:b/>
                <w:sz w:val="20"/>
                <w:szCs w:val="20"/>
                <w:lang w:val="en-US"/>
              </w:rPr>
              <w:t>Helios</w:t>
            </w:r>
          </w:p>
        </w:tc>
        <w:tc>
          <w:tcPr>
            <w:tcW w:w="2129" w:type="dxa"/>
            <w:vAlign w:val="center"/>
          </w:tcPr>
          <w:p w14:paraId="32C4EE48" w14:textId="4BEA17E4" w:rsidR="006E53F5" w:rsidRPr="006E53F5" w:rsidRDefault="006E53F5" w:rsidP="006E53F5">
            <w:pPr>
              <w:jc w:val="center"/>
              <w:rPr>
                <w:b/>
                <w:sz w:val="20"/>
                <w:szCs w:val="20"/>
                <w:lang w:val="en-US"/>
              </w:rPr>
            </w:pPr>
            <w:r w:rsidRPr="006E53F5">
              <w:rPr>
                <w:b/>
                <w:sz w:val="20"/>
                <w:szCs w:val="20"/>
                <w:lang w:val="en-US"/>
              </w:rPr>
              <w:t>Star-Vote 1</w:t>
            </w:r>
          </w:p>
        </w:tc>
        <w:tc>
          <w:tcPr>
            <w:tcW w:w="2129" w:type="dxa"/>
            <w:vAlign w:val="center"/>
          </w:tcPr>
          <w:p w14:paraId="47F60684" w14:textId="6EA351E1" w:rsidR="006E53F5" w:rsidRPr="006E53F5" w:rsidRDefault="006E53F5" w:rsidP="006E53F5">
            <w:pPr>
              <w:jc w:val="center"/>
              <w:rPr>
                <w:b/>
                <w:sz w:val="20"/>
                <w:szCs w:val="20"/>
                <w:lang w:val="en-US"/>
              </w:rPr>
            </w:pPr>
            <w:r w:rsidRPr="006E53F5">
              <w:rPr>
                <w:b/>
                <w:sz w:val="20"/>
                <w:szCs w:val="20"/>
                <w:lang w:val="en-US"/>
              </w:rPr>
              <w:t>Star-Vote 2</w:t>
            </w:r>
          </w:p>
        </w:tc>
      </w:tr>
      <w:tr w:rsidR="006E53F5" w:rsidRPr="006E53F5" w14:paraId="5C6299FD" w14:textId="77777777" w:rsidTr="00F75C86">
        <w:tc>
          <w:tcPr>
            <w:tcW w:w="2129" w:type="dxa"/>
            <w:vAlign w:val="center"/>
          </w:tcPr>
          <w:p w14:paraId="67FDAD84" w14:textId="0A890C98" w:rsidR="006E53F5" w:rsidRPr="006E53F5" w:rsidRDefault="006E53F5" w:rsidP="006E53F5">
            <w:pPr>
              <w:rPr>
                <w:sz w:val="20"/>
                <w:szCs w:val="20"/>
                <w:lang w:val="en-US"/>
              </w:rPr>
            </w:pPr>
            <w:r w:rsidRPr="006E53F5">
              <w:rPr>
                <w:sz w:val="20"/>
                <w:szCs w:val="20"/>
                <w:lang w:val="en-US"/>
              </w:rPr>
              <w:t>Verification of Ballot</w:t>
            </w:r>
          </w:p>
        </w:tc>
        <w:tc>
          <w:tcPr>
            <w:tcW w:w="2129" w:type="dxa"/>
            <w:vAlign w:val="center"/>
          </w:tcPr>
          <w:p w14:paraId="09F680DD" w14:textId="2DE50765" w:rsidR="006E53F5" w:rsidRPr="006E53F5" w:rsidRDefault="006E53F5" w:rsidP="006E53F5">
            <w:pPr>
              <w:jc w:val="center"/>
              <w:rPr>
                <w:i/>
                <w:sz w:val="20"/>
                <w:szCs w:val="20"/>
                <w:lang w:val="en-US"/>
              </w:rPr>
            </w:pPr>
            <w:r w:rsidRPr="006E53F5">
              <w:rPr>
                <w:i/>
                <w:sz w:val="20"/>
                <w:szCs w:val="20"/>
                <w:lang w:val="en-US"/>
              </w:rPr>
              <w:t>‘Audit Your Ballot’</w:t>
            </w:r>
          </w:p>
        </w:tc>
        <w:tc>
          <w:tcPr>
            <w:tcW w:w="2129" w:type="dxa"/>
            <w:vAlign w:val="center"/>
          </w:tcPr>
          <w:p w14:paraId="50BA64F1" w14:textId="7CD9F7A0" w:rsidR="006E53F5" w:rsidRPr="006E53F5" w:rsidRDefault="006E53F5" w:rsidP="006E53F5">
            <w:pPr>
              <w:jc w:val="center"/>
              <w:rPr>
                <w:i/>
                <w:sz w:val="20"/>
                <w:szCs w:val="20"/>
                <w:lang w:val="en-US"/>
              </w:rPr>
            </w:pPr>
            <w:r w:rsidRPr="006E53F5">
              <w:rPr>
                <w:i/>
                <w:sz w:val="20"/>
                <w:szCs w:val="20"/>
                <w:lang w:val="en-US"/>
              </w:rPr>
              <w:t>‘Spoil Your Ballot’</w:t>
            </w:r>
          </w:p>
        </w:tc>
        <w:tc>
          <w:tcPr>
            <w:tcW w:w="2129" w:type="dxa"/>
            <w:vAlign w:val="center"/>
          </w:tcPr>
          <w:p w14:paraId="19BF5668" w14:textId="2D0E5EBF" w:rsidR="006E53F5" w:rsidRPr="006E53F5" w:rsidRDefault="006E53F5" w:rsidP="006E53F5">
            <w:pPr>
              <w:jc w:val="center"/>
              <w:rPr>
                <w:i/>
                <w:sz w:val="20"/>
                <w:szCs w:val="20"/>
                <w:lang w:val="en-US"/>
              </w:rPr>
            </w:pPr>
            <w:r w:rsidRPr="006E53F5">
              <w:rPr>
                <w:i/>
                <w:sz w:val="20"/>
                <w:szCs w:val="20"/>
                <w:lang w:val="en-US"/>
              </w:rPr>
              <w:t>‘Practice Ballot’</w:t>
            </w:r>
          </w:p>
        </w:tc>
      </w:tr>
      <w:tr w:rsidR="006E53F5" w:rsidRPr="006E53F5" w14:paraId="24A112B9" w14:textId="77777777" w:rsidTr="00F75C86">
        <w:tc>
          <w:tcPr>
            <w:tcW w:w="2129" w:type="dxa"/>
            <w:vAlign w:val="center"/>
          </w:tcPr>
          <w:p w14:paraId="4DBA6051" w14:textId="4D6A03D4" w:rsidR="006E53F5" w:rsidRPr="006E53F5" w:rsidRDefault="00E553EB" w:rsidP="006E53F5">
            <w:pPr>
              <w:rPr>
                <w:sz w:val="20"/>
                <w:szCs w:val="20"/>
                <w:lang w:val="en-US"/>
              </w:rPr>
            </w:pPr>
            <w:r>
              <w:rPr>
                <w:sz w:val="20"/>
                <w:szCs w:val="20"/>
                <w:lang w:val="en-US"/>
              </w:rPr>
              <w:t>Display Variations</w:t>
            </w:r>
          </w:p>
        </w:tc>
        <w:tc>
          <w:tcPr>
            <w:tcW w:w="2129" w:type="dxa"/>
            <w:vAlign w:val="center"/>
          </w:tcPr>
          <w:p w14:paraId="020DE25D" w14:textId="3C1F2459" w:rsidR="006E53F5" w:rsidRPr="006E53F5" w:rsidRDefault="006E53F5" w:rsidP="006E53F5">
            <w:pPr>
              <w:jc w:val="center"/>
              <w:rPr>
                <w:sz w:val="20"/>
                <w:szCs w:val="20"/>
                <w:lang w:val="en-US"/>
              </w:rPr>
            </w:pPr>
          </w:p>
        </w:tc>
        <w:tc>
          <w:tcPr>
            <w:tcW w:w="2129" w:type="dxa"/>
            <w:vAlign w:val="center"/>
          </w:tcPr>
          <w:p w14:paraId="69B1C294" w14:textId="3203F547" w:rsidR="006E53F5" w:rsidRPr="006E53F5" w:rsidRDefault="00E553EB" w:rsidP="006E53F5">
            <w:pPr>
              <w:jc w:val="center"/>
              <w:rPr>
                <w:sz w:val="20"/>
                <w:szCs w:val="20"/>
                <w:lang w:val="en-US"/>
              </w:rPr>
            </w:pPr>
            <w:r>
              <w:rPr>
                <w:sz w:val="20"/>
                <w:szCs w:val="20"/>
                <w:lang w:val="en-US"/>
              </w:rPr>
              <w:t>Solid Select (with picture)</w:t>
            </w:r>
          </w:p>
        </w:tc>
        <w:tc>
          <w:tcPr>
            <w:tcW w:w="2129" w:type="dxa"/>
            <w:vAlign w:val="center"/>
          </w:tcPr>
          <w:p w14:paraId="63829BD4" w14:textId="3F30DABC" w:rsidR="006E53F5" w:rsidRPr="006E53F5" w:rsidRDefault="00E553EB" w:rsidP="006E53F5">
            <w:pPr>
              <w:jc w:val="center"/>
              <w:rPr>
                <w:sz w:val="20"/>
                <w:szCs w:val="20"/>
                <w:lang w:val="en-US"/>
              </w:rPr>
            </w:pPr>
            <w:r>
              <w:rPr>
                <w:sz w:val="20"/>
                <w:szCs w:val="20"/>
                <w:lang w:val="en-US"/>
              </w:rPr>
              <w:t>Spartan</w:t>
            </w:r>
          </w:p>
        </w:tc>
      </w:tr>
      <w:tr w:rsidR="006E53F5" w:rsidRPr="006E53F5" w14:paraId="5F6792CB" w14:textId="77777777" w:rsidTr="00F75C86">
        <w:tc>
          <w:tcPr>
            <w:tcW w:w="2129" w:type="dxa"/>
            <w:vAlign w:val="center"/>
          </w:tcPr>
          <w:p w14:paraId="5257FC9A" w14:textId="7721ACA3" w:rsidR="006E53F5" w:rsidRPr="006E53F5" w:rsidRDefault="006E53F5" w:rsidP="006E53F5">
            <w:pPr>
              <w:rPr>
                <w:sz w:val="20"/>
                <w:szCs w:val="20"/>
                <w:lang w:val="en-US"/>
              </w:rPr>
            </w:pPr>
            <w:r>
              <w:rPr>
                <w:sz w:val="20"/>
                <w:szCs w:val="20"/>
                <w:lang w:val="en-US"/>
              </w:rPr>
              <w:t>Content Variation</w:t>
            </w:r>
            <w:r w:rsidR="00E553EB">
              <w:rPr>
                <w:sz w:val="20"/>
                <w:szCs w:val="20"/>
                <w:lang w:val="en-US"/>
              </w:rPr>
              <w:t>s</w:t>
            </w:r>
          </w:p>
        </w:tc>
        <w:tc>
          <w:tcPr>
            <w:tcW w:w="2129" w:type="dxa"/>
            <w:vAlign w:val="center"/>
          </w:tcPr>
          <w:p w14:paraId="14827F08" w14:textId="77777777" w:rsidR="006E53F5" w:rsidRPr="006E53F5" w:rsidRDefault="006E53F5" w:rsidP="006E53F5">
            <w:pPr>
              <w:jc w:val="center"/>
              <w:rPr>
                <w:sz w:val="20"/>
                <w:szCs w:val="20"/>
                <w:lang w:val="en-US"/>
              </w:rPr>
            </w:pPr>
          </w:p>
        </w:tc>
        <w:tc>
          <w:tcPr>
            <w:tcW w:w="2129" w:type="dxa"/>
            <w:vAlign w:val="center"/>
          </w:tcPr>
          <w:p w14:paraId="6D501CA3" w14:textId="79A7885F" w:rsidR="006E53F5" w:rsidRPr="006E53F5" w:rsidRDefault="006E53F5" w:rsidP="006E53F5">
            <w:pPr>
              <w:jc w:val="center"/>
              <w:rPr>
                <w:sz w:val="20"/>
                <w:szCs w:val="20"/>
                <w:lang w:val="en-US"/>
              </w:rPr>
            </w:pPr>
            <w:r>
              <w:rPr>
                <w:sz w:val="20"/>
                <w:szCs w:val="20"/>
                <w:lang w:val="en-US"/>
              </w:rPr>
              <w:t>Jargon</w:t>
            </w:r>
          </w:p>
        </w:tc>
        <w:tc>
          <w:tcPr>
            <w:tcW w:w="2129" w:type="dxa"/>
            <w:vAlign w:val="center"/>
          </w:tcPr>
          <w:p w14:paraId="3567850A" w14:textId="2B27A04B" w:rsidR="006E53F5" w:rsidRPr="006E53F5" w:rsidRDefault="006E53F5" w:rsidP="006E53F5">
            <w:pPr>
              <w:jc w:val="center"/>
              <w:rPr>
                <w:sz w:val="20"/>
                <w:szCs w:val="20"/>
                <w:lang w:val="en-US"/>
              </w:rPr>
            </w:pPr>
            <w:r>
              <w:rPr>
                <w:sz w:val="20"/>
                <w:szCs w:val="20"/>
                <w:lang w:val="en-US"/>
              </w:rPr>
              <w:t>Gentle</w:t>
            </w:r>
          </w:p>
        </w:tc>
      </w:tr>
    </w:tbl>
    <w:p w14:paraId="765606F2" w14:textId="77777777" w:rsidR="00F25E21" w:rsidRDefault="00F25E21">
      <w:pPr>
        <w:rPr>
          <w:lang w:val="en-US"/>
        </w:rPr>
      </w:pPr>
    </w:p>
    <w:p w14:paraId="79FA2D3D" w14:textId="77777777" w:rsidR="007B634A" w:rsidRDefault="007B634A"/>
    <w:p w14:paraId="3E6B1759" w14:textId="64E073F3" w:rsidR="008A1B18" w:rsidRPr="008A1B18" w:rsidRDefault="008A1B18">
      <w:r>
        <w:t xml:space="preserve">The aim of these interviews was to gain an understanding of the issues that overseas voters might have with the implementation of a remote </w:t>
      </w:r>
      <w:r w:rsidR="00F25E21">
        <w:t>E</w:t>
      </w:r>
      <w:r>
        <w:t>nd-to</w:t>
      </w:r>
      <w:r w:rsidR="00F25E21">
        <w:t>-E</w:t>
      </w:r>
      <w:r>
        <w:t xml:space="preserve">nd </w:t>
      </w:r>
      <w:r w:rsidR="00F25E21">
        <w:t>V</w:t>
      </w:r>
      <w:r>
        <w:t xml:space="preserve">erifiable </w:t>
      </w:r>
      <w:r w:rsidR="00F25E21">
        <w:t>Internet V</w:t>
      </w:r>
      <w:r>
        <w:t xml:space="preserve">oting </w:t>
      </w:r>
      <w:r w:rsidR="00F14F8B">
        <w:t xml:space="preserve">(E2E VIV) </w:t>
      </w:r>
      <w:r>
        <w:t>system, their ability to use that system correctly, their understanding of the system and</w:t>
      </w:r>
      <w:r w:rsidR="007E4F23">
        <w:t xml:space="preserve"> its</w:t>
      </w:r>
      <w:r>
        <w:t xml:space="preserve"> security properties, and their attitude towar</w:t>
      </w:r>
      <w:r w:rsidR="007E4F23">
        <w:t>ds ‘onli</w:t>
      </w:r>
      <w:bookmarkStart w:id="0" w:name="_GoBack"/>
      <w:bookmarkEnd w:id="0"/>
      <w:r w:rsidR="007E4F23">
        <w:t>ne voting’</w:t>
      </w:r>
      <w:r>
        <w:t xml:space="preserve">. </w:t>
      </w:r>
      <w:r w:rsidR="005D1BE1">
        <w:t xml:space="preserve">What was particularly important was </w:t>
      </w:r>
      <w:r w:rsidR="00F25E21">
        <w:t xml:space="preserve">to </w:t>
      </w:r>
      <w:r w:rsidR="005D1BE1">
        <w:t>identify issues at an early stage that could be addressed in future</w:t>
      </w:r>
      <w:r w:rsidR="007E4F23">
        <w:t xml:space="preserve"> derivatives of E2E </w:t>
      </w:r>
      <w:r w:rsidR="00F14F8B">
        <w:t xml:space="preserve">VIV </w:t>
      </w:r>
      <w:r w:rsidR="007E4F23">
        <w:t xml:space="preserve">systems </w:t>
      </w:r>
      <w:r w:rsidR="00D43D21">
        <w:t xml:space="preserve">developed </w:t>
      </w:r>
      <w:r w:rsidR="007E4F23">
        <w:t xml:space="preserve">for use by the </w:t>
      </w:r>
      <w:r w:rsidR="007412A1">
        <w:t>overseas population</w:t>
      </w:r>
      <w:r w:rsidR="007E4F23">
        <w:t xml:space="preserve">. The </w:t>
      </w:r>
      <w:r w:rsidR="00D43D21">
        <w:t xml:space="preserve">nature of these issues follows similar usability studies and </w:t>
      </w:r>
      <w:r w:rsidR="00F25E21">
        <w:t xml:space="preserve">ranges from </w:t>
      </w:r>
      <w:r w:rsidR="007E4F23">
        <w:t>straightforward usability</w:t>
      </w:r>
      <w:r w:rsidR="00D43D21">
        <w:t xml:space="preserve"> issues to security features</w:t>
      </w:r>
      <w:r w:rsidR="007E4F23">
        <w:t xml:space="preserve"> that users </w:t>
      </w:r>
      <w:r w:rsidR="00D43D21">
        <w:t>are unwilling or unable to use [3</w:t>
      </w:r>
      <w:r w:rsidR="007E4F23">
        <w:t>].</w:t>
      </w:r>
    </w:p>
    <w:p w14:paraId="01AF05BA" w14:textId="77777777" w:rsidR="008A1B18" w:rsidRDefault="008A1B18">
      <w:pPr>
        <w:rPr>
          <w:b/>
        </w:rPr>
      </w:pPr>
    </w:p>
    <w:p w14:paraId="5F507DAB" w14:textId="2D6B83FB" w:rsidR="00900BB5" w:rsidRDefault="00900BB5" w:rsidP="00542AC9">
      <w:pPr>
        <w:pStyle w:val="Heading1"/>
      </w:pPr>
      <w:r w:rsidRPr="00310542">
        <w:t>Methodology</w:t>
      </w:r>
    </w:p>
    <w:p w14:paraId="54AC197E" w14:textId="77777777" w:rsidR="007E4F23" w:rsidRDefault="007E4F23">
      <w:pPr>
        <w:rPr>
          <w:b/>
        </w:rPr>
      </w:pPr>
    </w:p>
    <w:p w14:paraId="695AD88D" w14:textId="581B9132" w:rsidR="007E4F23" w:rsidRPr="00047ECA" w:rsidRDefault="007E4F23" w:rsidP="007E4F23">
      <w:pPr>
        <w:rPr>
          <w:lang w:val="en-US"/>
        </w:rPr>
      </w:pPr>
      <w:r>
        <w:rPr>
          <w:lang w:val="en-US"/>
        </w:rPr>
        <w:t>Interviewing f</w:t>
      </w:r>
      <w:r w:rsidR="00047ECA">
        <w:rPr>
          <w:lang w:val="en-US"/>
        </w:rPr>
        <w:t>ocus groups has</w:t>
      </w:r>
      <w:r w:rsidRPr="007E4F23">
        <w:rPr>
          <w:lang w:val="en-US"/>
        </w:rPr>
        <w:t xml:space="preserve"> previou</w:t>
      </w:r>
      <w:r w:rsidR="00047ECA">
        <w:rPr>
          <w:lang w:val="en-US"/>
        </w:rPr>
        <w:t xml:space="preserve">sly been successful in capturing </w:t>
      </w:r>
      <w:r w:rsidRPr="007E4F23">
        <w:rPr>
          <w:lang w:val="en-US"/>
        </w:rPr>
        <w:t>voter attitudes</w:t>
      </w:r>
      <w:r w:rsidR="00047ECA">
        <w:rPr>
          <w:lang w:val="en-US"/>
        </w:rPr>
        <w:t xml:space="preserve"> concerning remote voting [4]. These interviews</w:t>
      </w:r>
      <w:r w:rsidRPr="007E4F23">
        <w:rPr>
          <w:lang w:val="en-US"/>
        </w:rPr>
        <w:t xml:space="preserve"> provide a good way of identifying</w:t>
      </w:r>
      <w:r>
        <w:rPr>
          <w:lang w:val="en-US"/>
        </w:rPr>
        <w:t xml:space="preserve"> </w:t>
      </w:r>
      <w:r w:rsidRPr="007E4F23">
        <w:rPr>
          <w:lang w:val="en-US"/>
        </w:rPr>
        <w:t>a range of reactions and viewpoints at an early stage of</w:t>
      </w:r>
      <w:r w:rsidR="00047ECA">
        <w:rPr>
          <w:lang w:val="en-US"/>
        </w:rPr>
        <w:t xml:space="preserve"> </w:t>
      </w:r>
      <w:r w:rsidRPr="007E4F23">
        <w:rPr>
          <w:lang w:val="en-US"/>
        </w:rPr>
        <w:t>development, while high level design decisions are still</w:t>
      </w:r>
      <w:r w:rsidR="00047ECA">
        <w:rPr>
          <w:lang w:val="en-US"/>
        </w:rPr>
        <w:t xml:space="preserve"> </w:t>
      </w:r>
      <w:r w:rsidRPr="007E4F23">
        <w:rPr>
          <w:lang w:val="en-US"/>
        </w:rPr>
        <w:t xml:space="preserve">under discussion. The intention in our case was to use </w:t>
      </w:r>
      <w:r w:rsidR="00B152B6">
        <w:rPr>
          <w:lang w:val="en-US"/>
        </w:rPr>
        <w:t>three</w:t>
      </w:r>
      <w:r w:rsidR="00047ECA">
        <w:rPr>
          <w:lang w:val="en-US"/>
        </w:rPr>
        <w:t xml:space="preserve"> very different E2E </w:t>
      </w:r>
      <w:r w:rsidR="00F14F8B">
        <w:rPr>
          <w:lang w:val="en-US"/>
        </w:rPr>
        <w:t xml:space="preserve">VIV </w:t>
      </w:r>
      <w:r w:rsidRPr="007E4F23">
        <w:rPr>
          <w:lang w:val="en-US"/>
        </w:rPr>
        <w:t>prototype</w:t>
      </w:r>
      <w:r w:rsidR="00047ECA">
        <w:rPr>
          <w:lang w:val="en-US"/>
        </w:rPr>
        <w:t>s</w:t>
      </w:r>
      <w:r w:rsidRPr="007E4F23">
        <w:rPr>
          <w:lang w:val="en-US"/>
        </w:rPr>
        <w:t xml:space="preserve"> to obtain reactions, concerns and aspects of</w:t>
      </w:r>
      <w:r w:rsidR="00047ECA">
        <w:rPr>
          <w:lang w:val="en-US"/>
        </w:rPr>
        <w:t xml:space="preserve"> </w:t>
      </w:r>
      <w:r w:rsidRPr="007E4F23">
        <w:rPr>
          <w:lang w:val="en-US"/>
        </w:rPr>
        <w:t>voter understanding</w:t>
      </w:r>
      <w:r w:rsidR="00047ECA">
        <w:rPr>
          <w:lang w:val="en-US"/>
        </w:rPr>
        <w:t xml:space="preserve"> concerning the properties and capabilities of E2E </w:t>
      </w:r>
      <w:r w:rsidR="007412A1">
        <w:rPr>
          <w:lang w:val="en-US"/>
        </w:rPr>
        <w:t>systems</w:t>
      </w:r>
      <w:r w:rsidR="000965F2">
        <w:rPr>
          <w:lang w:val="en-US"/>
        </w:rPr>
        <w:t>. This data</w:t>
      </w:r>
      <w:r w:rsidR="007412A1">
        <w:rPr>
          <w:lang w:val="en-US"/>
        </w:rPr>
        <w:t xml:space="preserve"> would </w:t>
      </w:r>
      <w:r w:rsidR="000965F2">
        <w:rPr>
          <w:lang w:val="en-US"/>
        </w:rPr>
        <w:t xml:space="preserve">then </w:t>
      </w:r>
      <w:r w:rsidR="007412A1">
        <w:rPr>
          <w:lang w:val="en-US"/>
        </w:rPr>
        <w:t>inform develop</w:t>
      </w:r>
      <w:r w:rsidR="000965F2">
        <w:rPr>
          <w:lang w:val="en-US"/>
        </w:rPr>
        <w:t xml:space="preserve">ment of the next versions of </w:t>
      </w:r>
      <w:r w:rsidR="007412A1">
        <w:rPr>
          <w:lang w:val="en-US"/>
        </w:rPr>
        <w:t xml:space="preserve">E2E </w:t>
      </w:r>
      <w:r w:rsidR="00F14F8B">
        <w:rPr>
          <w:lang w:val="en-US"/>
        </w:rPr>
        <w:t xml:space="preserve">VIV </w:t>
      </w:r>
      <w:r w:rsidR="007412A1">
        <w:rPr>
          <w:lang w:val="en-US"/>
        </w:rPr>
        <w:t>systems</w:t>
      </w:r>
      <w:r w:rsidR="00047ECA">
        <w:rPr>
          <w:lang w:val="en-US"/>
        </w:rPr>
        <w:t xml:space="preserve"> </w:t>
      </w:r>
      <w:r w:rsidR="00017B6E">
        <w:rPr>
          <w:lang w:val="en-US"/>
        </w:rPr>
        <w:t>that will be</w:t>
      </w:r>
      <w:r w:rsidR="00F14F8B">
        <w:rPr>
          <w:lang w:val="en-US"/>
        </w:rPr>
        <w:t xml:space="preserve"> </w:t>
      </w:r>
      <w:r w:rsidR="00017B6E">
        <w:rPr>
          <w:lang w:val="en-US"/>
        </w:rPr>
        <w:t>designed for remote use.</w:t>
      </w:r>
      <w:r w:rsidR="000965F2">
        <w:rPr>
          <w:lang w:val="en-US"/>
        </w:rPr>
        <w:t xml:space="preserve"> </w:t>
      </w:r>
    </w:p>
    <w:p w14:paraId="56CF55C3" w14:textId="77777777" w:rsidR="00310542" w:rsidRDefault="00310542"/>
    <w:p w14:paraId="16893FC5" w14:textId="349E193C" w:rsidR="00F25E21" w:rsidRDefault="000965F2">
      <w:r>
        <w:t>Interview</w:t>
      </w:r>
      <w:r w:rsidR="00310542" w:rsidRPr="005B4DB9">
        <w:t xml:space="preserve"> participants were</w:t>
      </w:r>
      <w:r w:rsidR="0059137E" w:rsidRPr="005B4DB9">
        <w:t xml:space="preserve"> selected</w:t>
      </w:r>
      <w:r w:rsidR="00310542" w:rsidRPr="005B4DB9">
        <w:t xml:space="preserve"> from the </w:t>
      </w:r>
      <w:r>
        <w:t xml:space="preserve">respondent pool to the </w:t>
      </w:r>
      <w:r w:rsidR="00310542" w:rsidRPr="005B4DB9">
        <w:t>Overseas Vote Foundation</w:t>
      </w:r>
      <w:r>
        <w:t xml:space="preserve"> (OVF)</w:t>
      </w:r>
      <w:r w:rsidR="00310542" w:rsidRPr="005B4DB9">
        <w:t xml:space="preserve"> 2014 Post Election Survey. </w:t>
      </w:r>
      <w:r w:rsidR="0059137E" w:rsidRPr="005B4DB9">
        <w:t xml:space="preserve">The </w:t>
      </w:r>
      <w:r w:rsidR="00B152B6">
        <w:t xml:space="preserve">OVF </w:t>
      </w:r>
      <w:r w:rsidR="0059137E" w:rsidRPr="005B4DB9">
        <w:t xml:space="preserve">2014 Post Election survey was deployed </w:t>
      </w:r>
      <w:r w:rsidR="005B4DB9">
        <w:t xml:space="preserve">on 4 </w:t>
      </w:r>
      <w:r w:rsidR="00DF770C">
        <w:t>November</w:t>
      </w:r>
      <w:r w:rsidR="005B4DB9">
        <w:t xml:space="preserve"> 2014 </w:t>
      </w:r>
      <w:r w:rsidR="0059137E" w:rsidRPr="005B4DB9">
        <w:t xml:space="preserve">and sent </w:t>
      </w:r>
      <w:r>
        <w:t>to 112,477 OVF users</w:t>
      </w:r>
      <w:r w:rsidR="0059137E" w:rsidRPr="005B4DB9">
        <w:t xml:space="preserve">. </w:t>
      </w:r>
      <w:r w:rsidR="00F25E21">
        <w:t>I</w:t>
      </w:r>
      <w:r w:rsidR="0059137E" w:rsidRPr="005B4DB9">
        <w:t>n that survey</w:t>
      </w:r>
      <w:r w:rsidR="005B4DB9">
        <w:t>, respondents</w:t>
      </w:r>
      <w:r w:rsidR="0059137E" w:rsidRPr="005B4DB9">
        <w:t xml:space="preserve"> </w:t>
      </w:r>
      <w:r w:rsidR="005B4DB9" w:rsidRPr="005B4DB9">
        <w:t xml:space="preserve">were given an opportunity to volunteer for future </w:t>
      </w:r>
      <w:r w:rsidR="005B4DB9" w:rsidRPr="005B4DB9">
        <w:lastRenderedPageBreak/>
        <w:t>research</w:t>
      </w:r>
      <w:r>
        <w:t xml:space="preserve"> by providing their email address</w:t>
      </w:r>
      <w:r w:rsidR="005B4DB9" w:rsidRPr="005B4DB9">
        <w:rPr>
          <w:bCs/>
          <w:lang w:val="en-US"/>
        </w:rPr>
        <w:t>.</w:t>
      </w:r>
      <w:r w:rsidR="005B4DB9" w:rsidRPr="005B4DB9">
        <w:t xml:space="preserve"> </w:t>
      </w:r>
      <w:r>
        <w:t xml:space="preserve">Of the total survey cohort, </w:t>
      </w:r>
      <w:r w:rsidR="005B4DB9">
        <w:t xml:space="preserve">322 respondents </w:t>
      </w:r>
      <w:r w:rsidR="00CA75F2">
        <w:t xml:space="preserve">indicated their willingness to volunteer and </w:t>
      </w:r>
      <w:r w:rsidR="005B4DB9">
        <w:t>provided their</w:t>
      </w:r>
      <w:r>
        <w:t xml:space="preserve"> email address</w:t>
      </w:r>
      <w:r w:rsidR="00F25E21">
        <w:t>es</w:t>
      </w:r>
      <w:r>
        <w:t xml:space="preserve">. </w:t>
      </w:r>
    </w:p>
    <w:p w14:paraId="45DE2F9F" w14:textId="77777777" w:rsidR="00F25E21" w:rsidRDefault="00F25E21"/>
    <w:p w14:paraId="3C4C22A9" w14:textId="5E9AE623" w:rsidR="005B4DB9" w:rsidRDefault="000965F2">
      <w:r>
        <w:t xml:space="preserve">On </w:t>
      </w:r>
      <w:r w:rsidR="005B4DB9">
        <w:t xml:space="preserve">15 </w:t>
      </w:r>
      <w:r w:rsidR="00DF770C">
        <w:t>April</w:t>
      </w:r>
      <w:r>
        <w:t xml:space="preserve"> 2015, all 322 volunteers</w:t>
      </w:r>
      <w:r w:rsidR="005B4DB9">
        <w:t xml:space="preserve"> </w:t>
      </w:r>
      <w:r>
        <w:t>were contacted via their email address</w:t>
      </w:r>
      <w:r w:rsidR="00CB749B">
        <w:t xml:space="preserve"> </w:t>
      </w:r>
      <w:r>
        <w:t xml:space="preserve">(see </w:t>
      </w:r>
      <w:r w:rsidR="002B3663">
        <w:rPr>
          <w:b/>
        </w:rPr>
        <w:t>A</w:t>
      </w:r>
      <w:r w:rsidR="00CA75F2" w:rsidRPr="002B3663">
        <w:rPr>
          <w:b/>
        </w:rPr>
        <w:t xml:space="preserve">ttachment </w:t>
      </w:r>
      <w:r w:rsidR="00B152B6">
        <w:rPr>
          <w:b/>
        </w:rPr>
        <w:t>3</w:t>
      </w:r>
      <w:r w:rsidR="00CA75F2">
        <w:t>)</w:t>
      </w:r>
      <w:r>
        <w:t xml:space="preserve"> and</w:t>
      </w:r>
      <w:r w:rsidR="005B4DB9">
        <w:t xml:space="preserve"> invited to participate </w:t>
      </w:r>
      <w:r>
        <w:t xml:space="preserve">in the E2E VIV usability interviews. They </w:t>
      </w:r>
      <w:r w:rsidR="005B4DB9">
        <w:t>were given instructions concerning what information would be required in order to participate in the</w:t>
      </w:r>
      <w:r>
        <w:t xml:space="preserve"> interviews,</w:t>
      </w:r>
      <w:r w:rsidR="005B4DB9">
        <w:t xml:space="preserve"> and when the </w:t>
      </w:r>
      <w:r>
        <w:t>interviews</w:t>
      </w:r>
      <w:r w:rsidR="005B4DB9">
        <w:t xml:space="preserve"> would be taking place. </w:t>
      </w:r>
      <w:r w:rsidR="00CB749B">
        <w:t xml:space="preserve">The first thirty respondents who contacted the </w:t>
      </w:r>
      <w:r w:rsidR="00CB749B" w:rsidRPr="00CB749B">
        <w:t>research@overseasvotefou</w:t>
      </w:r>
      <w:r w:rsidR="00CB749B">
        <w:t>ndation</w:t>
      </w:r>
      <w:r w:rsidR="00F25E21">
        <w:t>.org</w:t>
      </w:r>
      <w:r w:rsidR="00CB749B">
        <w:t xml:space="preserve"> email address with the appropriate information and availability were included in the study. Of this thirty, one participant cancelled, one participant was ultimately unable to participate due to scheduling conflicts</w:t>
      </w:r>
      <w:r w:rsidR="006D2403">
        <w:t xml:space="preserve">, and one participant cancelled due to a family emergency. As such, 27 participants were included in this usability interview process. </w:t>
      </w:r>
    </w:p>
    <w:p w14:paraId="11297E05" w14:textId="77777777" w:rsidR="005279C0" w:rsidRDefault="005279C0"/>
    <w:p w14:paraId="2F8C774D" w14:textId="243A6868" w:rsidR="00F25E21" w:rsidRDefault="005279C0">
      <w:r>
        <w:t xml:space="preserve">Demographic data for the </w:t>
      </w:r>
      <w:r w:rsidR="00210308">
        <w:t xml:space="preserve">usability </w:t>
      </w:r>
      <w:r>
        <w:t xml:space="preserve">participants was collated from the 2014 Post Election Survey and is presented in </w:t>
      </w:r>
      <w:r w:rsidRPr="00A31CAD">
        <w:rPr>
          <w:b/>
        </w:rPr>
        <w:t xml:space="preserve">Table </w:t>
      </w:r>
      <w:r w:rsidR="002A3C4D">
        <w:rPr>
          <w:b/>
        </w:rPr>
        <w:t>2</w:t>
      </w:r>
      <w:r w:rsidR="00A76386">
        <w:rPr>
          <w:b/>
        </w:rPr>
        <w:t xml:space="preserve"> </w:t>
      </w:r>
      <w:r w:rsidR="00A76386" w:rsidRPr="00A76386">
        <w:t xml:space="preserve">along with the </w:t>
      </w:r>
      <w:r w:rsidR="00A76386">
        <w:t>corresponding data fro</w:t>
      </w:r>
      <w:r w:rsidR="00A76386" w:rsidRPr="00A76386">
        <w:t xml:space="preserve">m the </w:t>
      </w:r>
      <w:r w:rsidR="00A76386">
        <w:t>2014 Post Election Survey as a means of</w:t>
      </w:r>
      <w:r w:rsidR="00A76386" w:rsidRPr="00A76386">
        <w:t xml:space="preserve"> comparison</w:t>
      </w:r>
      <w:r w:rsidRPr="00A76386">
        <w:t>.</w:t>
      </w:r>
      <w:r>
        <w:t xml:space="preserve"> </w:t>
      </w:r>
      <w:r w:rsidR="00C762E1">
        <w:t>Based on this information, the sampl</w:t>
      </w:r>
      <w:r w:rsidR="006810B3">
        <w:t xml:space="preserve">e is broadly representative of the </w:t>
      </w:r>
      <w:r w:rsidR="00A31CAD">
        <w:t>OVF survey results</w:t>
      </w:r>
      <w:r w:rsidR="00C762E1">
        <w:t xml:space="preserve">, however there are some exceptions. Prior </w:t>
      </w:r>
      <w:r w:rsidR="00A31CAD">
        <w:t>survey demographics</w:t>
      </w:r>
      <w:r w:rsidR="00C762E1">
        <w:t xml:space="preserve"> </w:t>
      </w:r>
      <w:r w:rsidR="00A31CAD">
        <w:t>from OVF have shown</w:t>
      </w:r>
      <w:r w:rsidR="00C762E1">
        <w:t xml:space="preserve"> </w:t>
      </w:r>
      <w:r w:rsidR="00210308">
        <w:t>a broadly equivalent gender distribution</w:t>
      </w:r>
      <w:r w:rsidR="00C762E1">
        <w:t xml:space="preserve">, however in the usability participant sample, males outnumber females. </w:t>
      </w:r>
      <w:r w:rsidR="000520BC">
        <w:t>Additionally</w:t>
      </w:r>
      <w:r w:rsidR="00210308">
        <w:t>, while Non-Hispanic White and Euro-Americans dominate ethnicity distribut</w:t>
      </w:r>
      <w:r w:rsidR="003C234F">
        <w:t>ions</w:t>
      </w:r>
      <w:r w:rsidR="00210308">
        <w:t>,</w:t>
      </w:r>
      <w:r w:rsidR="00AF7124">
        <w:t xml:space="preserve"> in the usability participant sample, </w:t>
      </w:r>
      <w:r w:rsidR="00210308">
        <w:t>other ethnic classifications have greater representation. Importantly, the age, education and</w:t>
      </w:r>
      <w:r w:rsidR="00DF770C">
        <w:t xml:space="preserve"> occupation classifications </w:t>
      </w:r>
      <w:r w:rsidR="00210308">
        <w:t>reflect the variety</w:t>
      </w:r>
      <w:r w:rsidR="00DF770C">
        <w:t xml:space="preserve"> of overseas voters and provide</w:t>
      </w:r>
      <w:r w:rsidR="00210308">
        <w:t xml:space="preserve"> a good opportunity to capture a diverse range of usability experiences from</w:t>
      </w:r>
      <w:r w:rsidR="000965F2">
        <w:t xml:space="preserve"> the</w:t>
      </w:r>
      <w:r w:rsidR="00210308">
        <w:t xml:space="preserve"> appropriate target user group.</w:t>
      </w:r>
      <w:r w:rsidR="00DF770C">
        <w:t xml:space="preserve"> </w:t>
      </w:r>
    </w:p>
    <w:p w14:paraId="64657D27" w14:textId="77777777" w:rsidR="00F25E21" w:rsidRDefault="00F25E21"/>
    <w:p w14:paraId="346498DA" w14:textId="2ABB872A" w:rsidR="00210308" w:rsidRPr="000965F2" w:rsidRDefault="006810B3">
      <w:r>
        <w:t xml:space="preserve">It is important to note that the </w:t>
      </w:r>
      <w:r w:rsidR="00DF770C">
        <w:t xml:space="preserve">usability interview scheme </w:t>
      </w:r>
      <w:r w:rsidR="00DF770C" w:rsidRPr="006810B3">
        <w:rPr>
          <w:i/>
          <w:u w:val="single"/>
        </w:rPr>
        <w:t>did not</w:t>
      </w:r>
      <w:r w:rsidR="00DF770C">
        <w:t xml:space="preserve"> include any overseas military personnel or any individuals that identified themselves as being disabled. However, two participants did not speak English as their first language.</w:t>
      </w:r>
    </w:p>
    <w:p w14:paraId="07AC006F" w14:textId="77777777" w:rsidR="00210308" w:rsidRDefault="00210308">
      <w:pPr>
        <w:rPr>
          <w:b/>
        </w:rPr>
      </w:pPr>
    </w:p>
    <w:p w14:paraId="5EFA6FFB" w14:textId="1E9872EB" w:rsidR="006D2403" w:rsidRPr="00A8242C" w:rsidRDefault="002A3C4D">
      <w:pPr>
        <w:rPr>
          <w:b/>
          <w:sz w:val="20"/>
          <w:szCs w:val="20"/>
        </w:rPr>
      </w:pPr>
      <w:r>
        <w:rPr>
          <w:b/>
          <w:sz w:val="20"/>
          <w:szCs w:val="20"/>
        </w:rPr>
        <w:t>Table 2</w:t>
      </w:r>
      <w:r w:rsidR="000520BC" w:rsidRPr="00A8242C">
        <w:rPr>
          <w:b/>
          <w:sz w:val="20"/>
          <w:szCs w:val="20"/>
        </w:rPr>
        <w:t>: Demographic Characteristics of Usability Participants from 2014 OVF Post-Election Survey</w:t>
      </w:r>
    </w:p>
    <w:tbl>
      <w:tblPr>
        <w:tblStyle w:val="TableGrid"/>
        <w:tblpPr w:leftFromText="180" w:rightFromText="180" w:vertAnchor="text" w:horzAnchor="page" w:tblpXSpec="center" w:tblpY="190"/>
        <w:tblW w:w="8516" w:type="dxa"/>
        <w:tblLook w:val="04A0" w:firstRow="1" w:lastRow="0" w:firstColumn="1" w:lastColumn="0" w:noHBand="0" w:noVBand="1"/>
      </w:tblPr>
      <w:tblGrid>
        <w:gridCol w:w="1155"/>
        <w:gridCol w:w="5102"/>
        <w:gridCol w:w="1230"/>
        <w:gridCol w:w="1029"/>
      </w:tblGrid>
      <w:tr w:rsidR="0069030C" w:rsidRPr="00210308" w14:paraId="6F8A37F3" w14:textId="77777777" w:rsidTr="005723F8">
        <w:trPr>
          <w:trHeight w:val="257"/>
        </w:trPr>
        <w:tc>
          <w:tcPr>
            <w:tcW w:w="1155" w:type="dxa"/>
            <w:tcBorders>
              <w:top w:val="single" w:sz="12" w:space="0" w:color="auto"/>
              <w:left w:val="single" w:sz="12" w:space="0" w:color="auto"/>
              <w:bottom w:val="single" w:sz="4" w:space="0" w:color="auto"/>
            </w:tcBorders>
            <w:vAlign w:val="center"/>
          </w:tcPr>
          <w:p w14:paraId="68F61C30" w14:textId="77777777" w:rsidR="0069030C" w:rsidRPr="00210308" w:rsidRDefault="0069030C" w:rsidP="00210308">
            <w:pPr>
              <w:rPr>
                <w:b/>
                <w:sz w:val="18"/>
                <w:szCs w:val="18"/>
              </w:rPr>
            </w:pPr>
          </w:p>
        </w:tc>
        <w:tc>
          <w:tcPr>
            <w:tcW w:w="5190" w:type="dxa"/>
            <w:tcBorders>
              <w:top w:val="single" w:sz="12" w:space="0" w:color="auto"/>
              <w:bottom w:val="single" w:sz="4" w:space="0" w:color="auto"/>
            </w:tcBorders>
            <w:vAlign w:val="center"/>
          </w:tcPr>
          <w:p w14:paraId="44A454CC" w14:textId="77777777" w:rsidR="0069030C" w:rsidRPr="00210308" w:rsidRDefault="0069030C" w:rsidP="000C7D26">
            <w:pPr>
              <w:jc w:val="center"/>
              <w:rPr>
                <w:sz w:val="18"/>
                <w:szCs w:val="18"/>
              </w:rPr>
            </w:pPr>
          </w:p>
        </w:tc>
        <w:tc>
          <w:tcPr>
            <w:tcW w:w="1134" w:type="dxa"/>
            <w:tcBorders>
              <w:top w:val="single" w:sz="12" w:space="0" w:color="auto"/>
              <w:bottom w:val="single" w:sz="4" w:space="0" w:color="auto"/>
              <w:right w:val="single" w:sz="12" w:space="0" w:color="auto"/>
            </w:tcBorders>
            <w:vAlign w:val="center"/>
          </w:tcPr>
          <w:p w14:paraId="6F55FD82" w14:textId="3C2F85E6" w:rsidR="0069030C" w:rsidRPr="003C234F" w:rsidRDefault="003C234F" w:rsidP="000C7D26">
            <w:pPr>
              <w:jc w:val="center"/>
              <w:rPr>
                <w:b/>
                <w:sz w:val="18"/>
                <w:szCs w:val="18"/>
              </w:rPr>
            </w:pPr>
            <w:r w:rsidRPr="003C234F">
              <w:rPr>
                <w:b/>
                <w:sz w:val="18"/>
                <w:szCs w:val="18"/>
              </w:rPr>
              <w:t>Usability Participants</w:t>
            </w:r>
          </w:p>
        </w:tc>
        <w:tc>
          <w:tcPr>
            <w:tcW w:w="1037" w:type="dxa"/>
            <w:tcBorders>
              <w:top w:val="single" w:sz="12" w:space="0" w:color="auto"/>
              <w:bottom w:val="single" w:sz="4" w:space="0" w:color="auto"/>
              <w:right w:val="single" w:sz="12" w:space="0" w:color="auto"/>
            </w:tcBorders>
          </w:tcPr>
          <w:p w14:paraId="50EB578A" w14:textId="427AAF53" w:rsidR="0069030C" w:rsidRPr="0069030C" w:rsidRDefault="0069030C" w:rsidP="000C7D26">
            <w:pPr>
              <w:jc w:val="center"/>
              <w:rPr>
                <w:b/>
                <w:sz w:val="18"/>
                <w:szCs w:val="18"/>
              </w:rPr>
            </w:pPr>
            <w:r w:rsidRPr="0069030C">
              <w:rPr>
                <w:b/>
                <w:sz w:val="18"/>
                <w:szCs w:val="18"/>
              </w:rPr>
              <w:t>OVF</w:t>
            </w:r>
            <w:r w:rsidR="00500AF6">
              <w:rPr>
                <w:b/>
                <w:sz w:val="18"/>
                <w:szCs w:val="18"/>
              </w:rPr>
              <w:t xml:space="preserve"> 2014</w:t>
            </w:r>
          </w:p>
        </w:tc>
      </w:tr>
      <w:tr w:rsidR="0069030C" w:rsidRPr="00210308" w14:paraId="6EC362FE" w14:textId="49E09BE2" w:rsidTr="005723F8">
        <w:trPr>
          <w:trHeight w:val="257"/>
        </w:trPr>
        <w:tc>
          <w:tcPr>
            <w:tcW w:w="1155" w:type="dxa"/>
            <w:tcBorders>
              <w:top w:val="single" w:sz="12" w:space="0" w:color="auto"/>
              <w:left w:val="single" w:sz="12" w:space="0" w:color="auto"/>
              <w:bottom w:val="single" w:sz="4" w:space="0" w:color="auto"/>
            </w:tcBorders>
            <w:vAlign w:val="center"/>
          </w:tcPr>
          <w:p w14:paraId="3EA503A7" w14:textId="77777777" w:rsidR="0069030C" w:rsidRPr="00210308" w:rsidRDefault="0069030C" w:rsidP="00210308">
            <w:pPr>
              <w:rPr>
                <w:b/>
                <w:sz w:val="18"/>
                <w:szCs w:val="18"/>
              </w:rPr>
            </w:pPr>
            <w:r w:rsidRPr="00210308">
              <w:rPr>
                <w:b/>
                <w:sz w:val="18"/>
                <w:szCs w:val="18"/>
              </w:rPr>
              <w:t>Gender</w:t>
            </w:r>
          </w:p>
        </w:tc>
        <w:tc>
          <w:tcPr>
            <w:tcW w:w="5190" w:type="dxa"/>
            <w:tcBorders>
              <w:top w:val="single" w:sz="12" w:space="0" w:color="auto"/>
              <w:bottom w:val="single" w:sz="4" w:space="0" w:color="auto"/>
            </w:tcBorders>
            <w:vAlign w:val="center"/>
          </w:tcPr>
          <w:p w14:paraId="5B89E23A" w14:textId="77777777" w:rsidR="0069030C" w:rsidRPr="00210308" w:rsidRDefault="0069030C" w:rsidP="000C7D26">
            <w:pPr>
              <w:jc w:val="center"/>
              <w:rPr>
                <w:sz w:val="18"/>
                <w:szCs w:val="18"/>
              </w:rPr>
            </w:pPr>
            <w:r w:rsidRPr="00210308">
              <w:rPr>
                <w:sz w:val="18"/>
                <w:szCs w:val="18"/>
              </w:rPr>
              <w:t>Female</w:t>
            </w:r>
          </w:p>
        </w:tc>
        <w:tc>
          <w:tcPr>
            <w:tcW w:w="1134" w:type="dxa"/>
            <w:tcBorders>
              <w:top w:val="single" w:sz="12" w:space="0" w:color="auto"/>
              <w:bottom w:val="single" w:sz="4" w:space="0" w:color="auto"/>
              <w:right w:val="single" w:sz="12" w:space="0" w:color="auto"/>
            </w:tcBorders>
            <w:vAlign w:val="center"/>
          </w:tcPr>
          <w:p w14:paraId="53B8ACA0" w14:textId="77777777" w:rsidR="0069030C" w:rsidRPr="00210308" w:rsidRDefault="0069030C" w:rsidP="000C7D26">
            <w:pPr>
              <w:jc w:val="center"/>
              <w:rPr>
                <w:sz w:val="18"/>
                <w:szCs w:val="18"/>
              </w:rPr>
            </w:pPr>
            <w:r w:rsidRPr="00210308">
              <w:rPr>
                <w:sz w:val="18"/>
                <w:szCs w:val="18"/>
              </w:rPr>
              <w:t>29.6%</w:t>
            </w:r>
          </w:p>
        </w:tc>
        <w:tc>
          <w:tcPr>
            <w:tcW w:w="1037" w:type="dxa"/>
            <w:tcBorders>
              <w:top w:val="single" w:sz="12" w:space="0" w:color="auto"/>
              <w:bottom w:val="single" w:sz="4" w:space="0" w:color="auto"/>
              <w:right w:val="single" w:sz="12" w:space="0" w:color="auto"/>
            </w:tcBorders>
          </w:tcPr>
          <w:p w14:paraId="48C91720" w14:textId="71D9A75E" w:rsidR="0069030C" w:rsidRPr="00210308" w:rsidRDefault="00854BE6" w:rsidP="000C7D26">
            <w:pPr>
              <w:jc w:val="center"/>
              <w:rPr>
                <w:sz w:val="18"/>
                <w:szCs w:val="18"/>
              </w:rPr>
            </w:pPr>
            <w:r>
              <w:rPr>
                <w:sz w:val="18"/>
                <w:szCs w:val="18"/>
              </w:rPr>
              <w:t>51.2%</w:t>
            </w:r>
          </w:p>
        </w:tc>
      </w:tr>
      <w:tr w:rsidR="0069030C" w:rsidRPr="00210308" w14:paraId="58EAA813" w14:textId="65890149" w:rsidTr="005723F8">
        <w:trPr>
          <w:trHeight w:val="257"/>
        </w:trPr>
        <w:tc>
          <w:tcPr>
            <w:tcW w:w="1155" w:type="dxa"/>
            <w:tcBorders>
              <w:left w:val="single" w:sz="12" w:space="0" w:color="auto"/>
              <w:bottom w:val="double" w:sz="4" w:space="0" w:color="auto"/>
            </w:tcBorders>
            <w:vAlign w:val="center"/>
          </w:tcPr>
          <w:p w14:paraId="58B9A78D" w14:textId="77777777" w:rsidR="0069030C" w:rsidRPr="00210308" w:rsidRDefault="0069030C" w:rsidP="000C7D26">
            <w:pPr>
              <w:rPr>
                <w:b/>
                <w:sz w:val="18"/>
                <w:szCs w:val="18"/>
              </w:rPr>
            </w:pPr>
          </w:p>
        </w:tc>
        <w:tc>
          <w:tcPr>
            <w:tcW w:w="5190" w:type="dxa"/>
            <w:tcBorders>
              <w:bottom w:val="double" w:sz="4" w:space="0" w:color="auto"/>
            </w:tcBorders>
            <w:vAlign w:val="center"/>
          </w:tcPr>
          <w:p w14:paraId="655DC109" w14:textId="77777777" w:rsidR="0069030C" w:rsidRPr="00210308" w:rsidRDefault="0069030C" w:rsidP="000C7D26">
            <w:pPr>
              <w:jc w:val="center"/>
              <w:rPr>
                <w:sz w:val="18"/>
                <w:szCs w:val="18"/>
              </w:rPr>
            </w:pPr>
            <w:r w:rsidRPr="00210308">
              <w:rPr>
                <w:sz w:val="18"/>
                <w:szCs w:val="18"/>
              </w:rPr>
              <w:t>Male</w:t>
            </w:r>
          </w:p>
        </w:tc>
        <w:tc>
          <w:tcPr>
            <w:tcW w:w="1134" w:type="dxa"/>
            <w:tcBorders>
              <w:bottom w:val="double" w:sz="4" w:space="0" w:color="auto"/>
              <w:right w:val="single" w:sz="12" w:space="0" w:color="auto"/>
            </w:tcBorders>
            <w:vAlign w:val="center"/>
          </w:tcPr>
          <w:p w14:paraId="58C356ED" w14:textId="77777777" w:rsidR="0069030C" w:rsidRPr="00210308" w:rsidRDefault="0069030C" w:rsidP="000C7D26">
            <w:pPr>
              <w:jc w:val="center"/>
              <w:rPr>
                <w:sz w:val="18"/>
                <w:szCs w:val="18"/>
              </w:rPr>
            </w:pPr>
            <w:r w:rsidRPr="00210308">
              <w:rPr>
                <w:sz w:val="18"/>
                <w:szCs w:val="18"/>
              </w:rPr>
              <w:t>70.4%</w:t>
            </w:r>
          </w:p>
        </w:tc>
        <w:tc>
          <w:tcPr>
            <w:tcW w:w="1037" w:type="dxa"/>
            <w:tcBorders>
              <w:bottom w:val="double" w:sz="4" w:space="0" w:color="auto"/>
              <w:right w:val="single" w:sz="12" w:space="0" w:color="auto"/>
            </w:tcBorders>
          </w:tcPr>
          <w:p w14:paraId="5403457B" w14:textId="6D690B0B" w:rsidR="0069030C" w:rsidRPr="00210308" w:rsidRDefault="00854BE6" w:rsidP="000C7D26">
            <w:pPr>
              <w:jc w:val="center"/>
              <w:rPr>
                <w:sz w:val="18"/>
                <w:szCs w:val="18"/>
              </w:rPr>
            </w:pPr>
            <w:r>
              <w:rPr>
                <w:sz w:val="18"/>
                <w:szCs w:val="18"/>
              </w:rPr>
              <w:t>48.8%</w:t>
            </w:r>
          </w:p>
        </w:tc>
      </w:tr>
      <w:tr w:rsidR="0069030C" w:rsidRPr="00210308" w14:paraId="4463776A" w14:textId="1C8D521B" w:rsidTr="005723F8">
        <w:trPr>
          <w:trHeight w:val="241"/>
        </w:trPr>
        <w:tc>
          <w:tcPr>
            <w:tcW w:w="1155" w:type="dxa"/>
            <w:tcBorders>
              <w:top w:val="double" w:sz="4" w:space="0" w:color="auto"/>
              <w:left w:val="single" w:sz="12" w:space="0" w:color="auto"/>
            </w:tcBorders>
            <w:vAlign w:val="center"/>
          </w:tcPr>
          <w:p w14:paraId="3D3EC2E9" w14:textId="77777777" w:rsidR="0069030C" w:rsidRPr="00210308" w:rsidRDefault="0069030C" w:rsidP="000C7D26">
            <w:pPr>
              <w:rPr>
                <w:b/>
                <w:sz w:val="18"/>
                <w:szCs w:val="18"/>
              </w:rPr>
            </w:pPr>
            <w:r w:rsidRPr="00210308">
              <w:rPr>
                <w:b/>
                <w:sz w:val="18"/>
                <w:szCs w:val="18"/>
              </w:rPr>
              <w:t>Age</w:t>
            </w:r>
          </w:p>
        </w:tc>
        <w:tc>
          <w:tcPr>
            <w:tcW w:w="5190" w:type="dxa"/>
            <w:tcBorders>
              <w:top w:val="double" w:sz="4" w:space="0" w:color="auto"/>
            </w:tcBorders>
            <w:vAlign w:val="center"/>
          </w:tcPr>
          <w:p w14:paraId="2BC82E9A" w14:textId="77777777" w:rsidR="0069030C" w:rsidRPr="00210308" w:rsidRDefault="0069030C" w:rsidP="000C7D26">
            <w:pPr>
              <w:jc w:val="center"/>
              <w:rPr>
                <w:sz w:val="18"/>
                <w:szCs w:val="18"/>
              </w:rPr>
            </w:pPr>
            <w:r w:rsidRPr="00210308">
              <w:rPr>
                <w:sz w:val="18"/>
                <w:szCs w:val="18"/>
              </w:rPr>
              <w:t>30-39</w:t>
            </w:r>
          </w:p>
        </w:tc>
        <w:tc>
          <w:tcPr>
            <w:tcW w:w="1134" w:type="dxa"/>
            <w:tcBorders>
              <w:top w:val="double" w:sz="4" w:space="0" w:color="auto"/>
              <w:right w:val="single" w:sz="12" w:space="0" w:color="auto"/>
            </w:tcBorders>
            <w:vAlign w:val="center"/>
          </w:tcPr>
          <w:p w14:paraId="39B08823" w14:textId="77777777" w:rsidR="0069030C" w:rsidRPr="00210308" w:rsidRDefault="0069030C" w:rsidP="000C7D26">
            <w:pPr>
              <w:jc w:val="center"/>
              <w:rPr>
                <w:sz w:val="18"/>
                <w:szCs w:val="18"/>
              </w:rPr>
            </w:pPr>
            <w:r w:rsidRPr="00210308">
              <w:rPr>
                <w:sz w:val="18"/>
                <w:szCs w:val="18"/>
              </w:rPr>
              <w:t>3.7%</w:t>
            </w:r>
          </w:p>
        </w:tc>
        <w:tc>
          <w:tcPr>
            <w:tcW w:w="1037" w:type="dxa"/>
            <w:tcBorders>
              <w:top w:val="double" w:sz="4" w:space="0" w:color="auto"/>
              <w:right w:val="single" w:sz="12" w:space="0" w:color="auto"/>
            </w:tcBorders>
          </w:tcPr>
          <w:p w14:paraId="7493A827" w14:textId="45F6C373" w:rsidR="0069030C" w:rsidRPr="00210308" w:rsidRDefault="00854BE6" w:rsidP="000C7D26">
            <w:pPr>
              <w:jc w:val="center"/>
              <w:rPr>
                <w:sz w:val="18"/>
                <w:szCs w:val="18"/>
              </w:rPr>
            </w:pPr>
            <w:r>
              <w:rPr>
                <w:sz w:val="18"/>
                <w:szCs w:val="18"/>
              </w:rPr>
              <w:t>12.6%</w:t>
            </w:r>
          </w:p>
        </w:tc>
      </w:tr>
      <w:tr w:rsidR="0069030C" w:rsidRPr="00210308" w14:paraId="7E62C19B" w14:textId="5FA6D1E8" w:rsidTr="005723F8">
        <w:trPr>
          <w:trHeight w:val="257"/>
        </w:trPr>
        <w:tc>
          <w:tcPr>
            <w:tcW w:w="1155" w:type="dxa"/>
            <w:tcBorders>
              <w:left w:val="single" w:sz="12" w:space="0" w:color="auto"/>
            </w:tcBorders>
            <w:vAlign w:val="center"/>
          </w:tcPr>
          <w:p w14:paraId="36E8E909" w14:textId="77777777" w:rsidR="0069030C" w:rsidRPr="00210308" w:rsidRDefault="0069030C" w:rsidP="000C7D26">
            <w:pPr>
              <w:rPr>
                <w:b/>
                <w:sz w:val="18"/>
                <w:szCs w:val="18"/>
              </w:rPr>
            </w:pPr>
          </w:p>
        </w:tc>
        <w:tc>
          <w:tcPr>
            <w:tcW w:w="5190" w:type="dxa"/>
            <w:vAlign w:val="center"/>
          </w:tcPr>
          <w:p w14:paraId="2040DBB5" w14:textId="77777777" w:rsidR="0069030C" w:rsidRPr="00210308" w:rsidRDefault="0069030C" w:rsidP="000C7D26">
            <w:pPr>
              <w:jc w:val="center"/>
              <w:rPr>
                <w:sz w:val="18"/>
                <w:szCs w:val="18"/>
              </w:rPr>
            </w:pPr>
            <w:r w:rsidRPr="00210308">
              <w:rPr>
                <w:sz w:val="18"/>
                <w:szCs w:val="18"/>
              </w:rPr>
              <w:t>40-49</w:t>
            </w:r>
          </w:p>
        </w:tc>
        <w:tc>
          <w:tcPr>
            <w:tcW w:w="1134" w:type="dxa"/>
            <w:tcBorders>
              <w:right w:val="single" w:sz="12" w:space="0" w:color="auto"/>
            </w:tcBorders>
            <w:vAlign w:val="center"/>
          </w:tcPr>
          <w:p w14:paraId="733975A2" w14:textId="77777777" w:rsidR="0069030C" w:rsidRPr="00210308" w:rsidRDefault="0069030C" w:rsidP="000C7D26">
            <w:pPr>
              <w:jc w:val="center"/>
              <w:rPr>
                <w:sz w:val="18"/>
                <w:szCs w:val="18"/>
              </w:rPr>
            </w:pPr>
            <w:r w:rsidRPr="00210308">
              <w:rPr>
                <w:sz w:val="18"/>
                <w:szCs w:val="18"/>
              </w:rPr>
              <w:t>18.5%</w:t>
            </w:r>
          </w:p>
        </w:tc>
        <w:tc>
          <w:tcPr>
            <w:tcW w:w="1037" w:type="dxa"/>
            <w:tcBorders>
              <w:right w:val="single" w:sz="12" w:space="0" w:color="auto"/>
            </w:tcBorders>
          </w:tcPr>
          <w:p w14:paraId="1DCFA74C" w14:textId="26B4E7D3" w:rsidR="0069030C" w:rsidRPr="00210308" w:rsidRDefault="00854BE6" w:rsidP="000C7D26">
            <w:pPr>
              <w:jc w:val="center"/>
              <w:rPr>
                <w:sz w:val="18"/>
                <w:szCs w:val="18"/>
              </w:rPr>
            </w:pPr>
            <w:r>
              <w:rPr>
                <w:sz w:val="18"/>
                <w:szCs w:val="18"/>
              </w:rPr>
              <w:t>16.8%</w:t>
            </w:r>
          </w:p>
        </w:tc>
      </w:tr>
      <w:tr w:rsidR="0069030C" w:rsidRPr="00210308" w14:paraId="1DC1A47D" w14:textId="4251C54F" w:rsidTr="005723F8">
        <w:trPr>
          <w:trHeight w:val="257"/>
        </w:trPr>
        <w:tc>
          <w:tcPr>
            <w:tcW w:w="1155" w:type="dxa"/>
            <w:tcBorders>
              <w:left w:val="single" w:sz="12" w:space="0" w:color="auto"/>
            </w:tcBorders>
            <w:vAlign w:val="center"/>
          </w:tcPr>
          <w:p w14:paraId="2DAA5DF5" w14:textId="77777777" w:rsidR="0069030C" w:rsidRPr="00210308" w:rsidRDefault="0069030C" w:rsidP="000C7D26">
            <w:pPr>
              <w:rPr>
                <w:b/>
                <w:sz w:val="18"/>
                <w:szCs w:val="18"/>
              </w:rPr>
            </w:pPr>
          </w:p>
        </w:tc>
        <w:tc>
          <w:tcPr>
            <w:tcW w:w="5190" w:type="dxa"/>
            <w:vAlign w:val="center"/>
          </w:tcPr>
          <w:p w14:paraId="7BE34336" w14:textId="77777777" w:rsidR="0069030C" w:rsidRPr="00210308" w:rsidRDefault="0069030C" w:rsidP="000C7D26">
            <w:pPr>
              <w:jc w:val="center"/>
              <w:rPr>
                <w:sz w:val="18"/>
                <w:szCs w:val="18"/>
              </w:rPr>
            </w:pPr>
            <w:r w:rsidRPr="00210308">
              <w:rPr>
                <w:sz w:val="18"/>
                <w:szCs w:val="18"/>
              </w:rPr>
              <w:t>50-59</w:t>
            </w:r>
          </w:p>
        </w:tc>
        <w:tc>
          <w:tcPr>
            <w:tcW w:w="1134" w:type="dxa"/>
            <w:tcBorders>
              <w:right w:val="single" w:sz="12" w:space="0" w:color="auto"/>
            </w:tcBorders>
            <w:vAlign w:val="center"/>
          </w:tcPr>
          <w:p w14:paraId="58966C32" w14:textId="77777777" w:rsidR="0069030C" w:rsidRPr="00210308" w:rsidRDefault="0069030C" w:rsidP="000C7D26">
            <w:pPr>
              <w:jc w:val="center"/>
              <w:rPr>
                <w:sz w:val="18"/>
                <w:szCs w:val="18"/>
              </w:rPr>
            </w:pPr>
            <w:r w:rsidRPr="00210308">
              <w:rPr>
                <w:sz w:val="18"/>
                <w:szCs w:val="18"/>
              </w:rPr>
              <w:t>33.4%</w:t>
            </w:r>
          </w:p>
        </w:tc>
        <w:tc>
          <w:tcPr>
            <w:tcW w:w="1037" w:type="dxa"/>
            <w:tcBorders>
              <w:right w:val="single" w:sz="12" w:space="0" w:color="auto"/>
            </w:tcBorders>
          </w:tcPr>
          <w:p w14:paraId="560B321A" w14:textId="052E435A" w:rsidR="0069030C" w:rsidRPr="00210308" w:rsidRDefault="00854BE6" w:rsidP="000C7D26">
            <w:pPr>
              <w:jc w:val="center"/>
              <w:rPr>
                <w:sz w:val="18"/>
                <w:szCs w:val="18"/>
              </w:rPr>
            </w:pPr>
            <w:r>
              <w:rPr>
                <w:sz w:val="18"/>
                <w:szCs w:val="18"/>
              </w:rPr>
              <w:t>22.4%</w:t>
            </w:r>
          </w:p>
        </w:tc>
      </w:tr>
      <w:tr w:rsidR="0069030C" w:rsidRPr="00210308" w14:paraId="18C39FB2" w14:textId="068DF773" w:rsidTr="005723F8">
        <w:trPr>
          <w:trHeight w:val="257"/>
        </w:trPr>
        <w:tc>
          <w:tcPr>
            <w:tcW w:w="1155" w:type="dxa"/>
            <w:tcBorders>
              <w:left w:val="single" w:sz="12" w:space="0" w:color="auto"/>
              <w:bottom w:val="single" w:sz="4" w:space="0" w:color="auto"/>
            </w:tcBorders>
            <w:vAlign w:val="center"/>
          </w:tcPr>
          <w:p w14:paraId="28D01F96" w14:textId="77777777" w:rsidR="0069030C" w:rsidRPr="00210308" w:rsidRDefault="0069030C" w:rsidP="000C7D26">
            <w:pPr>
              <w:rPr>
                <w:b/>
                <w:sz w:val="18"/>
                <w:szCs w:val="18"/>
              </w:rPr>
            </w:pPr>
          </w:p>
        </w:tc>
        <w:tc>
          <w:tcPr>
            <w:tcW w:w="5190" w:type="dxa"/>
            <w:tcBorders>
              <w:bottom w:val="single" w:sz="4" w:space="0" w:color="auto"/>
            </w:tcBorders>
            <w:vAlign w:val="center"/>
          </w:tcPr>
          <w:p w14:paraId="53587E9B" w14:textId="77777777" w:rsidR="0069030C" w:rsidRPr="00210308" w:rsidRDefault="0069030C" w:rsidP="000C7D26">
            <w:pPr>
              <w:jc w:val="center"/>
              <w:rPr>
                <w:sz w:val="18"/>
                <w:szCs w:val="18"/>
              </w:rPr>
            </w:pPr>
            <w:r w:rsidRPr="00210308">
              <w:rPr>
                <w:sz w:val="18"/>
                <w:szCs w:val="18"/>
              </w:rPr>
              <w:t>60-69</w:t>
            </w:r>
          </w:p>
        </w:tc>
        <w:tc>
          <w:tcPr>
            <w:tcW w:w="1134" w:type="dxa"/>
            <w:tcBorders>
              <w:bottom w:val="single" w:sz="4" w:space="0" w:color="auto"/>
              <w:right w:val="single" w:sz="12" w:space="0" w:color="auto"/>
            </w:tcBorders>
            <w:vAlign w:val="center"/>
          </w:tcPr>
          <w:p w14:paraId="04FDD43B" w14:textId="77777777" w:rsidR="0069030C" w:rsidRPr="00210308" w:rsidRDefault="0069030C" w:rsidP="000C7D26">
            <w:pPr>
              <w:jc w:val="center"/>
              <w:rPr>
                <w:sz w:val="18"/>
                <w:szCs w:val="18"/>
              </w:rPr>
            </w:pPr>
            <w:r w:rsidRPr="00210308">
              <w:rPr>
                <w:sz w:val="18"/>
                <w:szCs w:val="18"/>
              </w:rPr>
              <w:t>29.6%</w:t>
            </w:r>
          </w:p>
        </w:tc>
        <w:tc>
          <w:tcPr>
            <w:tcW w:w="1037" w:type="dxa"/>
            <w:tcBorders>
              <w:bottom w:val="single" w:sz="4" w:space="0" w:color="auto"/>
              <w:right w:val="single" w:sz="12" w:space="0" w:color="auto"/>
            </w:tcBorders>
          </w:tcPr>
          <w:p w14:paraId="0F5AAEC1" w14:textId="0FC73614" w:rsidR="0069030C" w:rsidRPr="00210308" w:rsidRDefault="00D90BB7" w:rsidP="000C7D26">
            <w:pPr>
              <w:jc w:val="center"/>
              <w:rPr>
                <w:sz w:val="18"/>
                <w:szCs w:val="18"/>
              </w:rPr>
            </w:pPr>
            <w:r>
              <w:rPr>
                <w:sz w:val="18"/>
                <w:szCs w:val="18"/>
              </w:rPr>
              <w:t>25.2%</w:t>
            </w:r>
          </w:p>
        </w:tc>
      </w:tr>
      <w:tr w:rsidR="0069030C" w:rsidRPr="00210308" w14:paraId="7CD82C92" w14:textId="24EEC987" w:rsidTr="005723F8">
        <w:trPr>
          <w:trHeight w:val="257"/>
        </w:trPr>
        <w:tc>
          <w:tcPr>
            <w:tcW w:w="1155" w:type="dxa"/>
            <w:tcBorders>
              <w:left w:val="single" w:sz="12" w:space="0" w:color="auto"/>
              <w:bottom w:val="double" w:sz="4" w:space="0" w:color="auto"/>
            </w:tcBorders>
            <w:vAlign w:val="center"/>
          </w:tcPr>
          <w:p w14:paraId="23D23559" w14:textId="77777777" w:rsidR="0069030C" w:rsidRPr="00210308" w:rsidRDefault="0069030C" w:rsidP="000C7D26">
            <w:pPr>
              <w:rPr>
                <w:b/>
                <w:sz w:val="18"/>
                <w:szCs w:val="18"/>
              </w:rPr>
            </w:pPr>
          </w:p>
        </w:tc>
        <w:tc>
          <w:tcPr>
            <w:tcW w:w="5190" w:type="dxa"/>
            <w:tcBorders>
              <w:bottom w:val="double" w:sz="4" w:space="0" w:color="auto"/>
            </w:tcBorders>
            <w:vAlign w:val="center"/>
          </w:tcPr>
          <w:p w14:paraId="52556E53" w14:textId="77777777" w:rsidR="0069030C" w:rsidRPr="00210308" w:rsidRDefault="0069030C" w:rsidP="000C7D26">
            <w:pPr>
              <w:jc w:val="center"/>
              <w:rPr>
                <w:sz w:val="18"/>
                <w:szCs w:val="18"/>
              </w:rPr>
            </w:pPr>
            <w:r w:rsidRPr="00210308">
              <w:rPr>
                <w:sz w:val="18"/>
                <w:szCs w:val="18"/>
              </w:rPr>
              <w:t>70-79</w:t>
            </w:r>
          </w:p>
        </w:tc>
        <w:tc>
          <w:tcPr>
            <w:tcW w:w="1134" w:type="dxa"/>
            <w:tcBorders>
              <w:bottom w:val="double" w:sz="4" w:space="0" w:color="auto"/>
              <w:right w:val="single" w:sz="12" w:space="0" w:color="auto"/>
            </w:tcBorders>
            <w:vAlign w:val="center"/>
          </w:tcPr>
          <w:p w14:paraId="32763B92" w14:textId="77777777" w:rsidR="0069030C" w:rsidRPr="00210308" w:rsidRDefault="0069030C" w:rsidP="000C7D26">
            <w:pPr>
              <w:jc w:val="center"/>
              <w:rPr>
                <w:sz w:val="18"/>
                <w:szCs w:val="18"/>
              </w:rPr>
            </w:pPr>
            <w:r w:rsidRPr="00210308">
              <w:rPr>
                <w:sz w:val="18"/>
                <w:szCs w:val="18"/>
              </w:rPr>
              <w:t>14.8%</w:t>
            </w:r>
          </w:p>
        </w:tc>
        <w:tc>
          <w:tcPr>
            <w:tcW w:w="1037" w:type="dxa"/>
            <w:tcBorders>
              <w:bottom w:val="double" w:sz="4" w:space="0" w:color="auto"/>
              <w:right w:val="single" w:sz="12" w:space="0" w:color="auto"/>
            </w:tcBorders>
          </w:tcPr>
          <w:p w14:paraId="77B60858" w14:textId="68725144" w:rsidR="0069030C" w:rsidRPr="00210308" w:rsidRDefault="00D90BB7" w:rsidP="000C7D26">
            <w:pPr>
              <w:jc w:val="center"/>
              <w:rPr>
                <w:sz w:val="18"/>
                <w:szCs w:val="18"/>
              </w:rPr>
            </w:pPr>
            <w:r>
              <w:rPr>
                <w:sz w:val="18"/>
                <w:szCs w:val="18"/>
              </w:rPr>
              <w:t>14.0%</w:t>
            </w:r>
          </w:p>
        </w:tc>
      </w:tr>
      <w:tr w:rsidR="0069030C" w:rsidRPr="00210308" w14:paraId="15732375" w14:textId="1D6B230A" w:rsidTr="005723F8">
        <w:trPr>
          <w:trHeight w:val="257"/>
        </w:trPr>
        <w:tc>
          <w:tcPr>
            <w:tcW w:w="1155" w:type="dxa"/>
            <w:tcBorders>
              <w:top w:val="double" w:sz="4" w:space="0" w:color="auto"/>
              <w:left w:val="single" w:sz="12" w:space="0" w:color="auto"/>
            </w:tcBorders>
            <w:vAlign w:val="center"/>
          </w:tcPr>
          <w:p w14:paraId="0C32E9C2" w14:textId="77777777" w:rsidR="0069030C" w:rsidRPr="00210308" w:rsidRDefault="0069030C" w:rsidP="000C7D26">
            <w:pPr>
              <w:rPr>
                <w:b/>
                <w:sz w:val="18"/>
                <w:szCs w:val="18"/>
              </w:rPr>
            </w:pPr>
            <w:r w:rsidRPr="00210308">
              <w:rPr>
                <w:b/>
                <w:sz w:val="18"/>
                <w:szCs w:val="18"/>
              </w:rPr>
              <w:t>Education</w:t>
            </w:r>
          </w:p>
        </w:tc>
        <w:tc>
          <w:tcPr>
            <w:tcW w:w="5190" w:type="dxa"/>
            <w:tcBorders>
              <w:top w:val="double" w:sz="4" w:space="0" w:color="auto"/>
            </w:tcBorders>
            <w:vAlign w:val="center"/>
          </w:tcPr>
          <w:p w14:paraId="183E6FC0" w14:textId="77777777" w:rsidR="0069030C" w:rsidRPr="00210308" w:rsidRDefault="0069030C" w:rsidP="000C7D26">
            <w:pPr>
              <w:jc w:val="center"/>
              <w:rPr>
                <w:sz w:val="18"/>
                <w:szCs w:val="18"/>
              </w:rPr>
            </w:pPr>
            <w:r w:rsidRPr="00210308">
              <w:rPr>
                <w:sz w:val="18"/>
                <w:szCs w:val="18"/>
              </w:rPr>
              <w:t>High School Graduate</w:t>
            </w:r>
          </w:p>
        </w:tc>
        <w:tc>
          <w:tcPr>
            <w:tcW w:w="1134" w:type="dxa"/>
            <w:tcBorders>
              <w:top w:val="double" w:sz="4" w:space="0" w:color="auto"/>
              <w:right w:val="single" w:sz="12" w:space="0" w:color="auto"/>
            </w:tcBorders>
            <w:vAlign w:val="center"/>
          </w:tcPr>
          <w:p w14:paraId="2E51DC09" w14:textId="77777777" w:rsidR="0069030C" w:rsidRPr="00210308" w:rsidRDefault="0069030C" w:rsidP="000C7D26">
            <w:pPr>
              <w:jc w:val="center"/>
              <w:rPr>
                <w:sz w:val="18"/>
                <w:szCs w:val="18"/>
              </w:rPr>
            </w:pPr>
            <w:r w:rsidRPr="00210308">
              <w:rPr>
                <w:sz w:val="18"/>
                <w:szCs w:val="18"/>
              </w:rPr>
              <w:t>3.7%</w:t>
            </w:r>
          </w:p>
        </w:tc>
        <w:tc>
          <w:tcPr>
            <w:tcW w:w="1037" w:type="dxa"/>
            <w:tcBorders>
              <w:top w:val="double" w:sz="4" w:space="0" w:color="auto"/>
              <w:right w:val="single" w:sz="12" w:space="0" w:color="auto"/>
            </w:tcBorders>
          </w:tcPr>
          <w:p w14:paraId="322BEEE8" w14:textId="04A479CB" w:rsidR="0069030C" w:rsidRPr="00210308" w:rsidRDefault="00D90BB7" w:rsidP="000C7D26">
            <w:pPr>
              <w:jc w:val="center"/>
              <w:rPr>
                <w:sz w:val="18"/>
                <w:szCs w:val="18"/>
              </w:rPr>
            </w:pPr>
            <w:r>
              <w:rPr>
                <w:sz w:val="18"/>
                <w:szCs w:val="18"/>
              </w:rPr>
              <w:t>5.9%</w:t>
            </w:r>
          </w:p>
        </w:tc>
      </w:tr>
      <w:tr w:rsidR="0069030C" w:rsidRPr="00210308" w14:paraId="06C8A3D5" w14:textId="5A78FD91" w:rsidTr="005723F8">
        <w:trPr>
          <w:trHeight w:val="257"/>
        </w:trPr>
        <w:tc>
          <w:tcPr>
            <w:tcW w:w="1155" w:type="dxa"/>
            <w:tcBorders>
              <w:left w:val="single" w:sz="12" w:space="0" w:color="auto"/>
            </w:tcBorders>
            <w:vAlign w:val="center"/>
          </w:tcPr>
          <w:p w14:paraId="7D23FF57" w14:textId="77777777" w:rsidR="0069030C" w:rsidRPr="00210308" w:rsidRDefault="0069030C" w:rsidP="000C7D26">
            <w:pPr>
              <w:rPr>
                <w:b/>
                <w:sz w:val="18"/>
                <w:szCs w:val="18"/>
              </w:rPr>
            </w:pPr>
          </w:p>
        </w:tc>
        <w:tc>
          <w:tcPr>
            <w:tcW w:w="5190" w:type="dxa"/>
            <w:vAlign w:val="center"/>
          </w:tcPr>
          <w:p w14:paraId="6907A384" w14:textId="77777777" w:rsidR="0069030C" w:rsidRPr="00210308" w:rsidRDefault="0069030C" w:rsidP="000C7D26">
            <w:pPr>
              <w:jc w:val="center"/>
              <w:rPr>
                <w:sz w:val="18"/>
                <w:szCs w:val="18"/>
              </w:rPr>
            </w:pPr>
            <w:r w:rsidRPr="00210308">
              <w:rPr>
                <w:sz w:val="18"/>
                <w:szCs w:val="18"/>
              </w:rPr>
              <w:t>Trade School</w:t>
            </w:r>
          </w:p>
        </w:tc>
        <w:tc>
          <w:tcPr>
            <w:tcW w:w="1134" w:type="dxa"/>
            <w:tcBorders>
              <w:right w:val="single" w:sz="12" w:space="0" w:color="auto"/>
            </w:tcBorders>
            <w:vAlign w:val="center"/>
          </w:tcPr>
          <w:p w14:paraId="6518E2FB"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6EA481DC" w14:textId="34E11D4A" w:rsidR="0069030C" w:rsidRPr="00210308" w:rsidRDefault="00D90BB7" w:rsidP="000C7D26">
            <w:pPr>
              <w:jc w:val="center"/>
              <w:rPr>
                <w:sz w:val="18"/>
                <w:szCs w:val="18"/>
              </w:rPr>
            </w:pPr>
            <w:r>
              <w:rPr>
                <w:sz w:val="18"/>
                <w:szCs w:val="18"/>
              </w:rPr>
              <w:t>2.1%</w:t>
            </w:r>
          </w:p>
        </w:tc>
      </w:tr>
      <w:tr w:rsidR="0069030C" w:rsidRPr="00210308" w14:paraId="0FDF4838" w14:textId="3816BB20" w:rsidTr="005723F8">
        <w:trPr>
          <w:trHeight w:val="257"/>
        </w:trPr>
        <w:tc>
          <w:tcPr>
            <w:tcW w:w="1155" w:type="dxa"/>
            <w:tcBorders>
              <w:left w:val="single" w:sz="12" w:space="0" w:color="auto"/>
            </w:tcBorders>
            <w:vAlign w:val="center"/>
          </w:tcPr>
          <w:p w14:paraId="5A41E464" w14:textId="77777777" w:rsidR="0069030C" w:rsidRPr="00210308" w:rsidRDefault="0069030C" w:rsidP="000C7D26">
            <w:pPr>
              <w:rPr>
                <w:b/>
                <w:sz w:val="18"/>
                <w:szCs w:val="18"/>
              </w:rPr>
            </w:pPr>
          </w:p>
        </w:tc>
        <w:tc>
          <w:tcPr>
            <w:tcW w:w="5190" w:type="dxa"/>
            <w:vAlign w:val="center"/>
          </w:tcPr>
          <w:p w14:paraId="2CE3AB25" w14:textId="77777777" w:rsidR="0069030C" w:rsidRPr="00210308" w:rsidRDefault="0069030C" w:rsidP="000C7D26">
            <w:pPr>
              <w:jc w:val="center"/>
              <w:rPr>
                <w:sz w:val="18"/>
                <w:szCs w:val="18"/>
              </w:rPr>
            </w:pPr>
            <w:r w:rsidRPr="00210308">
              <w:rPr>
                <w:sz w:val="18"/>
                <w:szCs w:val="18"/>
              </w:rPr>
              <w:t>College or Associates Degree</w:t>
            </w:r>
          </w:p>
        </w:tc>
        <w:tc>
          <w:tcPr>
            <w:tcW w:w="1134" w:type="dxa"/>
            <w:tcBorders>
              <w:right w:val="single" w:sz="12" w:space="0" w:color="auto"/>
            </w:tcBorders>
            <w:vAlign w:val="center"/>
          </w:tcPr>
          <w:p w14:paraId="3529639D" w14:textId="77777777" w:rsidR="0069030C" w:rsidRPr="00210308" w:rsidRDefault="0069030C" w:rsidP="000C7D26">
            <w:pPr>
              <w:jc w:val="center"/>
              <w:rPr>
                <w:sz w:val="18"/>
                <w:szCs w:val="18"/>
              </w:rPr>
            </w:pPr>
            <w:r w:rsidRPr="00210308">
              <w:rPr>
                <w:sz w:val="18"/>
                <w:szCs w:val="18"/>
              </w:rPr>
              <w:t>18.5%</w:t>
            </w:r>
          </w:p>
        </w:tc>
        <w:tc>
          <w:tcPr>
            <w:tcW w:w="1037" w:type="dxa"/>
            <w:tcBorders>
              <w:right w:val="single" w:sz="12" w:space="0" w:color="auto"/>
            </w:tcBorders>
          </w:tcPr>
          <w:p w14:paraId="5B158B2C" w14:textId="3B2D70BB" w:rsidR="0069030C" w:rsidRPr="00210308" w:rsidRDefault="00D90BB7" w:rsidP="000C7D26">
            <w:pPr>
              <w:jc w:val="center"/>
              <w:rPr>
                <w:sz w:val="18"/>
                <w:szCs w:val="18"/>
              </w:rPr>
            </w:pPr>
            <w:r>
              <w:rPr>
                <w:sz w:val="18"/>
                <w:szCs w:val="18"/>
              </w:rPr>
              <w:t>9.2%</w:t>
            </w:r>
          </w:p>
        </w:tc>
      </w:tr>
      <w:tr w:rsidR="0069030C" w:rsidRPr="00210308" w14:paraId="74B65873" w14:textId="6488FAF0" w:rsidTr="005723F8">
        <w:trPr>
          <w:trHeight w:val="241"/>
        </w:trPr>
        <w:tc>
          <w:tcPr>
            <w:tcW w:w="1155" w:type="dxa"/>
            <w:tcBorders>
              <w:left w:val="single" w:sz="12" w:space="0" w:color="auto"/>
            </w:tcBorders>
            <w:vAlign w:val="center"/>
          </w:tcPr>
          <w:p w14:paraId="03E23914" w14:textId="77777777" w:rsidR="0069030C" w:rsidRPr="00210308" w:rsidRDefault="0069030C" w:rsidP="000C7D26">
            <w:pPr>
              <w:rPr>
                <w:b/>
                <w:sz w:val="18"/>
                <w:szCs w:val="18"/>
              </w:rPr>
            </w:pPr>
          </w:p>
        </w:tc>
        <w:tc>
          <w:tcPr>
            <w:tcW w:w="5190" w:type="dxa"/>
            <w:vAlign w:val="center"/>
          </w:tcPr>
          <w:p w14:paraId="18B4789A" w14:textId="77777777" w:rsidR="0069030C" w:rsidRPr="00210308" w:rsidRDefault="0069030C" w:rsidP="000C7D26">
            <w:pPr>
              <w:jc w:val="center"/>
              <w:rPr>
                <w:sz w:val="18"/>
                <w:szCs w:val="18"/>
              </w:rPr>
            </w:pPr>
            <w:r w:rsidRPr="00210308">
              <w:rPr>
                <w:sz w:val="18"/>
                <w:szCs w:val="18"/>
              </w:rPr>
              <w:t>Bachelors Degree</w:t>
            </w:r>
          </w:p>
        </w:tc>
        <w:tc>
          <w:tcPr>
            <w:tcW w:w="1134" w:type="dxa"/>
            <w:tcBorders>
              <w:right w:val="single" w:sz="12" w:space="0" w:color="auto"/>
            </w:tcBorders>
            <w:vAlign w:val="center"/>
          </w:tcPr>
          <w:p w14:paraId="5E837898" w14:textId="77777777" w:rsidR="0069030C" w:rsidRPr="00210308" w:rsidRDefault="0069030C" w:rsidP="000C7D26">
            <w:pPr>
              <w:jc w:val="center"/>
              <w:rPr>
                <w:sz w:val="18"/>
                <w:szCs w:val="18"/>
              </w:rPr>
            </w:pPr>
            <w:r w:rsidRPr="00210308">
              <w:rPr>
                <w:sz w:val="18"/>
                <w:szCs w:val="18"/>
              </w:rPr>
              <w:t>33.4%</w:t>
            </w:r>
          </w:p>
        </w:tc>
        <w:tc>
          <w:tcPr>
            <w:tcW w:w="1037" w:type="dxa"/>
            <w:tcBorders>
              <w:right w:val="single" w:sz="12" w:space="0" w:color="auto"/>
            </w:tcBorders>
          </w:tcPr>
          <w:p w14:paraId="760FAEDD" w14:textId="594A8F66" w:rsidR="0069030C" w:rsidRPr="00210308" w:rsidRDefault="00D90BB7" w:rsidP="000C7D26">
            <w:pPr>
              <w:jc w:val="center"/>
              <w:rPr>
                <w:sz w:val="18"/>
                <w:szCs w:val="18"/>
              </w:rPr>
            </w:pPr>
            <w:r>
              <w:rPr>
                <w:sz w:val="18"/>
                <w:szCs w:val="18"/>
              </w:rPr>
              <w:t>32.1%</w:t>
            </w:r>
          </w:p>
        </w:tc>
      </w:tr>
      <w:tr w:rsidR="0069030C" w:rsidRPr="00210308" w14:paraId="12F4D672" w14:textId="52B440C8" w:rsidTr="005723F8">
        <w:trPr>
          <w:trHeight w:val="257"/>
        </w:trPr>
        <w:tc>
          <w:tcPr>
            <w:tcW w:w="1155" w:type="dxa"/>
            <w:tcBorders>
              <w:left w:val="single" w:sz="12" w:space="0" w:color="auto"/>
              <w:bottom w:val="single" w:sz="4" w:space="0" w:color="auto"/>
            </w:tcBorders>
            <w:vAlign w:val="center"/>
          </w:tcPr>
          <w:p w14:paraId="126C2FF0" w14:textId="77777777" w:rsidR="0069030C" w:rsidRPr="00210308" w:rsidRDefault="0069030C" w:rsidP="000C7D26">
            <w:pPr>
              <w:rPr>
                <w:b/>
                <w:sz w:val="18"/>
                <w:szCs w:val="18"/>
              </w:rPr>
            </w:pPr>
          </w:p>
        </w:tc>
        <w:tc>
          <w:tcPr>
            <w:tcW w:w="5190" w:type="dxa"/>
            <w:tcBorders>
              <w:bottom w:val="single" w:sz="4" w:space="0" w:color="auto"/>
            </w:tcBorders>
            <w:vAlign w:val="center"/>
          </w:tcPr>
          <w:p w14:paraId="5B77BCEA" w14:textId="77777777" w:rsidR="0069030C" w:rsidRPr="00210308" w:rsidRDefault="0069030C" w:rsidP="000C7D26">
            <w:pPr>
              <w:jc w:val="center"/>
              <w:rPr>
                <w:sz w:val="18"/>
                <w:szCs w:val="18"/>
              </w:rPr>
            </w:pPr>
            <w:r w:rsidRPr="00210308">
              <w:rPr>
                <w:sz w:val="18"/>
                <w:szCs w:val="18"/>
              </w:rPr>
              <w:t>Masters Degree</w:t>
            </w:r>
          </w:p>
        </w:tc>
        <w:tc>
          <w:tcPr>
            <w:tcW w:w="1134" w:type="dxa"/>
            <w:tcBorders>
              <w:bottom w:val="single" w:sz="4" w:space="0" w:color="auto"/>
              <w:right w:val="single" w:sz="12" w:space="0" w:color="auto"/>
            </w:tcBorders>
            <w:vAlign w:val="center"/>
          </w:tcPr>
          <w:p w14:paraId="1B9735BA" w14:textId="77777777" w:rsidR="0069030C" w:rsidRPr="00210308" w:rsidRDefault="0069030C" w:rsidP="000C7D26">
            <w:pPr>
              <w:jc w:val="center"/>
              <w:rPr>
                <w:sz w:val="18"/>
                <w:szCs w:val="18"/>
              </w:rPr>
            </w:pPr>
            <w:r w:rsidRPr="00210308">
              <w:rPr>
                <w:sz w:val="18"/>
                <w:szCs w:val="18"/>
              </w:rPr>
              <w:t>29.6%</w:t>
            </w:r>
          </w:p>
        </w:tc>
        <w:tc>
          <w:tcPr>
            <w:tcW w:w="1037" w:type="dxa"/>
            <w:tcBorders>
              <w:bottom w:val="single" w:sz="4" w:space="0" w:color="auto"/>
              <w:right w:val="single" w:sz="12" w:space="0" w:color="auto"/>
            </w:tcBorders>
          </w:tcPr>
          <w:p w14:paraId="68261318" w14:textId="1C6C1140" w:rsidR="0069030C" w:rsidRPr="00210308" w:rsidRDefault="00D90BB7" w:rsidP="000C7D26">
            <w:pPr>
              <w:jc w:val="center"/>
              <w:rPr>
                <w:sz w:val="18"/>
                <w:szCs w:val="18"/>
              </w:rPr>
            </w:pPr>
            <w:r>
              <w:rPr>
                <w:sz w:val="18"/>
                <w:szCs w:val="18"/>
              </w:rPr>
              <w:t>34.5%</w:t>
            </w:r>
          </w:p>
        </w:tc>
      </w:tr>
      <w:tr w:rsidR="0069030C" w:rsidRPr="00210308" w14:paraId="17212C4E" w14:textId="17B762C7" w:rsidTr="005723F8">
        <w:trPr>
          <w:trHeight w:val="257"/>
        </w:trPr>
        <w:tc>
          <w:tcPr>
            <w:tcW w:w="1155" w:type="dxa"/>
            <w:tcBorders>
              <w:left w:val="single" w:sz="12" w:space="0" w:color="auto"/>
              <w:bottom w:val="double" w:sz="4" w:space="0" w:color="auto"/>
            </w:tcBorders>
            <w:vAlign w:val="center"/>
          </w:tcPr>
          <w:p w14:paraId="55D39DE4" w14:textId="77777777" w:rsidR="0069030C" w:rsidRPr="00210308" w:rsidRDefault="0069030C" w:rsidP="000C7D26">
            <w:pPr>
              <w:rPr>
                <w:b/>
                <w:sz w:val="18"/>
                <w:szCs w:val="18"/>
              </w:rPr>
            </w:pPr>
          </w:p>
        </w:tc>
        <w:tc>
          <w:tcPr>
            <w:tcW w:w="5190" w:type="dxa"/>
            <w:tcBorders>
              <w:bottom w:val="double" w:sz="4" w:space="0" w:color="auto"/>
            </w:tcBorders>
            <w:vAlign w:val="center"/>
          </w:tcPr>
          <w:p w14:paraId="325D22CC" w14:textId="77777777" w:rsidR="0069030C" w:rsidRPr="00210308" w:rsidRDefault="0069030C" w:rsidP="000C7D26">
            <w:pPr>
              <w:jc w:val="center"/>
              <w:rPr>
                <w:sz w:val="18"/>
                <w:szCs w:val="18"/>
              </w:rPr>
            </w:pPr>
            <w:r w:rsidRPr="00210308">
              <w:rPr>
                <w:sz w:val="18"/>
                <w:szCs w:val="18"/>
              </w:rPr>
              <w:t>Doctorate</w:t>
            </w:r>
          </w:p>
        </w:tc>
        <w:tc>
          <w:tcPr>
            <w:tcW w:w="1134" w:type="dxa"/>
            <w:tcBorders>
              <w:bottom w:val="double" w:sz="4" w:space="0" w:color="auto"/>
              <w:right w:val="single" w:sz="12" w:space="0" w:color="auto"/>
            </w:tcBorders>
            <w:vAlign w:val="center"/>
          </w:tcPr>
          <w:p w14:paraId="3A0CC653" w14:textId="77777777" w:rsidR="0069030C" w:rsidRPr="00210308" w:rsidRDefault="0069030C" w:rsidP="000C7D26">
            <w:pPr>
              <w:jc w:val="center"/>
              <w:rPr>
                <w:sz w:val="18"/>
                <w:szCs w:val="18"/>
              </w:rPr>
            </w:pPr>
            <w:r w:rsidRPr="00210308">
              <w:rPr>
                <w:sz w:val="18"/>
                <w:szCs w:val="18"/>
              </w:rPr>
              <w:t>11.1%</w:t>
            </w:r>
          </w:p>
        </w:tc>
        <w:tc>
          <w:tcPr>
            <w:tcW w:w="1037" w:type="dxa"/>
            <w:tcBorders>
              <w:bottom w:val="double" w:sz="4" w:space="0" w:color="auto"/>
              <w:right w:val="single" w:sz="12" w:space="0" w:color="auto"/>
            </w:tcBorders>
          </w:tcPr>
          <w:p w14:paraId="715524B6" w14:textId="78DE8BE1" w:rsidR="0069030C" w:rsidRPr="00210308" w:rsidRDefault="00D90BB7" w:rsidP="000C7D26">
            <w:pPr>
              <w:jc w:val="center"/>
              <w:rPr>
                <w:sz w:val="18"/>
                <w:szCs w:val="18"/>
              </w:rPr>
            </w:pPr>
            <w:r>
              <w:rPr>
                <w:sz w:val="18"/>
                <w:szCs w:val="18"/>
              </w:rPr>
              <w:t>15.6%</w:t>
            </w:r>
          </w:p>
        </w:tc>
      </w:tr>
      <w:tr w:rsidR="0069030C" w:rsidRPr="00210308" w14:paraId="24B9D960" w14:textId="6A6E51B3" w:rsidTr="005723F8">
        <w:trPr>
          <w:trHeight w:val="257"/>
        </w:trPr>
        <w:tc>
          <w:tcPr>
            <w:tcW w:w="1155" w:type="dxa"/>
            <w:tcBorders>
              <w:top w:val="double" w:sz="4" w:space="0" w:color="auto"/>
              <w:left w:val="single" w:sz="12" w:space="0" w:color="auto"/>
            </w:tcBorders>
            <w:vAlign w:val="center"/>
          </w:tcPr>
          <w:p w14:paraId="6EAD711E" w14:textId="77777777" w:rsidR="0069030C" w:rsidRPr="00210308" w:rsidRDefault="0069030C" w:rsidP="000C7D26">
            <w:pPr>
              <w:rPr>
                <w:b/>
                <w:sz w:val="18"/>
                <w:szCs w:val="18"/>
              </w:rPr>
            </w:pPr>
            <w:r w:rsidRPr="00210308">
              <w:rPr>
                <w:b/>
                <w:sz w:val="18"/>
                <w:szCs w:val="18"/>
              </w:rPr>
              <w:lastRenderedPageBreak/>
              <w:t>Ethnicity</w:t>
            </w:r>
          </w:p>
        </w:tc>
        <w:tc>
          <w:tcPr>
            <w:tcW w:w="5190" w:type="dxa"/>
            <w:tcBorders>
              <w:top w:val="double" w:sz="4" w:space="0" w:color="auto"/>
            </w:tcBorders>
            <w:vAlign w:val="center"/>
          </w:tcPr>
          <w:p w14:paraId="0ED9825D" w14:textId="77777777" w:rsidR="0069030C" w:rsidRPr="00210308" w:rsidRDefault="0069030C" w:rsidP="000C7D26">
            <w:pPr>
              <w:jc w:val="center"/>
              <w:rPr>
                <w:sz w:val="18"/>
                <w:szCs w:val="18"/>
              </w:rPr>
            </w:pPr>
            <w:r w:rsidRPr="00210308">
              <w:rPr>
                <w:sz w:val="18"/>
                <w:szCs w:val="18"/>
              </w:rPr>
              <w:t>Non-Hispanic White or Euro-American</w:t>
            </w:r>
          </w:p>
        </w:tc>
        <w:tc>
          <w:tcPr>
            <w:tcW w:w="1134" w:type="dxa"/>
            <w:tcBorders>
              <w:top w:val="double" w:sz="4" w:space="0" w:color="auto"/>
              <w:right w:val="single" w:sz="12" w:space="0" w:color="auto"/>
            </w:tcBorders>
            <w:vAlign w:val="center"/>
          </w:tcPr>
          <w:p w14:paraId="496AE401" w14:textId="77777777" w:rsidR="0069030C" w:rsidRPr="00210308" w:rsidRDefault="0069030C" w:rsidP="000C7D26">
            <w:pPr>
              <w:jc w:val="center"/>
              <w:rPr>
                <w:sz w:val="18"/>
                <w:szCs w:val="18"/>
              </w:rPr>
            </w:pPr>
            <w:r w:rsidRPr="00210308">
              <w:rPr>
                <w:sz w:val="18"/>
                <w:szCs w:val="18"/>
              </w:rPr>
              <w:t>88.9%</w:t>
            </w:r>
          </w:p>
        </w:tc>
        <w:tc>
          <w:tcPr>
            <w:tcW w:w="1037" w:type="dxa"/>
            <w:tcBorders>
              <w:top w:val="double" w:sz="4" w:space="0" w:color="auto"/>
              <w:right w:val="single" w:sz="12" w:space="0" w:color="auto"/>
            </w:tcBorders>
          </w:tcPr>
          <w:p w14:paraId="25413C56" w14:textId="0CA92975" w:rsidR="0069030C" w:rsidRPr="00210308" w:rsidRDefault="00D90BB7" w:rsidP="000C7D26">
            <w:pPr>
              <w:jc w:val="center"/>
              <w:rPr>
                <w:sz w:val="18"/>
                <w:szCs w:val="18"/>
              </w:rPr>
            </w:pPr>
            <w:r>
              <w:rPr>
                <w:sz w:val="18"/>
                <w:szCs w:val="18"/>
              </w:rPr>
              <w:t>80.4%</w:t>
            </w:r>
          </w:p>
        </w:tc>
      </w:tr>
      <w:tr w:rsidR="0069030C" w:rsidRPr="00210308" w14:paraId="2A4585B0" w14:textId="52B46FD4" w:rsidTr="005723F8">
        <w:trPr>
          <w:trHeight w:val="257"/>
        </w:trPr>
        <w:tc>
          <w:tcPr>
            <w:tcW w:w="1155" w:type="dxa"/>
            <w:tcBorders>
              <w:left w:val="single" w:sz="12" w:space="0" w:color="auto"/>
              <w:bottom w:val="single" w:sz="4" w:space="0" w:color="auto"/>
            </w:tcBorders>
            <w:vAlign w:val="center"/>
          </w:tcPr>
          <w:p w14:paraId="08D4F7A5" w14:textId="77777777" w:rsidR="0069030C" w:rsidRPr="00210308" w:rsidRDefault="0069030C" w:rsidP="000C7D26">
            <w:pPr>
              <w:rPr>
                <w:b/>
                <w:sz w:val="18"/>
                <w:szCs w:val="18"/>
              </w:rPr>
            </w:pPr>
          </w:p>
        </w:tc>
        <w:tc>
          <w:tcPr>
            <w:tcW w:w="5190" w:type="dxa"/>
            <w:tcBorders>
              <w:bottom w:val="single" w:sz="4" w:space="0" w:color="auto"/>
            </w:tcBorders>
            <w:vAlign w:val="center"/>
          </w:tcPr>
          <w:p w14:paraId="6D2D1828" w14:textId="77777777" w:rsidR="0069030C" w:rsidRPr="00210308" w:rsidRDefault="0069030C" w:rsidP="000C7D26">
            <w:pPr>
              <w:jc w:val="center"/>
              <w:rPr>
                <w:sz w:val="18"/>
                <w:szCs w:val="18"/>
              </w:rPr>
            </w:pPr>
            <w:r w:rsidRPr="00210308">
              <w:rPr>
                <w:sz w:val="18"/>
                <w:szCs w:val="18"/>
              </w:rPr>
              <w:t>Latino or Hispanic American</w:t>
            </w:r>
          </w:p>
        </w:tc>
        <w:tc>
          <w:tcPr>
            <w:tcW w:w="1134" w:type="dxa"/>
            <w:tcBorders>
              <w:bottom w:val="single" w:sz="4" w:space="0" w:color="auto"/>
              <w:right w:val="single" w:sz="12" w:space="0" w:color="auto"/>
            </w:tcBorders>
            <w:vAlign w:val="center"/>
          </w:tcPr>
          <w:p w14:paraId="76049E9B" w14:textId="77777777" w:rsidR="0069030C" w:rsidRPr="00210308" w:rsidRDefault="0069030C" w:rsidP="000C7D26">
            <w:pPr>
              <w:jc w:val="center"/>
              <w:rPr>
                <w:sz w:val="18"/>
                <w:szCs w:val="18"/>
              </w:rPr>
            </w:pPr>
            <w:r w:rsidRPr="00210308">
              <w:rPr>
                <w:sz w:val="18"/>
                <w:szCs w:val="18"/>
              </w:rPr>
              <w:t>7.4%</w:t>
            </w:r>
          </w:p>
        </w:tc>
        <w:tc>
          <w:tcPr>
            <w:tcW w:w="1037" w:type="dxa"/>
            <w:tcBorders>
              <w:bottom w:val="single" w:sz="4" w:space="0" w:color="auto"/>
              <w:right w:val="single" w:sz="12" w:space="0" w:color="auto"/>
            </w:tcBorders>
          </w:tcPr>
          <w:p w14:paraId="6F3307E2" w14:textId="50A82493" w:rsidR="0069030C" w:rsidRPr="00210308" w:rsidRDefault="00D90BB7" w:rsidP="000C7D26">
            <w:pPr>
              <w:jc w:val="center"/>
              <w:rPr>
                <w:sz w:val="18"/>
                <w:szCs w:val="18"/>
              </w:rPr>
            </w:pPr>
            <w:r>
              <w:rPr>
                <w:sz w:val="18"/>
                <w:szCs w:val="18"/>
              </w:rPr>
              <w:t>3.3%</w:t>
            </w:r>
          </w:p>
        </w:tc>
      </w:tr>
      <w:tr w:rsidR="0069030C" w:rsidRPr="00210308" w14:paraId="7F0030BF" w14:textId="13C24A36" w:rsidTr="005723F8">
        <w:trPr>
          <w:trHeight w:val="257"/>
        </w:trPr>
        <w:tc>
          <w:tcPr>
            <w:tcW w:w="1155" w:type="dxa"/>
            <w:tcBorders>
              <w:left w:val="single" w:sz="12" w:space="0" w:color="auto"/>
              <w:bottom w:val="double" w:sz="4" w:space="0" w:color="auto"/>
            </w:tcBorders>
            <w:vAlign w:val="center"/>
          </w:tcPr>
          <w:p w14:paraId="482681A3" w14:textId="77777777" w:rsidR="0069030C" w:rsidRPr="00210308" w:rsidRDefault="0069030C" w:rsidP="000C7D26">
            <w:pPr>
              <w:rPr>
                <w:b/>
                <w:sz w:val="18"/>
                <w:szCs w:val="18"/>
              </w:rPr>
            </w:pPr>
          </w:p>
        </w:tc>
        <w:tc>
          <w:tcPr>
            <w:tcW w:w="5190" w:type="dxa"/>
            <w:tcBorders>
              <w:bottom w:val="double" w:sz="4" w:space="0" w:color="auto"/>
            </w:tcBorders>
            <w:vAlign w:val="center"/>
          </w:tcPr>
          <w:p w14:paraId="084815BF" w14:textId="77777777" w:rsidR="0069030C" w:rsidRPr="00210308" w:rsidRDefault="0069030C" w:rsidP="000C7D26">
            <w:pPr>
              <w:jc w:val="center"/>
              <w:rPr>
                <w:sz w:val="18"/>
                <w:szCs w:val="18"/>
              </w:rPr>
            </w:pPr>
            <w:r w:rsidRPr="00210308">
              <w:rPr>
                <w:sz w:val="18"/>
                <w:szCs w:val="18"/>
              </w:rPr>
              <w:t>Multiracial American</w:t>
            </w:r>
          </w:p>
        </w:tc>
        <w:tc>
          <w:tcPr>
            <w:tcW w:w="1134" w:type="dxa"/>
            <w:tcBorders>
              <w:bottom w:val="double" w:sz="4" w:space="0" w:color="auto"/>
              <w:right w:val="single" w:sz="12" w:space="0" w:color="auto"/>
            </w:tcBorders>
            <w:vAlign w:val="center"/>
          </w:tcPr>
          <w:p w14:paraId="5076F775" w14:textId="77777777" w:rsidR="0069030C" w:rsidRPr="00210308" w:rsidRDefault="0069030C" w:rsidP="000C7D26">
            <w:pPr>
              <w:jc w:val="center"/>
              <w:rPr>
                <w:sz w:val="18"/>
                <w:szCs w:val="18"/>
              </w:rPr>
            </w:pPr>
            <w:r w:rsidRPr="00210308">
              <w:rPr>
                <w:sz w:val="18"/>
                <w:szCs w:val="18"/>
              </w:rPr>
              <w:t>3.7%</w:t>
            </w:r>
          </w:p>
        </w:tc>
        <w:tc>
          <w:tcPr>
            <w:tcW w:w="1037" w:type="dxa"/>
            <w:tcBorders>
              <w:bottom w:val="double" w:sz="4" w:space="0" w:color="auto"/>
              <w:right w:val="single" w:sz="12" w:space="0" w:color="auto"/>
            </w:tcBorders>
          </w:tcPr>
          <w:p w14:paraId="1FA5BCAE" w14:textId="5D9008A5" w:rsidR="0069030C" w:rsidRPr="00210308" w:rsidRDefault="00D90BB7" w:rsidP="000C7D26">
            <w:pPr>
              <w:jc w:val="center"/>
              <w:rPr>
                <w:sz w:val="18"/>
                <w:szCs w:val="18"/>
              </w:rPr>
            </w:pPr>
            <w:r>
              <w:rPr>
                <w:sz w:val="18"/>
                <w:szCs w:val="18"/>
              </w:rPr>
              <w:t>2.9%</w:t>
            </w:r>
          </w:p>
        </w:tc>
      </w:tr>
      <w:tr w:rsidR="0069030C" w:rsidRPr="00210308" w14:paraId="153AFA01" w14:textId="3444287E" w:rsidTr="005723F8">
        <w:trPr>
          <w:trHeight w:val="257"/>
        </w:trPr>
        <w:tc>
          <w:tcPr>
            <w:tcW w:w="1155" w:type="dxa"/>
            <w:tcBorders>
              <w:top w:val="double" w:sz="4" w:space="0" w:color="auto"/>
              <w:left w:val="single" w:sz="12" w:space="0" w:color="auto"/>
            </w:tcBorders>
            <w:vAlign w:val="center"/>
          </w:tcPr>
          <w:p w14:paraId="455B0925" w14:textId="77777777" w:rsidR="0069030C" w:rsidRPr="00210308" w:rsidRDefault="0069030C" w:rsidP="000C7D26">
            <w:pPr>
              <w:rPr>
                <w:b/>
                <w:sz w:val="18"/>
                <w:szCs w:val="18"/>
              </w:rPr>
            </w:pPr>
            <w:r w:rsidRPr="00210308">
              <w:rPr>
                <w:b/>
                <w:sz w:val="18"/>
                <w:szCs w:val="18"/>
              </w:rPr>
              <w:t>Occupation</w:t>
            </w:r>
          </w:p>
        </w:tc>
        <w:tc>
          <w:tcPr>
            <w:tcW w:w="5190" w:type="dxa"/>
            <w:tcBorders>
              <w:top w:val="double" w:sz="4" w:space="0" w:color="auto"/>
            </w:tcBorders>
            <w:vAlign w:val="center"/>
          </w:tcPr>
          <w:p w14:paraId="507AB0B9" w14:textId="77777777" w:rsidR="0069030C" w:rsidRPr="00210308" w:rsidRDefault="0069030C" w:rsidP="000C7D26">
            <w:pPr>
              <w:jc w:val="center"/>
              <w:rPr>
                <w:sz w:val="18"/>
                <w:szCs w:val="18"/>
              </w:rPr>
            </w:pPr>
            <w:r w:rsidRPr="00210308">
              <w:rPr>
                <w:sz w:val="18"/>
                <w:szCs w:val="18"/>
              </w:rPr>
              <w:t>Architecture and Related Occupations</w:t>
            </w:r>
          </w:p>
        </w:tc>
        <w:tc>
          <w:tcPr>
            <w:tcW w:w="1134" w:type="dxa"/>
            <w:tcBorders>
              <w:top w:val="double" w:sz="4" w:space="0" w:color="auto"/>
              <w:right w:val="single" w:sz="12" w:space="0" w:color="auto"/>
            </w:tcBorders>
            <w:vAlign w:val="center"/>
          </w:tcPr>
          <w:p w14:paraId="0DDA92B6" w14:textId="77777777" w:rsidR="0069030C" w:rsidRPr="00210308" w:rsidRDefault="0069030C" w:rsidP="000C7D26">
            <w:pPr>
              <w:jc w:val="center"/>
              <w:rPr>
                <w:sz w:val="18"/>
                <w:szCs w:val="18"/>
              </w:rPr>
            </w:pPr>
            <w:r w:rsidRPr="00210308">
              <w:rPr>
                <w:sz w:val="18"/>
                <w:szCs w:val="18"/>
              </w:rPr>
              <w:t>7.4%</w:t>
            </w:r>
          </w:p>
        </w:tc>
        <w:tc>
          <w:tcPr>
            <w:tcW w:w="1037" w:type="dxa"/>
            <w:tcBorders>
              <w:top w:val="double" w:sz="4" w:space="0" w:color="auto"/>
              <w:right w:val="single" w:sz="12" w:space="0" w:color="auto"/>
            </w:tcBorders>
          </w:tcPr>
          <w:p w14:paraId="35D235FA" w14:textId="00BB227E" w:rsidR="0069030C" w:rsidRPr="00210308" w:rsidRDefault="00B64250" w:rsidP="000C7D26">
            <w:pPr>
              <w:jc w:val="center"/>
              <w:rPr>
                <w:sz w:val="18"/>
                <w:szCs w:val="18"/>
              </w:rPr>
            </w:pPr>
            <w:r>
              <w:rPr>
                <w:sz w:val="18"/>
                <w:szCs w:val="18"/>
              </w:rPr>
              <w:t>.9%</w:t>
            </w:r>
          </w:p>
        </w:tc>
      </w:tr>
      <w:tr w:rsidR="0069030C" w:rsidRPr="00210308" w14:paraId="6288B68F" w14:textId="5C6D873E" w:rsidTr="005723F8">
        <w:trPr>
          <w:trHeight w:val="257"/>
        </w:trPr>
        <w:tc>
          <w:tcPr>
            <w:tcW w:w="1155" w:type="dxa"/>
            <w:tcBorders>
              <w:left w:val="single" w:sz="12" w:space="0" w:color="auto"/>
            </w:tcBorders>
            <w:vAlign w:val="center"/>
          </w:tcPr>
          <w:p w14:paraId="1295C073" w14:textId="77777777" w:rsidR="0069030C" w:rsidRPr="00210308" w:rsidRDefault="0069030C" w:rsidP="000C7D26">
            <w:pPr>
              <w:rPr>
                <w:b/>
                <w:sz w:val="18"/>
                <w:szCs w:val="18"/>
              </w:rPr>
            </w:pPr>
          </w:p>
        </w:tc>
        <w:tc>
          <w:tcPr>
            <w:tcW w:w="5190" w:type="dxa"/>
            <w:vAlign w:val="center"/>
          </w:tcPr>
          <w:p w14:paraId="1604A537" w14:textId="77777777" w:rsidR="0069030C" w:rsidRPr="00210308" w:rsidRDefault="0069030C" w:rsidP="000C7D26">
            <w:pPr>
              <w:jc w:val="center"/>
              <w:rPr>
                <w:sz w:val="18"/>
                <w:szCs w:val="18"/>
              </w:rPr>
            </w:pPr>
            <w:r w:rsidRPr="00210308">
              <w:rPr>
                <w:sz w:val="18"/>
                <w:szCs w:val="18"/>
              </w:rPr>
              <w:t>Arts, Entertainment and Related Occupations</w:t>
            </w:r>
          </w:p>
        </w:tc>
        <w:tc>
          <w:tcPr>
            <w:tcW w:w="1134" w:type="dxa"/>
            <w:tcBorders>
              <w:right w:val="single" w:sz="12" w:space="0" w:color="auto"/>
            </w:tcBorders>
            <w:vAlign w:val="center"/>
          </w:tcPr>
          <w:p w14:paraId="4B42F39D"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70EA440A" w14:textId="55B9EE8B" w:rsidR="0069030C" w:rsidRPr="00210308" w:rsidRDefault="00B64250" w:rsidP="000C7D26">
            <w:pPr>
              <w:jc w:val="center"/>
              <w:rPr>
                <w:sz w:val="18"/>
                <w:szCs w:val="18"/>
              </w:rPr>
            </w:pPr>
            <w:r>
              <w:rPr>
                <w:sz w:val="18"/>
                <w:szCs w:val="18"/>
              </w:rPr>
              <w:t>5.5%</w:t>
            </w:r>
          </w:p>
        </w:tc>
      </w:tr>
      <w:tr w:rsidR="0069030C" w:rsidRPr="00210308" w14:paraId="0C9560E6" w14:textId="664130C3" w:rsidTr="005723F8">
        <w:trPr>
          <w:trHeight w:val="241"/>
        </w:trPr>
        <w:tc>
          <w:tcPr>
            <w:tcW w:w="1155" w:type="dxa"/>
            <w:tcBorders>
              <w:left w:val="single" w:sz="12" w:space="0" w:color="auto"/>
            </w:tcBorders>
            <w:vAlign w:val="center"/>
          </w:tcPr>
          <w:p w14:paraId="31D074B3" w14:textId="77777777" w:rsidR="0069030C" w:rsidRPr="00210308" w:rsidRDefault="0069030C" w:rsidP="000C7D26">
            <w:pPr>
              <w:rPr>
                <w:b/>
                <w:sz w:val="18"/>
                <w:szCs w:val="18"/>
              </w:rPr>
            </w:pPr>
          </w:p>
        </w:tc>
        <w:tc>
          <w:tcPr>
            <w:tcW w:w="5190" w:type="dxa"/>
            <w:vAlign w:val="center"/>
          </w:tcPr>
          <w:p w14:paraId="2519CE52" w14:textId="77777777" w:rsidR="0069030C" w:rsidRPr="00210308" w:rsidRDefault="0069030C" w:rsidP="000C7D26">
            <w:pPr>
              <w:jc w:val="center"/>
              <w:rPr>
                <w:sz w:val="18"/>
                <w:szCs w:val="18"/>
              </w:rPr>
            </w:pPr>
            <w:r w:rsidRPr="00210308">
              <w:rPr>
                <w:sz w:val="18"/>
                <w:szCs w:val="18"/>
              </w:rPr>
              <w:t>Computers and Technology Related Occupations</w:t>
            </w:r>
          </w:p>
        </w:tc>
        <w:tc>
          <w:tcPr>
            <w:tcW w:w="1134" w:type="dxa"/>
            <w:tcBorders>
              <w:right w:val="single" w:sz="12" w:space="0" w:color="auto"/>
            </w:tcBorders>
            <w:vAlign w:val="center"/>
          </w:tcPr>
          <w:p w14:paraId="6A0CEAB7" w14:textId="77777777" w:rsidR="0069030C" w:rsidRPr="00210308" w:rsidRDefault="0069030C" w:rsidP="000C7D26">
            <w:pPr>
              <w:jc w:val="center"/>
              <w:rPr>
                <w:sz w:val="18"/>
                <w:szCs w:val="18"/>
              </w:rPr>
            </w:pPr>
            <w:r w:rsidRPr="00210308">
              <w:rPr>
                <w:sz w:val="18"/>
                <w:szCs w:val="18"/>
              </w:rPr>
              <w:t>7.4%</w:t>
            </w:r>
          </w:p>
        </w:tc>
        <w:tc>
          <w:tcPr>
            <w:tcW w:w="1037" w:type="dxa"/>
            <w:tcBorders>
              <w:right w:val="single" w:sz="12" w:space="0" w:color="auto"/>
            </w:tcBorders>
          </w:tcPr>
          <w:p w14:paraId="6DF88FDD" w14:textId="18C4205E" w:rsidR="0069030C" w:rsidRPr="00210308" w:rsidRDefault="00B64250" w:rsidP="000C7D26">
            <w:pPr>
              <w:jc w:val="center"/>
              <w:rPr>
                <w:sz w:val="18"/>
                <w:szCs w:val="18"/>
              </w:rPr>
            </w:pPr>
            <w:r>
              <w:rPr>
                <w:sz w:val="18"/>
                <w:szCs w:val="18"/>
              </w:rPr>
              <w:t>4.8%</w:t>
            </w:r>
          </w:p>
        </w:tc>
      </w:tr>
      <w:tr w:rsidR="0069030C" w:rsidRPr="00210308" w14:paraId="57A148AC" w14:textId="73B4081E" w:rsidTr="005723F8">
        <w:trPr>
          <w:trHeight w:val="257"/>
        </w:trPr>
        <w:tc>
          <w:tcPr>
            <w:tcW w:w="1155" w:type="dxa"/>
            <w:tcBorders>
              <w:left w:val="single" w:sz="12" w:space="0" w:color="auto"/>
            </w:tcBorders>
            <w:vAlign w:val="center"/>
          </w:tcPr>
          <w:p w14:paraId="59B3190A" w14:textId="77777777" w:rsidR="0069030C" w:rsidRPr="00210308" w:rsidRDefault="0069030C" w:rsidP="000C7D26">
            <w:pPr>
              <w:rPr>
                <w:b/>
                <w:sz w:val="18"/>
                <w:szCs w:val="18"/>
              </w:rPr>
            </w:pPr>
          </w:p>
        </w:tc>
        <w:tc>
          <w:tcPr>
            <w:tcW w:w="5190" w:type="dxa"/>
            <w:vAlign w:val="center"/>
          </w:tcPr>
          <w:p w14:paraId="46D48B65" w14:textId="77777777" w:rsidR="0069030C" w:rsidRPr="00210308" w:rsidRDefault="0069030C" w:rsidP="000C7D26">
            <w:pPr>
              <w:jc w:val="center"/>
              <w:rPr>
                <w:sz w:val="18"/>
                <w:szCs w:val="18"/>
              </w:rPr>
            </w:pPr>
            <w:r w:rsidRPr="00210308">
              <w:rPr>
                <w:sz w:val="18"/>
                <w:szCs w:val="18"/>
              </w:rPr>
              <w:t>Education, Teaching, Academic Research and Related Occupations</w:t>
            </w:r>
          </w:p>
        </w:tc>
        <w:tc>
          <w:tcPr>
            <w:tcW w:w="1134" w:type="dxa"/>
            <w:tcBorders>
              <w:right w:val="single" w:sz="12" w:space="0" w:color="auto"/>
            </w:tcBorders>
            <w:vAlign w:val="center"/>
          </w:tcPr>
          <w:p w14:paraId="62F477B5" w14:textId="77777777" w:rsidR="0069030C" w:rsidRPr="00210308" w:rsidRDefault="0069030C" w:rsidP="000C7D26">
            <w:pPr>
              <w:jc w:val="center"/>
              <w:rPr>
                <w:sz w:val="18"/>
                <w:szCs w:val="18"/>
              </w:rPr>
            </w:pPr>
            <w:r w:rsidRPr="00210308">
              <w:rPr>
                <w:sz w:val="18"/>
                <w:szCs w:val="18"/>
              </w:rPr>
              <w:t>22.2%</w:t>
            </w:r>
          </w:p>
        </w:tc>
        <w:tc>
          <w:tcPr>
            <w:tcW w:w="1037" w:type="dxa"/>
            <w:tcBorders>
              <w:right w:val="single" w:sz="12" w:space="0" w:color="auto"/>
            </w:tcBorders>
          </w:tcPr>
          <w:p w14:paraId="5CA86A65" w14:textId="0BADF1DE" w:rsidR="0069030C" w:rsidRPr="00210308" w:rsidRDefault="00B64250" w:rsidP="000C7D26">
            <w:pPr>
              <w:jc w:val="center"/>
              <w:rPr>
                <w:sz w:val="18"/>
                <w:szCs w:val="18"/>
              </w:rPr>
            </w:pPr>
            <w:r>
              <w:rPr>
                <w:sz w:val="18"/>
                <w:szCs w:val="18"/>
              </w:rPr>
              <w:t>18.2%</w:t>
            </w:r>
          </w:p>
        </w:tc>
      </w:tr>
      <w:tr w:rsidR="0069030C" w:rsidRPr="00210308" w14:paraId="167ADDAF" w14:textId="44069C80" w:rsidTr="005723F8">
        <w:trPr>
          <w:trHeight w:val="257"/>
        </w:trPr>
        <w:tc>
          <w:tcPr>
            <w:tcW w:w="1155" w:type="dxa"/>
            <w:tcBorders>
              <w:left w:val="single" w:sz="12" w:space="0" w:color="auto"/>
            </w:tcBorders>
            <w:vAlign w:val="center"/>
          </w:tcPr>
          <w:p w14:paraId="616DDA3B" w14:textId="77777777" w:rsidR="0069030C" w:rsidRPr="00210308" w:rsidRDefault="0069030C" w:rsidP="000C7D26">
            <w:pPr>
              <w:rPr>
                <w:b/>
                <w:sz w:val="18"/>
                <w:szCs w:val="18"/>
              </w:rPr>
            </w:pPr>
          </w:p>
        </w:tc>
        <w:tc>
          <w:tcPr>
            <w:tcW w:w="5190" w:type="dxa"/>
            <w:vAlign w:val="center"/>
          </w:tcPr>
          <w:p w14:paraId="4E59EAEA" w14:textId="77777777" w:rsidR="0069030C" w:rsidRPr="00210308" w:rsidRDefault="0069030C" w:rsidP="000C7D26">
            <w:pPr>
              <w:jc w:val="center"/>
              <w:rPr>
                <w:sz w:val="18"/>
                <w:szCs w:val="18"/>
              </w:rPr>
            </w:pPr>
            <w:r w:rsidRPr="00210308">
              <w:rPr>
                <w:sz w:val="18"/>
                <w:szCs w:val="18"/>
              </w:rPr>
              <w:t>Finance and Financial Related Occupations</w:t>
            </w:r>
          </w:p>
        </w:tc>
        <w:tc>
          <w:tcPr>
            <w:tcW w:w="1134" w:type="dxa"/>
            <w:tcBorders>
              <w:right w:val="single" w:sz="12" w:space="0" w:color="auto"/>
            </w:tcBorders>
            <w:vAlign w:val="center"/>
          </w:tcPr>
          <w:p w14:paraId="6A95F8E8"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CAEC559" w14:textId="33C90626" w:rsidR="0069030C" w:rsidRPr="00210308" w:rsidRDefault="00B64250" w:rsidP="000C7D26">
            <w:pPr>
              <w:jc w:val="center"/>
              <w:rPr>
                <w:sz w:val="18"/>
                <w:szCs w:val="18"/>
              </w:rPr>
            </w:pPr>
            <w:r>
              <w:rPr>
                <w:sz w:val="18"/>
                <w:szCs w:val="18"/>
              </w:rPr>
              <w:t>2.5</w:t>
            </w:r>
            <w:r w:rsidR="00D90BB7">
              <w:rPr>
                <w:sz w:val="18"/>
                <w:szCs w:val="18"/>
              </w:rPr>
              <w:t>%</w:t>
            </w:r>
          </w:p>
        </w:tc>
      </w:tr>
      <w:tr w:rsidR="0069030C" w:rsidRPr="00210308" w14:paraId="40E5C0D6" w14:textId="67D5C1EB" w:rsidTr="005723F8">
        <w:trPr>
          <w:trHeight w:val="257"/>
        </w:trPr>
        <w:tc>
          <w:tcPr>
            <w:tcW w:w="1155" w:type="dxa"/>
            <w:tcBorders>
              <w:left w:val="single" w:sz="12" w:space="0" w:color="auto"/>
            </w:tcBorders>
            <w:vAlign w:val="center"/>
          </w:tcPr>
          <w:p w14:paraId="029750A7" w14:textId="77777777" w:rsidR="0069030C" w:rsidRPr="00210308" w:rsidRDefault="0069030C" w:rsidP="000C7D26">
            <w:pPr>
              <w:rPr>
                <w:b/>
                <w:sz w:val="18"/>
                <w:szCs w:val="18"/>
              </w:rPr>
            </w:pPr>
          </w:p>
        </w:tc>
        <w:tc>
          <w:tcPr>
            <w:tcW w:w="5190" w:type="dxa"/>
            <w:vAlign w:val="center"/>
          </w:tcPr>
          <w:p w14:paraId="01FDD47D" w14:textId="77777777" w:rsidR="0069030C" w:rsidRPr="00210308" w:rsidRDefault="0069030C" w:rsidP="000C7D26">
            <w:pPr>
              <w:jc w:val="center"/>
              <w:rPr>
                <w:sz w:val="18"/>
                <w:szCs w:val="18"/>
              </w:rPr>
            </w:pPr>
            <w:r w:rsidRPr="00210308">
              <w:rPr>
                <w:sz w:val="18"/>
                <w:szCs w:val="18"/>
              </w:rPr>
              <w:t>Management, Professional and Related Occupations</w:t>
            </w:r>
          </w:p>
        </w:tc>
        <w:tc>
          <w:tcPr>
            <w:tcW w:w="1134" w:type="dxa"/>
            <w:tcBorders>
              <w:right w:val="single" w:sz="12" w:space="0" w:color="auto"/>
            </w:tcBorders>
            <w:vAlign w:val="center"/>
          </w:tcPr>
          <w:p w14:paraId="01CD6D46" w14:textId="77777777" w:rsidR="0069030C" w:rsidRPr="00210308" w:rsidRDefault="0069030C" w:rsidP="000C7D26">
            <w:pPr>
              <w:jc w:val="center"/>
              <w:rPr>
                <w:sz w:val="18"/>
                <w:szCs w:val="18"/>
              </w:rPr>
            </w:pPr>
            <w:r w:rsidRPr="00210308">
              <w:rPr>
                <w:sz w:val="18"/>
                <w:szCs w:val="18"/>
              </w:rPr>
              <w:t>14.8%</w:t>
            </w:r>
          </w:p>
        </w:tc>
        <w:tc>
          <w:tcPr>
            <w:tcW w:w="1037" w:type="dxa"/>
            <w:tcBorders>
              <w:right w:val="single" w:sz="12" w:space="0" w:color="auto"/>
            </w:tcBorders>
          </w:tcPr>
          <w:p w14:paraId="0E7D455E" w14:textId="1D58DA4F" w:rsidR="0069030C" w:rsidRPr="00210308" w:rsidRDefault="00D90BB7" w:rsidP="000C7D26">
            <w:pPr>
              <w:jc w:val="center"/>
              <w:rPr>
                <w:sz w:val="18"/>
                <w:szCs w:val="18"/>
              </w:rPr>
            </w:pPr>
            <w:r>
              <w:rPr>
                <w:sz w:val="18"/>
                <w:szCs w:val="18"/>
              </w:rPr>
              <w:t>8.2%</w:t>
            </w:r>
          </w:p>
        </w:tc>
      </w:tr>
      <w:tr w:rsidR="0069030C" w:rsidRPr="00210308" w14:paraId="3CECD22D" w14:textId="76DAD753" w:rsidTr="005723F8">
        <w:trPr>
          <w:trHeight w:val="257"/>
        </w:trPr>
        <w:tc>
          <w:tcPr>
            <w:tcW w:w="1155" w:type="dxa"/>
            <w:tcBorders>
              <w:left w:val="single" w:sz="12" w:space="0" w:color="auto"/>
            </w:tcBorders>
            <w:vAlign w:val="center"/>
          </w:tcPr>
          <w:p w14:paraId="49239C9D" w14:textId="77777777" w:rsidR="0069030C" w:rsidRPr="00210308" w:rsidRDefault="0069030C" w:rsidP="000C7D26">
            <w:pPr>
              <w:rPr>
                <w:b/>
                <w:sz w:val="18"/>
                <w:szCs w:val="18"/>
              </w:rPr>
            </w:pPr>
          </w:p>
        </w:tc>
        <w:tc>
          <w:tcPr>
            <w:tcW w:w="5190" w:type="dxa"/>
            <w:vAlign w:val="center"/>
          </w:tcPr>
          <w:p w14:paraId="763BFF9C" w14:textId="77777777" w:rsidR="0069030C" w:rsidRPr="00210308" w:rsidRDefault="0069030C" w:rsidP="000C7D26">
            <w:pPr>
              <w:jc w:val="center"/>
              <w:rPr>
                <w:sz w:val="18"/>
                <w:szCs w:val="18"/>
              </w:rPr>
            </w:pPr>
            <w:r w:rsidRPr="00210308">
              <w:rPr>
                <w:sz w:val="18"/>
                <w:szCs w:val="18"/>
              </w:rPr>
              <w:t>Medical Practitioner and Related Occupations</w:t>
            </w:r>
          </w:p>
        </w:tc>
        <w:tc>
          <w:tcPr>
            <w:tcW w:w="1134" w:type="dxa"/>
            <w:tcBorders>
              <w:right w:val="single" w:sz="12" w:space="0" w:color="auto"/>
            </w:tcBorders>
            <w:vAlign w:val="center"/>
          </w:tcPr>
          <w:p w14:paraId="76C9F5EF"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483837D" w14:textId="3F0C9200" w:rsidR="0069030C" w:rsidRPr="00210308" w:rsidRDefault="00B64250" w:rsidP="000C7D26">
            <w:pPr>
              <w:jc w:val="center"/>
              <w:rPr>
                <w:sz w:val="18"/>
                <w:szCs w:val="18"/>
              </w:rPr>
            </w:pPr>
            <w:r>
              <w:rPr>
                <w:sz w:val="18"/>
                <w:szCs w:val="18"/>
              </w:rPr>
              <w:t>4.2</w:t>
            </w:r>
            <w:r w:rsidR="00D90BB7">
              <w:rPr>
                <w:sz w:val="18"/>
                <w:szCs w:val="18"/>
              </w:rPr>
              <w:t>%</w:t>
            </w:r>
          </w:p>
        </w:tc>
      </w:tr>
      <w:tr w:rsidR="0069030C" w:rsidRPr="00210308" w14:paraId="231A965B" w14:textId="04582177" w:rsidTr="005723F8">
        <w:trPr>
          <w:trHeight w:val="257"/>
        </w:trPr>
        <w:tc>
          <w:tcPr>
            <w:tcW w:w="1155" w:type="dxa"/>
            <w:tcBorders>
              <w:left w:val="single" w:sz="12" w:space="0" w:color="auto"/>
            </w:tcBorders>
            <w:vAlign w:val="center"/>
          </w:tcPr>
          <w:p w14:paraId="6447E807" w14:textId="77777777" w:rsidR="0069030C" w:rsidRPr="00210308" w:rsidRDefault="0069030C" w:rsidP="000C7D26">
            <w:pPr>
              <w:rPr>
                <w:b/>
                <w:sz w:val="18"/>
                <w:szCs w:val="18"/>
              </w:rPr>
            </w:pPr>
          </w:p>
        </w:tc>
        <w:tc>
          <w:tcPr>
            <w:tcW w:w="5190" w:type="dxa"/>
            <w:vAlign w:val="center"/>
          </w:tcPr>
          <w:p w14:paraId="359D5306" w14:textId="77777777" w:rsidR="0069030C" w:rsidRPr="00210308" w:rsidRDefault="0069030C" w:rsidP="000C7D26">
            <w:pPr>
              <w:jc w:val="center"/>
              <w:rPr>
                <w:sz w:val="18"/>
                <w:szCs w:val="18"/>
              </w:rPr>
            </w:pPr>
            <w:r w:rsidRPr="00210308">
              <w:rPr>
                <w:sz w:val="18"/>
                <w:szCs w:val="18"/>
              </w:rPr>
              <w:t>Office and Administrative Support</w:t>
            </w:r>
          </w:p>
        </w:tc>
        <w:tc>
          <w:tcPr>
            <w:tcW w:w="1134" w:type="dxa"/>
            <w:tcBorders>
              <w:right w:val="single" w:sz="12" w:space="0" w:color="auto"/>
            </w:tcBorders>
            <w:vAlign w:val="center"/>
          </w:tcPr>
          <w:p w14:paraId="6F86D808"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408778B" w14:textId="0CD92ABD" w:rsidR="0069030C" w:rsidRPr="00210308" w:rsidRDefault="00B64250" w:rsidP="000C7D26">
            <w:pPr>
              <w:jc w:val="center"/>
              <w:rPr>
                <w:sz w:val="18"/>
                <w:szCs w:val="18"/>
              </w:rPr>
            </w:pPr>
            <w:r>
              <w:rPr>
                <w:sz w:val="18"/>
                <w:szCs w:val="18"/>
              </w:rPr>
              <w:t>1.5</w:t>
            </w:r>
            <w:r w:rsidR="00D90BB7">
              <w:rPr>
                <w:sz w:val="18"/>
                <w:szCs w:val="18"/>
              </w:rPr>
              <w:t>%</w:t>
            </w:r>
          </w:p>
        </w:tc>
      </w:tr>
      <w:tr w:rsidR="0069030C" w:rsidRPr="00210308" w14:paraId="7001DBD3" w14:textId="13DEFADF" w:rsidTr="005723F8">
        <w:trPr>
          <w:trHeight w:val="257"/>
        </w:trPr>
        <w:tc>
          <w:tcPr>
            <w:tcW w:w="1155" w:type="dxa"/>
            <w:tcBorders>
              <w:left w:val="single" w:sz="12" w:space="0" w:color="auto"/>
            </w:tcBorders>
            <w:vAlign w:val="center"/>
          </w:tcPr>
          <w:p w14:paraId="4E06E6D1" w14:textId="77777777" w:rsidR="0069030C" w:rsidRPr="00210308" w:rsidRDefault="0069030C" w:rsidP="000C7D26">
            <w:pPr>
              <w:rPr>
                <w:b/>
                <w:sz w:val="18"/>
                <w:szCs w:val="18"/>
              </w:rPr>
            </w:pPr>
          </w:p>
        </w:tc>
        <w:tc>
          <w:tcPr>
            <w:tcW w:w="5190" w:type="dxa"/>
            <w:vAlign w:val="center"/>
          </w:tcPr>
          <w:p w14:paraId="79D1BDE2" w14:textId="77777777" w:rsidR="0069030C" w:rsidRPr="00210308" w:rsidRDefault="0069030C" w:rsidP="000C7D26">
            <w:pPr>
              <w:jc w:val="center"/>
              <w:rPr>
                <w:sz w:val="18"/>
                <w:szCs w:val="18"/>
              </w:rPr>
            </w:pPr>
            <w:r w:rsidRPr="00210308">
              <w:rPr>
                <w:sz w:val="18"/>
                <w:szCs w:val="18"/>
              </w:rPr>
              <w:t>Other</w:t>
            </w:r>
          </w:p>
        </w:tc>
        <w:tc>
          <w:tcPr>
            <w:tcW w:w="1134" w:type="dxa"/>
            <w:tcBorders>
              <w:right w:val="single" w:sz="12" w:space="0" w:color="auto"/>
            </w:tcBorders>
            <w:vAlign w:val="center"/>
          </w:tcPr>
          <w:p w14:paraId="7E6E7EC2" w14:textId="77777777" w:rsidR="0069030C" w:rsidRPr="00210308" w:rsidRDefault="0069030C" w:rsidP="000C7D26">
            <w:pPr>
              <w:jc w:val="center"/>
              <w:rPr>
                <w:sz w:val="18"/>
                <w:szCs w:val="18"/>
              </w:rPr>
            </w:pPr>
            <w:r w:rsidRPr="00210308">
              <w:rPr>
                <w:sz w:val="18"/>
                <w:szCs w:val="18"/>
              </w:rPr>
              <w:t>11.1%</w:t>
            </w:r>
          </w:p>
        </w:tc>
        <w:tc>
          <w:tcPr>
            <w:tcW w:w="1037" w:type="dxa"/>
            <w:tcBorders>
              <w:right w:val="single" w:sz="12" w:space="0" w:color="auto"/>
            </w:tcBorders>
          </w:tcPr>
          <w:p w14:paraId="6C4AFBA6" w14:textId="51DF8730" w:rsidR="0069030C" w:rsidRPr="00210308" w:rsidRDefault="00B64250" w:rsidP="000C7D26">
            <w:pPr>
              <w:jc w:val="center"/>
              <w:rPr>
                <w:sz w:val="18"/>
                <w:szCs w:val="18"/>
              </w:rPr>
            </w:pPr>
            <w:r>
              <w:rPr>
                <w:sz w:val="18"/>
                <w:szCs w:val="18"/>
              </w:rPr>
              <w:t>6.1</w:t>
            </w:r>
            <w:r w:rsidR="00D90BB7">
              <w:rPr>
                <w:sz w:val="18"/>
                <w:szCs w:val="18"/>
              </w:rPr>
              <w:t>%</w:t>
            </w:r>
          </w:p>
        </w:tc>
      </w:tr>
      <w:tr w:rsidR="0069030C" w:rsidRPr="00210308" w14:paraId="14BA4659" w14:textId="13A509D1" w:rsidTr="005723F8">
        <w:trPr>
          <w:trHeight w:val="257"/>
        </w:trPr>
        <w:tc>
          <w:tcPr>
            <w:tcW w:w="1155" w:type="dxa"/>
            <w:tcBorders>
              <w:left w:val="single" w:sz="12" w:space="0" w:color="auto"/>
            </w:tcBorders>
            <w:vAlign w:val="center"/>
          </w:tcPr>
          <w:p w14:paraId="125B1787" w14:textId="77777777" w:rsidR="0069030C" w:rsidRPr="00210308" w:rsidRDefault="0069030C" w:rsidP="000C7D26">
            <w:pPr>
              <w:rPr>
                <w:b/>
                <w:sz w:val="18"/>
                <w:szCs w:val="18"/>
              </w:rPr>
            </w:pPr>
          </w:p>
        </w:tc>
        <w:tc>
          <w:tcPr>
            <w:tcW w:w="5190" w:type="dxa"/>
            <w:vAlign w:val="center"/>
          </w:tcPr>
          <w:p w14:paraId="4BA262D8" w14:textId="77777777" w:rsidR="0069030C" w:rsidRPr="00210308" w:rsidRDefault="0069030C" w:rsidP="000C7D26">
            <w:pPr>
              <w:jc w:val="center"/>
              <w:rPr>
                <w:sz w:val="18"/>
                <w:szCs w:val="18"/>
              </w:rPr>
            </w:pPr>
            <w:r w:rsidRPr="00210308">
              <w:rPr>
                <w:sz w:val="18"/>
                <w:szCs w:val="18"/>
              </w:rPr>
              <w:t>Retired</w:t>
            </w:r>
          </w:p>
        </w:tc>
        <w:tc>
          <w:tcPr>
            <w:tcW w:w="1134" w:type="dxa"/>
            <w:tcBorders>
              <w:right w:val="single" w:sz="12" w:space="0" w:color="auto"/>
            </w:tcBorders>
            <w:vAlign w:val="center"/>
          </w:tcPr>
          <w:p w14:paraId="2FB6D947" w14:textId="77777777" w:rsidR="0069030C" w:rsidRPr="00210308" w:rsidRDefault="0069030C" w:rsidP="000C7D26">
            <w:pPr>
              <w:jc w:val="center"/>
              <w:rPr>
                <w:sz w:val="18"/>
                <w:szCs w:val="18"/>
              </w:rPr>
            </w:pPr>
            <w:r w:rsidRPr="00210308">
              <w:rPr>
                <w:sz w:val="18"/>
                <w:szCs w:val="18"/>
              </w:rPr>
              <w:t>18.6%</w:t>
            </w:r>
          </w:p>
        </w:tc>
        <w:tc>
          <w:tcPr>
            <w:tcW w:w="1037" w:type="dxa"/>
            <w:tcBorders>
              <w:right w:val="single" w:sz="12" w:space="0" w:color="auto"/>
            </w:tcBorders>
          </w:tcPr>
          <w:p w14:paraId="3D7649CD" w14:textId="7175BE41" w:rsidR="0069030C" w:rsidRPr="00210308" w:rsidRDefault="00B64250" w:rsidP="000C7D26">
            <w:pPr>
              <w:jc w:val="center"/>
              <w:rPr>
                <w:sz w:val="18"/>
                <w:szCs w:val="18"/>
              </w:rPr>
            </w:pPr>
            <w:r>
              <w:rPr>
                <w:sz w:val="18"/>
                <w:szCs w:val="18"/>
              </w:rPr>
              <w:t>20.8</w:t>
            </w:r>
            <w:r w:rsidR="00D90BB7">
              <w:rPr>
                <w:sz w:val="18"/>
                <w:szCs w:val="18"/>
              </w:rPr>
              <w:t>%</w:t>
            </w:r>
          </w:p>
        </w:tc>
      </w:tr>
      <w:tr w:rsidR="0069030C" w:rsidRPr="00210308" w14:paraId="19E6FA71" w14:textId="7DFA241F" w:rsidTr="005723F8">
        <w:trPr>
          <w:trHeight w:val="76"/>
        </w:trPr>
        <w:tc>
          <w:tcPr>
            <w:tcW w:w="1155" w:type="dxa"/>
            <w:tcBorders>
              <w:left w:val="single" w:sz="12" w:space="0" w:color="auto"/>
              <w:bottom w:val="single" w:sz="12" w:space="0" w:color="auto"/>
            </w:tcBorders>
            <w:vAlign w:val="center"/>
          </w:tcPr>
          <w:p w14:paraId="492977BC" w14:textId="77777777" w:rsidR="0069030C" w:rsidRPr="00210308" w:rsidRDefault="0069030C" w:rsidP="000C7D26">
            <w:pPr>
              <w:rPr>
                <w:b/>
                <w:sz w:val="18"/>
                <w:szCs w:val="18"/>
              </w:rPr>
            </w:pPr>
          </w:p>
        </w:tc>
        <w:tc>
          <w:tcPr>
            <w:tcW w:w="5190" w:type="dxa"/>
            <w:tcBorders>
              <w:bottom w:val="single" w:sz="12" w:space="0" w:color="auto"/>
            </w:tcBorders>
            <w:vAlign w:val="center"/>
          </w:tcPr>
          <w:p w14:paraId="56E33200" w14:textId="77777777" w:rsidR="0069030C" w:rsidRPr="00210308" w:rsidRDefault="0069030C" w:rsidP="000C7D26">
            <w:pPr>
              <w:jc w:val="center"/>
              <w:rPr>
                <w:sz w:val="18"/>
                <w:szCs w:val="18"/>
              </w:rPr>
            </w:pPr>
            <w:r w:rsidRPr="00210308">
              <w:rPr>
                <w:sz w:val="18"/>
                <w:szCs w:val="18"/>
              </w:rPr>
              <w:t>Missing Value</w:t>
            </w:r>
          </w:p>
        </w:tc>
        <w:tc>
          <w:tcPr>
            <w:tcW w:w="1134" w:type="dxa"/>
            <w:tcBorders>
              <w:bottom w:val="single" w:sz="12" w:space="0" w:color="auto"/>
              <w:right w:val="single" w:sz="12" w:space="0" w:color="auto"/>
            </w:tcBorders>
            <w:vAlign w:val="center"/>
          </w:tcPr>
          <w:p w14:paraId="65020782" w14:textId="77777777" w:rsidR="0069030C" w:rsidRPr="00210308" w:rsidRDefault="0069030C" w:rsidP="000C7D26">
            <w:pPr>
              <w:jc w:val="center"/>
              <w:rPr>
                <w:sz w:val="18"/>
                <w:szCs w:val="18"/>
              </w:rPr>
            </w:pPr>
            <w:r w:rsidRPr="00210308">
              <w:rPr>
                <w:sz w:val="18"/>
                <w:szCs w:val="18"/>
              </w:rPr>
              <w:t>3.7%</w:t>
            </w:r>
          </w:p>
        </w:tc>
        <w:tc>
          <w:tcPr>
            <w:tcW w:w="1037" w:type="dxa"/>
            <w:tcBorders>
              <w:bottom w:val="single" w:sz="12" w:space="0" w:color="auto"/>
              <w:right w:val="single" w:sz="12" w:space="0" w:color="auto"/>
            </w:tcBorders>
          </w:tcPr>
          <w:p w14:paraId="0048B3A0" w14:textId="4D10A4A5" w:rsidR="0069030C" w:rsidRPr="00210308" w:rsidRDefault="00B64250" w:rsidP="000C7D26">
            <w:pPr>
              <w:jc w:val="center"/>
              <w:rPr>
                <w:sz w:val="18"/>
                <w:szCs w:val="18"/>
              </w:rPr>
            </w:pPr>
            <w:r>
              <w:rPr>
                <w:sz w:val="18"/>
                <w:szCs w:val="18"/>
              </w:rPr>
              <w:t>7.9%</w:t>
            </w:r>
          </w:p>
        </w:tc>
      </w:tr>
    </w:tbl>
    <w:p w14:paraId="5EBF2B63" w14:textId="77777777" w:rsidR="006D2403" w:rsidRDefault="006D2403"/>
    <w:p w14:paraId="788820C9" w14:textId="72389975" w:rsidR="00ED43F6" w:rsidRDefault="009403A8" w:rsidP="00542AC9">
      <w:pPr>
        <w:pStyle w:val="Heading1"/>
      </w:pPr>
      <w:r>
        <w:t>UOCAVA S</w:t>
      </w:r>
      <w:r w:rsidR="00900BB5" w:rsidRPr="009403A8">
        <w:t>tatus</w:t>
      </w:r>
      <w:r>
        <w:t xml:space="preserve"> </w:t>
      </w:r>
    </w:p>
    <w:p w14:paraId="4D9A389F" w14:textId="77777777" w:rsidR="00DF770C" w:rsidRDefault="00DF770C">
      <w:pPr>
        <w:rPr>
          <w:b/>
        </w:rPr>
      </w:pPr>
    </w:p>
    <w:p w14:paraId="247F3F0D" w14:textId="4094D09C" w:rsidR="00F25E21" w:rsidRDefault="00DF770C">
      <w:r w:rsidRPr="00DF770C">
        <w:t xml:space="preserve">The Uniformed and Overseas Citizens Absentee Voting Act is commonly referred to as UOCAVA. UOCAVA voters are U.S. citizens who are active members of the Uniformed Services, the Merchant Marine, and the commissioned corps of the Public Health Service and the National Oceanic and Atmospheric Administration, their family members, and U.S. citizens residing outside the U.S. The Act, passed in 1986, provides the legal basis for absentee voting requirements for these citizens. </w:t>
      </w:r>
      <w:r w:rsidR="00217AD9">
        <w:t>Since 2004, OVF has been collecting particular data that is unique and significant to this group. This data is re</w:t>
      </w:r>
      <w:r w:rsidR="00FD4AD0">
        <w:t>levant to this usability interviewing process</w:t>
      </w:r>
      <w:r w:rsidR="00217AD9">
        <w:t xml:space="preserve"> because it provides further insight into the ch</w:t>
      </w:r>
      <w:r w:rsidR="008300ED">
        <w:t xml:space="preserve">aracteristics of the cohort and </w:t>
      </w:r>
      <w:r w:rsidR="00217AD9">
        <w:t>their voting history. Further, the data provides the participant’s curren</w:t>
      </w:r>
      <w:r w:rsidR="0091549A">
        <w:t xml:space="preserve">t country of residence and </w:t>
      </w:r>
      <w:r w:rsidR="00217AD9">
        <w:t xml:space="preserve">state of legal voting residence, both important considerations when contemplating remote voting. </w:t>
      </w:r>
    </w:p>
    <w:p w14:paraId="375C30DB" w14:textId="77777777" w:rsidR="00F25E21" w:rsidRDefault="00F25E21"/>
    <w:p w14:paraId="5A285BF7" w14:textId="62D41961" w:rsidR="00900BB5" w:rsidRDefault="00217AD9">
      <w:r>
        <w:t xml:space="preserve">As developers understand, the </w:t>
      </w:r>
      <w:r w:rsidR="00F25E21">
        <w:t>election</w:t>
      </w:r>
      <w:r w:rsidR="0086618C">
        <w:t xml:space="preserve"> </w:t>
      </w:r>
      <w:r w:rsidR="00F25E21">
        <w:t>s</w:t>
      </w:r>
      <w:r w:rsidR="0086618C">
        <w:t>ystem</w:t>
      </w:r>
      <w:r>
        <w:t xml:space="preserve"> in the U.S. </w:t>
      </w:r>
      <w:r w:rsidR="0086618C">
        <w:t>is</w:t>
      </w:r>
      <w:r w:rsidR="00F25E21">
        <w:t xml:space="preserve"> </w:t>
      </w:r>
      <w:r>
        <w:t>very decentralized with a wide array of voting</w:t>
      </w:r>
      <w:r w:rsidR="00B055A3">
        <w:t xml:space="preserve"> rules and regulations</w:t>
      </w:r>
      <w:r w:rsidR="0091549A">
        <w:t xml:space="preserve"> that need to be taken into consideration</w:t>
      </w:r>
      <w:r w:rsidR="00FD4AD0">
        <w:t xml:space="preserve"> when developing and deploying an</w:t>
      </w:r>
      <w:r w:rsidR="00A8242C">
        <w:t xml:space="preserve">y </w:t>
      </w:r>
      <w:r w:rsidR="00FD4AD0">
        <w:t>voting system</w:t>
      </w:r>
      <w:r w:rsidR="00B055A3">
        <w:t>. Further, certain countries pose different levels of security concerns regarding U.S</w:t>
      </w:r>
      <w:r w:rsidR="00F25E21">
        <w:t>.</w:t>
      </w:r>
      <w:r w:rsidR="00B055A3">
        <w:t xml:space="preserve"> elections, as well as varying levels of </w:t>
      </w:r>
      <w:r w:rsidR="0086618C">
        <w:t>Internet</w:t>
      </w:r>
      <w:r w:rsidR="00B055A3">
        <w:t xml:space="preserve"> access for U.S. citizens. </w:t>
      </w:r>
      <w:r w:rsidR="0091549A">
        <w:t xml:space="preserve">The UOCAVA data concerning the usability participants is shown in </w:t>
      </w:r>
      <w:r w:rsidR="0091549A" w:rsidRPr="0091549A">
        <w:rPr>
          <w:b/>
        </w:rPr>
        <w:t xml:space="preserve">Table </w:t>
      </w:r>
      <w:r w:rsidR="00D50D2F">
        <w:rPr>
          <w:b/>
        </w:rPr>
        <w:t>3</w:t>
      </w:r>
      <w:r w:rsidR="0091549A">
        <w:t>.</w:t>
      </w:r>
    </w:p>
    <w:p w14:paraId="17F0AA85" w14:textId="77777777" w:rsidR="00AC4738" w:rsidRDefault="00AC4738"/>
    <w:p w14:paraId="74979E56" w14:textId="77777777" w:rsidR="00E22AFA" w:rsidRDefault="00E22AFA"/>
    <w:p w14:paraId="625A04D6" w14:textId="5E3AE033" w:rsidR="00A8242C" w:rsidRPr="00A8242C" w:rsidRDefault="00900BB5">
      <w:pPr>
        <w:rPr>
          <w:b/>
          <w:sz w:val="20"/>
          <w:szCs w:val="20"/>
        </w:rPr>
      </w:pPr>
      <w:r w:rsidRPr="00A8242C">
        <w:rPr>
          <w:b/>
          <w:sz w:val="20"/>
          <w:szCs w:val="20"/>
        </w:rPr>
        <w:t>Ta</w:t>
      </w:r>
      <w:r w:rsidR="00D50D2F">
        <w:rPr>
          <w:b/>
          <w:sz w:val="20"/>
          <w:szCs w:val="20"/>
        </w:rPr>
        <w:t>ble 3</w:t>
      </w:r>
      <w:r w:rsidR="0091549A" w:rsidRPr="00A8242C">
        <w:rPr>
          <w:b/>
          <w:sz w:val="20"/>
          <w:szCs w:val="20"/>
        </w:rPr>
        <w:t xml:space="preserve">: UOCAVA Data </w:t>
      </w:r>
    </w:p>
    <w:tbl>
      <w:tblPr>
        <w:tblStyle w:val="TableGrid"/>
        <w:tblW w:w="0" w:type="auto"/>
        <w:jc w:val="center"/>
        <w:tblLook w:val="04A0" w:firstRow="1" w:lastRow="0" w:firstColumn="1" w:lastColumn="0" w:noHBand="0" w:noVBand="1"/>
      </w:tblPr>
      <w:tblGrid>
        <w:gridCol w:w="2347"/>
        <w:gridCol w:w="3908"/>
        <w:gridCol w:w="1230"/>
        <w:gridCol w:w="785"/>
      </w:tblGrid>
      <w:tr w:rsidR="00C906EE" w:rsidRPr="0091549A" w14:paraId="2D106684" w14:textId="77777777" w:rsidTr="00C906EE">
        <w:trPr>
          <w:jc w:val="center"/>
        </w:trPr>
        <w:tc>
          <w:tcPr>
            <w:tcW w:w="2546" w:type="dxa"/>
            <w:tcBorders>
              <w:top w:val="single" w:sz="12" w:space="0" w:color="auto"/>
              <w:left w:val="single" w:sz="12" w:space="0" w:color="auto"/>
            </w:tcBorders>
          </w:tcPr>
          <w:p w14:paraId="19B9D513" w14:textId="77777777" w:rsidR="00C906EE" w:rsidRPr="0091549A" w:rsidRDefault="00C906EE" w:rsidP="00D21342">
            <w:pPr>
              <w:rPr>
                <w:b/>
                <w:sz w:val="18"/>
                <w:szCs w:val="18"/>
              </w:rPr>
            </w:pPr>
          </w:p>
        </w:tc>
        <w:tc>
          <w:tcPr>
            <w:tcW w:w="4306" w:type="dxa"/>
            <w:tcBorders>
              <w:top w:val="single" w:sz="12" w:space="0" w:color="auto"/>
            </w:tcBorders>
            <w:vAlign w:val="center"/>
          </w:tcPr>
          <w:p w14:paraId="092FF34D" w14:textId="77777777" w:rsidR="00C906EE" w:rsidRPr="0091549A" w:rsidRDefault="00C906EE" w:rsidP="00D21342">
            <w:pPr>
              <w:jc w:val="center"/>
              <w:rPr>
                <w:rFonts w:eastAsia="Times New Roman" w:cs="Times New Roman"/>
                <w:color w:val="000000"/>
                <w:sz w:val="18"/>
                <w:szCs w:val="18"/>
              </w:rPr>
            </w:pPr>
          </w:p>
        </w:tc>
        <w:tc>
          <w:tcPr>
            <w:tcW w:w="868" w:type="dxa"/>
            <w:tcBorders>
              <w:top w:val="single" w:sz="12" w:space="0" w:color="auto"/>
              <w:right w:val="single" w:sz="12" w:space="0" w:color="auto"/>
            </w:tcBorders>
            <w:vAlign w:val="center"/>
          </w:tcPr>
          <w:p w14:paraId="0F9589B2" w14:textId="0BF45E0D" w:rsidR="00C906EE" w:rsidRPr="00631991" w:rsidRDefault="00631991" w:rsidP="00D21342">
            <w:pPr>
              <w:jc w:val="center"/>
              <w:rPr>
                <w:b/>
                <w:sz w:val="18"/>
                <w:szCs w:val="18"/>
              </w:rPr>
            </w:pPr>
            <w:r w:rsidRPr="00631991">
              <w:rPr>
                <w:b/>
                <w:sz w:val="18"/>
                <w:szCs w:val="18"/>
              </w:rPr>
              <w:t>Usability Participants</w:t>
            </w:r>
          </w:p>
        </w:tc>
        <w:tc>
          <w:tcPr>
            <w:tcW w:w="796" w:type="dxa"/>
            <w:tcBorders>
              <w:top w:val="single" w:sz="12" w:space="0" w:color="auto"/>
              <w:right w:val="single" w:sz="12" w:space="0" w:color="auto"/>
            </w:tcBorders>
          </w:tcPr>
          <w:p w14:paraId="76D03865" w14:textId="2E104D85" w:rsidR="00C906EE" w:rsidRPr="00C906EE" w:rsidRDefault="00C906EE" w:rsidP="00D21342">
            <w:pPr>
              <w:jc w:val="center"/>
              <w:rPr>
                <w:b/>
                <w:sz w:val="18"/>
                <w:szCs w:val="18"/>
              </w:rPr>
            </w:pPr>
            <w:r w:rsidRPr="00C906EE">
              <w:rPr>
                <w:b/>
                <w:sz w:val="18"/>
                <w:szCs w:val="18"/>
              </w:rPr>
              <w:t>OVF</w:t>
            </w:r>
            <w:r w:rsidR="00500AF6">
              <w:rPr>
                <w:b/>
                <w:sz w:val="18"/>
                <w:szCs w:val="18"/>
              </w:rPr>
              <w:t xml:space="preserve"> 2014</w:t>
            </w:r>
          </w:p>
        </w:tc>
      </w:tr>
      <w:tr w:rsidR="00C906EE" w:rsidRPr="0091549A" w14:paraId="2AC635BE" w14:textId="33888005" w:rsidTr="00C906EE">
        <w:trPr>
          <w:jc w:val="center"/>
        </w:trPr>
        <w:tc>
          <w:tcPr>
            <w:tcW w:w="2546" w:type="dxa"/>
            <w:tcBorders>
              <w:top w:val="single" w:sz="12" w:space="0" w:color="auto"/>
              <w:left w:val="single" w:sz="12" w:space="0" w:color="auto"/>
            </w:tcBorders>
          </w:tcPr>
          <w:p w14:paraId="1210CEA5" w14:textId="7B8E2488" w:rsidR="00C906EE" w:rsidRPr="0091549A" w:rsidRDefault="00C906EE" w:rsidP="00D21342">
            <w:pPr>
              <w:rPr>
                <w:b/>
                <w:sz w:val="18"/>
                <w:szCs w:val="18"/>
              </w:rPr>
            </w:pPr>
            <w:r w:rsidRPr="0091549A">
              <w:rPr>
                <w:b/>
                <w:sz w:val="18"/>
                <w:szCs w:val="18"/>
              </w:rPr>
              <w:t>UOCAVA Status</w:t>
            </w:r>
          </w:p>
        </w:tc>
        <w:tc>
          <w:tcPr>
            <w:tcW w:w="4306" w:type="dxa"/>
            <w:tcBorders>
              <w:top w:val="single" w:sz="12" w:space="0" w:color="auto"/>
            </w:tcBorders>
            <w:vAlign w:val="center"/>
          </w:tcPr>
          <w:p w14:paraId="29D44FA2" w14:textId="0755336F"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 xml:space="preserve">U.S. citizen living outside the U.S. </w:t>
            </w:r>
            <w:r w:rsidRPr="0091549A">
              <w:rPr>
                <w:rFonts w:eastAsia="Times New Roman" w:cs="Times New Roman"/>
                <w:i/>
                <w:color w:val="000000"/>
                <w:sz w:val="18"/>
                <w:szCs w:val="18"/>
              </w:rPr>
              <w:t>temporarily</w:t>
            </w:r>
            <w:r w:rsidRPr="0091549A">
              <w:rPr>
                <w:rFonts w:eastAsia="Times New Roman" w:cs="Times New Roman"/>
                <w:color w:val="000000"/>
                <w:sz w:val="18"/>
                <w:szCs w:val="18"/>
              </w:rPr>
              <w:t>, and I intend to return</w:t>
            </w:r>
          </w:p>
        </w:tc>
        <w:tc>
          <w:tcPr>
            <w:tcW w:w="868" w:type="dxa"/>
            <w:tcBorders>
              <w:top w:val="single" w:sz="12" w:space="0" w:color="auto"/>
              <w:right w:val="single" w:sz="12" w:space="0" w:color="auto"/>
            </w:tcBorders>
            <w:vAlign w:val="center"/>
          </w:tcPr>
          <w:p w14:paraId="50FFBC76" w14:textId="53D2A4DF" w:rsidR="00C906EE" w:rsidRPr="0091549A" w:rsidRDefault="00C906EE" w:rsidP="00D21342">
            <w:pPr>
              <w:jc w:val="center"/>
              <w:rPr>
                <w:sz w:val="18"/>
                <w:szCs w:val="18"/>
              </w:rPr>
            </w:pPr>
            <w:r w:rsidRPr="0091549A">
              <w:rPr>
                <w:sz w:val="18"/>
                <w:szCs w:val="18"/>
              </w:rPr>
              <w:t>7.4%</w:t>
            </w:r>
          </w:p>
        </w:tc>
        <w:tc>
          <w:tcPr>
            <w:tcW w:w="796" w:type="dxa"/>
            <w:tcBorders>
              <w:top w:val="single" w:sz="12" w:space="0" w:color="auto"/>
              <w:right w:val="single" w:sz="12" w:space="0" w:color="auto"/>
            </w:tcBorders>
          </w:tcPr>
          <w:p w14:paraId="16A41D7B" w14:textId="763A8FC0" w:rsidR="00C906EE" w:rsidRPr="0091549A" w:rsidRDefault="003C42B8" w:rsidP="00D21342">
            <w:pPr>
              <w:jc w:val="center"/>
              <w:rPr>
                <w:sz w:val="18"/>
                <w:szCs w:val="18"/>
              </w:rPr>
            </w:pPr>
            <w:r>
              <w:rPr>
                <w:sz w:val="18"/>
                <w:szCs w:val="18"/>
              </w:rPr>
              <w:t>13.8</w:t>
            </w:r>
            <w:r w:rsidR="00C906EE">
              <w:rPr>
                <w:sz w:val="18"/>
                <w:szCs w:val="18"/>
              </w:rPr>
              <w:t>%</w:t>
            </w:r>
          </w:p>
        </w:tc>
      </w:tr>
      <w:tr w:rsidR="00C906EE" w:rsidRPr="0091549A" w14:paraId="44659B22" w14:textId="310BAD1C" w:rsidTr="00C906EE">
        <w:trPr>
          <w:jc w:val="center"/>
        </w:trPr>
        <w:tc>
          <w:tcPr>
            <w:tcW w:w="2546" w:type="dxa"/>
            <w:tcBorders>
              <w:left w:val="single" w:sz="12" w:space="0" w:color="auto"/>
              <w:bottom w:val="single" w:sz="4" w:space="0" w:color="auto"/>
            </w:tcBorders>
          </w:tcPr>
          <w:p w14:paraId="11088747" w14:textId="77777777" w:rsidR="00C906EE" w:rsidRPr="0091549A" w:rsidRDefault="00C906EE" w:rsidP="00D21342">
            <w:pPr>
              <w:rPr>
                <w:b/>
                <w:sz w:val="18"/>
                <w:szCs w:val="18"/>
              </w:rPr>
            </w:pPr>
          </w:p>
        </w:tc>
        <w:tc>
          <w:tcPr>
            <w:tcW w:w="4306" w:type="dxa"/>
            <w:tcBorders>
              <w:bottom w:val="single" w:sz="4" w:space="0" w:color="auto"/>
            </w:tcBorders>
            <w:vAlign w:val="center"/>
          </w:tcPr>
          <w:p w14:paraId="0F3A6CB0" w14:textId="6AA2E57D"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 xml:space="preserve">U.S. citizen living outside the U.S. </w:t>
            </w:r>
            <w:r w:rsidRPr="0091549A">
              <w:rPr>
                <w:rFonts w:eastAsia="Times New Roman" w:cs="Times New Roman"/>
                <w:i/>
                <w:color w:val="000000"/>
                <w:sz w:val="18"/>
                <w:szCs w:val="18"/>
              </w:rPr>
              <w:t>indefinitely</w:t>
            </w:r>
            <w:r w:rsidRPr="0091549A">
              <w:rPr>
                <w:rFonts w:eastAsia="Times New Roman" w:cs="Times New Roman"/>
                <w:color w:val="000000"/>
                <w:sz w:val="18"/>
                <w:szCs w:val="18"/>
              </w:rPr>
              <w:t>, and my return is not certain</w:t>
            </w:r>
          </w:p>
        </w:tc>
        <w:tc>
          <w:tcPr>
            <w:tcW w:w="868" w:type="dxa"/>
            <w:tcBorders>
              <w:bottom w:val="single" w:sz="4" w:space="0" w:color="auto"/>
              <w:right w:val="single" w:sz="12" w:space="0" w:color="auto"/>
            </w:tcBorders>
            <w:vAlign w:val="center"/>
          </w:tcPr>
          <w:p w14:paraId="4F6850C3" w14:textId="3FC71738" w:rsidR="00C906EE" w:rsidRPr="0091549A" w:rsidRDefault="00C906EE" w:rsidP="00D21342">
            <w:pPr>
              <w:jc w:val="center"/>
              <w:rPr>
                <w:sz w:val="18"/>
                <w:szCs w:val="18"/>
              </w:rPr>
            </w:pPr>
            <w:r w:rsidRPr="0091549A">
              <w:rPr>
                <w:sz w:val="18"/>
                <w:szCs w:val="18"/>
              </w:rPr>
              <w:t>88.9%</w:t>
            </w:r>
          </w:p>
        </w:tc>
        <w:tc>
          <w:tcPr>
            <w:tcW w:w="796" w:type="dxa"/>
            <w:tcBorders>
              <w:bottom w:val="single" w:sz="4" w:space="0" w:color="auto"/>
              <w:right w:val="single" w:sz="12" w:space="0" w:color="auto"/>
            </w:tcBorders>
          </w:tcPr>
          <w:p w14:paraId="27FCD235" w14:textId="6A353C53" w:rsidR="00C906EE" w:rsidRPr="0091549A" w:rsidRDefault="003C42B8" w:rsidP="00D21342">
            <w:pPr>
              <w:jc w:val="center"/>
              <w:rPr>
                <w:sz w:val="18"/>
                <w:szCs w:val="18"/>
              </w:rPr>
            </w:pPr>
            <w:r>
              <w:rPr>
                <w:sz w:val="18"/>
                <w:szCs w:val="18"/>
              </w:rPr>
              <w:t>64.8</w:t>
            </w:r>
            <w:r w:rsidR="00C906EE">
              <w:rPr>
                <w:sz w:val="18"/>
                <w:szCs w:val="18"/>
              </w:rPr>
              <w:t>%</w:t>
            </w:r>
          </w:p>
        </w:tc>
      </w:tr>
      <w:tr w:rsidR="00C906EE" w:rsidRPr="0091549A" w14:paraId="0ABE46F6" w14:textId="2918F639" w:rsidTr="00C906EE">
        <w:trPr>
          <w:jc w:val="center"/>
        </w:trPr>
        <w:tc>
          <w:tcPr>
            <w:tcW w:w="2546" w:type="dxa"/>
            <w:tcBorders>
              <w:left w:val="single" w:sz="12" w:space="0" w:color="auto"/>
              <w:bottom w:val="double" w:sz="4" w:space="0" w:color="auto"/>
            </w:tcBorders>
          </w:tcPr>
          <w:p w14:paraId="08FD3C66" w14:textId="77777777" w:rsidR="00C906EE" w:rsidRPr="0091549A" w:rsidRDefault="00C906EE" w:rsidP="00D21342">
            <w:pPr>
              <w:rPr>
                <w:b/>
                <w:sz w:val="18"/>
                <w:szCs w:val="18"/>
              </w:rPr>
            </w:pPr>
          </w:p>
        </w:tc>
        <w:tc>
          <w:tcPr>
            <w:tcW w:w="4306" w:type="dxa"/>
            <w:tcBorders>
              <w:bottom w:val="double" w:sz="4" w:space="0" w:color="auto"/>
            </w:tcBorders>
            <w:vAlign w:val="center"/>
          </w:tcPr>
          <w:p w14:paraId="7602CEBF" w14:textId="6C369FAE" w:rsidR="00C906EE" w:rsidRPr="0091549A" w:rsidRDefault="00C906EE" w:rsidP="00D21342">
            <w:pPr>
              <w:jc w:val="center"/>
              <w:rPr>
                <w:sz w:val="18"/>
                <w:szCs w:val="18"/>
              </w:rPr>
            </w:pPr>
            <w:r w:rsidRPr="0091549A">
              <w:rPr>
                <w:sz w:val="18"/>
                <w:szCs w:val="18"/>
              </w:rPr>
              <w:t>Missing Value</w:t>
            </w:r>
          </w:p>
        </w:tc>
        <w:tc>
          <w:tcPr>
            <w:tcW w:w="868" w:type="dxa"/>
            <w:tcBorders>
              <w:bottom w:val="double" w:sz="4" w:space="0" w:color="auto"/>
              <w:right w:val="single" w:sz="12" w:space="0" w:color="auto"/>
            </w:tcBorders>
            <w:vAlign w:val="center"/>
          </w:tcPr>
          <w:p w14:paraId="64C27058" w14:textId="38E4E237"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3DAAC0AC" w14:textId="17581F36" w:rsidR="00C906EE" w:rsidRPr="0091549A" w:rsidRDefault="003C42B8" w:rsidP="00D21342">
            <w:pPr>
              <w:jc w:val="center"/>
              <w:rPr>
                <w:sz w:val="18"/>
                <w:szCs w:val="18"/>
              </w:rPr>
            </w:pPr>
            <w:r>
              <w:rPr>
                <w:sz w:val="18"/>
                <w:szCs w:val="18"/>
              </w:rPr>
              <w:t>17.7%</w:t>
            </w:r>
          </w:p>
        </w:tc>
      </w:tr>
      <w:tr w:rsidR="00C906EE" w:rsidRPr="0091549A" w14:paraId="0F7BC347" w14:textId="5AAE69C3" w:rsidTr="00C906EE">
        <w:trPr>
          <w:jc w:val="center"/>
        </w:trPr>
        <w:tc>
          <w:tcPr>
            <w:tcW w:w="2546" w:type="dxa"/>
            <w:tcBorders>
              <w:top w:val="double" w:sz="4" w:space="0" w:color="auto"/>
              <w:left w:val="single" w:sz="12" w:space="0" w:color="auto"/>
            </w:tcBorders>
          </w:tcPr>
          <w:p w14:paraId="40B4FB3F" w14:textId="73C992D2" w:rsidR="00C906EE" w:rsidRPr="0091549A" w:rsidRDefault="00C906EE" w:rsidP="00D21342">
            <w:pPr>
              <w:rPr>
                <w:b/>
                <w:sz w:val="18"/>
                <w:szCs w:val="18"/>
              </w:rPr>
            </w:pPr>
            <w:r w:rsidRPr="0091549A">
              <w:rPr>
                <w:b/>
                <w:sz w:val="18"/>
                <w:szCs w:val="18"/>
              </w:rPr>
              <w:t>Voting History</w:t>
            </w:r>
          </w:p>
        </w:tc>
        <w:tc>
          <w:tcPr>
            <w:tcW w:w="4306" w:type="dxa"/>
            <w:tcBorders>
              <w:top w:val="double" w:sz="4" w:space="0" w:color="auto"/>
            </w:tcBorders>
            <w:vAlign w:val="center"/>
          </w:tcPr>
          <w:p w14:paraId="7A177C58" w14:textId="064AE726"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not voted, or attempted to vote, prior to the 2014 Midterm Election.</w:t>
            </w:r>
          </w:p>
        </w:tc>
        <w:tc>
          <w:tcPr>
            <w:tcW w:w="868" w:type="dxa"/>
            <w:tcBorders>
              <w:top w:val="double" w:sz="4" w:space="0" w:color="auto"/>
              <w:right w:val="single" w:sz="12" w:space="0" w:color="auto"/>
            </w:tcBorders>
            <w:vAlign w:val="center"/>
          </w:tcPr>
          <w:p w14:paraId="720A41B7" w14:textId="161FCE56"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701C5187" w14:textId="3A18A281" w:rsidR="00C906EE" w:rsidRPr="0091549A" w:rsidRDefault="003C42B8" w:rsidP="00D21342">
            <w:pPr>
              <w:jc w:val="center"/>
              <w:rPr>
                <w:sz w:val="18"/>
                <w:szCs w:val="18"/>
              </w:rPr>
            </w:pPr>
            <w:r>
              <w:rPr>
                <w:sz w:val="18"/>
                <w:szCs w:val="18"/>
              </w:rPr>
              <w:t>2.1</w:t>
            </w:r>
            <w:r w:rsidR="00C906EE">
              <w:rPr>
                <w:sz w:val="18"/>
                <w:szCs w:val="18"/>
              </w:rPr>
              <w:t>%</w:t>
            </w:r>
          </w:p>
        </w:tc>
      </w:tr>
      <w:tr w:rsidR="00C906EE" w:rsidRPr="0091549A" w14:paraId="75617033" w14:textId="09709345" w:rsidTr="00C906EE">
        <w:trPr>
          <w:jc w:val="center"/>
        </w:trPr>
        <w:tc>
          <w:tcPr>
            <w:tcW w:w="2546" w:type="dxa"/>
            <w:tcBorders>
              <w:left w:val="single" w:sz="12" w:space="0" w:color="auto"/>
            </w:tcBorders>
          </w:tcPr>
          <w:p w14:paraId="19FF413A" w14:textId="77777777" w:rsidR="00C906EE" w:rsidRPr="0091549A" w:rsidRDefault="00C906EE" w:rsidP="00D21342">
            <w:pPr>
              <w:rPr>
                <w:b/>
                <w:sz w:val="18"/>
                <w:szCs w:val="18"/>
              </w:rPr>
            </w:pPr>
          </w:p>
        </w:tc>
        <w:tc>
          <w:tcPr>
            <w:tcW w:w="4306" w:type="dxa"/>
            <w:vAlign w:val="center"/>
          </w:tcPr>
          <w:p w14:paraId="70761E04" w14:textId="02923E27"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only voted as an overseas or military absentee voter, but never in the U.S.</w:t>
            </w:r>
          </w:p>
        </w:tc>
        <w:tc>
          <w:tcPr>
            <w:tcW w:w="868" w:type="dxa"/>
            <w:tcBorders>
              <w:right w:val="single" w:sz="12" w:space="0" w:color="auto"/>
            </w:tcBorders>
            <w:vAlign w:val="center"/>
          </w:tcPr>
          <w:p w14:paraId="7E6A7862" w14:textId="410D5E3B" w:rsidR="00C906EE" w:rsidRPr="0091549A" w:rsidRDefault="00C906EE" w:rsidP="00D21342">
            <w:pPr>
              <w:jc w:val="center"/>
              <w:rPr>
                <w:sz w:val="18"/>
                <w:szCs w:val="18"/>
              </w:rPr>
            </w:pPr>
            <w:r w:rsidRPr="0091549A">
              <w:rPr>
                <w:sz w:val="18"/>
                <w:szCs w:val="18"/>
              </w:rPr>
              <w:t>14.8%</w:t>
            </w:r>
          </w:p>
        </w:tc>
        <w:tc>
          <w:tcPr>
            <w:tcW w:w="796" w:type="dxa"/>
            <w:tcBorders>
              <w:right w:val="single" w:sz="12" w:space="0" w:color="auto"/>
            </w:tcBorders>
          </w:tcPr>
          <w:p w14:paraId="3ECE6ED8" w14:textId="63D4FEA5" w:rsidR="00C906EE" w:rsidRPr="0091549A" w:rsidRDefault="003C42B8" w:rsidP="00D21342">
            <w:pPr>
              <w:jc w:val="center"/>
              <w:rPr>
                <w:sz w:val="18"/>
                <w:szCs w:val="18"/>
              </w:rPr>
            </w:pPr>
            <w:r>
              <w:rPr>
                <w:sz w:val="18"/>
                <w:szCs w:val="18"/>
              </w:rPr>
              <w:t>11.0</w:t>
            </w:r>
            <w:r w:rsidR="00C906EE">
              <w:rPr>
                <w:sz w:val="18"/>
                <w:szCs w:val="18"/>
              </w:rPr>
              <w:t>%</w:t>
            </w:r>
          </w:p>
        </w:tc>
      </w:tr>
      <w:tr w:rsidR="00C906EE" w:rsidRPr="0091549A" w14:paraId="26495C45" w14:textId="107F37D4" w:rsidTr="00C906EE">
        <w:trPr>
          <w:jc w:val="center"/>
        </w:trPr>
        <w:tc>
          <w:tcPr>
            <w:tcW w:w="2546" w:type="dxa"/>
            <w:tcBorders>
              <w:left w:val="single" w:sz="12" w:space="0" w:color="auto"/>
              <w:bottom w:val="single" w:sz="4" w:space="0" w:color="auto"/>
            </w:tcBorders>
          </w:tcPr>
          <w:p w14:paraId="361A49DE" w14:textId="77777777" w:rsidR="00C906EE" w:rsidRPr="0091549A" w:rsidRDefault="00C906EE" w:rsidP="00D21342">
            <w:pPr>
              <w:rPr>
                <w:b/>
                <w:sz w:val="18"/>
                <w:szCs w:val="18"/>
              </w:rPr>
            </w:pPr>
          </w:p>
        </w:tc>
        <w:tc>
          <w:tcPr>
            <w:tcW w:w="4306" w:type="dxa"/>
            <w:tcBorders>
              <w:bottom w:val="single" w:sz="4" w:space="0" w:color="auto"/>
            </w:tcBorders>
            <w:vAlign w:val="center"/>
          </w:tcPr>
          <w:p w14:paraId="29908E82" w14:textId="3F670B20"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voted both in the U.S. and as an overseas or military absentee voter.</w:t>
            </w:r>
          </w:p>
        </w:tc>
        <w:tc>
          <w:tcPr>
            <w:tcW w:w="868" w:type="dxa"/>
            <w:tcBorders>
              <w:bottom w:val="single" w:sz="4" w:space="0" w:color="auto"/>
              <w:right w:val="single" w:sz="12" w:space="0" w:color="auto"/>
            </w:tcBorders>
            <w:vAlign w:val="center"/>
          </w:tcPr>
          <w:p w14:paraId="29B7E84C" w14:textId="7C4A14D0" w:rsidR="00C906EE" w:rsidRPr="0091549A" w:rsidRDefault="00C906EE" w:rsidP="00D21342">
            <w:pPr>
              <w:jc w:val="center"/>
              <w:rPr>
                <w:sz w:val="18"/>
                <w:szCs w:val="18"/>
              </w:rPr>
            </w:pPr>
            <w:r w:rsidRPr="0091549A">
              <w:rPr>
                <w:sz w:val="18"/>
                <w:szCs w:val="18"/>
              </w:rPr>
              <w:t>77.8%</w:t>
            </w:r>
          </w:p>
        </w:tc>
        <w:tc>
          <w:tcPr>
            <w:tcW w:w="796" w:type="dxa"/>
            <w:tcBorders>
              <w:bottom w:val="single" w:sz="4" w:space="0" w:color="auto"/>
              <w:right w:val="single" w:sz="12" w:space="0" w:color="auto"/>
            </w:tcBorders>
          </w:tcPr>
          <w:p w14:paraId="7B8D6DF2" w14:textId="307B72C9" w:rsidR="00C906EE" w:rsidRPr="0091549A" w:rsidRDefault="003C42B8" w:rsidP="00D21342">
            <w:pPr>
              <w:jc w:val="center"/>
              <w:rPr>
                <w:sz w:val="18"/>
                <w:szCs w:val="18"/>
              </w:rPr>
            </w:pPr>
            <w:r>
              <w:rPr>
                <w:sz w:val="18"/>
                <w:szCs w:val="18"/>
              </w:rPr>
              <w:t>64.7</w:t>
            </w:r>
            <w:r w:rsidR="00C906EE">
              <w:rPr>
                <w:sz w:val="18"/>
                <w:szCs w:val="18"/>
              </w:rPr>
              <w:t>%</w:t>
            </w:r>
          </w:p>
        </w:tc>
      </w:tr>
      <w:tr w:rsidR="00C906EE" w:rsidRPr="0091549A" w14:paraId="6595245C" w14:textId="7BBFC403" w:rsidTr="00C906EE">
        <w:trPr>
          <w:jc w:val="center"/>
        </w:trPr>
        <w:tc>
          <w:tcPr>
            <w:tcW w:w="2546" w:type="dxa"/>
            <w:tcBorders>
              <w:left w:val="single" w:sz="12" w:space="0" w:color="auto"/>
              <w:bottom w:val="double" w:sz="4" w:space="0" w:color="auto"/>
            </w:tcBorders>
          </w:tcPr>
          <w:p w14:paraId="295A58C3" w14:textId="77777777" w:rsidR="00C906EE" w:rsidRPr="0091549A" w:rsidRDefault="00C906EE" w:rsidP="00D21342">
            <w:pPr>
              <w:rPr>
                <w:b/>
                <w:sz w:val="18"/>
                <w:szCs w:val="18"/>
              </w:rPr>
            </w:pPr>
          </w:p>
        </w:tc>
        <w:tc>
          <w:tcPr>
            <w:tcW w:w="4306" w:type="dxa"/>
            <w:tcBorders>
              <w:bottom w:val="double" w:sz="4" w:space="0" w:color="auto"/>
            </w:tcBorders>
            <w:vAlign w:val="center"/>
          </w:tcPr>
          <w:p w14:paraId="0A0C007E" w14:textId="25A0C56D"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Missing Value</w:t>
            </w:r>
          </w:p>
        </w:tc>
        <w:tc>
          <w:tcPr>
            <w:tcW w:w="868" w:type="dxa"/>
            <w:tcBorders>
              <w:bottom w:val="double" w:sz="4" w:space="0" w:color="auto"/>
              <w:right w:val="single" w:sz="12" w:space="0" w:color="auto"/>
            </w:tcBorders>
            <w:vAlign w:val="center"/>
          </w:tcPr>
          <w:p w14:paraId="097B987A" w14:textId="23C29E92"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06CFA4E6" w14:textId="2AB2130A" w:rsidR="00C906EE" w:rsidRPr="0091549A" w:rsidRDefault="003C42B8" w:rsidP="00D21342">
            <w:pPr>
              <w:jc w:val="center"/>
              <w:rPr>
                <w:sz w:val="18"/>
                <w:szCs w:val="18"/>
              </w:rPr>
            </w:pPr>
            <w:r>
              <w:rPr>
                <w:sz w:val="18"/>
                <w:szCs w:val="18"/>
              </w:rPr>
              <w:t>17.7%</w:t>
            </w:r>
          </w:p>
        </w:tc>
      </w:tr>
      <w:tr w:rsidR="00C906EE" w:rsidRPr="0091549A" w14:paraId="1F85C49C" w14:textId="66F5BE21" w:rsidTr="00C906EE">
        <w:trPr>
          <w:jc w:val="center"/>
        </w:trPr>
        <w:tc>
          <w:tcPr>
            <w:tcW w:w="2546" w:type="dxa"/>
            <w:tcBorders>
              <w:top w:val="double" w:sz="4" w:space="0" w:color="auto"/>
              <w:left w:val="single" w:sz="12" w:space="0" w:color="auto"/>
            </w:tcBorders>
          </w:tcPr>
          <w:p w14:paraId="59917FAC" w14:textId="4A62A610" w:rsidR="00C906EE" w:rsidRPr="0091549A" w:rsidRDefault="00C906EE" w:rsidP="00D21342">
            <w:pPr>
              <w:rPr>
                <w:b/>
                <w:sz w:val="18"/>
                <w:szCs w:val="18"/>
              </w:rPr>
            </w:pPr>
            <w:r w:rsidRPr="0091549A">
              <w:rPr>
                <w:b/>
                <w:sz w:val="18"/>
                <w:szCs w:val="18"/>
              </w:rPr>
              <w:t>When did you last reside in the U.S.?</w:t>
            </w:r>
          </w:p>
        </w:tc>
        <w:tc>
          <w:tcPr>
            <w:tcW w:w="4306" w:type="dxa"/>
            <w:tcBorders>
              <w:top w:val="double" w:sz="4" w:space="0" w:color="auto"/>
            </w:tcBorders>
            <w:vAlign w:val="center"/>
          </w:tcPr>
          <w:p w14:paraId="3DDBBD8E" w14:textId="45898E5D" w:rsidR="00C906EE" w:rsidRPr="0091549A" w:rsidRDefault="00C906EE" w:rsidP="00D21342">
            <w:pPr>
              <w:jc w:val="center"/>
              <w:rPr>
                <w:sz w:val="18"/>
                <w:szCs w:val="18"/>
              </w:rPr>
            </w:pPr>
            <w:r w:rsidRPr="0091549A">
              <w:rPr>
                <w:sz w:val="18"/>
                <w:szCs w:val="18"/>
              </w:rPr>
              <w:t>At least 1 year but less than 2 years ago</w:t>
            </w:r>
          </w:p>
        </w:tc>
        <w:tc>
          <w:tcPr>
            <w:tcW w:w="868" w:type="dxa"/>
            <w:tcBorders>
              <w:top w:val="double" w:sz="4" w:space="0" w:color="auto"/>
              <w:right w:val="single" w:sz="12" w:space="0" w:color="auto"/>
            </w:tcBorders>
            <w:vAlign w:val="center"/>
          </w:tcPr>
          <w:p w14:paraId="3203C2C9" w14:textId="68722877"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7C8BE920" w14:textId="455E4A80" w:rsidR="00C906EE" w:rsidRPr="0091549A" w:rsidRDefault="00FE6AD5" w:rsidP="00D21342">
            <w:pPr>
              <w:jc w:val="center"/>
              <w:rPr>
                <w:sz w:val="18"/>
                <w:szCs w:val="18"/>
              </w:rPr>
            </w:pPr>
            <w:r>
              <w:rPr>
                <w:sz w:val="18"/>
                <w:szCs w:val="18"/>
              </w:rPr>
              <w:t>1.8%</w:t>
            </w:r>
          </w:p>
        </w:tc>
      </w:tr>
      <w:tr w:rsidR="00C906EE" w:rsidRPr="0091549A" w14:paraId="72E875BE" w14:textId="1E7B7B78" w:rsidTr="00C906EE">
        <w:trPr>
          <w:jc w:val="center"/>
        </w:trPr>
        <w:tc>
          <w:tcPr>
            <w:tcW w:w="2546" w:type="dxa"/>
            <w:tcBorders>
              <w:left w:val="single" w:sz="12" w:space="0" w:color="auto"/>
            </w:tcBorders>
          </w:tcPr>
          <w:p w14:paraId="62F88530" w14:textId="77777777" w:rsidR="00C906EE" w:rsidRPr="0091549A" w:rsidRDefault="00C906EE" w:rsidP="00D21342">
            <w:pPr>
              <w:rPr>
                <w:b/>
                <w:sz w:val="18"/>
                <w:szCs w:val="18"/>
              </w:rPr>
            </w:pPr>
          </w:p>
        </w:tc>
        <w:tc>
          <w:tcPr>
            <w:tcW w:w="4306" w:type="dxa"/>
            <w:vAlign w:val="center"/>
          </w:tcPr>
          <w:p w14:paraId="731A7B98" w14:textId="6E9D4B24" w:rsidR="00C906EE" w:rsidRPr="0091549A" w:rsidRDefault="00C906EE" w:rsidP="00D21342">
            <w:pPr>
              <w:jc w:val="center"/>
              <w:rPr>
                <w:sz w:val="18"/>
                <w:szCs w:val="18"/>
              </w:rPr>
            </w:pPr>
            <w:r w:rsidRPr="0091549A">
              <w:rPr>
                <w:sz w:val="18"/>
                <w:szCs w:val="18"/>
              </w:rPr>
              <w:t>At least 2 years but less than 5 years ago</w:t>
            </w:r>
          </w:p>
        </w:tc>
        <w:tc>
          <w:tcPr>
            <w:tcW w:w="868" w:type="dxa"/>
            <w:tcBorders>
              <w:right w:val="single" w:sz="12" w:space="0" w:color="auto"/>
            </w:tcBorders>
            <w:vAlign w:val="center"/>
          </w:tcPr>
          <w:p w14:paraId="5A046B68" w14:textId="7E87563C" w:rsidR="00C906EE" w:rsidRPr="0091549A" w:rsidRDefault="00C906EE" w:rsidP="00D21342">
            <w:pPr>
              <w:jc w:val="center"/>
              <w:rPr>
                <w:sz w:val="18"/>
                <w:szCs w:val="18"/>
              </w:rPr>
            </w:pPr>
            <w:r w:rsidRPr="0091549A">
              <w:rPr>
                <w:sz w:val="18"/>
                <w:szCs w:val="18"/>
              </w:rPr>
              <w:t>18.5%</w:t>
            </w:r>
          </w:p>
        </w:tc>
        <w:tc>
          <w:tcPr>
            <w:tcW w:w="796" w:type="dxa"/>
            <w:tcBorders>
              <w:right w:val="single" w:sz="12" w:space="0" w:color="auto"/>
            </w:tcBorders>
          </w:tcPr>
          <w:p w14:paraId="023C7467" w14:textId="4D5CF56E" w:rsidR="00C906EE" w:rsidRPr="0091549A" w:rsidRDefault="00FE6AD5" w:rsidP="00D21342">
            <w:pPr>
              <w:jc w:val="center"/>
              <w:rPr>
                <w:sz w:val="18"/>
                <w:szCs w:val="18"/>
              </w:rPr>
            </w:pPr>
            <w:r>
              <w:rPr>
                <w:sz w:val="18"/>
                <w:szCs w:val="18"/>
              </w:rPr>
              <w:t>7.9%</w:t>
            </w:r>
          </w:p>
        </w:tc>
      </w:tr>
      <w:tr w:rsidR="00C906EE" w:rsidRPr="0091549A" w14:paraId="172A3BD8" w14:textId="644A43AB" w:rsidTr="00C906EE">
        <w:trPr>
          <w:jc w:val="center"/>
        </w:trPr>
        <w:tc>
          <w:tcPr>
            <w:tcW w:w="2546" w:type="dxa"/>
            <w:tcBorders>
              <w:left w:val="single" w:sz="12" w:space="0" w:color="auto"/>
            </w:tcBorders>
          </w:tcPr>
          <w:p w14:paraId="1566EB83" w14:textId="77777777" w:rsidR="00C906EE" w:rsidRPr="0091549A" w:rsidRDefault="00C906EE" w:rsidP="00D21342">
            <w:pPr>
              <w:rPr>
                <w:b/>
                <w:sz w:val="18"/>
                <w:szCs w:val="18"/>
              </w:rPr>
            </w:pPr>
          </w:p>
        </w:tc>
        <w:tc>
          <w:tcPr>
            <w:tcW w:w="4306" w:type="dxa"/>
            <w:vAlign w:val="center"/>
          </w:tcPr>
          <w:p w14:paraId="2865C740" w14:textId="2358A3E8" w:rsidR="00C906EE" w:rsidRPr="0091549A" w:rsidRDefault="00C906EE" w:rsidP="00D21342">
            <w:pPr>
              <w:jc w:val="center"/>
              <w:rPr>
                <w:sz w:val="18"/>
                <w:szCs w:val="18"/>
              </w:rPr>
            </w:pPr>
            <w:r w:rsidRPr="0091549A">
              <w:rPr>
                <w:sz w:val="18"/>
                <w:szCs w:val="18"/>
              </w:rPr>
              <w:t>At least 5 years but less than 10 years ago</w:t>
            </w:r>
          </w:p>
        </w:tc>
        <w:tc>
          <w:tcPr>
            <w:tcW w:w="868" w:type="dxa"/>
            <w:tcBorders>
              <w:right w:val="single" w:sz="12" w:space="0" w:color="auto"/>
            </w:tcBorders>
            <w:vAlign w:val="center"/>
          </w:tcPr>
          <w:p w14:paraId="6399A0BD" w14:textId="2904496A" w:rsidR="00C906EE" w:rsidRPr="0091549A" w:rsidRDefault="00C906EE" w:rsidP="00D21342">
            <w:pPr>
              <w:jc w:val="center"/>
              <w:rPr>
                <w:sz w:val="18"/>
                <w:szCs w:val="18"/>
              </w:rPr>
            </w:pPr>
            <w:r w:rsidRPr="0091549A">
              <w:rPr>
                <w:sz w:val="18"/>
                <w:szCs w:val="18"/>
              </w:rPr>
              <w:t>11.1%</w:t>
            </w:r>
          </w:p>
        </w:tc>
        <w:tc>
          <w:tcPr>
            <w:tcW w:w="796" w:type="dxa"/>
            <w:tcBorders>
              <w:right w:val="single" w:sz="12" w:space="0" w:color="auto"/>
            </w:tcBorders>
          </w:tcPr>
          <w:p w14:paraId="1012F66E" w14:textId="02404A24" w:rsidR="00C906EE" w:rsidRPr="0091549A" w:rsidRDefault="00FE6AD5" w:rsidP="00D21342">
            <w:pPr>
              <w:jc w:val="center"/>
              <w:rPr>
                <w:sz w:val="18"/>
                <w:szCs w:val="18"/>
              </w:rPr>
            </w:pPr>
            <w:r>
              <w:rPr>
                <w:sz w:val="18"/>
                <w:szCs w:val="18"/>
              </w:rPr>
              <w:t>16.7%</w:t>
            </w:r>
          </w:p>
        </w:tc>
      </w:tr>
      <w:tr w:rsidR="00C906EE" w:rsidRPr="0091549A" w14:paraId="3BFD16DF" w14:textId="42849561" w:rsidTr="00C906EE">
        <w:trPr>
          <w:jc w:val="center"/>
        </w:trPr>
        <w:tc>
          <w:tcPr>
            <w:tcW w:w="2546" w:type="dxa"/>
            <w:tcBorders>
              <w:left w:val="single" w:sz="12" w:space="0" w:color="auto"/>
              <w:bottom w:val="single" w:sz="4" w:space="0" w:color="auto"/>
            </w:tcBorders>
          </w:tcPr>
          <w:p w14:paraId="2BBE275D" w14:textId="77777777" w:rsidR="00C906EE" w:rsidRPr="0091549A" w:rsidRDefault="00C906EE" w:rsidP="00D21342">
            <w:pPr>
              <w:rPr>
                <w:b/>
                <w:sz w:val="18"/>
                <w:szCs w:val="18"/>
              </w:rPr>
            </w:pPr>
          </w:p>
        </w:tc>
        <w:tc>
          <w:tcPr>
            <w:tcW w:w="4306" w:type="dxa"/>
            <w:tcBorders>
              <w:bottom w:val="single" w:sz="4" w:space="0" w:color="auto"/>
            </w:tcBorders>
            <w:vAlign w:val="center"/>
          </w:tcPr>
          <w:p w14:paraId="38F8D2AF" w14:textId="1A94D0A1" w:rsidR="00C906EE" w:rsidRPr="0091549A" w:rsidRDefault="00C906EE" w:rsidP="00D21342">
            <w:pPr>
              <w:jc w:val="center"/>
              <w:rPr>
                <w:sz w:val="18"/>
                <w:szCs w:val="18"/>
              </w:rPr>
            </w:pPr>
            <w:r w:rsidRPr="0091549A">
              <w:rPr>
                <w:sz w:val="18"/>
                <w:szCs w:val="18"/>
              </w:rPr>
              <w:t>10 or more years ago</w:t>
            </w:r>
          </w:p>
        </w:tc>
        <w:tc>
          <w:tcPr>
            <w:tcW w:w="868" w:type="dxa"/>
            <w:tcBorders>
              <w:bottom w:val="single" w:sz="4" w:space="0" w:color="auto"/>
              <w:right w:val="single" w:sz="12" w:space="0" w:color="auto"/>
            </w:tcBorders>
            <w:vAlign w:val="center"/>
          </w:tcPr>
          <w:p w14:paraId="3CB74A62" w14:textId="110B4FAE" w:rsidR="00C906EE" w:rsidRPr="0091549A" w:rsidRDefault="00C906EE" w:rsidP="00D21342">
            <w:pPr>
              <w:jc w:val="center"/>
              <w:rPr>
                <w:sz w:val="18"/>
                <w:szCs w:val="18"/>
              </w:rPr>
            </w:pPr>
            <w:r w:rsidRPr="0091549A">
              <w:rPr>
                <w:sz w:val="18"/>
                <w:szCs w:val="18"/>
              </w:rPr>
              <w:t>63.0%</w:t>
            </w:r>
          </w:p>
        </w:tc>
        <w:tc>
          <w:tcPr>
            <w:tcW w:w="796" w:type="dxa"/>
            <w:tcBorders>
              <w:bottom w:val="single" w:sz="4" w:space="0" w:color="auto"/>
              <w:right w:val="single" w:sz="12" w:space="0" w:color="auto"/>
            </w:tcBorders>
          </w:tcPr>
          <w:p w14:paraId="736385A6" w14:textId="7768FDFF" w:rsidR="00C906EE" w:rsidRPr="0091549A" w:rsidRDefault="00FE6AD5" w:rsidP="00D21342">
            <w:pPr>
              <w:jc w:val="center"/>
              <w:rPr>
                <w:sz w:val="18"/>
                <w:szCs w:val="18"/>
              </w:rPr>
            </w:pPr>
            <w:r>
              <w:rPr>
                <w:sz w:val="18"/>
                <w:szCs w:val="18"/>
              </w:rPr>
              <w:t>67.3%</w:t>
            </w:r>
          </w:p>
        </w:tc>
      </w:tr>
      <w:tr w:rsidR="00C906EE" w:rsidRPr="0091549A" w14:paraId="7658332E" w14:textId="4C0B2239" w:rsidTr="00C906EE">
        <w:trPr>
          <w:jc w:val="center"/>
        </w:trPr>
        <w:tc>
          <w:tcPr>
            <w:tcW w:w="2546" w:type="dxa"/>
            <w:tcBorders>
              <w:left w:val="single" w:sz="12" w:space="0" w:color="auto"/>
              <w:bottom w:val="double" w:sz="4" w:space="0" w:color="auto"/>
            </w:tcBorders>
          </w:tcPr>
          <w:p w14:paraId="0E876487" w14:textId="77777777" w:rsidR="00C906EE" w:rsidRPr="0091549A" w:rsidRDefault="00C906EE" w:rsidP="00D21342">
            <w:pPr>
              <w:rPr>
                <w:b/>
                <w:sz w:val="18"/>
                <w:szCs w:val="18"/>
              </w:rPr>
            </w:pPr>
          </w:p>
        </w:tc>
        <w:tc>
          <w:tcPr>
            <w:tcW w:w="4306" w:type="dxa"/>
            <w:tcBorders>
              <w:bottom w:val="double" w:sz="4" w:space="0" w:color="auto"/>
            </w:tcBorders>
            <w:vAlign w:val="center"/>
          </w:tcPr>
          <w:p w14:paraId="7B2843B7" w14:textId="5FC46940" w:rsidR="00C906EE" w:rsidRPr="0091549A" w:rsidRDefault="00C906EE" w:rsidP="00D21342">
            <w:pPr>
              <w:jc w:val="center"/>
              <w:rPr>
                <w:sz w:val="18"/>
                <w:szCs w:val="18"/>
              </w:rPr>
            </w:pPr>
            <w:r w:rsidRPr="0091549A">
              <w:rPr>
                <w:sz w:val="18"/>
                <w:szCs w:val="18"/>
              </w:rPr>
              <w:t>Don’t know/Don’t remember</w:t>
            </w:r>
          </w:p>
        </w:tc>
        <w:tc>
          <w:tcPr>
            <w:tcW w:w="868" w:type="dxa"/>
            <w:tcBorders>
              <w:bottom w:val="double" w:sz="4" w:space="0" w:color="auto"/>
              <w:right w:val="single" w:sz="12" w:space="0" w:color="auto"/>
            </w:tcBorders>
            <w:vAlign w:val="center"/>
          </w:tcPr>
          <w:p w14:paraId="52BAB7EB" w14:textId="1E777938"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622CB45B" w14:textId="11E52550" w:rsidR="00C906EE" w:rsidRPr="0091549A" w:rsidRDefault="00FE6AD5" w:rsidP="00D21342">
            <w:pPr>
              <w:jc w:val="center"/>
              <w:rPr>
                <w:sz w:val="18"/>
                <w:szCs w:val="18"/>
              </w:rPr>
            </w:pPr>
            <w:r>
              <w:rPr>
                <w:sz w:val="18"/>
                <w:szCs w:val="18"/>
              </w:rPr>
              <w:t>.6%</w:t>
            </w:r>
          </w:p>
        </w:tc>
      </w:tr>
      <w:tr w:rsidR="00C906EE" w:rsidRPr="0091549A" w14:paraId="140668C5" w14:textId="680FE41E" w:rsidTr="00C906EE">
        <w:trPr>
          <w:jc w:val="center"/>
        </w:trPr>
        <w:tc>
          <w:tcPr>
            <w:tcW w:w="2546" w:type="dxa"/>
            <w:tcBorders>
              <w:top w:val="double" w:sz="4" w:space="0" w:color="auto"/>
              <w:left w:val="single" w:sz="12" w:space="0" w:color="auto"/>
            </w:tcBorders>
          </w:tcPr>
          <w:p w14:paraId="14FDFF59" w14:textId="256AFA96" w:rsidR="00C906EE" w:rsidRPr="0091549A" w:rsidRDefault="00C906EE" w:rsidP="00D21342">
            <w:pPr>
              <w:rPr>
                <w:b/>
                <w:sz w:val="18"/>
                <w:szCs w:val="18"/>
              </w:rPr>
            </w:pPr>
            <w:r w:rsidRPr="0091549A">
              <w:rPr>
                <w:b/>
                <w:sz w:val="18"/>
                <w:szCs w:val="18"/>
              </w:rPr>
              <w:t>Country of Residence</w:t>
            </w:r>
          </w:p>
        </w:tc>
        <w:tc>
          <w:tcPr>
            <w:tcW w:w="4306" w:type="dxa"/>
            <w:tcBorders>
              <w:top w:val="double" w:sz="4" w:space="0" w:color="auto"/>
            </w:tcBorders>
            <w:vAlign w:val="center"/>
          </w:tcPr>
          <w:p w14:paraId="6F39C070" w14:textId="141C158D" w:rsidR="00C906EE" w:rsidRPr="0091549A" w:rsidRDefault="00C906EE" w:rsidP="00D21342">
            <w:pPr>
              <w:jc w:val="center"/>
              <w:rPr>
                <w:sz w:val="18"/>
                <w:szCs w:val="18"/>
              </w:rPr>
            </w:pPr>
            <w:r w:rsidRPr="0091549A">
              <w:rPr>
                <w:sz w:val="18"/>
                <w:szCs w:val="18"/>
              </w:rPr>
              <w:t>Argentina</w:t>
            </w:r>
          </w:p>
        </w:tc>
        <w:tc>
          <w:tcPr>
            <w:tcW w:w="868" w:type="dxa"/>
            <w:tcBorders>
              <w:top w:val="double" w:sz="4" w:space="0" w:color="auto"/>
              <w:right w:val="single" w:sz="12" w:space="0" w:color="auto"/>
            </w:tcBorders>
            <w:vAlign w:val="center"/>
          </w:tcPr>
          <w:p w14:paraId="159870FE" w14:textId="3AACDCCD"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44AF43AA" w14:textId="338F742B" w:rsidR="00C906EE" w:rsidRPr="0091549A" w:rsidRDefault="001F23AF" w:rsidP="00D21342">
            <w:pPr>
              <w:jc w:val="center"/>
              <w:rPr>
                <w:sz w:val="18"/>
                <w:szCs w:val="18"/>
              </w:rPr>
            </w:pPr>
            <w:r>
              <w:rPr>
                <w:sz w:val="18"/>
                <w:szCs w:val="18"/>
              </w:rPr>
              <w:t>.5%</w:t>
            </w:r>
          </w:p>
        </w:tc>
      </w:tr>
      <w:tr w:rsidR="00C906EE" w:rsidRPr="0091549A" w14:paraId="3691343F" w14:textId="12C3B8C3" w:rsidTr="00C906EE">
        <w:trPr>
          <w:jc w:val="center"/>
        </w:trPr>
        <w:tc>
          <w:tcPr>
            <w:tcW w:w="2546" w:type="dxa"/>
            <w:tcBorders>
              <w:left w:val="single" w:sz="12" w:space="0" w:color="auto"/>
            </w:tcBorders>
          </w:tcPr>
          <w:p w14:paraId="1F2949A4" w14:textId="77777777" w:rsidR="00C906EE" w:rsidRPr="0091549A" w:rsidRDefault="00C906EE" w:rsidP="00D21342">
            <w:pPr>
              <w:rPr>
                <w:b/>
                <w:sz w:val="18"/>
                <w:szCs w:val="18"/>
              </w:rPr>
            </w:pPr>
          </w:p>
        </w:tc>
        <w:tc>
          <w:tcPr>
            <w:tcW w:w="4306" w:type="dxa"/>
            <w:vAlign w:val="center"/>
          </w:tcPr>
          <w:p w14:paraId="0DFAE250" w14:textId="14737986" w:rsidR="00C906EE" w:rsidRPr="0091549A" w:rsidRDefault="00C906EE" w:rsidP="00D21342">
            <w:pPr>
              <w:jc w:val="center"/>
              <w:rPr>
                <w:sz w:val="18"/>
                <w:szCs w:val="18"/>
              </w:rPr>
            </w:pPr>
            <w:r w:rsidRPr="0091549A">
              <w:rPr>
                <w:sz w:val="18"/>
                <w:szCs w:val="18"/>
              </w:rPr>
              <w:t>Australia</w:t>
            </w:r>
          </w:p>
        </w:tc>
        <w:tc>
          <w:tcPr>
            <w:tcW w:w="868" w:type="dxa"/>
            <w:tcBorders>
              <w:right w:val="single" w:sz="12" w:space="0" w:color="auto"/>
            </w:tcBorders>
            <w:vAlign w:val="center"/>
          </w:tcPr>
          <w:p w14:paraId="6CC8C058" w14:textId="3EDD40C1" w:rsidR="00C906EE" w:rsidRPr="0091549A" w:rsidRDefault="00C906EE" w:rsidP="00D21342">
            <w:pPr>
              <w:jc w:val="center"/>
              <w:rPr>
                <w:sz w:val="18"/>
                <w:szCs w:val="18"/>
              </w:rPr>
            </w:pPr>
            <w:r w:rsidRPr="0091549A">
              <w:rPr>
                <w:sz w:val="18"/>
                <w:szCs w:val="18"/>
              </w:rPr>
              <w:t>14.8%</w:t>
            </w:r>
          </w:p>
        </w:tc>
        <w:tc>
          <w:tcPr>
            <w:tcW w:w="796" w:type="dxa"/>
            <w:tcBorders>
              <w:right w:val="single" w:sz="12" w:space="0" w:color="auto"/>
            </w:tcBorders>
          </w:tcPr>
          <w:p w14:paraId="7993C8CF" w14:textId="21685AC8" w:rsidR="00C906EE" w:rsidRPr="0091549A" w:rsidRDefault="001F23AF" w:rsidP="00D21342">
            <w:pPr>
              <w:jc w:val="center"/>
              <w:rPr>
                <w:sz w:val="18"/>
                <w:szCs w:val="18"/>
              </w:rPr>
            </w:pPr>
            <w:r>
              <w:rPr>
                <w:sz w:val="18"/>
                <w:szCs w:val="18"/>
              </w:rPr>
              <w:t>5.9%</w:t>
            </w:r>
          </w:p>
        </w:tc>
      </w:tr>
      <w:tr w:rsidR="00C906EE" w:rsidRPr="0091549A" w14:paraId="23F08A40" w14:textId="358BA157" w:rsidTr="00C906EE">
        <w:trPr>
          <w:jc w:val="center"/>
        </w:trPr>
        <w:tc>
          <w:tcPr>
            <w:tcW w:w="2546" w:type="dxa"/>
            <w:tcBorders>
              <w:left w:val="single" w:sz="12" w:space="0" w:color="auto"/>
            </w:tcBorders>
          </w:tcPr>
          <w:p w14:paraId="78F0FDC8" w14:textId="77777777" w:rsidR="00C906EE" w:rsidRPr="0091549A" w:rsidRDefault="00C906EE" w:rsidP="00D21342">
            <w:pPr>
              <w:rPr>
                <w:b/>
                <w:sz w:val="18"/>
                <w:szCs w:val="18"/>
              </w:rPr>
            </w:pPr>
          </w:p>
        </w:tc>
        <w:tc>
          <w:tcPr>
            <w:tcW w:w="4306" w:type="dxa"/>
            <w:vAlign w:val="center"/>
          </w:tcPr>
          <w:p w14:paraId="5044E262" w14:textId="2D09BF1B" w:rsidR="00C906EE" w:rsidRPr="0091549A" w:rsidRDefault="00C906EE" w:rsidP="00D21342">
            <w:pPr>
              <w:jc w:val="center"/>
              <w:rPr>
                <w:sz w:val="18"/>
                <w:szCs w:val="18"/>
              </w:rPr>
            </w:pPr>
            <w:r w:rsidRPr="0091549A">
              <w:rPr>
                <w:sz w:val="18"/>
                <w:szCs w:val="18"/>
              </w:rPr>
              <w:t>Canada</w:t>
            </w:r>
          </w:p>
        </w:tc>
        <w:tc>
          <w:tcPr>
            <w:tcW w:w="868" w:type="dxa"/>
            <w:tcBorders>
              <w:right w:val="single" w:sz="12" w:space="0" w:color="auto"/>
            </w:tcBorders>
            <w:vAlign w:val="center"/>
          </w:tcPr>
          <w:p w14:paraId="7DADA5D6" w14:textId="7D4AF8E5"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48B94F10" w14:textId="3B6F773C" w:rsidR="00C906EE" w:rsidRPr="0091549A" w:rsidRDefault="001F23AF" w:rsidP="00D21342">
            <w:pPr>
              <w:jc w:val="center"/>
              <w:rPr>
                <w:sz w:val="18"/>
                <w:szCs w:val="18"/>
              </w:rPr>
            </w:pPr>
            <w:r>
              <w:rPr>
                <w:sz w:val="18"/>
                <w:szCs w:val="18"/>
              </w:rPr>
              <w:t>14.1%</w:t>
            </w:r>
          </w:p>
        </w:tc>
      </w:tr>
      <w:tr w:rsidR="00C906EE" w:rsidRPr="0091549A" w14:paraId="23232100" w14:textId="081AE518" w:rsidTr="00C906EE">
        <w:trPr>
          <w:jc w:val="center"/>
        </w:trPr>
        <w:tc>
          <w:tcPr>
            <w:tcW w:w="2546" w:type="dxa"/>
            <w:tcBorders>
              <w:left w:val="single" w:sz="12" w:space="0" w:color="auto"/>
            </w:tcBorders>
          </w:tcPr>
          <w:p w14:paraId="30F1FB7C" w14:textId="77777777" w:rsidR="00C906EE" w:rsidRPr="0091549A" w:rsidRDefault="00C906EE" w:rsidP="00D21342">
            <w:pPr>
              <w:rPr>
                <w:b/>
                <w:sz w:val="18"/>
                <w:szCs w:val="18"/>
              </w:rPr>
            </w:pPr>
          </w:p>
        </w:tc>
        <w:tc>
          <w:tcPr>
            <w:tcW w:w="4306" w:type="dxa"/>
            <w:vAlign w:val="center"/>
          </w:tcPr>
          <w:p w14:paraId="4E499AE3" w14:textId="166100A0" w:rsidR="00C906EE" w:rsidRPr="0091549A" w:rsidRDefault="00C906EE" w:rsidP="00D21342">
            <w:pPr>
              <w:jc w:val="center"/>
              <w:rPr>
                <w:sz w:val="18"/>
                <w:szCs w:val="18"/>
              </w:rPr>
            </w:pPr>
            <w:r w:rsidRPr="0091549A">
              <w:rPr>
                <w:sz w:val="18"/>
                <w:szCs w:val="18"/>
              </w:rPr>
              <w:t>China, People’s Republic of</w:t>
            </w:r>
          </w:p>
        </w:tc>
        <w:tc>
          <w:tcPr>
            <w:tcW w:w="868" w:type="dxa"/>
            <w:tcBorders>
              <w:right w:val="single" w:sz="12" w:space="0" w:color="auto"/>
            </w:tcBorders>
            <w:vAlign w:val="center"/>
          </w:tcPr>
          <w:p w14:paraId="78C7E44E" w14:textId="43394105"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0AD379C0" w14:textId="3E3E04B3" w:rsidR="00C906EE" w:rsidRPr="0091549A" w:rsidRDefault="001F23AF" w:rsidP="00D21342">
            <w:pPr>
              <w:jc w:val="center"/>
              <w:rPr>
                <w:sz w:val="18"/>
                <w:szCs w:val="18"/>
              </w:rPr>
            </w:pPr>
            <w:r>
              <w:rPr>
                <w:sz w:val="18"/>
                <w:szCs w:val="18"/>
              </w:rPr>
              <w:t>1.6%</w:t>
            </w:r>
          </w:p>
        </w:tc>
      </w:tr>
      <w:tr w:rsidR="00C906EE" w:rsidRPr="0091549A" w14:paraId="4A87816F" w14:textId="6DF27EC8" w:rsidTr="00C906EE">
        <w:trPr>
          <w:jc w:val="center"/>
        </w:trPr>
        <w:tc>
          <w:tcPr>
            <w:tcW w:w="2546" w:type="dxa"/>
            <w:tcBorders>
              <w:left w:val="single" w:sz="12" w:space="0" w:color="auto"/>
            </w:tcBorders>
          </w:tcPr>
          <w:p w14:paraId="02E09808" w14:textId="77777777" w:rsidR="00C906EE" w:rsidRPr="0091549A" w:rsidRDefault="00C906EE" w:rsidP="00D21342">
            <w:pPr>
              <w:rPr>
                <w:b/>
                <w:sz w:val="18"/>
                <w:szCs w:val="18"/>
              </w:rPr>
            </w:pPr>
          </w:p>
        </w:tc>
        <w:tc>
          <w:tcPr>
            <w:tcW w:w="4306" w:type="dxa"/>
            <w:vAlign w:val="center"/>
          </w:tcPr>
          <w:p w14:paraId="7D35207A" w14:textId="69F535D7" w:rsidR="00C906EE" w:rsidRPr="0091549A" w:rsidRDefault="00C906EE" w:rsidP="00D21342">
            <w:pPr>
              <w:jc w:val="center"/>
              <w:rPr>
                <w:sz w:val="18"/>
                <w:szCs w:val="18"/>
              </w:rPr>
            </w:pPr>
            <w:r w:rsidRPr="0091549A">
              <w:rPr>
                <w:sz w:val="18"/>
                <w:szCs w:val="18"/>
              </w:rPr>
              <w:t>Costa Rica</w:t>
            </w:r>
          </w:p>
        </w:tc>
        <w:tc>
          <w:tcPr>
            <w:tcW w:w="868" w:type="dxa"/>
            <w:tcBorders>
              <w:right w:val="single" w:sz="12" w:space="0" w:color="auto"/>
            </w:tcBorders>
            <w:vAlign w:val="center"/>
          </w:tcPr>
          <w:p w14:paraId="7A2BE3A7" w14:textId="06802653"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0AF6BC2A" w14:textId="6C4720F0" w:rsidR="00C906EE" w:rsidRPr="0091549A" w:rsidRDefault="001F23AF" w:rsidP="00D21342">
            <w:pPr>
              <w:jc w:val="center"/>
              <w:rPr>
                <w:sz w:val="18"/>
                <w:szCs w:val="18"/>
              </w:rPr>
            </w:pPr>
            <w:r>
              <w:rPr>
                <w:sz w:val="18"/>
                <w:szCs w:val="18"/>
              </w:rPr>
              <w:t>.6%</w:t>
            </w:r>
          </w:p>
        </w:tc>
      </w:tr>
      <w:tr w:rsidR="00C906EE" w:rsidRPr="0091549A" w14:paraId="527B3691" w14:textId="369D5453" w:rsidTr="00C906EE">
        <w:trPr>
          <w:jc w:val="center"/>
        </w:trPr>
        <w:tc>
          <w:tcPr>
            <w:tcW w:w="2546" w:type="dxa"/>
            <w:tcBorders>
              <w:left w:val="single" w:sz="12" w:space="0" w:color="auto"/>
            </w:tcBorders>
          </w:tcPr>
          <w:p w14:paraId="6C4A13E5" w14:textId="77777777" w:rsidR="00C906EE" w:rsidRPr="0091549A" w:rsidRDefault="00C906EE" w:rsidP="00D21342">
            <w:pPr>
              <w:rPr>
                <w:b/>
                <w:sz w:val="18"/>
                <w:szCs w:val="18"/>
              </w:rPr>
            </w:pPr>
          </w:p>
        </w:tc>
        <w:tc>
          <w:tcPr>
            <w:tcW w:w="4306" w:type="dxa"/>
            <w:vAlign w:val="center"/>
          </w:tcPr>
          <w:p w14:paraId="70EA3BC3" w14:textId="7F1F5A6F" w:rsidR="00C906EE" w:rsidRPr="0091549A" w:rsidRDefault="00C906EE" w:rsidP="00D21342">
            <w:pPr>
              <w:jc w:val="center"/>
              <w:rPr>
                <w:sz w:val="18"/>
                <w:szCs w:val="18"/>
              </w:rPr>
            </w:pPr>
            <w:r w:rsidRPr="0091549A">
              <w:rPr>
                <w:sz w:val="18"/>
                <w:szCs w:val="18"/>
              </w:rPr>
              <w:t>France</w:t>
            </w:r>
          </w:p>
        </w:tc>
        <w:tc>
          <w:tcPr>
            <w:tcW w:w="868" w:type="dxa"/>
            <w:tcBorders>
              <w:right w:val="single" w:sz="12" w:space="0" w:color="auto"/>
            </w:tcBorders>
            <w:vAlign w:val="center"/>
          </w:tcPr>
          <w:p w14:paraId="6503A68B" w14:textId="7B099BD9"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CB8CF6A" w14:textId="7FC79630" w:rsidR="00C906EE" w:rsidRPr="0091549A" w:rsidRDefault="001F23AF" w:rsidP="00D21342">
            <w:pPr>
              <w:jc w:val="center"/>
              <w:rPr>
                <w:sz w:val="18"/>
                <w:szCs w:val="18"/>
              </w:rPr>
            </w:pPr>
            <w:r>
              <w:rPr>
                <w:sz w:val="18"/>
                <w:szCs w:val="18"/>
              </w:rPr>
              <w:t>8.8%</w:t>
            </w:r>
          </w:p>
        </w:tc>
      </w:tr>
      <w:tr w:rsidR="00C906EE" w:rsidRPr="0091549A" w14:paraId="50C5EB57" w14:textId="68F9F87C" w:rsidTr="00C906EE">
        <w:trPr>
          <w:jc w:val="center"/>
        </w:trPr>
        <w:tc>
          <w:tcPr>
            <w:tcW w:w="2546" w:type="dxa"/>
            <w:tcBorders>
              <w:left w:val="single" w:sz="12" w:space="0" w:color="auto"/>
            </w:tcBorders>
          </w:tcPr>
          <w:p w14:paraId="2A739927" w14:textId="77777777" w:rsidR="00C906EE" w:rsidRPr="0091549A" w:rsidRDefault="00C906EE" w:rsidP="00D21342">
            <w:pPr>
              <w:rPr>
                <w:b/>
                <w:sz w:val="18"/>
                <w:szCs w:val="18"/>
              </w:rPr>
            </w:pPr>
          </w:p>
        </w:tc>
        <w:tc>
          <w:tcPr>
            <w:tcW w:w="4306" w:type="dxa"/>
            <w:vAlign w:val="center"/>
          </w:tcPr>
          <w:p w14:paraId="2FC7340D" w14:textId="70DD52A7" w:rsidR="00C906EE" w:rsidRPr="0091549A" w:rsidRDefault="00C906EE" w:rsidP="00D21342">
            <w:pPr>
              <w:jc w:val="center"/>
              <w:rPr>
                <w:sz w:val="18"/>
                <w:szCs w:val="18"/>
              </w:rPr>
            </w:pPr>
            <w:r w:rsidRPr="0091549A">
              <w:rPr>
                <w:sz w:val="18"/>
                <w:szCs w:val="18"/>
              </w:rPr>
              <w:t>Germany</w:t>
            </w:r>
          </w:p>
        </w:tc>
        <w:tc>
          <w:tcPr>
            <w:tcW w:w="868" w:type="dxa"/>
            <w:tcBorders>
              <w:right w:val="single" w:sz="12" w:space="0" w:color="auto"/>
            </w:tcBorders>
            <w:vAlign w:val="center"/>
          </w:tcPr>
          <w:p w14:paraId="0824AA1F" w14:textId="32800F80"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58BEAB3A" w14:textId="26D9AB25" w:rsidR="00C906EE" w:rsidRPr="0091549A" w:rsidRDefault="001F23AF" w:rsidP="00D21342">
            <w:pPr>
              <w:jc w:val="center"/>
              <w:rPr>
                <w:sz w:val="18"/>
                <w:szCs w:val="18"/>
              </w:rPr>
            </w:pPr>
            <w:r>
              <w:rPr>
                <w:sz w:val="18"/>
                <w:szCs w:val="18"/>
              </w:rPr>
              <w:t>8.8%</w:t>
            </w:r>
          </w:p>
        </w:tc>
      </w:tr>
      <w:tr w:rsidR="00C906EE" w:rsidRPr="0091549A" w14:paraId="457663E5" w14:textId="25BBA56A" w:rsidTr="00C906EE">
        <w:trPr>
          <w:jc w:val="center"/>
        </w:trPr>
        <w:tc>
          <w:tcPr>
            <w:tcW w:w="2546" w:type="dxa"/>
            <w:tcBorders>
              <w:left w:val="single" w:sz="12" w:space="0" w:color="auto"/>
            </w:tcBorders>
          </w:tcPr>
          <w:p w14:paraId="70C6F0DA" w14:textId="77777777" w:rsidR="00C906EE" w:rsidRPr="0091549A" w:rsidRDefault="00C906EE" w:rsidP="00D21342">
            <w:pPr>
              <w:rPr>
                <w:b/>
                <w:sz w:val="18"/>
                <w:szCs w:val="18"/>
              </w:rPr>
            </w:pPr>
          </w:p>
        </w:tc>
        <w:tc>
          <w:tcPr>
            <w:tcW w:w="4306" w:type="dxa"/>
            <w:vAlign w:val="center"/>
          </w:tcPr>
          <w:p w14:paraId="1B12D3D5" w14:textId="75B8B418" w:rsidR="00C906EE" w:rsidRPr="0091549A" w:rsidRDefault="00C906EE" w:rsidP="00D21342">
            <w:pPr>
              <w:jc w:val="center"/>
              <w:rPr>
                <w:sz w:val="18"/>
                <w:szCs w:val="18"/>
              </w:rPr>
            </w:pPr>
            <w:r w:rsidRPr="0091549A">
              <w:rPr>
                <w:sz w:val="18"/>
                <w:szCs w:val="18"/>
              </w:rPr>
              <w:t>Israel</w:t>
            </w:r>
          </w:p>
        </w:tc>
        <w:tc>
          <w:tcPr>
            <w:tcW w:w="868" w:type="dxa"/>
            <w:tcBorders>
              <w:right w:val="single" w:sz="12" w:space="0" w:color="auto"/>
            </w:tcBorders>
            <w:vAlign w:val="center"/>
          </w:tcPr>
          <w:p w14:paraId="3C5556F0" w14:textId="1F935ED3" w:rsidR="00C906EE" w:rsidRPr="0091549A" w:rsidRDefault="00C906EE" w:rsidP="00D21342">
            <w:pPr>
              <w:jc w:val="center"/>
              <w:rPr>
                <w:sz w:val="18"/>
                <w:szCs w:val="18"/>
              </w:rPr>
            </w:pPr>
            <w:r w:rsidRPr="0091549A">
              <w:rPr>
                <w:sz w:val="18"/>
                <w:szCs w:val="18"/>
              </w:rPr>
              <w:t>37.1%</w:t>
            </w:r>
          </w:p>
        </w:tc>
        <w:tc>
          <w:tcPr>
            <w:tcW w:w="796" w:type="dxa"/>
            <w:tcBorders>
              <w:right w:val="single" w:sz="12" w:space="0" w:color="auto"/>
            </w:tcBorders>
          </w:tcPr>
          <w:p w14:paraId="2AC5A914" w14:textId="07878017" w:rsidR="00C906EE" w:rsidRPr="0091549A" w:rsidRDefault="001F23AF" w:rsidP="00D21342">
            <w:pPr>
              <w:jc w:val="center"/>
              <w:rPr>
                <w:sz w:val="18"/>
                <w:szCs w:val="18"/>
              </w:rPr>
            </w:pPr>
            <w:r>
              <w:rPr>
                <w:sz w:val="18"/>
                <w:szCs w:val="18"/>
              </w:rPr>
              <w:t>7.3%</w:t>
            </w:r>
          </w:p>
        </w:tc>
      </w:tr>
      <w:tr w:rsidR="00C906EE" w:rsidRPr="0091549A" w14:paraId="2F81533B" w14:textId="7BF4285F" w:rsidTr="00C906EE">
        <w:trPr>
          <w:jc w:val="center"/>
        </w:trPr>
        <w:tc>
          <w:tcPr>
            <w:tcW w:w="2546" w:type="dxa"/>
            <w:tcBorders>
              <w:left w:val="single" w:sz="12" w:space="0" w:color="auto"/>
            </w:tcBorders>
          </w:tcPr>
          <w:p w14:paraId="77F37FD6" w14:textId="77777777" w:rsidR="00C906EE" w:rsidRPr="0091549A" w:rsidRDefault="00C906EE" w:rsidP="00D21342">
            <w:pPr>
              <w:rPr>
                <w:b/>
                <w:sz w:val="18"/>
                <w:szCs w:val="18"/>
              </w:rPr>
            </w:pPr>
          </w:p>
        </w:tc>
        <w:tc>
          <w:tcPr>
            <w:tcW w:w="4306" w:type="dxa"/>
            <w:vAlign w:val="center"/>
          </w:tcPr>
          <w:p w14:paraId="537C250F" w14:textId="57BC1B8A" w:rsidR="00C906EE" w:rsidRPr="0091549A" w:rsidRDefault="00C906EE" w:rsidP="00D21342">
            <w:pPr>
              <w:jc w:val="center"/>
              <w:rPr>
                <w:sz w:val="18"/>
                <w:szCs w:val="18"/>
              </w:rPr>
            </w:pPr>
            <w:r w:rsidRPr="0091549A">
              <w:rPr>
                <w:sz w:val="18"/>
                <w:szCs w:val="18"/>
              </w:rPr>
              <w:t>Mexico</w:t>
            </w:r>
          </w:p>
        </w:tc>
        <w:tc>
          <w:tcPr>
            <w:tcW w:w="868" w:type="dxa"/>
            <w:tcBorders>
              <w:right w:val="single" w:sz="12" w:space="0" w:color="auto"/>
            </w:tcBorders>
            <w:vAlign w:val="center"/>
          </w:tcPr>
          <w:p w14:paraId="5CA69514" w14:textId="45F71226"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60BDC8FC" w14:textId="74499711" w:rsidR="00C906EE" w:rsidRPr="0091549A" w:rsidRDefault="001F23AF" w:rsidP="00D21342">
            <w:pPr>
              <w:jc w:val="center"/>
              <w:rPr>
                <w:sz w:val="18"/>
                <w:szCs w:val="18"/>
              </w:rPr>
            </w:pPr>
            <w:r>
              <w:rPr>
                <w:sz w:val="18"/>
                <w:szCs w:val="18"/>
              </w:rPr>
              <w:t>2.5%</w:t>
            </w:r>
          </w:p>
        </w:tc>
      </w:tr>
      <w:tr w:rsidR="00C906EE" w:rsidRPr="0091549A" w14:paraId="4F9E5188" w14:textId="6BD44AC7" w:rsidTr="00C906EE">
        <w:trPr>
          <w:jc w:val="center"/>
        </w:trPr>
        <w:tc>
          <w:tcPr>
            <w:tcW w:w="2546" w:type="dxa"/>
            <w:tcBorders>
              <w:left w:val="single" w:sz="12" w:space="0" w:color="auto"/>
            </w:tcBorders>
          </w:tcPr>
          <w:p w14:paraId="16B877C6" w14:textId="77777777" w:rsidR="00C906EE" w:rsidRPr="0091549A" w:rsidRDefault="00C906EE" w:rsidP="00D21342">
            <w:pPr>
              <w:rPr>
                <w:b/>
                <w:sz w:val="18"/>
                <w:szCs w:val="18"/>
              </w:rPr>
            </w:pPr>
          </w:p>
        </w:tc>
        <w:tc>
          <w:tcPr>
            <w:tcW w:w="4306" w:type="dxa"/>
            <w:vAlign w:val="center"/>
          </w:tcPr>
          <w:p w14:paraId="3DD7B2C2" w14:textId="66795386" w:rsidR="00C906EE" w:rsidRPr="0091549A" w:rsidRDefault="00C906EE" w:rsidP="00D21342">
            <w:pPr>
              <w:jc w:val="center"/>
              <w:rPr>
                <w:sz w:val="18"/>
                <w:szCs w:val="18"/>
              </w:rPr>
            </w:pPr>
            <w:r w:rsidRPr="0091549A">
              <w:rPr>
                <w:sz w:val="18"/>
                <w:szCs w:val="18"/>
              </w:rPr>
              <w:t>Netherlands</w:t>
            </w:r>
          </w:p>
        </w:tc>
        <w:tc>
          <w:tcPr>
            <w:tcW w:w="868" w:type="dxa"/>
            <w:tcBorders>
              <w:right w:val="single" w:sz="12" w:space="0" w:color="auto"/>
            </w:tcBorders>
            <w:vAlign w:val="center"/>
          </w:tcPr>
          <w:p w14:paraId="16F18F6D" w14:textId="6823DF45"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A45AF53" w14:textId="46356787" w:rsidR="00C906EE" w:rsidRPr="0091549A" w:rsidRDefault="001F23AF" w:rsidP="00D21342">
            <w:pPr>
              <w:jc w:val="center"/>
              <w:rPr>
                <w:sz w:val="18"/>
                <w:szCs w:val="18"/>
              </w:rPr>
            </w:pPr>
            <w:r>
              <w:rPr>
                <w:sz w:val="18"/>
                <w:szCs w:val="18"/>
              </w:rPr>
              <w:t>1.9%</w:t>
            </w:r>
          </w:p>
        </w:tc>
      </w:tr>
      <w:tr w:rsidR="00C906EE" w:rsidRPr="0091549A" w14:paraId="15C60086" w14:textId="6E63E6E1" w:rsidTr="00C906EE">
        <w:trPr>
          <w:jc w:val="center"/>
        </w:trPr>
        <w:tc>
          <w:tcPr>
            <w:tcW w:w="2546" w:type="dxa"/>
            <w:tcBorders>
              <w:left w:val="single" w:sz="12" w:space="0" w:color="auto"/>
            </w:tcBorders>
          </w:tcPr>
          <w:p w14:paraId="09A82D75" w14:textId="77777777" w:rsidR="00C906EE" w:rsidRPr="0091549A" w:rsidRDefault="00C906EE" w:rsidP="00D21342">
            <w:pPr>
              <w:rPr>
                <w:b/>
                <w:sz w:val="18"/>
                <w:szCs w:val="18"/>
              </w:rPr>
            </w:pPr>
          </w:p>
        </w:tc>
        <w:tc>
          <w:tcPr>
            <w:tcW w:w="4306" w:type="dxa"/>
            <w:vAlign w:val="center"/>
          </w:tcPr>
          <w:p w14:paraId="13E48AA4" w14:textId="146A145F" w:rsidR="00C906EE" w:rsidRPr="0091549A" w:rsidRDefault="00C906EE" w:rsidP="00D21342">
            <w:pPr>
              <w:jc w:val="center"/>
              <w:rPr>
                <w:sz w:val="18"/>
                <w:szCs w:val="18"/>
              </w:rPr>
            </w:pPr>
            <w:r w:rsidRPr="0091549A">
              <w:rPr>
                <w:sz w:val="18"/>
                <w:szCs w:val="18"/>
              </w:rPr>
              <w:t>Philippines</w:t>
            </w:r>
          </w:p>
        </w:tc>
        <w:tc>
          <w:tcPr>
            <w:tcW w:w="868" w:type="dxa"/>
            <w:tcBorders>
              <w:right w:val="single" w:sz="12" w:space="0" w:color="auto"/>
            </w:tcBorders>
            <w:vAlign w:val="center"/>
          </w:tcPr>
          <w:p w14:paraId="41A784B4" w14:textId="149F7FD0"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099D3CE1" w14:textId="09D185BB" w:rsidR="00C906EE" w:rsidRPr="0091549A" w:rsidRDefault="001F23AF" w:rsidP="00D21342">
            <w:pPr>
              <w:jc w:val="center"/>
              <w:rPr>
                <w:sz w:val="18"/>
                <w:szCs w:val="18"/>
              </w:rPr>
            </w:pPr>
            <w:r>
              <w:rPr>
                <w:sz w:val="18"/>
                <w:szCs w:val="18"/>
              </w:rPr>
              <w:t>1.1%</w:t>
            </w:r>
          </w:p>
        </w:tc>
      </w:tr>
      <w:tr w:rsidR="00C906EE" w:rsidRPr="0091549A" w14:paraId="6E02A272" w14:textId="70353005" w:rsidTr="00C906EE">
        <w:trPr>
          <w:jc w:val="center"/>
        </w:trPr>
        <w:tc>
          <w:tcPr>
            <w:tcW w:w="2546" w:type="dxa"/>
            <w:tcBorders>
              <w:left w:val="single" w:sz="12" w:space="0" w:color="auto"/>
              <w:bottom w:val="single" w:sz="4" w:space="0" w:color="auto"/>
            </w:tcBorders>
          </w:tcPr>
          <w:p w14:paraId="5CAF5E2E" w14:textId="77777777" w:rsidR="00C906EE" w:rsidRPr="0091549A" w:rsidRDefault="00C906EE" w:rsidP="00D21342">
            <w:pPr>
              <w:rPr>
                <w:b/>
                <w:sz w:val="18"/>
                <w:szCs w:val="18"/>
              </w:rPr>
            </w:pPr>
          </w:p>
        </w:tc>
        <w:tc>
          <w:tcPr>
            <w:tcW w:w="4306" w:type="dxa"/>
            <w:tcBorders>
              <w:bottom w:val="single" w:sz="4" w:space="0" w:color="auto"/>
            </w:tcBorders>
            <w:vAlign w:val="center"/>
          </w:tcPr>
          <w:p w14:paraId="4EBCE1A1" w14:textId="449C4452" w:rsidR="00C906EE" w:rsidRPr="0091549A" w:rsidRDefault="00C906EE" w:rsidP="00D21342">
            <w:pPr>
              <w:jc w:val="center"/>
              <w:rPr>
                <w:sz w:val="18"/>
                <w:szCs w:val="18"/>
              </w:rPr>
            </w:pPr>
            <w:r w:rsidRPr="0091549A">
              <w:rPr>
                <w:sz w:val="18"/>
                <w:szCs w:val="18"/>
              </w:rPr>
              <w:t>Singapore</w:t>
            </w:r>
          </w:p>
        </w:tc>
        <w:tc>
          <w:tcPr>
            <w:tcW w:w="868" w:type="dxa"/>
            <w:tcBorders>
              <w:bottom w:val="single" w:sz="4" w:space="0" w:color="auto"/>
              <w:right w:val="single" w:sz="12" w:space="0" w:color="auto"/>
            </w:tcBorders>
            <w:vAlign w:val="center"/>
          </w:tcPr>
          <w:p w14:paraId="3F28ABF0" w14:textId="75DF7737" w:rsidR="00C906EE" w:rsidRPr="0091549A" w:rsidRDefault="00C906EE" w:rsidP="00D21342">
            <w:pPr>
              <w:jc w:val="center"/>
              <w:rPr>
                <w:sz w:val="18"/>
                <w:szCs w:val="18"/>
              </w:rPr>
            </w:pPr>
            <w:r w:rsidRPr="0091549A">
              <w:rPr>
                <w:sz w:val="18"/>
                <w:szCs w:val="18"/>
              </w:rPr>
              <w:t>3.7%</w:t>
            </w:r>
          </w:p>
        </w:tc>
        <w:tc>
          <w:tcPr>
            <w:tcW w:w="796" w:type="dxa"/>
            <w:tcBorders>
              <w:bottom w:val="single" w:sz="4" w:space="0" w:color="auto"/>
              <w:right w:val="single" w:sz="12" w:space="0" w:color="auto"/>
            </w:tcBorders>
          </w:tcPr>
          <w:p w14:paraId="43801711" w14:textId="460408B0" w:rsidR="00C906EE" w:rsidRPr="0091549A" w:rsidRDefault="001F23AF" w:rsidP="00D21342">
            <w:pPr>
              <w:jc w:val="center"/>
              <w:rPr>
                <w:sz w:val="18"/>
                <w:szCs w:val="18"/>
              </w:rPr>
            </w:pPr>
            <w:r>
              <w:rPr>
                <w:sz w:val="18"/>
                <w:szCs w:val="18"/>
              </w:rPr>
              <w:t>.9%</w:t>
            </w:r>
          </w:p>
        </w:tc>
      </w:tr>
      <w:tr w:rsidR="00C906EE" w:rsidRPr="0091549A" w14:paraId="6274A64B" w14:textId="2401CCB5" w:rsidTr="00C906EE">
        <w:trPr>
          <w:jc w:val="center"/>
        </w:trPr>
        <w:tc>
          <w:tcPr>
            <w:tcW w:w="2546" w:type="dxa"/>
            <w:tcBorders>
              <w:left w:val="single" w:sz="12" w:space="0" w:color="auto"/>
              <w:bottom w:val="double" w:sz="4" w:space="0" w:color="auto"/>
            </w:tcBorders>
          </w:tcPr>
          <w:p w14:paraId="13D1E0E1" w14:textId="77777777" w:rsidR="00C906EE" w:rsidRPr="0091549A" w:rsidRDefault="00C906EE" w:rsidP="00D21342">
            <w:pPr>
              <w:rPr>
                <w:b/>
                <w:sz w:val="18"/>
                <w:szCs w:val="18"/>
              </w:rPr>
            </w:pPr>
          </w:p>
        </w:tc>
        <w:tc>
          <w:tcPr>
            <w:tcW w:w="4306" w:type="dxa"/>
            <w:tcBorders>
              <w:bottom w:val="double" w:sz="4" w:space="0" w:color="auto"/>
            </w:tcBorders>
            <w:vAlign w:val="center"/>
          </w:tcPr>
          <w:p w14:paraId="75ACCF2F" w14:textId="39F5E664" w:rsidR="00C906EE" w:rsidRPr="0091549A" w:rsidRDefault="00C906EE" w:rsidP="00D21342">
            <w:pPr>
              <w:jc w:val="center"/>
              <w:rPr>
                <w:sz w:val="18"/>
                <w:szCs w:val="18"/>
              </w:rPr>
            </w:pPr>
            <w:r w:rsidRPr="0091549A">
              <w:rPr>
                <w:sz w:val="18"/>
                <w:szCs w:val="18"/>
              </w:rPr>
              <w:t>Turkey</w:t>
            </w:r>
          </w:p>
        </w:tc>
        <w:tc>
          <w:tcPr>
            <w:tcW w:w="868" w:type="dxa"/>
            <w:tcBorders>
              <w:bottom w:val="double" w:sz="4" w:space="0" w:color="auto"/>
              <w:right w:val="single" w:sz="12" w:space="0" w:color="auto"/>
            </w:tcBorders>
            <w:vAlign w:val="center"/>
          </w:tcPr>
          <w:p w14:paraId="019527CD" w14:textId="18ED7165"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7416F3F3" w14:textId="23CE12CB" w:rsidR="00C906EE" w:rsidRPr="0091549A" w:rsidRDefault="001F23AF" w:rsidP="00D21342">
            <w:pPr>
              <w:jc w:val="center"/>
              <w:rPr>
                <w:sz w:val="18"/>
                <w:szCs w:val="18"/>
              </w:rPr>
            </w:pPr>
            <w:r>
              <w:rPr>
                <w:sz w:val="18"/>
                <w:szCs w:val="18"/>
              </w:rPr>
              <w:t>.5%</w:t>
            </w:r>
          </w:p>
        </w:tc>
      </w:tr>
      <w:tr w:rsidR="00C906EE" w:rsidRPr="0091549A" w14:paraId="74380D81" w14:textId="2F9993F6" w:rsidTr="00C906EE">
        <w:trPr>
          <w:jc w:val="center"/>
        </w:trPr>
        <w:tc>
          <w:tcPr>
            <w:tcW w:w="2546" w:type="dxa"/>
            <w:tcBorders>
              <w:top w:val="double" w:sz="4" w:space="0" w:color="auto"/>
              <w:left w:val="single" w:sz="12" w:space="0" w:color="auto"/>
            </w:tcBorders>
          </w:tcPr>
          <w:p w14:paraId="06BD04EA" w14:textId="2261B2EC" w:rsidR="00C906EE" w:rsidRPr="0091549A" w:rsidRDefault="00C906EE" w:rsidP="00D21342">
            <w:pPr>
              <w:rPr>
                <w:b/>
                <w:sz w:val="18"/>
                <w:szCs w:val="18"/>
              </w:rPr>
            </w:pPr>
            <w:r w:rsidRPr="0091549A">
              <w:rPr>
                <w:b/>
                <w:sz w:val="18"/>
                <w:szCs w:val="18"/>
              </w:rPr>
              <w:t>Legal Voting Residence in U.S.</w:t>
            </w:r>
          </w:p>
        </w:tc>
        <w:tc>
          <w:tcPr>
            <w:tcW w:w="4306" w:type="dxa"/>
            <w:tcBorders>
              <w:top w:val="double" w:sz="4" w:space="0" w:color="auto"/>
            </w:tcBorders>
            <w:vAlign w:val="center"/>
          </w:tcPr>
          <w:p w14:paraId="1C723557" w14:textId="1919D570" w:rsidR="00C906EE" w:rsidRPr="0091549A" w:rsidRDefault="00C906EE" w:rsidP="00D21342">
            <w:pPr>
              <w:jc w:val="center"/>
              <w:rPr>
                <w:sz w:val="18"/>
                <w:szCs w:val="18"/>
              </w:rPr>
            </w:pPr>
            <w:r w:rsidRPr="0091549A">
              <w:rPr>
                <w:sz w:val="18"/>
                <w:szCs w:val="18"/>
              </w:rPr>
              <w:t>California</w:t>
            </w:r>
          </w:p>
        </w:tc>
        <w:tc>
          <w:tcPr>
            <w:tcW w:w="868" w:type="dxa"/>
            <w:tcBorders>
              <w:top w:val="double" w:sz="4" w:space="0" w:color="auto"/>
              <w:right w:val="single" w:sz="12" w:space="0" w:color="auto"/>
            </w:tcBorders>
            <w:vAlign w:val="center"/>
          </w:tcPr>
          <w:p w14:paraId="64750426" w14:textId="67997690" w:rsidR="00C906EE" w:rsidRPr="0091549A" w:rsidRDefault="00C906EE" w:rsidP="00D21342">
            <w:pPr>
              <w:jc w:val="center"/>
              <w:rPr>
                <w:sz w:val="18"/>
                <w:szCs w:val="18"/>
              </w:rPr>
            </w:pPr>
            <w:r w:rsidRPr="0091549A">
              <w:rPr>
                <w:sz w:val="18"/>
                <w:szCs w:val="18"/>
              </w:rPr>
              <w:t>7.4%</w:t>
            </w:r>
          </w:p>
        </w:tc>
        <w:tc>
          <w:tcPr>
            <w:tcW w:w="796" w:type="dxa"/>
            <w:tcBorders>
              <w:top w:val="double" w:sz="4" w:space="0" w:color="auto"/>
              <w:right w:val="single" w:sz="12" w:space="0" w:color="auto"/>
            </w:tcBorders>
          </w:tcPr>
          <w:p w14:paraId="31CE0063" w14:textId="6E88B6AB" w:rsidR="00C906EE" w:rsidRPr="0091549A" w:rsidRDefault="003D12F8" w:rsidP="00D21342">
            <w:pPr>
              <w:jc w:val="center"/>
              <w:rPr>
                <w:sz w:val="18"/>
                <w:szCs w:val="18"/>
              </w:rPr>
            </w:pPr>
            <w:r>
              <w:rPr>
                <w:sz w:val="18"/>
                <w:szCs w:val="18"/>
              </w:rPr>
              <w:t>12.7%</w:t>
            </w:r>
          </w:p>
        </w:tc>
      </w:tr>
      <w:tr w:rsidR="00C906EE" w:rsidRPr="0091549A" w14:paraId="60FF8FF1" w14:textId="46F19C66" w:rsidTr="00C906EE">
        <w:trPr>
          <w:jc w:val="center"/>
        </w:trPr>
        <w:tc>
          <w:tcPr>
            <w:tcW w:w="2546" w:type="dxa"/>
            <w:tcBorders>
              <w:left w:val="single" w:sz="12" w:space="0" w:color="auto"/>
            </w:tcBorders>
          </w:tcPr>
          <w:p w14:paraId="376E4DA0" w14:textId="77777777" w:rsidR="00C906EE" w:rsidRPr="0091549A" w:rsidRDefault="00C906EE" w:rsidP="00D21342">
            <w:pPr>
              <w:rPr>
                <w:b/>
                <w:sz w:val="18"/>
                <w:szCs w:val="18"/>
              </w:rPr>
            </w:pPr>
          </w:p>
        </w:tc>
        <w:tc>
          <w:tcPr>
            <w:tcW w:w="4306" w:type="dxa"/>
            <w:vAlign w:val="center"/>
          </w:tcPr>
          <w:p w14:paraId="1DA4C566" w14:textId="0F1DEB07" w:rsidR="00C906EE" w:rsidRPr="0091549A" w:rsidRDefault="00C906EE" w:rsidP="00D21342">
            <w:pPr>
              <w:jc w:val="center"/>
              <w:rPr>
                <w:sz w:val="18"/>
                <w:szCs w:val="18"/>
              </w:rPr>
            </w:pPr>
            <w:r w:rsidRPr="0091549A">
              <w:rPr>
                <w:sz w:val="18"/>
                <w:szCs w:val="18"/>
              </w:rPr>
              <w:t>Colorado</w:t>
            </w:r>
          </w:p>
        </w:tc>
        <w:tc>
          <w:tcPr>
            <w:tcW w:w="868" w:type="dxa"/>
            <w:tcBorders>
              <w:right w:val="single" w:sz="12" w:space="0" w:color="auto"/>
            </w:tcBorders>
            <w:vAlign w:val="center"/>
          </w:tcPr>
          <w:p w14:paraId="55359E77" w14:textId="6FE96375"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3E09C501" w14:textId="0DD4A24E" w:rsidR="00C906EE" w:rsidRPr="0091549A" w:rsidRDefault="003D12F8" w:rsidP="00D21342">
            <w:pPr>
              <w:jc w:val="center"/>
              <w:rPr>
                <w:sz w:val="18"/>
                <w:szCs w:val="18"/>
              </w:rPr>
            </w:pPr>
            <w:r>
              <w:rPr>
                <w:sz w:val="18"/>
                <w:szCs w:val="18"/>
              </w:rPr>
              <w:t>2.5%</w:t>
            </w:r>
          </w:p>
        </w:tc>
      </w:tr>
      <w:tr w:rsidR="00C906EE" w:rsidRPr="0091549A" w14:paraId="050B29B7" w14:textId="17D789F0" w:rsidTr="00C906EE">
        <w:trPr>
          <w:jc w:val="center"/>
        </w:trPr>
        <w:tc>
          <w:tcPr>
            <w:tcW w:w="2546" w:type="dxa"/>
            <w:tcBorders>
              <w:left w:val="single" w:sz="12" w:space="0" w:color="auto"/>
            </w:tcBorders>
          </w:tcPr>
          <w:p w14:paraId="2DD86A2F" w14:textId="77777777" w:rsidR="00C906EE" w:rsidRPr="0091549A" w:rsidRDefault="00C906EE" w:rsidP="00D21342">
            <w:pPr>
              <w:rPr>
                <w:b/>
                <w:sz w:val="18"/>
                <w:szCs w:val="18"/>
              </w:rPr>
            </w:pPr>
          </w:p>
        </w:tc>
        <w:tc>
          <w:tcPr>
            <w:tcW w:w="4306" w:type="dxa"/>
            <w:vAlign w:val="center"/>
          </w:tcPr>
          <w:p w14:paraId="626E6543" w14:textId="09CE2E02" w:rsidR="00C906EE" w:rsidRPr="0091549A" w:rsidRDefault="00C906EE" w:rsidP="00D21342">
            <w:pPr>
              <w:jc w:val="center"/>
              <w:rPr>
                <w:sz w:val="18"/>
                <w:szCs w:val="18"/>
              </w:rPr>
            </w:pPr>
            <w:r w:rsidRPr="0091549A">
              <w:rPr>
                <w:sz w:val="18"/>
                <w:szCs w:val="18"/>
              </w:rPr>
              <w:t>Florida</w:t>
            </w:r>
          </w:p>
        </w:tc>
        <w:tc>
          <w:tcPr>
            <w:tcW w:w="868" w:type="dxa"/>
            <w:tcBorders>
              <w:right w:val="single" w:sz="12" w:space="0" w:color="auto"/>
            </w:tcBorders>
            <w:vAlign w:val="center"/>
          </w:tcPr>
          <w:p w14:paraId="402FB386" w14:textId="19322BD9"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2D3761B" w14:textId="31633845" w:rsidR="00C906EE" w:rsidRPr="0091549A" w:rsidRDefault="003D12F8" w:rsidP="00D21342">
            <w:pPr>
              <w:jc w:val="center"/>
              <w:rPr>
                <w:sz w:val="18"/>
                <w:szCs w:val="18"/>
              </w:rPr>
            </w:pPr>
            <w:r>
              <w:rPr>
                <w:sz w:val="18"/>
                <w:szCs w:val="18"/>
              </w:rPr>
              <w:t>4.6%</w:t>
            </w:r>
          </w:p>
        </w:tc>
      </w:tr>
      <w:tr w:rsidR="00C906EE" w:rsidRPr="0091549A" w14:paraId="4C9DE431" w14:textId="4566D34F" w:rsidTr="00C906EE">
        <w:trPr>
          <w:jc w:val="center"/>
        </w:trPr>
        <w:tc>
          <w:tcPr>
            <w:tcW w:w="2546" w:type="dxa"/>
            <w:tcBorders>
              <w:left w:val="single" w:sz="12" w:space="0" w:color="auto"/>
            </w:tcBorders>
          </w:tcPr>
          <w:p w14:paraId="5A9F9EBC" w14:textId="77777777" w:rsidR="00C906EE" w:rsidRPr="0091549A" w:rsidRDefault="00C906EE" w:rsidP="00D21342">
            <w:pPr>
              <w:rPr>
                <w:b/>
                <w:sz w:val="18"/>
                <w:szCs w:val="18"/>
              </w:rPr>
            </w:pPr>
          </w:p>
        </w:tc>
        <w:tc>
          <w:tcPr>
            <w:tcW w:w="4306" w:type="dxa"/>
            <w:vAlign w:val="center"/>
          </w:tcPr>
          <w:p w14:paraId="389967A4" w14:textId="45C7BA9F" w:rsidR="00C906EE" w:rsidRPr="0091549A" w:rsidRDefault="00C906EE" w:rsidP="00D21342">
            <w:pPr>
              <w:jc w:val="center"/>
              <w:rPr>
                <w:sz w:val="18"/>
                <w:szCs w:val="18"/>
              </w:rPr>
            </w:pPr>
            <w:r w:rsidRPr="0091549A">
              <w:rPr>
                <w:sz w:val="18"/>
                <w:szCs w:val="18"/>
              </w:rPr>
              <w:t>Illinois</w:t>
            </w:r>
          </w:p>
        </w:tc>
        <w:tc>
          <w:tcPr>
            <w:tcW w:w="868" w:type="dxa"/>
            <w:tcBorders>
              <w:right w:val="single" w:sz="12" w:space="0" w:color="auto"/>
            </w:tcBorders>
            <w:vAlign w:val="center"/>
          </w:tcPr>
          <w:p w14:paraId="7029D425" w14:textId="1ACD11A8" w:rsidR="00C906EE" w:rsidRPr="0091549A" w:rsidRDefault="00C906EE" w:rsidP="00D21342">
            <w:pPr>
              <w:jc w:val="center"/>
              <w:rPr>
                <w:sz w:val="18"/>
                <w:szCs w:val="18"/>
              </w:rPr>
            </w:pPr>
            <w:r w:rsidRPr="0091549A">
              <w:rPr>
                <w:sz w:val="18"/>
                <w:szCs w:val="18"/>
              </w:rPr>
              <w:t>11.1%</w:t>
            </w:r>
          </w:p>
        </w:tc>
        <w:tc>
          <w:tcPr>
            <w:tcW w:w="796" w:type="dxa"/>
            <w:tcBorders>
              <w:right w:val="single" w:sz="12" w:space="0" w:color="auto"/>
            </w:tcBorders>
          </w:tcPr>
          <w:p w14:paraId="14C54DF3" w14:textId="46726FCE" w:rsidR="00C906EE" w:rsidRPr="0091549A" w:rsidRDefault="003D12F8" w:rsidP="00D21342">
            <w:pPr>
              <w:jc w:val="center"/>
              <w:rPr>
                <w:sz w:val="18"/>
                <w:szCs w:val="18"/>
              </w:rPr>
            </w:pPr>
            <w:r>
              <w:rPr>
                <w:sz w:val="18"/>
                <w:szCs w:val="18"/>
              </w:rPr>
              <w:t>2.9%</w:t>
            </w:r>
          </w:p>
        </w:tc>
      </w:tr>
      <w:tr w:rsidR="00C906EE" w:rsidRPr="0091549A" w14:paraId="45FCCD35" w14:textId="704C2B5B" w:rsidTr="00C906EE">
        <w:trPr>
          <w:jc w:val="center"/>
        </w:trPr>
        <w:tc>
          <w:tcPr>
            <w:tcW w:w="2546" w:type="dxa"/>
            <w:tcBorders>
              <w:left w:val="single" w:sz="12" w:space="0" w:color="auto"/>
            </w:tcBorders>
          </w:tcPr>
          <w:p w14:paraId="6190B579" w14:textId="77777777" w:rsidR="00C906EE" w:rsidRPr="0091549A" w:rsidRDefault="00C906EE" w:rsidP="00D21342">
            <w:pPr>
              <w:rPr>
                <w:b/>
                <w:sz w:val="18"/>
                <w:szCs w:val="18"/>
              </w:rPr>
            </w:pPr>
          </w:p>
        </w:tc>
        <w:tc>
          <w:tcPr>
            <w:tcW w:w="4306" w:type="dxa"/>
            <w:vAlign w:val="center"/>
          </w:tcPr>
          <w:p w14:paraId="078EBD66" w14:textId="1A4F52EF" w:rsidR="00C906EE" w:rsidRPr="0091549A" w:rsidRDefault="00C906EE" w:rsidP="00D21342">
            <w:pPr>
              <w:jc w:val="center"/>
              <w:rPr>
                <w:sz w:val="18"/>
                <w:szCs w:val="18"/>
              </w:rPr>
            </w:pPr>
            <w:r w:rsidRPr="0091549A">
              <w:rPr>
                <w:sz w:val="18"/>
                <w:szCs w:val="18"/>
              </w:rPr>
              <w:t>Indiana</w:t>
            </w:r>
          </w:p>
        </w:tc>
        <w:tc>
          <w:tcPr>
            <w:tcW w:w="868" w:type="dxa"/>
            <w:tcBorders>
              <w:right w:val="single" w:sz="12" w:space="0" w:color="auto"/>
            </w:tcBorders>
            <w:vAlign w:val="center"/>
          </w:tcPr>
          <w:p w14:paraId="0A04AEC0" w14:textId="34C8F248"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35283839" w14:textId="2F380947" w:rsidR="00C906EE" w:rsidRPr="0091549A" w:rsidRDefault="003D12F8" w:rsidP="00D21342">
            <w:pPr>
              <w:jc w:val="center"/>
              <w:rPr>
                <w:sz w:val="18"/>
                <w:szCs w:val="18"/>
              </w:rPr>
            </w:pPr>
            <w:r>
              <w:rPr>
                <w:sz w:val="18"/>
                <w:szCs w:val="18"/>
              </w:rPr>
              <w:t>.9%</w:t>
            </w:r>
          </w:p>
        </w:tc>
      </w:tr>
      <w:tr w:rsidR="00C906EE" w:rsidRPr="0091549A" w14:paraId="6A687A3B" w14:textId="6301A76A" w:rsidTr="00C906EE">
        <w:trPr>
          <w:jc w:val="center"/>
        </w:trPr>
        <w:tc>
          <w:tcPr>
            <w:tcW w:w="2546" w:type="dxa"/>
            <w:tcBorders>
              <w:left w:val="single" w:sz="12" w:space="0" w:color="auto"/>
            </w:tcBorders>
          </w:tcPr>
          <w:p w14:paraId="37EECF1B" w14:textId="77777777" w:rsidR="00C906EE" w:rsidRPr="0091549A" w:rsidRDefault="00C906EE" w:rsidP="00D21342">
            <w:pPr>
              <w:rPr>
                <w:b/>
                <w:sz w:val="18"/>
                <w:szCs w:val="18"/>
              </w:rPr>
            </w:pPr>
          </w:p>
        </w:tc>
        <w:tc>
          <w:tcPr>
            <w:tcW w:w="4306" w:type="dxa"/>
            <w:vAlign w:val="center"/>
          </w:tcPr>
          <w:p w14:paraId="5F8C0829" w14:textId="702D6740" w:rsidR="00C906EE" w:rsidRPr="0091549A" w:rsidRDefault="00C906EE" w:rsidP="00D21342">
            <w:pPr>
              <w:jc w:val="center"/>
              <w:rPr>
                <w:sz w:val="18"/>
                <w:szCs w:val="18"/>
              </w:rPr>
            </w:pPr>
            <w:r w:rsidRPr="0091549A">
              <w:rPr>
                <w:sz w:val="18"/>
                <w:szCs w:val="18"/>
              </w:rPr>
              <w:t>Maryland</w:t>
            </w:r>
          </w:p>
        </w:tc>
        <w:tc>
          <w:tcPr>
            <w:tcW w:w="868" w:type="dxa"/>
            <w:tcBorders>
              <w:right w:val="single" w:sz="12" w:space="0" w:color="auto"/>
            </w:tcBorders>
            <w:vAlign w:val="center"/>
          </w:tcPr>
          <w:p w14:paraId="1A22066E" w14:textId="7CE5DBE7"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51807D00" w14:textId="6B4F6033" w:rsidR="00C906EE" w:rsidRPr="0091549A" w:rsidRDefault="00BA5D70" w:rsidP="00D21342">
            <w:pPr>
              <w:jc w:val="center"/>
              <w:rPr>
                <w:sz w:val="18"/>
                <w:szCs w:val="18"/>
              </w:rPr>
            </w:pPr>
            <w:r>
              <w:rPr>
                <w:sz w:val="18"/>
                <w:szCs w:val="18"/>
              </w:rPr>
              <w:t>2.0%</w:t>
            </w:r>
          </w:p>
        </w:tc>
      </w:tr>
      <w:tr w:rsidR="00C906EE" w:rsidRPr="0091549A" w14:paraId="51755182" w14:textId="49484DA1" w:rsidTr="00C906EE">
        <w:trPr>
          <w:jc w:val="center"/>
        </w:trPr>
        <w:tc>
          <w:tcPr>
            <w:tcW w:w="2546" w:type="dxa"/>
            <w:tcBorders>
              <w:left w:val="single" w:sz="12" w:space="0" w:color="auto"/>
            </w:tcBorders>
          </w:tcPr>
          <w:p w14:paraId="75D2D94C" w14:textId="77777777" w:rsidR="00C906EE" w:rsidRPr="0091549A" w:rsidRDefault="00C906EE" w:rsidP="00D21342">
            <w:pPr>
              <w:rPr>
                <w:b/>
                <w:sz w:val="18"/>
                <w:szCs w:val="18"/>
              </w:rPr>
            </w:pPr>
          </w:p>
        </w:tc>
        <w:tc>
          <w:tcPr>
            <w:tcW w:w="4306" w:type="dxa"/>
            <w:vAlign w:val="center"/>
          </w:tcPr>
          <w:p w14:paraId="34E73524" w14:textId="383ED6BB" w:rsidR="00C906EE" w:rsidRPr="0091549A" w:rsidRDefault="00C906EE" w:rsidP="00D21342">
            <w:pPr>
              <w:jc w:val="center"/>
              <w:rPr>
                <w:sz w:val="18"/>
                <w:szCs w:val="18"/>
              </w:rPr>
            </w:pPr>
            <w:r w:rsidRPr="0091549A">
              <w:rPr>
                <w:sz w:val="18"/>
                <w:szCs w:val="18"/>
              </w:rPr>
              <w:t>Massachusetts</w:t>
            </w:r>
          </w:p>
        </w:tc>
        <w:tc>
          <w:tcPr>
            <w:tcW w:w="868" w:type="dxa"/>
            <w:tcBorders>
              <w:right w:val="single" w:sz="12" w:space="0" w:color="auto"/>
            </w:tcBorders>
            <w:vAlign w:val="center"/>
          </w:tcPr>
          <w:p w14:paraId="24EE7BB9" w14:textId="13BCF124"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75D6F127" w14:textId="60AC5AB1" w:rsidR="00C906EE" w:rsidRPr="0091549A" w:rsidRDefault="00BA5D70" w:rsidP="00D21342">
            <w:pPr>
              <w:jc w:val="center"/>
              <w:rPr>
                <w:sz w:val="18"/>
                <w:szCs w:val="18"/>
              </w:rPr>
            </w:pPr>
            <w:r>
              <w:rPr>
                <w:sz w:val="18"/>
                <w:szCs w:val="18"/>
              </w:rPr>
              <w:t>3.4%</w:t>
            </w:r>
          </w:p>
        </w:tc>
      </w:tr>
      <w:tr w:rsidR="00C906EE" w:rsidRPr="0091549A" w14:paraId="7CBE2D58" w14:textId="51EE52F0" w:rsidTr="00C906EE">
        <w:trPr>
          <w:jc w:val="center"/>
        </w:trPr>
        <w:tc>
          <w:tcPr>
            <w:tcW w:w="2546" w:type="dxa"/>
            <w:tcBorders>
              <w:left w:val="single" w:sz="12" w:space="0" w:color="auto"/>
            </w:tcBorders>
          </w:tcPr>
          <w:p w14:paraId="2EAD345C" w14:textId="77777777" w:rsidR="00C906EE" w:rsidRPr="0091549A" w:rsidRDefault="00C906EE" w:rsidP="00D21342">
            <w:pPr>
              <w:rPr>
                <w:b/>
                <w:sz w:val="18"/>
                <w:szCs w:val="18"/>
              </w:rPr>
            </w:pPr>
          </w:p>
        </w:tc>
        <w:tc>
          <w:tcPr>
            <w:tcW w:w="4306" w:type="dxa"/>
            <w:vAlign w:val="center"/>
          </w:tcPr>
          <w:p w14:paraId="45BE7D72" w14:textId="3A409DFF" w:rsidR="00C906EE" w:rsidRPr="0091549A" w:rsidRDefault="00C906EE" w:rsidP="00D21342">
            <w:pPr>
              <w:jc w:val="center"/>
              <w:rPr>
                <w:sz w:val="18"/>
                <w:szCs w:val="18"/>
              </w:rPr>
            </w:pPr>
            <w:r w:rsidRPr="0091549A">
              <w:rPr>
                <w:sz w:val="18"/>
                <w:szCs w:val="18"/>
              </w:rPr>
              <w:t>Michigan</w:t>
            </w:r>
          </w:p>
        </w:tc>
        <w:tc>
          <w:tcPr>
            <w:tcW w:w="868" w:type="dxa"/>
            <w:tcBorders>
              <w:right w:val="single" w:sz="12" w:space="0" w:color="auto"/>
            </w:tcBorders>
            <w:vAlign w:val="center"/>
          </w:tcPr>
          <w:p w14:paraId="37DF57F4" w14:textId="045235CA"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3EF09F13" w14:textId="0C9F732A" w:rsidR="00C906EE" w:rsidRPr="0091549A" w:rsidRDefault="00BA5D70" w:rsidP="00D21342">
            <w:pPr>
              <w:jc w:val="center"/>
              <w:rPr>
                <w:sz w:val="18"/>
                <w:szCs w:val="18"/>
              </w:rPr>
            </w:pPr>
            <w:r>
              <w:rPr>
                <w:sz w:val="18"/>
                <w:szCs w:val="18"/>
              </w:rPr>
              <w:t>2.8%</w:t>
            </w:r>
          </w:p>
        </w:tc>
      </w:tr>
      <w:tr w:rsidR="00C906EE" w:rsidRPr="0091549A" w14:paraId="0727E9D9" w14:textId="3013663C" w:rsidTr="00C906EE">
        <w:trPr>
          <w:jc w:val="center"/>
        </w:trPr>
        <w:tc>
          <w:tcPr>
            <w:tcW w:w="2546" w:type="dxa"/>
            <w:tcBorders>
              <w:left w:val="single" w:sz="12" w:space="0" w:color="auto"/>
            </w:tcBorders>
          </w:tcPr>
          <w:p w14:paraId="38BFC61F" w14:textId="77777777" w:rsidR="00C906EE" w:rsidRPr="0091549A" w:rsidRDefault="00C906EE" w:rsidP="00D21342">
            <w:pPr>
              <w:rPr>
                <w:b/>
                <w:sz w:val="18"/>
                <w:szCs w:val="18"/>
              </w:rPr>
            </w:pPr>
          </w:p>
        </w:tc>
        <w:tc>
          <w:tcPr>
            <w:tcW w:w="4306" w:type="dxa"/>
            <w:vAlign w:val="center"/>
          </w:tcPr>
          <w:p w14:paraId="302065FC" w14:textId="5BFA1E7F" w:rsidR="00C906EE" w:rsidRPr="0091549A" w:rsidRDefault="00C906EE" w:rsidP="00D21342">
            <w:pPr>
              <w:jc w:val="center"/>
              <w:rPr>
                <w:sz w:val="18"/>
                <w:szCs w:val="18"/>
              </w:rPr>
            </w:pPr>
            <w:r w:rsidRPr="0091549A">
              <w:rPr>
                <w:sz w:val="18"/>
                <w:szCs w:val="18"/>
              </w:rPr>
              <w:t>Minnesota</w:t>
            </w:r>
          </w:p>
        </w:tc>
        <w:tc>
          <w:tcPr>
            <w:tcW w:w="868" w:type="dxa"/>
            <w:tcBorders>
              <w:right w:val="single" w:sz="12" w:space="0" w:color="auto"/>
            </w:tcBorders>
            <w:vAlign w:val="center"/>
          </w:tcPr>
          <w:p w14:paraId="65F53C67" w14:textId="60E644AF"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7345C677" w14:textId="5F2A79A4" w:rsidR="00C906EE" w:rsidRPr="0091549A" w:rsidRDefault="00BA5D70" w:rsidP="00D21342">
            <w:pPr>
              <w:jc w:val="center"/>
              <w:rPr>
                <w:sz w:val="18"/>
                <w:szCs w:val="18"/>
              </w:rPr>
            </w:pPr>
            <w:r>
              <w:rPr>
                <w:sz w:val="18"/>
                <w:szCs w:val="18"/>
              </w:rPr>
              <w:t>4.9%</w:t>
            </w:r>
          </w:p>
        </w:tc>
      </w:tr>
      <w:tr w:rsidR="00BA5D70" w:rsidRPr="0091549A" w14:paraId="650FA789" w14:textId="77777777" w:rsidTr="00C906EE">
        <w:trPr>
          <w:jc w:val="center"/>
        </w:trPr>
        <w:tc>
          <w:tcPr>
            <w:tcW w:w="2546" w:type="dxa"/>
            <w:tcBorders>
              <w:left w:val="single" w:sz="12" w:space="0" w:color="auto"/>
            </w:tcBorders>
          </w:tcPr>
          <w:p w14:paraId="37F05EB0" w14:textId="77777777" w:rsidR="00BA5D70" w:rsidRPr="0091549A" w:rsidRDefault="00BA5D70" w:rsidP="00D21342">
            <w:pPr>
              <w:rPr>
                <w:b/>
                <w:sz w:val="18"/>
                <w:szCs w:val="18"/>
              </w:rPr>
            </w:pPr>
          </w:p>
        </w:tc>
        <w:tc>
          <w:tcPr>
            <w:tcW w:w="4306" w:type="dxa"/>
            <w:vAlign w:val="center"/>
          </w:tcPr>
          <w:p w14:paraId="1B6D5BBC" w14:textId="03BBE7C5" w:rsidR="00BA5D70" w:rsidRPr="0091549A" w:rsidRDefault="00BA5D70" w:rsidP="00D21342">
            <w:pPr>
              <w:jc w:val="center"/>
              <w:rPr>
                <w:sz w:val="18"/>
                <w:szCs w:val="18"/>
              </w:rPr>
            </w:pPr>
            <w:r w:rsidRPr="0091549A">
              <w:rPr>
                <w:sz w:val="18"/>
                <w:szCs w:val="18"/>
              </w:rPr>
              <w:t>Nevada</w:t>
            </w:r>
          </w:p>
        </w:tc>
        <w:tc>
          <w:tcPr>
            <w:tcW w:w="868" w:type="dxa"/>
            <w:tcBorders>
              <w:right w:val="single" w:sz="12" w:space="0" w:color="auto"/>
            </w:tcBorders>
            <w:vAlign w:val="center"/>
          </w:tcPr>
          <w:p w14:paraId="4D64EDF3" w14:textId="5AB7277D" w:rsidR="00BA5D70" w:rsidRPr="0091549A" w:rsidRDefault="00BA5D70" w:rsidP="00D21342">
            <w:pPr>
              <w:jc w:val="center"/>
              <w:rPr>
                <w:sz w:val="18"/>
                <w:szCs w:val="18"/>
              </w:rPr>
            </w:pPr>
            <w:r w:rsidRPr="0091549A">
              <w:rPr>
                <w:sz w:val="18"/>
                <w:szCs w:val="18"/>
              </w:rPr>
              <w:t>3.7%</w:t>
            </w:r>
          </w:p>
        </w:tc>
        <w:tc>
          <w:tcPr>
            <w:tcW w:w="796" w:type="dxa"/>
            <w:tcBorders>
              <w:right w:val="single" w:sz="12" w:space="0" w:color="auto"/>
            </w:tcBorders>
          </w:tcPr>
          <w:p w14:paraId="34095506" w14:textId="3F72C5B8" w:rsidR="00BA5D70" w:rsidRDefault="00BA5D70" w:rsidP="00D21342">
            <w:pPr>
              <w:jc w:val="center"/>
              <w:rPr>
                <w:sz w:val="18"/>
                <w:szCs w:val="18"/>
              </w:rPr>
            </w:pPr>
            <w:r>
              <w:rPr>
                <w:sz w:val="18"/>
                <w:szCs w:val="18"/>
              </w:rPr>
              <w:t>.6%</w:t>
            </w:r>
          </w:p>
        </w:tc>
      </w:tr>
      <w:tr w:rsidR="00BA5D70" w:rsidRPr="0091549A" w14:paraId="059BCBC2" w14:textId="56DBA5AF" w:rsidTr="00C906EE">
        <w:trPr>
          <w:jc w:val="center"/>
        </w:trPr>
        <w:tc>
          <w:tcPr>
            <w:tcW w:w="2546" w:type="dxa"/>
            <w:tcBorders>
              <w:left w:val="single" w:sz="12" w:space="0" w:color="auto"/>
            </w:tcBorders>
          </w:tcPr>
          <w:p w14:paraId="180E0B0F" w14:textId="77777777" w:rsidR="00BA5D70" w:rsidRPr="0091549A" w:rsidRDefault="00BA5D70" w:rsidP="00D21342">
            <w:pPr>
              <w:rPr>
                <w:b/>
                <w:sz w:val="18"/>
                <w:szCs w:val="18"/>
              </w:rPr>
            </w:pPr>
          </w:p>
        </w:tc>
        <w:tc>
          <w:tcPr>
            <w:tcW w:w="4306" w:type="dxa"/>
            <w:vAlign w:val="center"/>
          </w:tcPr>
          <w:p w14:paraId="6DCB0913" w14:textId="40FA4787" w:rsidR="00BA5D70" w:rsidRPr="0091549A" w:rsidRDefault="00BA5D70" w:rsidP="00D21342">
            <w:pPr>
              <w:jc w:val="center"/>
              <w:rPr>
                <w:sz w:val="18"/>
                <w:szCs w:val="18"/>
              </w:rPr>
            </w:pPr>
            <w:r w:rsidRPr="0091549A">
              <w:rPr>
                <w:sz w:val="18"/>
                <w:szCs w:val="18"/>
              </w:rPr>
              <w:t>New Jersey</w:t>
            </w:r>
          </w:p>
        </w:tc>
        <w:tc>
          <w:tcPr>
            <w:tcW w:w="868" w:type="dxa"/>
            <w:tcBorders>
              <w:right w:val="single" w:sz="12" w:space="0" w:color="auto"/>
            </w:tcBorders>
            <w:vAlign w:val="center"/>
          </w:tcPr>
          <w:p w14:paraId="21281ACF" w14:textId="527BBC08"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43701E7D" w14:textId="7B895ED1" w:rsidR="00BA5D70" w:rsidRPr="0091549A" w:rsidRDefault="00BA5D70" w:rsidP="00D21342">
            <w:pPr>
              <w:jc w:val="center"/>
              <w:rPr>
                <w:sz w:val="18"/>
                <w:szCs w:val="18"/>
              </w:rPr>
            </w:pPr>
            <w:r>
              <w:rPr>
                <w:sz w:val="18"/>
                <w:szCs w:val="18"/>
              </w:rPr>
              <w:t>2.7%</w:t>
            </w:r>
          </w:p>
        </w:tc>
      </w:tr>
      <w:tr w:rsidR="00BA5D70" w:rsidRPr="0091549A" w14:paraId="31CA6BE9" w14:textId="3F4E7B2D" w:rsidTr="00C906EE">
        <w:trPr>
          <w:jc w:val="center"/>
        </w:trPr>
        <w:tc>
          <w:tcPr>
            <w:tcW w:w="2546" w:type="dxa"/>
            <w:tcBorders>
              <w:left w:val="single" w:sz="12" w:space="0" w:color="auto"/>
            </w:tcBorders>
          </w:tcPr>
          <w:p w14:paraId="6868024E" w14:textId="77777777" w:rsidR="00BA5D70" w:rsidRPr="0091549A" w:rsidRDefault="00BA5D70" w:rsidP="00D21342">
            <w:pPr>
              <w:rPr>
                <w:b/>
                <w:sz w:val="18"/>
                <w:szCs w:val="18"/>
              </w:rPr>
            </w:pPr>
          </w:p>
        </w:tc>
        <w:tc>
          <w:tcPr>
            <w:tcW w:w="4306" w:type="dxa"/>
            <w:vAlign w:val="center"/>
          </w:tcPr>
          <w:p w14:paraId="792D68F6" w14:textId="2A43A735" w:rsidR="00BA5D70" w:rsidRPr="0091549A" w:rsidRDefault="00BA5D70" w:rsidP="00D21342">
            <w:pPr>
              <w:jc w:val="center"/>
              <w:rPr>
                <w:sz w:val="18"/>
                <w:szCs w:val="18"/>
              </w:rPr>
            </w:pPr>
            <w:r w:rsidRPr="0091549A">
              <w:rPr>
                <w:sz w:val="18"/>
                <w:szCs w:val="18"/>
              </w:rPr>
              <w:t>New York</w:t>
            </w:r>
          </w:p>
        </w:tc>
        <w:tc>
          <w:tcPr>
            <w:tcW w:w="868" w:type="dxa"/>
            <w:tcBorders>
              <w:right w:val="single" w:sz="12" w:space="0" w:color="auto"/>
            </w:tcBorders>
            <w:vAlign w:val="center"/>
          </w:tcPr>
          <w:p w14:paraId="5E20A485" w14:textId="371F40FC" w:rsidR="00BA5D70" w:rsidRPr="0091549A" w:rsidRDefault="00BA5D70" w:rsidP="00D21342">
            <w:pPr>
              <w:jc w:val="center"/>
              <w:rPr>
                <w:sz w:val="18"/>
                <w:szCs w:val="18"/>
              </w:rPr>
            </w:pPr>
            <w:r w:rsidRPr="0091549A">
              <w:rPr>
                <w:sz w:val="18"/>
                <w:szCs w:val="18"/>
              </w:rPr>
              <w:t>22.3%</w:t>
            </w:r>
          </w:p>
        </w:tc>
        <w:tc>
          <w:tcPr>
            <w:tcW w:w="796" w:type="dxa"/>
            <w:tcBorders>
              <w:right w:val="single" w:sz="12" w:space="0" w:color="auto"/>
            </w:tcBorders>
          </w:tcPr>
          <w:p w14:paraId="40D8380D" w14:textId="60077AC0" w:rsidR="00BA5D70" w:rsidRPr="0091549A" w:rsidRDefault="00BA5D70" w:rsidP="00D21342">
            <w:pPr>
              <w:jc w:val="center"/>
              <w:rPr>
                <w:sz w:val="18"/>
                <w:szCs w:val="18"/>
              </w:rPr>
            </w:pPr>
            <w:r>
              <w:rPr>
                <w:sz w:val="18"/>
                <w:szCs w:val="18"/>
              </w:rPr>
              <w:t>19.5%</w:t>
            </w:r>
          </w:p>
        </w:tc>
      </w:tr>
      <w:tr w:rsidR="00BA5D70" w:rsidRPr="0091549A" w14:paraId="47818782" w14:textId="645CD694" w:rsidTr="00C906EE">
        <w:trPr>
          <w:jc w:val="center"/>
        </w:trPr>
        <w:tc>
          <w:tcPr>
            <w:tcW w:w="2546" w:type="dxa"/>
            <w:tcBorders>
              <w:left w:val="single" w:sz="12" w:space="0" w:color="auto"/>
            </w:tcBorders>
          </w:tcPr>
          <w:p w14:paraId="261C8D10" w14:textId="77777777" w:rsidR="00BA5D70" w:rsidRPr="0091549A" w:rsidRDefault="00BA5D70" w:rsidP="00D21342">
            <w:pPr>
              <w:rPr>
                <w:b/>
                <w:sz w:val="18"/>
                <w:szCs w:val="18"/>
              </w:rPr>
            </w:pPr>
          </w:p>
        </w:tc>
        <w:tc>
          <w:tcPr>
            <w:tcW w:w="4306" w:type="dxa"/>
            <w:vAlign w:val="center"/>
          </w:tcPr>
          <w:p w14:paraId="305C6433" w14:textId="3F0A2C58" w:rsidR="00BA5D70" w:rsidRPr="0091549A" w:rsidRDefault="00BA5D70" w:rsidP="00D21342">
            <w:pPr>
              <w:jc w:val="center"/>
              <w:rPr>
                <w:sz w:val="18"/>
                <w:szCs w:val="18"/>
              </w:rPr>
            </w:pPr>
            <w:r w:rsidRPr="0091549A">
              <w:rPr>
                <w:sz w:val="18"/>
                <w:szCs w:val="18"/>
              </w:rPr>
              <w:t>Ohio</w:t>
            </w:r>
          </w:p>
        </w:tc>
        <w:tc>
          <w:tcPr>
            <w:tcW w:w="868" w:type="dxa"/>
            <w:tcBorders>
              <w:right w:val="single" w:sz="12" w:space="0" w:color="auto"/>
            </w:tcBorders>
            <w:vAlign w:val="center"/>
          </w:tcPr>
          <w:p w14:paraId="637CB3A5" w14:textId="05666448"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58A0CC7F" w14:textId="7B417027" w:rsidR="00BA5D70" w:rsidRPr="0091549A" w:rsidRDefault="00BA5D70" w:rsidP="00D21342">
            <w:pPr>
              <w:jc w:val="center"/>
              <w:rPr>
                <w:sz w:val="18"/>
                <w:szCs w:val="18"/>
              </w:rPr>
            </w:pPr>
            <w:r>
              <w:rPr>
                <w:sz w:val="18"/>
                <w:szCs w:val="18"/>
              </w:rPr>
              <w:t>4.1%</w:t>
            </w:r>
          </w:p>
        </w:tc>
      </w:tr>
      <w:tr w:rsidR="00BA5D70" w:rsidRPr="0091549A" w14:paraId="557D98DB" w14:textId="2BD21116" w:rsidTr="00C906EE">
        <w:trPr>
          <w:jc w:val="center"/>
        </w:trPr>
        <w:tc>
          <w:tcPr>
            <w:tcW w:w="2546" w:type="dxa"/>
            <w:tcBorders>
              <w:left w:val="single" w:sz="12" w:space="0" w:color="auto"/>
            </w:tcBorders>
          </w:tcPr>
          <w:p w14:paraId="0DFD7EA6" w14:textId="77777777" w:rsidR="00BA5D70" w:rsidRPr="0091549A" w:rsidRDefault="00BA5D70" w:rsidP="00D21342">
            <w:pPr>
              <w:rPr>
                <w:b/>
                <w:sz w:val="18"/>
                <w:szCs w:val="18"/>
              </w:rPr>
            </w:pPr>
          </w:p>
        </w:tc>
        <w:tc>
          <w:tcPr>
            <w:tcW w:w="4306" w:type="dxa"/>
            <w:vAlign w:val="center"/>
          </w:tcPr>
          <w:p w14:paraId="50F0586E" w14:textId="69584BEC" w:rsidR="00BA5D70" w:rsidRPr="0091549A" w:rsidRDefault="00BA5D70" w:rsidP="00D21342">
            <w:pPr>
              <w:jc w:val="center"/>
              <w:rPr>
                <w:sz w:val="18"/>
                <w:szCs w:val="18"/>
              </w:rPr>
            </w:pPr>
            <w:r w:rsidRPr="0091549A">
              <w:rPr>
                <w:sz w:val="18"/>
                <w:szCs w:val="18"/>
              </w:rPr>
              <w:t>Texas</w:t>
            </w:r>
          </w:p>
        </w:tc>
        <w:tc>
          <w:tcPr>
            <w:tcW w:w="868" w:type="dxa"/>
            <w:tcBorders>
              <w:right w:val="single" w:sz="12" w:space="0" w:color="auto"/>
            </w:tcBorders>
            <w:vAlign w:val="center"/>
          </w:tcPr>
          <w:p w14:paraId="2F7D61A8" w14:textId="4421DC32"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34E63084" w14:textId="18787B69" w:rsidR="00BA5D70" w:rsidRPr="0091549A" w:rsidRDefault="00BA5D70" w:rsidP="00D21342">
            <w:pPr>
              <w:jc w:val="center"/>
              <w:rPr>
                <w:sz w:val="18"/>
                <w:szCs w:val="18"/>
              </w:rPr>
            </w:pPr>
            <w:r>
              <w:rPr>
                <w:sz w:val="18"/>
                <w:szCs w:val="18"/>
              </w:rPr>
              <w:t>8.1%</w:t>
            </w:r>
          </w:p>
        </w:tc>
      </w:tr>
      <w:tr w:rsidR="00BA5D70" w:rsidRPr="0091549A" w14:paraId="6D1FB1A6" w14:textId="7DE00247" w:rsidTr="00C906EE">
        <w:trPr>
          <w:jc w:val="center"/>
        </w:trPr>
        <w:tc>
          <w:tcPr>
            <w:tcW w:w="2546" w:type="dxa"/>
            <w:tcBorders>
              <w:left w:val="single" w:sz="12" w:space="0" w:color="auto"/>
              <w:bottom w:val="single" w:sz="12" w:space="0" w:color="auto"/>
            </w:tcBorders>
          </w:tcPr>
          <w:p w14:paraId="66358195" w14:textId="77777777" w:rsidR="00BA5D70" w:rsidRPr="0091549A" w:rsidRDefault="00BA5D70" w:rsidP="00D21342">
            <w:pPr>
              <w:rPr>
                <w:b/>
                <w:sz w:val="18"/>
                <w:szCs w:val="18"/>
              </w:rPr>
            </w:pPr>
          </w:p>
        </w:tc>
        <w:tc>
          <w:tcPr>
            <w:tcW w:w="4306" w:type="dxa"/>
            <w:tcBorders>
              <w:bottom w:val="single" w:sz="12" w:space="0" w:color="auto"/>
            </w:tcBorders>
            <w:vAlign w:val="center"/>
          </w:tcPr>
          <w:p w14:paraId="2DB91097" w14:textId="3128DA8D" w:rsidR="00BA5D70" w:rsidRPr="0091549A" w:rsidRDefault="00BA5D70" w:rsidP="00D21342">
            <w:pPr>
              <w:jc w:val="center"/>
              <w:rPr>
                <w:sz w:val="18"/>
                <w:szCs w:val="18"/>
              </w:rPr>
            </w:pPr>
            <w:r w:rsidRPr="0091549A">
              <w:rPr>
                <w:sz w:val="18"/>
                <w:szCs w:val="18"/>
              </w:rPr>
              <w:t>Washington</w:t>
            </w:r>
          </w:p>
        </w:tc>
        <w:tc>
          <w:tcPr>
            <w:tcW w:w="868" w:type="dxa"/>
            <w:tcBorders>
              <w:bottom w:val="single" w:sz="12" w:space="0" w:color="auto"/>
              <w:right w:val="single" w:sz="12" w:space="0" w:color="auto"/>
            </w:tcBorders>
            <w:vAlign w:val="center"/>
          </w:tcPr>
          <w:p w14:paraId="2FBE3411" w14:textId="5070D58A" w:rsidR="00BA5D70" w:rsidRPr="0091549A" w:rsidRDefault="00BA5D70" w:rsidP="00D21342">
            <w:pPr>
              <w:jc w:val="center"/>
              <w:rPr>
                <w:sz w:val="18"/>
                <w:szCs w:val="18"/>
              </w:rPr>
            </w:pPr>
            <w:r w:rsidRPr="0091549A">
              <w:rPr>
                <w:sz w:val="18"/>
                <w:szCs w:val="18"/>
              </w:rPr>
              <w:t>3.7%</w:t>
            </w:r>
          </w:p>
        </w:tc>
        <w:tc>
          <w:tcPr>
            <w:tcW w:w="796" w:type="dxa"/>
            <w:tcBorders>
              <w:bottom w:val="single" w:sz="12" w:space="0" w:color="auto"/>
              <w:right w:val="single" w:sz="12" w:space="0" w:color="auto"/>
            </w:tcBorders>
          </w:tcPr>
          <w:p w14:paraId="15C46531" w14:textId="61232CB5" w:rsidR="00BA5D70" w:rsidRPr="0091549A" w:rsidRDefault="00BA5D70" w:rsidP="00D21342">
            <w:pPr>
              <w:jc w:val="center"/>
              <w:rPr>
                <w:sz w:val="18"/>
                <w:szCs w:val="18"/>
              </w:rPr>
            </w:pPr>
            <w:r>
              <w:rPr>
                <w:sz w:val="18"/>
                <w:szCs w:val="18"/>
              </w:rPr>
              <w:t>2.7%</w:t>
            </w:r>
          </w:p>
        </w:tc>
      </w:tr>
    </w:tbl>
    <w:p w14:paraId="16C2681B" w14:textId="77777777" w:rsidR="00ED43F6" w:rsidRDefault="00ED43F6">
      <w:pPr>
        <w:rPr>
          <w:b/>
        </w:rPr>
      </w:pPr>
    </w:p>
    <w:p w14:paraId="595CFD81" w14:textId="77777777" w:rsidR="00900BB5" w:rsidRDefault="00900BB5">
      <w:pPr>
        <w:rPr>
          <w:b/>
        </w:rPr>
      </w:pPr>
    </w:p>
    <w:p w14:paraId="5F76117B" w14:textId="55F57F57" w:rsidR="00900BB5" w:rsidRPr="00A8242C" w:rsidRDefault="00900BB5" w:rsidP="00542AC9">
      <w:pPr>
        <w:pStyle w:val="Heading1"/>
      </w:pPr>
      <w:r w:rsidRPr="00A8242C">
        <w:t>Research Design</w:t>
      </w:r>
    </w:p>
    <w:p w14:paraId="4F8990CC" w14:textId="77777777" w:rsidR="00900BB5" w:rsidRDefault="00900BB5">
      <w:pPr>
        <w:rPr>
          <w:b/>
        </w:rPr>
      </w:pPr>
    </w:p>
    <w:p w14:paraId="35B2E8D0" w14:textId="63C864AD" w:rsidR="001834C3" w:rsidRDefault="00764350">
      <w:r>
        <w:t>Due to the geographic distribution of the interview participants, t</w:t>
      </w:r>
      <w:r w:rsidR="00A8242C" w:rsidRPr="00A8242C">
        <w:t xml:space="preserve">he interviews </w:t>
      </w:r>
      <w:r>
        <w:t xml:space="preserve">were held via Skype. Participants were given a specific </w:t>
      </w:r>
      <w:r w:rsidR="001834C3">
        <w:t xml:space="preserve">date and </w:t>
      </w:r>
      <w:r>
        <w:t xml:space="preserve">time </w:t>
      </w:r>
      <w:r w:rsidR="001834C3">
        <w:t>for their interview</w:t>
      </w:r>
      <w:r>
        <w:t xml:space="preserve">. Once contacted, participants were notified that </w:t>
      </w:r>
      <w:r w:rsidR="001834C3">
        <w:t>in addition to the moderator</w:t>
      </w:r>
      <w:r w:rsidR="0086618C">
        <w:t>,</w:t>
      </w:r>
      <w:r w:rsidR="001834C3">
        <w:t xml:space="preserve"> </w:t>
      </w:r>
      <w:r>
        <w:t xml:space="preserve">an assistant from OVF would be </w:t>
      </w:r>
      <w:r w:rsidR="001834C3">
        <w:t xml:space="preserve">on </w:t>
      </w:r>
      <w:r>
        <w:t xml:space="preserve">the call. </w:t>
      </w:r>
    </w:p>
    <w:p w14:paraId="55C12651" w14:textId="77777777" w:rsidR="001834C3" w:rsidRDefault="001834C3"/>
    <w:p w14:paraId="083FB32D" w14:textId="4E9D7F25" w:rsidR="00EB69B8" w:rsidRDefault="00764350">
      <w:r>
        <w:t xml:space="preserve">Information concerning the interview was provided to each participant, followed by a request to audio record the interview. If permission was given, the interview was recorded using QuickTime Player.  There were two instances where an audio recording was not possible due to a poor </w:t>
      </w:r>
      <w:r w:rsidR="001834C3">
        <w:t>Internet</w:t>
      </w:r>
      <w:r>
        <w:t xml:space="preserve"> conn</w:t>
      </w:r>
      <w:r w:rsidR="00EB69B8">
        <w:t>ection. In</w:t>
      </w:r>
      <w:r>
        <w:t xml:space="preserve"> these cases, the interview was conducted over the telephone. </w:t>
      </w:r>
      <w:r w:rsidR="00EB69B8">
        <w:t xml:space="preserve">Each interview lasted around 30 minutes. </w:t>
      </w:r>
    </w:p>
    <w:p w14:paraId="622A2874" w14:textId="77777777" w:rsidR="00EB69B8" w:rsidRDefault="00EB69B8"/>
    <w:p w14:paraId="0A943CBE" w14:textId="19CB32E4" w:rsidR="00A8242C" w:rsidRDefault="00EB69B8">
      <w:r>
        <w:lastRenderedPageBreak/>
        <w:t xml:space="preserve">The interviews </w:t>
      </w:r>
      <w:r w:rsidR="00A8242C" w:rsidRPr="00A8242C">
        <w:t xml:space="preserve">began with a preliminary set of </w:t>
      </w:r>
      <w:r w:rsidR="00764350" w:rsidRPr="00A8242C">
        <w:t>questions</w:t>
      </w:r>
      <w:r>
        <w:t xml:space="preserve"> concerning voting habits</w:t>
      </w:r>
      <w:r w:rsidR="00CF41FB">
        <w:t xml:space="preserve"> and </w:t>
      </w:r>
      <w:r w:rsidR="001834C3">
        <w:t>Internet</w:t>
      </w:r>
      <w:r>
        <w:t xml:space="preserve"> use</w:t>
      </w:r>
      <w:r w:rsidR="00CF41FB">
        <w:t xml:space="preserve">. In this case, an understanding of where participants access the </w:t>
      </w:r>
      <w:r w:rsidR="001834C3">
        <w:t>I</w:t>
      </w:r>
      <w:r w:rsidR="00CF41FB">
        <w:t>nternet and what devices they use was an impor</w:t>
      </w:r>
      <w:r w:rsidR="00BE1A8A">
        <w:t>tant addition to the discussion</w:t>
      </w:r>
      <w:r w:rsidR="00CF41FB">
        <w:t xml:space="preserve"> concerning security concerns</w:t>
      </w:r>
      <w:r w:rsidR="00BE1A8A">
        <w:t xml:space="preserve">, </w:t>
      </w:r>
      <w:r w:rsidR="001834C3">
        <w:t xml:space="preserve">which include </w:t>
      </w:r>
      <w:r w:rsidR="00BE1A8A">
        <w:t xml:space="preserve">coercion, </w:t>
      </w:r>
      <w:r w:rsidR="001834C3">
        <w:t xml:space="preserve">as </w:t>
      </w:r>
      <w:r w:rsidR="00CF41FB">
        <w:t xml:space="preserve">related to deployment of remote E2E </w:t>
      </w:r>
      <w:r w:rsidR="0086618C">
        <w:t xml:space="preserve">VIV </w:t>
      </w:r>
      <w:r w:rsidR="00CF41FB">
        <w:t>systems</w:t>
      </w:r>
      <w:r w:rsidR="003E59BD">
        <w:t xml:space="preserve"> [5]</w:t>
      </w:r>
      <w:r w:rsidR="00CF41FB">
        <w:t xml:space="preserve">. </w:t>
      </w:r>
    </w:p>
    <w:p w14:paraId="2D700699" w14:textId="77777777" w:rsidR="00EB69B8" w:rsidRPr="00A8242C" w:rsidRDefault="00EB69B8"/>
    <w:p w14:paraId="23010657" w14:textId="0B8D57A4" w:rsidR="00AC4738" w:rsidRDefault="004B18CE">
      <w:r>
        <w:rPr>
          <w:rFonts w:ascii="Helvetica" w:hAnsi="Helvetica" w:cs="Helvetica"/>
          <w:noProof/>
          <w:lang w:val="en-US"/>
        </w:rPr>
        <w:drawing>
          <wp:anchor distT="0" distB="0" distL="114300" distR="114300" simplePos="0" relativeHeight="251660800" behindDoc="0" locked="0" layoutInCell="1" allowOverlap="1" wp14:anchorId="350753AE" wp14:editId="6D76DB46">
            <wp:simplePos x="0" y="0"/>
            <wp:positionH relativeFrom="margin">
              <wp:posOffset>2225040</wp:posOffset>
            </wp:positionH>
            <wp:positionV relativeFrom="margin">
              <wp:posOffset>1519555</wp:posOffset>
            </wp:positionV>
            <wp:extent cx="2971800" cy="2933700"/>
            <wp:effectExtent l="0" t="0" r="0" b="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9337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704832" behindDoc="0" locked="0" layoutInCell="1" allowOverlap="1" wp14:anchorId="1CA6E75F" wp14:editId="450BB6F6">
                <wp:simplePos x="0" y="0"/>
                <wp:positionH relativeFrom="column">
                  <wp:posOffset>2171065</wp:posOffset>
                </wp:positionH>
                <wp:positionV relativeFrom="paragraph">
                  <wp:posOffset>3403278</wp:posOffset>
                </wp:positionV>
                <wp:extent cx="3086100" cy="2286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086100" cy="2286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B239E3D" w14:textId="77777777" w:rsidR="00542AC9" w:rsidRPr="002744C6" w:rsidRDefault="00542AC9" w:rsidP="008300ED">
                            <w:pPr>
                              <w:pStyle w:val="Caption"/>
                              <w:jc w:val="center"/>
                              <w:rPr>
                                <w:rFonts w:ascii="Helvetica" w:hAnsi="Helvetica" w:cs="Helvetica"/>
                                <w:noProof/>
                                <w:color w:val="000000" w:themeColor="text1"/>
                                <w:lang w:val="en-US"/>
                              </w:rPr>
                            </w:pPr>
                            <w:r w:rsidRPr="002744C6">
                              <w:rPr>
                                <w:color w:val="000000" w:themeColor="text1"/>
                              </w:rPr>
                              <w:t xml:space="preserve">Figure </w:t>
                            </w:r>
                            <w:r w:rsidRPr="002744C6">
                              <w:rPr>
                                <w:color w:val="000000" w:themeColor="text1"/>
                              </w:rPr>
                              <w:fldChar w:fldCharType="begin"/>
                            </w:r>
                            <w:r w:rsidRPr="002744C6">
                              <w:rPr>
                                <w:color w:val="000000" w:themeColor="text1"/>
                              </w:rPr>
                              <w:instrText xml:space="preserve"> SEQ Figure \* ARABIC </w:instrText>
                            </w:r>
                            <w:r w:rsidRPr="002744C6">
                              <w:rPr>
                                <w:color w:val="000000" w:themeColor="text1"/>
                              </w:rPr>
                              <w:fldChar w:fldCharType="separate"/>
                            </w:r>
                            <w:r w:rsidR="004F4BDE">
                              <w:rPr>
                                <w:noProof/>
                                <w:color w:val="000000" w:themeColor="text1"/>
                              </w:rPr>
                              <w:t>1</w:t>
                            </w:r>
                            <w:r w:rsidRPr="002744C6">
                              <w:rPr>
                                <w:color w:val="000000" w:themeColor="text1"/>
                              </w:rPr>
                              <w:fldChar w:fldCharType="end"/>
                            </w:r>
                            <w:r w:rsidRPr="002744C6">
                              <w:rPr>
                                <w:color w:val="000000" w:themeColor="text1"/>
                              </w:rPr>
                              <w:t>: What do you think about online voting?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6E75F" id="_x0000_t202" coordsize="21600,21600" o:spt="202" path="m,l,21600r21600,l21600,xe">
                <v:stroke joinstyle="miter"/>
                <v:path gradientshapeok="t" o:connecttype="rect"/>
              </v:shapetype>
              <v:shape id="Text Box 31" o:spid="_x0000_s1026" type="#_x0000_t202" style="position:absolute;margin-left:170.95pt;margin-top:267.95pt;width:243pt;height:1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" stroked="f">
                <v:textbox inset="0,0,0,0">
                  <w:txbxContent>
                    <w:p w14:paraId="0B239E3D" w14:textId="77777777" w:rsidR="00542AC9" w:rsidRPr="002744C6" w:rsidRDefault="00542AC9" w:rsidP="008300ED">
                      <w:pPr>
                        <w:pStyle w:val="Caption"/>
                        <w:jc w:val="center"/>
                        <w:rPr>
                          <w:rFonts w:ascii="Helvetica" w:hAnsi="Helvetica" w:cs="Helvetica"/>
                          <w:noProof/>
                          <w:color w:val="000000" w:themeColor="text1"/>
                          <w:lang w:val="en-US"/>
                        </w:rPr>
                      </w:pPr>
                      <w:r w:rsidRPr="002744C6">
                        <w:rPr>
                          <w:color w:val="000000" w:themeColor="text1"/>
                        </w:rPr>
                        <w:t xml:space="preserve">Figure </w:t>
                      </w:r>
                      <w:r w:rsidRPr="002744C6">
                        <w:rPr>
                          <w:color w:val="000000" w:themeColor="text1"/>
                        </w:rPr>
                        <w:fldChar w:fldCharType="begin"/>
                      </w:r>
                      <w:r w:rsidRPr="002744C6">
                        <w:rPr>
                          <w:color w:val="000000" w:themeColor="text1"/>
                        </w:rPr>
                        <w:instrText xml:space="preserve"> SEQ Figure \* ARABIC </w:instrText>
                      </w:r>
                      <w:r w:rsidRPr="002744C6">
                        <w:rPr>
                          <w:color w:val="000000" w:themeColor="text1"/>
                        </w:rPr>
                        <w:fldChar w:fldCharType="separate"/>
                      </w:r>
                      <w:r w:rsidR="004F4BDE">
                        <w:rPr>
                          <w:noProof/>
                          <w:color w:val="000000" w:themeColor="text1"/>
                        </w:rPr>
                        <w:t>1</w:t>
                      </w:r>
                      <w:r w:rsidRPr="002744C6">
                        <w:rPr>
                          <w:color w:val="000000" w:themeColor="text1"/>
                        </w:rPr>
                        <w:fldChar w:fldCharType="end"/>
                      </w:r>
                      <w:r w:rsidRPr="002744C6">
                        <w:rPr>
                          <w:color w:val="000000" w:themeColor="text1"/>
                        </w:rPr>
                        <w:t>: What do you think about online voting?</w:t>
                      </w:r>
                    </w:p>
                  </w:txbxContent>
                </v:textbox>
                <w10:wrap type="square"/>
              </v:shape>
            </w:pict>
          </mc:Fallback>
        </mc:AlternateContent>
      </w:r>
      <w:r w:rsidR="00AC4738" w:rsidRPr="00AC4738">
        <w:t>Ad</w:t>
      </w:r>
      <w:r w:rsidR="0001213B" w:rsidRPr="003E59BD">
        <w:t xml:space="preserve">ditional questions </w:t>
      </w:r>
      <w:r w:rsidR="00BE1A8A">
        <w:t>were asked regarding general</w:t>
      </w:r>
      <w:r w:rsidR="008300ED">
        <w:t xml:space="preserve"> views of online voting and the</w:t>
      </w:r>
      <w:r w:rsidR="008300ED" w:rsidRPr="008300ED">
        <w:rPr>
          <w:noProof/>
          <w:lang w:val="en-US"/>
        </w:rPr>
        <w:t xml:space="preserve"> </w:t>
      </w:r>
      <w:r w:rsidR="008300ED">
        <w:t>participants</w:t>
      </w:r>
      <w:r w:rsidR="003C3DC7">
        <w:t>’</w:t>
      </w:r>
      <w:r w:rsidR="00BE1A8A">
        <w:t xml:space="preserve"> thoughts regarding </w:t>
      </w:r>
      <w:r w:rsidR="003C3DC7">
        <w:t>the system requirements or desired properties for</w:t>
      </w:r>
      <w:r w:rsidR="00BE1A8A">
        <w:t xml:space="preserve"> </w:t>
      </w:r>
      <w:r w:rsidR="003C3DC7">
        <w:t xml:space="preserve">any </w:t>
      </w:r>
      <w:r w:rsidR="00BE1A8A">
        <w:t>online voting</w:t>
      </w:r>
      <w:r w:rsidR="00D42402">
        <w:t xml:space="preserve"> system</w:t>
      </w:r>
      <w:r w:rsidR="00BE1A8A">
        <w:t xml:space="preserve">. </w:t>
      </w:r>
      <w:r w:rsidR="003C3DC7">
        <w:t xml:space="preserve">A visual representation of the </w:t>
      </w:r>
      <w:r w:rsidR="0086618C">
        <w:t xml:space="preserve">participants’ responses is presented using data visualizations. </w:t>
      </w:r>
      <w:r w:rsidR="00D42402">
        <w:t xml:space="preserve">The use of data visualizations is an effective tool for preliminary textual analysis, and quickly highlights points of interest while giving direction to future analysis [6]. </w:t>
      </w:r>
      <w:r w:rsidR="000E1692">
        <w:t>Th</w:t>
      </w:r>
      <w:r w:rsidR="008300ED">
        <w:t xml:space="preserve">ese visualizations were created </w:t>
      </w:r>
      <w:r w:rsidR="000E1692">
        <w:t xml:space="preserve">using Tagul and reflect the top 50 pieces of text data from the combined text of all 27 interviews. </w:t>
      </w:r>
      <w:r w:rsidR="00D42402">
        <w:t>T</w:t>
      </w:r>
      <w:r w:rsidR="003C3DC7">
        <w:t xml:space="preserve">he intent </w:t>
      </w:r>
      <w:r w:rsidR="00D42402">
        <w:t>is to present t</w:t>
      </w:r>
      <w:r w:rsidR="003C3DC7">
        <w:t xml:space="preserve">he most salient points and themes captured in the interviews. </w:t>
      </w:r>
    </w:p>
    <w:p w14:paraId="795CFBC9" w14:textId="17A4E58C" w:rsidR="00AC4738" w:rsidRDefault="00AC4738"/>
    <w:p w14:paraId="7DB656FF" w14:textId="348ACD69" w:rsidR="000E1692" w:rsidRDefault="004B18CE">
      <w:r>
        <w:rPr>
          <w:b/>
          <w:noProof/>
          <w:lang w:val="en-US"/>
        </w:rPr>
        <w:drawing>
          <wp:anchor distT="0" distB="0" distL="114300" distR="114300" simplePos="0" relativeHeight="251616768" behindDoc="0" locked="0" layoutInCell="1" allowOverlap="1" wp14:anchorId="61CDA100" wp14:editId="1F88E492">
            <wp:simplePos x="0" y="0"/>
            <wp:positionH relativeFrom="margin">
              <wp:posOffset>2286000</wp:posOffset>
            </wp:positionH>
            <wp:positionV relativeFrom="margin">
              <wp:posOffset>4991422</wp:posOffset>
            </wp:positionV>
            <wp:extent cx="3023235" cy="2906395"/>
            <wp:effectExtent l="0" t="0" r="5715" b="8255"/>
            <wp:wrapSquare wrapText="bothSides"/>
            <wp:docPr id="39" name="Picture 39" descr="Macintosh HD:Users:judithmurray:Desktop:Screen Shot 2015-05-17 at 12.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dithmurray:Desktop:Screen Shot 2015-05-17 at 12.5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3235" cy="2906395"/>
                    </a:xfrm>
                    <a:prstGeom prst="rect">
                      <a:avLst/>
                    </a:prstGeom>
                    <a:noFill/>
                    <a:ln>
                      <a:noFill/>
                    </a:ln>
                  </pic:spPr>
                </pic:pic>
              </a:graphicData>
            </a:graphic>
          </wp:anchor>
        </w:drawing>
      </w:r>
      <w:r w:rsidR="00C63D3D">
        <w:t xml:space="preserve">As seen in </w:t>
      </w:r>
      <w:r w:rsidR="00C63D3D" w:rsidRPr="008300ED">
        <w:rPr>
          <w:b/>
        </w:rPr>
        <w:t xml:space="preserve">Table </w:t>
      </w:r>
      <w:r w:rsidR="008300ED">
        <w:rPr>
          <w:b/>
        </w:rPr>
        <w:t>4</w:t>
      </w:r>
      <w:r w:rsidR="00C63D3D">
        <w:t xml:space="preserve">, all participants would favor an online voting system over the current paper based system used by overseas voters. Given this, it was not surprising that the majority of participants viewed online voting favorably, noting that it seems ‘inevitable’. However, many noted the importance of security, most notably concerning the authentication and identity verification process. </w:t>
      </w:r>
    </w:p>
    <w:p w14:paraId="1402BBF4" w14:textId="6777676B" w:rsidR="000E1692" w:rsidRDefault="000E1692"/>
    <w:p w14:paraId="2D5AF929" w14:textId="50A3BCB2" w:rsidR="00B41911" w:rsidRDefault="004B18CE">
      <w:r>
        <w:rPr>
          <w:noProof/>
          <w:lang w:val="en-US"/>
        </w:rPr>
        <mc:AlternateContent>
          <mc:Choice Requires="wps">
            <w:drawing>
              <wp:anchor distT="0" distB="0" distL="114300" distR="114300" simplePos="0" relativeHeight="251707904" behindDoc="0" locked="0" layoutInCell="1" allowOverlap="1" wp14:anchorId="6932854E" wp14:editId="1EBE2D6F">
                <wp:simplePos x="0" y="0"/>
                <wp:positionH relativeFrom="column">
                  <wp:posOffset>2170752</wp:posOffset>
                </wp:positionH>
                <wp:positionV relativeFrom="paragraph">
                  <wp:posOffset>493395</wp:posOffset>
                </wp:positionV>
                <wp:extent cx="3384550" cy="3429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3384550" cy="3429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73BA4" w14:textId="5D6AFCCB" w:rsidR="00542AC9" w:rsidRPr="005D029E" w:rsidRDefault="00542AC9" w:rsidP="008300ED">
                            <w:pPr>
                              <w:pStyle w:val="Caption"/>
                              <w:rPr>
                                <w:noProof/>
                                <w:color w:val="auto"/>
                                <w:lang w:val="en-US"/>
                              </w:rPr>
                            </w:pPr>
                            <w:r w:rsidRPr="005D029E">
                              <w:rPr>
                                <w:color w:val="auto"/>
                              </w:rPr>
                              <w:t xml:space="preserve">Figure </w:t>
                            </w:r>
                            <w:r w:rsidRPr="005D029E">
                              <w:rPr>
                                <w:color w:val="auto"/>
                              </w:rPr>
                              <w:fldChar w:fldCharType="begin"/>
                            </w:r>
                            <w:r w:rsidRPr="005D029E">
                              <w:rPr>
                                <w:color w:val="auto"/>
                              </w:rPr>
                              <w:instrText xml:space="preserve"> SEQ Figure \* ARABIC </w:instrText>
                            </w:r>
                            <w:r w:rsidRPr="005D029E">
                              <w:rPr>
                                <w:color w:val="auto"/>
                              </w:rPr>
                              <w:fldChar w:fldCharType="separate"/>
                            </w:r>
                            <w:r w:rsidR="004F4BDE">
                              <w:rPr>
                                <w:noProof/>
                                <w:color w:val="auto"/>
                              </w:rPr>
                              <w:t>2</w:t>
                            </w:r>
                            <w:r w:rsidRPr="005D029E">
                              <w:rPr>
                                <w:color w:val="auto"/>
                              </w:rPr>
                              <w:fldChar w:fldCharType="end"/>
                            </w:r>
                            <w:r w:rsidR="004B18CE">
                              <w:rPr>
                                <w:color w:val="auto"/>
                              </w:rPr>
                              <w:t>: What would you expect of</w:t>
                            </w:r>
                            <w:r w:rsidRPr="005D029E">
                              <w:rPr>
                                <w:color w:val="auto"/>
                              </w:rPr>
                              <w:t xml:space="preserve"> an online voting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854E" id="Text Box 32" o:spid="_x0000_s1027" type="#_x0000_t202" style="position:absolute;margin-left:170.95pt;margin-top:38.85pt;width:266.5pt;height:2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" stroked="f">
                <v:textbox inset="0,0,0,0">
                  <w:txbxContent>
                    <w:p w14:paraId="5DB73BA4" w14:textId="5D6AFCCB" w:rsidR="00542AC9" w:rsidRPr="005D029E" w:rsidRDefault="00542AC9" w:rsidP="008300ED">
                      <w:pPr>
                        <w:pStyle w:val="Caption"/>
                        <w:rPr>
                          <w:noProof/>
                          <w:color w:val="auto"/>
                          <w:lang w:val="en-US"/>
                        </w:rPr>
                      </w:pPr>
                      <w:r w:rsidRPr="005D029E">
                        <w:rPr>
                          <w:color w:val="auto"/>
                        </w:rPr>
                        <w:t xml:space="preserve">Figure </w:t>
                      </w:r>
                      <w:r w:rsidRPr="005D029E">
                        <w:rPr>
                          <w:color w:val="auto"/>
                        </w:rPr>
                        <w:fldChar w:fldCharType="begin"/>
                      </w:r>
                      <w:r w:rsidRPr="005D029E">
                        <w:rPr>
                          <w:color w:val="auto"/>
                        </w:rPr>
                        <w:instrText xml:space="preserve"> SEQ Figure \* ARABIC </w:instrText>
                      </w:r>
                      <w:r w:rsidRPr="005D029E">
                        <w:rPr>
                          <w:color w:val="auto"/>
                        </w:rPr>
                        <w:fldChar w:fldCharType="separate"/>
                      </w:r>
                      <w:r w:rsidR="004F4BDE">
                        <w:rPr>
                          <w:noProof/>
                          <w:color w:val="auto"/>
                        </w:rPr>
                        <w:t>2</w:t>
                      </w:r>
                      <w:r w:rsidRPr="005D029E">
                        <w:rPr>
                          <w:color w:val="auto"/>
                        </w:rPr>
                        <w:fldChar w:fldCharType="end"/>
                      </w:r>
                      <w:r w:rsidR="004B18CE">
                        <w:rPr>
                          <w:color w:val="auto"/>
                        </w:rPr>
                        <w:t>: What would you expect of</w:t>
                      </w:r>
                      <w:r w:rsidRPr="005D029E">
                        <w:rPr>
                          <w:color w:val="auto"/>
                        </w:rPr>
                        <w:t xml:space="preserve"> an online voting system?</w:t>
                      </w:r>
                    </w:p>
                  </w:txbxContent>
                </v:textbox>
                <w10:wrap type="square"/>
              </v:shape>
            </w:pict>
          </mc:Fallback>
        </mc:AlternateContent>
      </w:r>
      <w:r w:rsidR="00C63D3D">
        <w:t xml:space="preserve">Security issues including coercion </w:t>
      </w:r>
      <w:r w:rsidR="000E1692">
        <w:t>and</w:t>
      </w:r>
      <w:r w:rsidR="00C63D3D">
        <w:t xml:space="preserve"> ballot secrecy were not seen to be as important as ensuring </w:t>
      </w:r>
      <w:r w:rsidR="000E1692">
        <w:t xml:space="preserve">that </w:t>
      </w:r>
      <w:r w:rsidR="00C63D3D">
        <w:t xml:space="preserve">only those who are legally allowed to vote can vote. This same sentiment followed through to the expected functions of an online voting system. Participants expressed the necessity to have a robust </w:t>
      </w:r>
      <w:r w:rsidR="00C63D3D">
        <w:lastRenderedPageBreak/>
        <w:t>authentication system</w:t>
      </w:r>
      <w:r w:rsidR="000E1692">
        <w:t>,</w:t>
      </w:r>
      <w:r w:rsidR="00C63D3D">
        <w:t xml:space="preserve"> as well as the desire to have the process be as close to the in-person voting experience as possible. This include</w:t>
      </w:r>
      <w:r w:rsidR="000E1692">
        <w:t>d</w:t>
      </w:r>
      <w:r w:rsidR="00C63D3D">
        <w:t xml:space="preserve"> ballot design and </w:t>
      </w:r>
      <w:r w:rsidR="00B704E5">
        <w:t xml:space="preserve">user </w:t>
      </w:r>
      <w:r w:rsidR="00C63D3D">
        <w:t xml:space="preserve">language. </w:t>
      </w:r>
    </w:p>
    <w:p w14:paraId="6A4624D7" w14:textId="77777777" w:rsidR="00D46D95" w:rsidRDefault="00D46D95"/>
    <w:p w14:paraId="4127C27D" w14:textId="39C2247F" w:rsidR="003C3DC7" w:rsidRPr="00AC4738" w:rsidRDefault="008300ED">
      <w:pPr>
        <w:rPr>
          <w:b/>
          <w:sz w:val="20"/>
          <w:szCs w:val="20"/>
        </w:rPr>
      </w:pPr>
      <w:r>
        <w:rPr>
          <w:b/>
          <w:sz w:val="20"/>
          <w:szCs w:val="20"/>
        </w:rPr>
        <w:t>Table 4</w:t>
      </w:r>
      <w:r w:rsidR="00AC4738" w:rsidRPr="00EB69B8">
        <w:rPr>
          <w:b/>
          <w:sz w:val="20"/>
          <w:szCs w:val="20"/>
        </w:rPr>
        <w:t>: Preliminary Questions</w:t>
      </w:r>
    </w:p>
    <w:tbl>
      <w:tblPr>
        <w:tblStyle w:val="TableGrid"/>
        <w:tblW w:w="0" w:type="auto"/>
        <w:tblLook w:val="04A0" w:firstRow="1" w:lastRow="0" w:firstColumn="1" w:lastColumn="0" w:noHBand="0" w:noVBand="1"/>
      </w:tblPr>
      <w:tblGrid>
        <w:gridCol w:w="4236"/>
        <w:gridCol w:w="3033"/>
        <w:gridCol w:w="713"/>
      </w:tblGrid>
      <w:tr w:rsidR="00AC4738" w:rsidRPr="00EB69B8" w14:paraId="67393634" w14:textId="77777777" w:rsidTr="008D6409">
        <w:tc>
          <w:tcPr>
            <w:tcW w:w="4236" w:type="dxa"/>
            <w:tcBorders>
              <w:top w:val="single" w:sz="12" w:space="0" w:color="auto"/>
              <w:left w:val="single" w:sz="12" w:space="0" w:color="auto"/>
            </w:tcBorders>
            <w:vAlign w:val="center"/>
          </w:tcPr>
          <w:p w14:paraId="14886FBF" w14:textId="77777777" w:rsidR="00AC4738" w:rsidRPr="00EB69B8" w:rsidRDefault="00AC4738" w:rsidP="008D6409">
            <w:pPr>
              <w:rPr>
                <w:b/>
                <w:sz w:val="18"/>
                <w:szCs w:val="18"/>
              </w:rPr>
            </w:pPr>
            <w:r w:rsidRPr="00EB69B8">
              <w:rPr>
                <w:b/>
                <w:sz w:val="18"/>
                <w:szCs w:val="18"/>
              </w:rPr>
              <w:t>How often do you vote in US Elections?</w:t>
            </w:r>
          </w:p>
        </w:tc>
        <w:tc>
          <w:tcPr>
            <w:tcW w:w="3033" w:type="dxa"/>
            <w:tcBorders>
              <w:top w:val="single" w:sz="12" w:space="0" w:color="auto"/>
            </w:tcBorders>
            <w:vAlign w:val="center"/>
          </w:tcPr>
          <w:p w14:paraId="5133A75C" w14:textId="77777777" w:rsidR="00AC4738" w:rsidRPr="00EB69B8" w:rsidRDefault="00AC4738" w:rsidP="008D6409">
            <w:pPr>
              <w:jc w:val="center"/>
              <w:rPr>
                <w:sz w:val="18"/>
                <w:szCs w:val="18"/>
              </w:rPr>
            </w:pPr>
            <w:r w:rsidRPr="00EB69B8">
              <w:rPr>
                <w:sz w:val="18"/>
                <w:szCs w:val="18"/>
              </w:rPr>
              <w:t>Always</w:t>
            </w:r>
          </w:p>
        </w:tc>
        <w:tc>
          <w:tcPr>
            <w:tcW w:w="0" w:type="auto"/>
            <w:tcBorders>
              <w:top w:val="single" w:sz="12" w:space="0" w:color="auto"/>
              <w:right w:val="single" w:sz="12" w:space="0" w:color="auto"/>
            </w:tcBorders>
            <w:vAlign w:val="center"/>
          </w:tcPr>
          <w:p w14:paraId="45A85E5F" w14:textId="77777777" w:rsidR="00AC4738" w:rsidRPr="00EB69B8" w:rsidRDefault="00AC4738" w:rsidP="008D6409">
            <w:pPr>
              <w:jc w:val="center"/>
              <w:rPr>
                <w:sz w:val="18"/>
                <w:szCs w:val="18"/>
              </w:rPr>
            </w:pPr>
            <w:r w:rsidRPr="00EB69B8">
              <w:rPr>
                <w:sz w:val="18"/>
                <w:szCs w:val="18"/>
              </w:rPr>
              <w:t>33.3%</w:t>
            </w:r>
          </w:p>
        </w:tc>
      </w:tr>
      <w:tr w:rsidR="00AC4738" w:rsidRPr="00EB69B8" w14:paraId="7611CDEA" w14:textId="77777777" w:rsidTr="008D6409">
        <w:tc>
          <w:tcPr>
            <w:tcW w:w="4236" w:type="dxa"/>
            <w:tcBorders>
              <w:left w:val="single" w:sz="12" w:space="0" w:color="auto"/>
            </w:tcBorders>
            <w:vAlign w:val="center"/>
          </w:tcPr>
          <w:p w14:paraId="18E164F9" w14:textId="77777777" w:rsidR="00AC4738" w:rsidRPr="00EB69B8" w:rsidRDefault="00AC4738" w:rsidP="008D6409">
            <w:pPr>
              <w:rPr>
                <w:b/>
                <w:sz w:val="18"/>
                <w:szCs w:val="18"/>
              </w:rPr>
            </w:pPr>
          </w:p>
        </w:tc>
        <w:tc>
          <w:tcPr>
            <w:tcW w:w="3033" w:type="dxa"/>
            <w:vAlign w:val="center"/>
          </w:tcPr>
          <w:p w14:paraId="19EB7682" w14:textId="77777777" w:rsidR="00AC4738" w:rsidRPr="00EB69B8" w:rsidRDefault="00AC4738" w:rsidP="008D6409">
            <w:pPr>
              <w:jc w:val="center"/>
              <w:rPr>
                <w:sz w:val="18"/>
                <w:szCs w:val="18"/>
              </w:rPr>
            </w:pPr>
            <w:r w:rsidRPr="00EB69B8">
              <w:rPr>
                <w:sz w:val="18"/>
                <w:szCs w:val="18"/>
              </w:rPr>
              <w:t>Almost Always</w:t>
            </w:r>
          </w:p>
        </w:tc>
        <w:tc>
          <w:tcPr>
            <w:tcW w:w="0" w:type="auto"/>
            <w:tcBorders>
              <w:right w:val="single" w:sz="12" w:space="0" w:color="auto"/>
            </w:tcBorders>
            <w:vAlign w:val="center"/>
          </w:tcPr>
          <w:p w14:paraId="792E08BA" w14:textId="77777777" w:rsidR="00AC4738" w:rsidRPr="00EB69B8" w:rsidRDefault="00AC4738" w:rsidP="008D6409">
            <w:pPr>
              <w:jc w:val="center"/>
              <w:rPr>
                <w:sz w:val="18"/>
                <w:szCs w:val="18"/>
              </w:rPr>
            </w:pPr>
            <w:r w:rsidRPr="00EB69B8">
              <w:rPr>
                <w:sz w:val="18"/>
                <w:szCs w:val="18"/>
              </w:rPr>
              <w:t>59.3%</w:t>
            </w:r>
          </w:p>
        </w:tc>
      </w:tr>
      <w:tr w:rsidR="00AC4738" w:rsidRPr="00EB69B8" w14:paraId="2910C7B3" w14:textId="77777777" w:rsidTr="008D6409">
        <w:tc>
          <w:tcPr>
            <w:tcW w:w="4236" w:type="dxa"/>
            <w:tcBorders>
              <w:left w:val="single" w:sz="12" w:space="0" w:color="auto"/>
              <w:bottom w:val="single" w:sz="4" w:space="0" w:color="auto"/>
            </w:tcBorders>
            <w:vAlign w:val="center"/>
          </w:tcPr>
          <w:p w14:paraId="24157E13" w14:textId="77777777" w:rsidR="00AC4738" w:rsidRPr="00EB69B8" w:rsidRDefault="00AC4738" w:rsidP="008D6409">
            <w:pPr>
              <w:rPr>
                <w:b/>
                <w:sz w:val="18"/>
                <w:szCs w:val="18"/>
              </w:rPr>
            </w:pPr>
          </w:p>
        </w:tc>
        <w:tc>
          <w:tcPr>
            <w:tcW w:w="3033" w:type="dxa"/>
            <w:tcBorders>
              <w:bottom w:val="single" w:sz="4" w:space="0" w:color="auto"/>
            </w:tcBorders>
            <w:vAlign w:val="center"/>
          </w:tcPr>
          <w:p w14:paraId="67926050" w14:textId="77777777" w:rsidR="00AC4738" w:rsidRPr="00EB69B8" w:rsidRDefault="00AC4738" w:rsidP="008D6409">
            <w:pPr>
              <w:jc w:val="center"/>
              <w:rPr>
                <w:sz w:val="18"/>
                <w:szCs w:val="18"/>
              </w:rPr>
            </w:pPr>
            <w:r w:rsidRPr="00EB69B8">
              <w:rPr>
                <w:sz w:val="18"/>
                <w:szCs w:val="18"/>
              </w:rPr>
              <w:t>Occasionally</w:t>
            </w:r>
          </w:p>
        </w:tc>
        <w:tc>
          <w:tcPr>
            <w:tcW w:w="0" w:type="auto"/>
            <w:tcBorders>
              <w:bottom w:val="single" w:sz="4" w:space="0" w:color="auto"/>
              <w:right w:val="single" w:sz="12" w:space="0" w:color="auto"/>
            </w:tcBorders>
            <w:vAlign w:val="center"/>
          </w:tcPr>
          <w:p w14:paraId="7585CCDA" w14:textId="77777777" w:rsidR="00AC4738" w:rsidRPr="00EB69B8" w:rsidRDefault="00AC4738" w:rsidP="008D6409">
            <w:pPr>
              <w:jc w:val="center"/>
              <w:rPr>
                <w:sz w:val="18"/>
                <w:szCs w:val="18"/>
              </w:rPr>
            </w:pPr>
            <w:r w:rsidRPr="00EB69B8">
              <w:rPr>
                <w:sz w:val="18"/>
                <w:szCs w:val="18"/>
              </w:rPr>
              <w:t>3.7%</w:t>
            </w:r>
          </w:p>
        </w:tc>
      </w:tr>
      <w:tr w:rsidR="00AC4738" w:rsidRPr="00EB69B8" w14:paraId="34D0D0BA" w14:textId="77777777" w:rsidTr="008D6409">
        <w:tc>
          <w:tcPr>
            <w:tcW w:w="4236" w:type="dxa"/>
            <w:tcBorders>
              <w:left w:val="single" w:sz="12" w:space="0" w:color="auto"/>
              <w:bottom w:val="double" w:sz="4" w:space="0" w:color="auto"/>
            </w:tcBorders>
            <w:vAlign w:val="center"/>
          </w:tcPr>
          <w:p w14:paraId="03C9E54A" w14:textId="77777777" w:rsidR="00AC4738" w:rsidRPr="00EB69B8" w:rsidRDefault="00AC4738" w:rsidP="008D6409">
            <w:pPr>
              <w:rPr>
                <w:b/>
                <w:sz w:val="18"/>
                <w:szCs w:val="18"/>
              </w:rPr>
            </w:pPr>
          </w:p>
        </w:tc>
        <w:tc>
          <w:tcPr>
            <w:tcW w:w="3033" w:type="dxa"/>
            <w:tcBorders>
              <w:bottom w:val="double" w:sz="4" w:space="0" w:color="auto"/>
            </w:tcBorders>
            <w:vAlign w:val="center"/>
          </w:tcPr>
          <w:p w14:paraId="736DF164" w14:textId="77777777" w:rsidR="00AC4738" w:rsidRPr="00EB69B8" w:rsidRDefault="00AC4738" w:rsidP="008D6409">
            <w:pPr>
              <w:jc w:val="center"/>
              <w:rPr>
                <w:sz w:val="18"/>
                <w:szCs w:val="18"/>
              </w:rPr>
            </w:pPr>
            <w:r>
              <w:rPr>
                <w:sz w:val="18"/>
                <w:szCs w:val="18"/>
              </w:rPr>
              <w:t xml:space="preserve">Try but </w:t>
            </w:r>
            <w:r w:rsidRPr="00EB69B8">
              <w:rPr>
                <w:sz w:val="18"/>
                <w:szCs w:val="18"/>
              </w:rPr>
              <w:t>unable to complete the process</w:t>
            </w:r>
          </w:p>
        </w:tc>
        <w:tc>
          <w:tcPr>
            <w:tcW w:w="0" w:type="auto"/>
            <w:tcBorders>
              <w:bottom w:val="double" w:sz="4" w:space="0" w:color="auto"/>
              <w:right w:val="single" w:sz="12" w:space="0" w:color="auto"/>
            </w:tcBorders>
            <w:vAlign w:val="center"/>
          </w:tcPr>
          <w:p w14:paraId="5BD27B4B" w14:textId="77777777" w:rsidR="00AC4738" w:rsidRPr="00EB69B8" w:rsidRDefault="00AC4738" w:rsidP="008D6409">
            <w:pPr>
              <w:jc w:val="center"/>
              <w:rPr>
                <w:sz w:val="18"/>
                <w:szCs w:val="18"/>
              </w:rPr>
            </w:pPr>
            <w:r w:rsidRPr="00EB69B8">
              <w:rPr>
                <w:sz w:val="18"/>
                <w:szCs w:val="18"/>
              </w:rPr>
              <w:t>3.7%</w:t>
            </w:r>
          </w:p>
        </w:tc>
      </w:tr>
      <w:tr w:rsidR="00AC4738" w:rsidRPr="00EB69B8" w14:paraId="4970570E" w14:textId="77777777" w:rsidTr="008D6409">
        <w:tc>
          <w:tcPr>
            <w:tcW w:w="4236" w:type="dxa"/>
            <w:tcBorders>
              <w:top w:val="double" w:sz="4" w:space="0" w:color="auto"/>
              <w:left w:val="single" w:sz="12" w:space="0" w:color="auto"/>
              <w:bottom w:val="single" w:sz="4" w:space="0" w:color="auto"/>
            </w:tcBorders>
            <w:vAlign w:val="center"/>
          </w:tcPr>
          <w:p w14:paraId="49E4394D" w14:textId="77777777" w:rsidR="00AC4738" w:rsidRPr="00EB69B8" w:rsidRDefault="00AC4738" w:rsidP="008D6409">
            <w:pPr>
              <w:rPr>
                <w:b/>
                <w:sz w:val="18"/>
                <w:szCs w:val="18"/>
              </w:rPr>
            </w:pPr>
            <w:r w:rsidRPr="00EB69B8">
              <w:rPr>
                <w:b/>
                <w:sz w:val="18"/>
                <w:szCs w:val="18"/>
              </w:rPr>
              <w:t>How comfortable do you feel using the internet?</w:t>
            </w:r>
          </w:p>
        </w:tc>
        <w:tc>
          <w:tcPr>
            <w:tcW w:w="3033" w:type="dxa"/>
            <w:tcBorders>
              <w:top w:val="double" w:sz="4" w:space="0" w:color="auto"/>
              <w:bottom w:val="single" w:sz="4" w:space="0" w:color="auto"/>
            </w:tcBorders>
            <w:vAlign w:val="center"/>
          </w:tcPr>
          <w:p w14:paraId="53770E9F" w14:textId="77777777" w:rsidR="00AC4738" w:rsidRPr="00EB69B8" w:rsidRDefault="00AC4738" w:rsidP="008D6409">
            <w:pPr>
              <w:jc w:val="center"/>
              <w:rPr>
                <w:sz w:val="18"/>
                <w:szCs w:val="18"/>
              </w:rPr>
            </w:pPr>
            <w:r w:rsidRPr="00EB69B8">
              <w:rPr>
                <w:sz w:val="18"/>
                <w:szCs w:val="18"/>
              </w:rPr>
              <w:t>Very comfortable</w:t>
            </w:r>
          </w:p>
        </w:tc>
        <w:tc>
          <w:tcPr>
            <w:tcW w:w="0" w:type="auto"/>
            <w:tcBorders>
              <w:top w:val="double" w:sz="4" w:space="0" w:color="auto"/>
              <w:bottom w:val="single" w:sz="4" w:space="0" w:color="auto"/>
              <w:right w:val="single" w:sz="12" w:space="0" w:color="auto"/>
            </w:tcBorders>
            <w:vAlign w:val="center"/>
          </w:tcPr>
          <w:p w14:paraId="1978C6D3" w14:textId="77777777" w:rsidR="00AC4738" w:rsidRPr="00EB69B8" w:rsidRDefault="00AC4738" w:rsidP="008D6409">
            <w:pPr>
              <w:jc w:val="center"/>
              <w:rPr>
                <w:sz w:val="18"/>
                <w:szCs w:val="18"/>
              </w:rPr>
            </w:pPr>
            <w:r w:rsidRPr="00EB69B8">
              <w:rPr>
                <w:sz w:val="18"/>
                <w:szCs w:val="18"/>
              </w:rPr>
              <w:t>92.6%</w:t>
            </w:r>
          </w:p>
        </w:tc>
      </w:tr>
      <w:tr w:rsidR="00AC4738" w:rsidRPr="00EB69B8" w14:paraId="57AA3F6C" w14:textId="77777777" w:rsidTr="008D6409">
        <w:tc>
          <w:tcPr>
            <w:tcW w:w="4236" w:type="dxa"/>
            <w:tcBorders>
              <w:left w:val="single" w:sz="12" w:space="0" w:color="auto"/>
              <w:bottom w:val="double" w:sz="4" w:space="0" w:color="auto"/>
            </w:tcBorders>
            <w:vAlign w:val="center"/>
          </w:tcPr>
          <w:p w14:paraId="75C89C15" w14:textId="77777777" w:rsidR="00AC4738" w:rsidRPr="00EB69B8" w:rsidRDefault="00AC4738" w:rsidP="008D6409">
            <w:pPr>
              <w:rPr>
                <w:b/>
                <w:sz w:val="18"/>
                <w:szCs w:val="18"/>
              </w:rPr>
            </w:pPr>
          </w:p>
        </w:tc>
        <w:tc>
          <w:tcPr>
            <w:tcW w:w="3033" w:type="dxa"/>
            <w:tcBorders>
              <w:bottom w:val="double" w:sz="4" w:space="0" w:color="auto"/>
            </w:tcBorders>
            <w:vAlign w:val="center"/>
          </w:tcPr>
          <w:p w14:paraId="2C18D654" w14:textId="77777777" w:rsidR="00AC4738" w:rsidRPr="00EB69B8" w:rsidRDefault="00AC4738" w:rsidP="008D6409">
            <w:pPr>
              <w:jc w:val="center"/>
              <w:rPr>
                <w:sz w:val="18"/>
                <w:szCs w:val="18"/>
              </w:rPr>
            </w:pPr>
            <w:r w:rsidRPr="00EB69B8">
              <w:rPr>
                <w:sz w:val="18"/>
                <w:szCs w:val="18"/>
              </w:rPr>
              <w:t>Somewhat comfortable</w:t>
            </w:r>
          </w:p>
        </w:tc>
        <w:tc>
          <w:tcPr>
            <w:tcW w:w="0" w:type="auto"/>
            <w:tcBorders>
              <w:bottom w:val="double" w:sz="4" w:space="0" w:color="auto"/>
              <w:right w:val="single" w:sz="12" w:space="0" w:color="auto"/>
            </w:tcBorders>
            <w:vAlign w:val="center"/>
          </w:tcPr>
          <w:p w14:paraId="4FE3225E" w14:textId="77777777" w:rsidR="00AC4738" w:rsidRPr="00EB69B8" w:rsidRDefault="00AC4738" w:rsidP="008D6409">
            <w:pPr>
              <w:jc w:val="center"/>
              <w:rPr>
                <w:sz w:val="18"/>
                <w:szCs w:val="18"/>
              </w:rPr>
            </w:pPr>
            <w:r w:rsidRPr="00EB69B8">
              <w:rPr>
                <w:sz w:val="18"/>
                <w:szCs w:val="18"/>
              </w:rPr>
              <w:t>7.4%</w:t>
            </w:r>
          </w:p>
        </w:tc>
      </w:tr>
      <w:tr w:rsidR="00AC4738" w:rsidRPr="00EB69B8" w14:paraId="05A8E239" w14:textId="77777777" w:rsidTr="008D6409">
        <w:tc>
          <w:tcPr>
            <w:tcW w:w="4236" w:type="dxa"/>
            <w:tcBorders>
              <w:top w:val="double" w:sz="4" w:space="0" w:color="auto"/>
              <w:left w:val="single" w:sz="12" w:space="0" w:color="auto"/>
            </w:tcBorders>
            <w:vAlign w:val="center"/>
          </w:tcPr>
          <w:p w14:paraId="394FF2D1" w14:textId="77777777" w:rsidR="00AC4738" w:rsidRPr="00EB69B8" w:rsidRDefault="00AC4738" w:rsidP="008D6409">
            <w:pPr>
              <w:rPr>
                <w:b/>
                <w:sz w:val="18"/>
                <w:szCs w:val="18"/>
              </w:rPr>
            </w:pPr>
            <w:r w:rsidRPr="00EB69B8">
              <w:rPr>
                <w:b/>
                <w:sz w:val="18"/>
                <w:szCs w:val="18"/>
              </w:rPr>
              <w:t>Where do you most often access the internet? (Multiple responses)</w:t>
            </w:r>
          </w:p>
        </w:tc>
        <w:tc>
          <w:tcPr>
            <w:tcW w:w="3033" w:type="dxa"/>
            <w:tcBorders>
              <w:top w:val="double" w:sz="4" w:space="0" w:color="auto"/>
            </w:tcBorders>
            <w:vAlign w:val="center"/>
          </w:tcPr>
          <w:p w14:paraId="4B231AEF" w14:textId="77777777" w:rsidR="00AC4738" w:rsidRPr="00EB69B8" w:rsidRDefault="00AC4738" w:rsidP="008D6409">
            <w:pPr>
              <w:jc w:val="center"/>
              <w:rPr>
                <w:sz w:val="18"/>
                <w:szCs w:val="18"/>
              </w:rPr>
            </w:pPr>
            <w:r w:rsidRPr="00EB69B8">
              <w:rPr>
                <w:sz w:val="18"/>
                <w:szCs w:val="18"/>
              </w:rPr>
              <w:t>At home</w:t>
            </w:r>
          </w:p>
        </w:tc>
        <w:tc>
          <w:tcPr>
            <w:tcW w:w="0" w:type="auto"/>
            <w:tcBorders>
              <w:top w:val="double" w:sz="4" w:space="0" w:color="auto"/>
              <w:right w:val="single" w:sz="12" w:space="0" w:color="auto"/>
            </w:tcBorders>
            <w:vAlign w:val="center"/>
          </w:tcPr>
          <w:p w14:paraId="1CCD28F4" w14:textId="77777777" w:rsidR="00AC4738" w:rsidRPr="00EB69B8" w:rsidRDefault="00AC4738" w:rsidP="008D6409">
            <w:pPr>
              <w:jc w:val="center"/>
              <w:rPr>
                <w:sz w:val="18"/>
                <w:szCs w:val="18"/>
              </w:rPr>
            </w:pPr>
            <w:r w:rsidRPr="00EB69B8">
              <w:rPr>
                <w:sz w:val="18"/>
                <w:szCs w:val="18"/>
              </w:rPr>
              <w:t>92.6%</w:t>
            </w:r>
          </w:p>
        </w:tc>
      </w:tr>
      <w:tr w:rsidR="00AC4738" w:rsidRPr="00EB69B8" w14:paraId="2F5B330C" w14:textId="77777777" w:rsidTr="008D6409">
        <w:tc>
          <w:tcPr>
            <w:tcW w:w="4236" w:type="dxa"/>
            <w:tcBorders>
              <w:left w:val="single" w:sz="12" w:space="0" w:color="auto"/>
            </w:tcBorders>
            <w:vAlign w:val="center"/>
          </w:tcPr>
          <w:p w14:paraId="3AFB666B" w14:textId="77777777" w:rsidR="00AC4738" w:rsidRPr="00EB69B8" w:rsidRDefault="00AC4738" w:rsidP="008D6409">
            <w:pPr>
              <w:rPr>
                <w:b/>
                <w:sz w:val="18"/>
                <w:szCs w:val="18"/>
              </w:rPr>
            </w:pPr>
          </w:p>
        </w:tc>
        <w:tc>
          <w:tcPr>
            <w:tcW w:w="3033" w:type="dxa"/>
            <w:vAlign w:val="center"/>
          </w:tcPr>
          <w:p w14:paraId="5994FC2C" w14:textId="77777777" w:rsidR="00AC4738" w:rsidRPr="00EB69B8" w:rsidRDefault="00AC4738" w:rsidP="008D6409">
            <w:pPr>
              <w:jc w:val="center"/>
              <w:rPr>
                <w:sz w:val="18"/>
                <w:szCs w:val="18"/>
              </w:rPr>
            </w:pPr>
            <w:r w:rsidRPr="00EB69B8">
              <w:rPr>
                <w:sz w:val="18"/>
                <w:szCs w:val="18"/>
              </w:rPr>
              <w:t>From my office</w:t>
            </w:r>
          </w:p>
        </w:tc>
        <w:tc>
          <w:tcPr>
            <w:tcW w:w="0" w:type="auto"/>
            <w:tcBorders>
              <w:right w:val="single" w:sz="12" w:space="0" w:color="auto"/>
            </w:tcBorders>
            <w:vAlign w:val="center"/>
          </w:tcPr>
          <w:p w14:paraId="439B1401" w14:textId="77777777" w:rsidR="00AC4738" w:rsidRPr="00EB69B8" w:rsidRDefault="00AC4738" w:rsidP="008D6409">
            <w:pPr>
              <w:jc w:val="center"/>
              <w:rPr>
                <w:sz w:val="18"/>
                <w:szCs w:val="18"/>
              </w:rPr>
            </w:pPr>
            <w:r w:rsidRPr="00EB69B8">
              <w:rPr>
                <w:sz w:val="18"/>
                <w:szCs w:val="18"/>
              </w:rPr>
              <w:t>59.3%</w:t>
            </w:r>
          </w:p>
        </w:tc>
      </w:tr>
      <w:tr w:rsidR="00AC4738" w:rsidRPr="00EB69B8" w14:paraId="14E741A7" w14:textId="77777777" w:rsidTr="008D6409">
        <w:tc>
          <w:tcPr>
            <w:tcW w:w="4236" w:type="dxa"/>
            <w:tcBorders>
              <w:left w:val="single" w:sz="12" w:space="0" w:color="auto"/>
              <w:bottom w:val="single" w:sz="4" w:space="0" w:color="auto"/>
            </w:tcBorders>
            <w:vAlign w:val="center"/>
          </w:tcPr>
          <w:p w14:paraId="58C20E2D" w14:textId="77777777" w:rsidR="00AC4738" w:rsidRPr="00EB69B8" w:rsidRDefault="00AC4738" w:rsidP="008D6409">
            <w:pPr>
              <w:rPr>
                <w:b/>
                <w:sz w:val="18"/>
                <w:szCs w:val="18"/>
              </w:rPr>
            </w:pPr>
          </w:p>
        </w:tc>
        <w:tc>
          <w:tcPr>
            <w:tcW w:w="3033" w:type="dxa"/>
            <w:tcBorders>
              <w:bottom w:val="single" w:sz="4" w:space="0" w:color="auto"/>
            </w:tcBorders>
            <w:vAlign w:val="center"/>
          </w:tcPr>
          <w:p w14:paraId="27A6C4BE" w14:textId="77777777" w:rsidR="00AC4738" w:rsidRPr="00EB69B8" w:rsidRDefault="00AC4738" w:rsidP="008D6409">
            <w:pPr>
              <w:jc w:val="center"/>
              <w:rPr>
                <w:sz w:val="18"/>
                <w:szCs w:val="18"/>
              </w:rPr>
            </w:pPr>
            <w:r w:rsidRPr="00EB69B8">
              <w:rPr>
                <w:sz w:val="18"/>
                <w:szCs w:val="18"/>
              </w:rPr>
              <w:t>Off site at client offices</w:t>
            </w:r>
          </w:p>
        </w:tc>
        <w:tc>
          <w:tcPr>
            <w:tcW w:w="0" w:type="auto"/>
            <w:tcBorders>
              <w:bottom w:val="single" w:sz="4" w:space="0" w:color="auto"/>
              <w:right w:val="single" w:sz="12" w:space="0" w:color="auto"/>
            </w:tcBorders>
            <w:vAlign w:val="center"/>
          </w:tcPr>
          <w:p w14:paraId="43D6722F" w14:textId="77777777" w:rsidR="00AC4738" w:rsidRPr="00EB69B8" w:rsidRDefault="00AC4738" w:rsidP="008D6409">
            <w:pPr>
              <w:jc w:val="center"/>
              <w:rPr>
                <w:sz w:val="18"/>
                <w:szCs w:val="18"/>
              </w:rPr>
            </w:pPr>
            <w:r w:rsidRPr="00EB69B8">
              <w:rPr>
                <w:sz w:val="18"/>
                <w:szCs w:val="18"/>
              </w:rPr>
              <w:t>3.7%</w:t>
            </w:r>
          </w:p>
        </w:tc>
      </w:tr>
      <w:tr w:rsidR="00AC4738" w:rsidRPr="00EB69B8" w14:paraId="6EF6F96C" w14:textId="77777777" w:rsidTr="008D6409">
        <w:tc>
          <w:tcPr>
            <w:tcW w:w="4236" w:type="dxa"/>
            <w:tcBorders>
              <w:left w:val="single" w:sz="12" w:space="0" w:color="auto"/>
              <w:bottom w:val="double" w:sz="4" w:space="0" w:color="auto"/>
            </w:tcBorders>
            <w:vAlign w:val="center"/>
          </w:tcPr>
          <w:p w14:paraId="06CE6F93" w14:textId="77777777" w:rsidR="00AC4738" w:rsidRPr="00EB69B8" w:rsidRDefault="00AC4738" w:rsidP="008D6409">
            <w:pPr>
              <w:rPr>
                <w:b/>
                <w:sz w:val="18"/>
                <w:szCs w:val="18"/>
              </w:rPr>
            </w:pPr>
          </w:p>
        </w:tc>
        <w:tc>
          <w:tcPr>
            <w:tcW w:w="3033" w:type="dxa"/>
            <w:tcBorders>
              <w:bottom w:val="double" w:sz="4" w:space="0" w:color="auto"/>
            </w:tcBorders>
            <w:vAlign w:val="center"/>
          </w:tcPr>
          <w:p w14:paraId="389B0DF4" w14:textId="77777777" w:rsidR="00AC4738" w:rsidRPr="00EB69B8" w:rsidRDefault="00AC4738" w:rsidP="008D6409">
            <w:pPr>
              <w:jc w:val="center"/>
              <w:rPr>
                <w:sz w:val="18"/>
                <w:szCs w:val="18"/>
              </w:rPr>
            </w:pPr>
            <w:r w:rsidRPr="00EB69B8">
              <w:rPr>
                <w:sz w:val="18"/>
                <w:szCs w:val="18"/>
              </w:rPr>
              <w:t>Due to travel at airports and hotels</w:t>
            </w:r>
          </w:p>
        </w:tc>
        <w:tc>
          <w:tcPr>
            <w:tcW w:w="0" w:type="auto"/>
            <w:tcBorders>
              <w:bottom w:val="double" w:sz="4" w:space="0" w:color="auto"/>
              <w:right w:val="single" w:sz="12" w:space="0" w:color="auto"/>
            </w:tcBorders>
            <w:vAlign w:val="center"/>
          </w:tcPr>
          <w:p w14:paraId="2F732248" w14:textId="77777777" w:rsidR="00AC4738" w:rsidRPr="00EB69B8" w:rsidRDefault="00AC4738" w:rsidP="008D6409">
            <w:pPr>
              <w:jc w:val="center"/>
              <w:rPr>
                <w:sz w:val="18"/>
                <w:szCs w:val="18"/>
              </w:rPr>
            </w:pPr>
            <w:r w:rsidRPr="00EB69B8">
              <w:rPr>
                <w:sz w:val="18"/>
                <w:szCs w:val="18"/>
              </w:rPr>
              <w:t>3.7%</w:t>
            </w:r>
          </w:p>
        </w:tc>
      </w:tr>
      <w:tr w:rsidR="00AC4738" w:rsidRPr="00EB69B8" w14:paraId="197E5D44" w14:textId="77777777" w:rsidTr="008D6409">
        <w:tc>
          <w:tcPr>
            <w:tcW w:w="4236" w:type="dxa"/>
            <w:tcBorders>
              <w:top w:val="double" w:sz="4" w:space="0" w:color="auto"/>
              <w:left w:val="single" w:sz="12" w:space="0" w:color="auto"/>
            </w:tcBorders>
            <w:vAlign w:val="center"/>
          </w:tcPr>
          <w:p w14:paraId="13CB9933" w14:textId="77777777" w:rsidR="00AC4738" w:rsidRPr="00EB69B8" w:rsidRDefault="00AC4738" w:rsidP="008D6409">
            <w:pPr>
              <w:rPr>
                <w:b/>
                <w:sz w:val="18"/>
                <w:szCs w:val="18"/>
              </w:rPr>
            </w:pPr>
            <w:r w:rsidRPr="00EB69B8">
              <w:rPr>
                <w:b/>
                <w:sz w:val="18"/>
                <w:szCs w:val="18"/>
              </w:rPr>
              <w:t>What type of devices do you use to access the internet? (Multiple responses)</w:t>
            </w:r>
          </w:p>
        </w:tc>
        <w:tc>
          <w:tcPr>
            <w:tcW w:w="3033" w:type="dxa"/>
            <w:tcBorders>
              <w:top w:val="double" w:sz="4" w:space="0" w:color="auto"/>
            </w:tcBorders>
            <w:vAlign w:val="center"/>
          </w:tcPr>
          <w:p w14:paraId="04C101D6" w14:textId="77777777" w:rsidR="00AC4738" w:rsidRPr="00EB69B8" w:rsidRDefault="00AC4738" w:rsidP="008D6409">
            <w:pPr>
              <w:jc w:val="center"/>
              <w:rPr>
                <w:sz w:val="18"/>
                <w:szCs w:val="18"/>
              </w:rPr>
            </w:pPr>
            <w:r w:rsidRPr="00EB69B8">
              <w:rPr>
                <w:sz w:val="18"/>
                <w:szCs w:val="18"/>
              </w:rPr>
              <w:t>Home computer or laptop</w:t>
            </w:r>
          </w:p>
        </w:tc>
        <w:tc>
          <w:tcPr>
            <w:tcW w:w="0" w:type="auto"/>
            <w:tcBorders>
              <w:top w:val="double" w:sz="4" w:space="0" w:color="auto"/>
              <w:right w:val="single" w:sz="12" w:space="0" w:color="auto"/>
            </w:tcBorders>
            <w:vAlign w:val="center"/>
          </w:tcPr>
          <w:p w14:paraId="7B702D14" w14:textId="77777777" w:rsidR="00AC4738" w:rsidRPr="00EB69B8" w:rsidRDefault="00AC4738" w:rsidP="008D6409">
            <w:pPr>
              <w:jc w:val="center"/>
              <w:rPr>
                <w:sz w:val="18"/>
                <w:szCs w:val="18"/>
              </w:rPr>
            </w:pPr>
            <w:r w:rsidRPr="00EB69B8">
              <w:rPr>
                <w:sz w:val="18"/>
                <w:szCs w:val="18"/>
              </w:rPr>
              <w:t>96.3%</w:t>
            </w:r>
          </w:p>
        </w:tc>
      </w:tr>
      <w:tr w:rsidR="00AC4738" w:rsidRPr="00EB69B8" w14:paraId="7C94F87B" w14:textId="77777777" w:rsidTr="008D6409">
        <w:tc>
          <w:tcPr>
            <w:tcW w:w="4236" w:type="dxa"/>
            <w:tcBorders>
              <w:left w:val="single" w:sz="12" w:space="0" w:color="auto"/>
              <w:bottom w:val="single" w:sz="4" w:space="0" w:color="auto"/>
            </w:tcBorders>
            <w:vAlign w:val="center"/>
          </w:tcPr>
          <w:p w14:paraId="1FCCBD11" w14:textId="77777777" w:rsidR="00AC4738" w:rsidRPr="00EB69B8" w:rsidRDefault="00AC4738" w:rsidP="008D6409">
            <w:pPr>
              <w:rPr>
                <w:b/>
                <w:sz w:val="18"/>
                <w:szCs w:val="18"/>
              </w:rPr>
            </w:pPr>
          </w:p>
        </w:tc>
        <w:tc>
          <w:tcPr>
            <w:tcW w:w="3033" w:type="dxa"/>
            <w:tcBorders>
              <w:bottom w:val="single" w:sz="4" w:space="0" w:color="auto"/>
            </w:tcBorders>
            <w:vAlign w:val="center"/>
          </w:tcPr>
          <w:p w14:paraId="0C7DF3F8" w14:textId="77777777" w:rsidR="00AC4738" w:rsidRPr="00EB69B8" w:rsidRDefault="00AC4738" w:rsidP="008D6409">
            <w:pPr>
              <w:jc w:val="center"/>
              <w:rPr>
                <w:sz w:val="18"/>
                <w:szCs w:val="18"/>
              </w:rPr>
            </w:pPr>
            <w:r w:rsidRPr="00EB69B8">
              <w:rPr>
                <w:sz w:val="18"/>
                <w:szCs w:val="18"/>
              </w:rPr>
              <w:t>Mobile device i.e. smartphone or IPhone</w:t>
            </w:r>
          </w:p>
        </w:tc>
        <w:tc>
          <w:tcPr>
            <w:tcW w:w="0" w:type="auto"/>
            <w:tcBorders>
              <w:bottom w:val="single" w:sz="4" w:space="0" w:color="auto"/>
              <w:right w:val="single" w:sz="12" w:space="0" w:color="auto"/>
            </w:tcBorders>
            <w:vAlign w:val="center"/>
          </w:tcPr>
          <w:p w14:paraId="57052CCF" w14:textId="77777777" w:rsidR="00AC4738" w:rsidRPr="00EB69B8" w:rsidRDefault="00AC4738" w:rsidP="008D6409">
            <w:pPr>
              <w:jc w:val="center"/>
              <w:rPr>
                <w:sz w:val="18"/>
                <w:szCs w:val="18"/>
              </w:rPr>
            </w:pPr>
            <w:r w:rsidRPr="00EB69B8">
              <w:rPr>
                <w:sz w:val="18"/>
                <w:szCs w:val="18"/>
              </w:rPr>
              <w:t>55.6%</w:t>
            </w:r>
          </w:p>
        </w:tc>
      </w:tr>
      <w:tr w:rsidR="00AC4738" w:rsidRPr="00EB69B8" w14:paraId="2B7011B7" w14:textId="77777777" w:rsidTr="008D6409">
        <w:tc>
          <w:tcPr>
            <w:tcW w:w="4236" w:type="dxa"/>
            <w:tcBorders>
              <w:left w:val="single" w:sz="12" w:space="0" w:color="auto"/>
              <w:bottom w:val="double" w:sz="4" w:space="0" w:color="auto"/>
            </w:tcBorders>
            <w:vAlign w:val="center"/>
          </w:tcPr>
          <w:p w14:paraId="7A0D8D7A" w14:textId="77777777" w:rsidR="00AC4738" w:rsidRPr="00EB69B8" w:rsidRDefault="00AC4738" w:rsidP="008D6409">
            <w:pPr>
              <w:rPr>
                <w:b/>
                <w:sz w:val="18"/>
                <w:szCs w:val="18"/>
              </w:rPr>
            </w:pPr>
          </w:p>
        </w:tc>
        <w:tc>
          <w:tcPr>
            <w:tcW w:w="3033" w:type="dxa"/>
            <w:tcBorders>
              <w:bottom w:val="double" w:sz="4" w:space="0" w:color="auto"/>
            </w:tcBorders>
            <w:vAlign w:val="center"/>
          </w:tcPr>
          <w:p w14:paraId="74F978D4" w14:textId="77777777" w:rsidR="00AC4738" w:rsidRPr="00EB69B8" w:rsidRDefault="00AC4738" w:rsidP="008D6409">
            <w:pPr>
              <w:jc w:val="center"/>
              <w:rPr>
                <w:sz w:val="18"/>
                <w:szCs w:val="18"/>
              </w:rPr>
            </w:pPr>
            <w:r w:rsidRPr="00EB69B8">
              <w:rPr>
                <w:sz w:val="18"/>
                <w:szCs w:val="18"/>
              </w:rPr>
              <w:t>Tablet i.e., IPad or Kindle</w:t>
            </w:r>
          </w:p>
        </w:tc>
        <w:tc>
          <w:tcPr>
            <w:tcW w:w="0" w:type="auto"/>
            <w:tcBorders>
              <w:bottom w:val="double" w:sz="4" w:space="0" w:color="auto"/>
              <w:right w:val="single" w:sz="12" w:space="0" w:color="auto"/>
            </w:tcBorders>
            <w:vAlign w:val="center"/>
          </w:tcPr>
          <w:p w14:paraId="219D526E" w14:textId="77777777" w:rsidR="00AC4738" w:rsidRPr="00EB69B8" w:rsidRDefault="00AC4738" w:rsidP="008D6409">
            <w:pPr>
              <w:jc w:val="center"/>
              <w:rPr>
                <w:sz w:val="18"/>
                <w:szCs w:val="18"/>
              </w:rPr>
            </w:pPr>
            <w:r w:rsidRPr="00EB69B8">
              <w:rPr>
                <w:sz w:val="18"/>
                <w:szCs w:val="18"/>
              </w:rPr>
              <w:t>48.1%</w:t>
            </w:r>
          </w:p>
        </w:tc>
      </w:tr>
      <w:tr w:rsidR="00AC4738" w:rsidRPr="00EB69B8" w14:paraId="6DAB96B0" w14:textId="77777777" w:rsidTr="008D6409">
        <w:tc>
          <w:tcPr>
            <w:tcW w:w="4236" w:type="dxa"/>
            <w:tcBorders>
              <w:top w:val="double" w:sz="4" w:space="0" w:color="auto"/>
              <w:left w:val="single" w:sz="12" w:space="0" w:color="auto"/>
            </w:tcBorders>
            <w:vAlign w:val="center"/>
          </w:tcPr>
          <w:p w14:paraId="05646576" w14:textId="77777777" w:rsidR="00AC4738" w:rsidRPr="00EB69B8" w:rsidRDefault="00AC4738" w:rsidP="008D6409">
            <w:pPr>
              <w:rPr>
                <w:b/>
                <w:sz w:val="18"/>
                <w:szCs w:val="18"/>
              </w:rPr>
            </w:pPr>
            <w:r w:rsidRPr="00EB69B8">
              <w:rPr>
                <w:b/>
                <w:sz w:val="18"/>
                <w:szCs w:val="18"/>
              </w:rPr>
              <w:t>If given an option, would you choose to vote online or continue to use paper?</w:t>
            </w:r>
          </w:p>
        </w:tc>
        <w:tc>
          <w:tcPr>
            <w:tcW w:w="3033" w:type="dxa"/>
            <w:tcBorders>
              <w:top w:val="double" w:sz="4" w:space="0" w:color="auto"/>
            </w:tcBorders>
            <w:vAlign w:val="center"/>
          </w:tcPr>
          <w:p w14:paraId="77951A62" w14:textId="77777777" w:rsidR="00AC4738" w:rsidRPr="00EB69B8" w:rsidRDefault="00AC4738" w:rsidP="008D6409">
            <w:pPr>
              <w:jc w:val="center"/>
              <w:rPr>
                <w:sz w:val="18"/>
                <w:szCs w:val="18"/>
              </w:rPr>
            </w:pPr>
            <w:r w:rsidRPr="00EB69B8">
              <w:rPr>
                <w:sz w:val="18"/>
                <w:szCs w:val="18"/>
              </w:rPr>
              <w:t>Online</w:t>
            </w:r>
          </w:p>
        </w:tc>
        <w:tc>
          <w:tcPr>
            <w:tcW w:w="0" w:type="auto"/>
            <w:tcBorders>
              <w:top w:val="double" w:sz="4" w:space="0" w:color="auto"/>
              <w:right w:val="single" w:sz="12" w:space="0" w:color="auto"/>
            </w:tcBorders>
            <w:vAlign w:val="center"/>
          </w:tcPr>
          <w:p w14:paraId="2E221C7C" w14:textId="77777777" w:rsidR="00AC4738" w:rsidRPr="00EB69B8" w:rsidRDefault="00AC4738" w:rsidP="008D6409">
            <w:pPr>
              <w:jc w:val="center"/>
              <w:rPr>
                <w:sz w:val="18"/>
                <w:szCs w:val="18"/>
              </w:rPr>
            </w:pPr>
            <w:r w:rsidRPr="00EB69B8">
              <w:rPr>
                <w:sz w:val="18"/>
                <w:szCs w:val="18"/>
              </w:rPr>
              <w:t>100%</w:t>
            </w:r>
          </w:p>
        </w:tc>
      </w:tr>
      <w:tr w:rsidR="00AC4738" w:rsidRPr="00EB69B8" w14:paraId="33FCCE25" w14:textId="77777777" w:rsidTr="008D6409">
        <w:tc>
          <w:tcPr>
            <w:tcW w:w="4236" w:type="dxa"/>
            <w:tcBorders>
              <w:left w:val="single" w:sz="12" w:space="0" w:color="auto"/>
              <w:bottom w:val="single" w:sz="12" w:space="0" w:color="auto"/>
            </w:tcBorders>
            <w:vAlign w:val="center"/>
          </w:tcPr>
          <w:p w14:paraId="6AC0CF60" w14:textId="77777777" w:rsidR="00AC4738" w:rsidRPr="00EB69B8" w:rsidRDefault="00AC4738" w:rsidP="008D6409">
            <w:pPr>
              <w:rPr>
                <w:b/>
                <w:sz w:val="18"/>
                <w:szCs w:val="18"/>
              </w:rPr>
            </w:pPr>
          </w:p>
        </w:tc>
        <w:tc>
          <w:tcPr>
            <w:tcW w:w="3033" w:type="dxa"/>
            <w:tcBorders>
              <w:bottom w:val="single" w:sz="12" w:space="0" w:color="auto"/>
            </w:tcBorders>
            <w:vAlign w:val="center"/>
          </w:tcPr>
          <w:p w14:paraId="01E09662" w14:textId="77777777" w:rsidR="00AC4738" w:rsidRPr="00EB69B8" w:rsidRDefault="00AC4738" w:rsidP="008D6409">
            <w:pPr>
              <w:jc w:val="center"/>
              <w:rPr>
                <w:sz w:val="18"/>
                <w:szCs w:val="18"/>
              </w:rPr>
            </w:pPr>
            <w:r w:rsidRPr="00EB69B8">
              <w:rPr>
                <w:sz w:val="18"/>
                <w:szCs w:val="18"/>
              </w:rPr>
              <w:t>Paper</w:t>
            </w:r>
          </w:p>
        </w:tc>
        <w:tc>
          <w:tcPr>
            <w:tcW w:w="0" w:type="auto"/>
            <w:tcBorders>
              <w:bottom w:val="single" w:sz="12" w:space="0" w:color="auto"/>
              <w:right w:val="single" w:sz="12" w:space="0" w:color="auto"/>
            </w:tcBorders>
            <w:vAlign w:val="center"/>
          </w:tcPr>
          <w:p w14:paraId="1FF5CE6C" w14:textId="77777777" w:rsidR="00AC4738" w:rsidRPr="00EB69B8" w:rsidRDefault="00AC4738" w:rsidP="008D6409">
            <w:pPr>
              <w:jc w:val="center"/>
              <w:rPr>
                <w:sz w:val="18"/>
                <w:szCs w:val="18"/>
              </w:rPr>
            </w:pPr>
            <w:r w:rsidRPr="00EB69B8">
              <w:rPr>
                <w:sz w:val="18"/>
                <w:szCs w:val="18"/>
              </w:rPr>
              <w:t>0%</w:t>
            </w:r>
          </w:p>
        </w:tc>
      </w:tr>
    </w:tbl>
    <w:p w14:paraId="20004B90" w14:textId="77777777" w:rsidR="00D46D95" w:rsidRDefault="00D46D95"/>
    <w:p w14:paraId="00686BC8" w14:textId="73737020" w:rsidR="00B41911" w:rsidRDefault="00D06417">
      <w:r w:rsidRPr="00D06417">
        <w:t xml:space="preserve">Following this series of questions, participants were </w:t>
      </w:r>
      <w:r>
        <w:t>asked to screen share via Skype in order to allow the moderator and assistant to follow the participant’s interactions with each voting system. Once this function was enabled, participants were first sent the link to the Star-Vot</w:t>
      </w:r>
      <w:r w:rsidR="00D46D95">
        <w:t>e voting system</w:t>
      </w:r>
      <w:r>
        <w:t xml:space="preserve"> via </w:t>
      </w:r>
      <w:r w:rsidR="00D46D95">
        <w:t xml:space="preserve">Skype Chat, </w:t>
      </w:r>
      <w:r>
        <w:t>along wi</w:t>
      </w:r>
      <w:r w:rsidR="00D46D95">
        <w:t xml:space="preserve">th an access code. They were </w:t>
      </w:r>
      <w:r>
        <w:t xml:space="preserve">then sent the link to the Helios voting system. </w:t>
      </w:r>
    </w:p>
    <w:p w14:paraId="7EE8E2E0" w14:textId="77777777" w:rsidR="001A76F9" w:rsidRDefault="001A76F9"/>
    <w:p w14:paraId="4754BA43" w14:textId="7E5EA4F4" w:rsidR="001A76F9" w:rsidRDefault="001A76F9">
      <w:r>
        <w:t>Once the Star-Vote voting system was accessed, one of the four possible variations of Star-Vote was to be presented to the participant via an automatic randomization function. After the interviews commenced on day one, Galois provided a ne</w:t>
      </w:r>
      <w:r w:rsidR="003757FD">
        <w:t>w link to the Star-</w:t>
      </w:r>
      <w:r>
        <w:t xml:space="preserve">Vote system with a new list of access codes. However, this change disabled all the links to the Star-Vote system. As such, for two interviews, participants could only access the Helios systems. These participants were subsequently sent working links to the Star-Vote system and provided feedback via email.  </w:t>
      </w:r>
      <w:r w:rsidR="003757FD">
        <w:t>Additionally, the moderator and assistant observed that the automatic randomization of the derivatives of the Star-Vote system did not seem to be functioning properly as it was not until the afternoon of day three of interviewing that the solid select display varian</w:t>
      </w:r>
      <w:r w:rsidR="00F04CB5">
        <w:t>t appeared</w:t>
      </w:r>
      <w:r w:rsidR="003757FD">
        <w:t xml:space="preserve">. The moderator enquired if data was available indicating the access frequency of each variant but was told logs of this data were not available. </w:t>
      </w:r>
      <w:r w:rsidR="00F04CB5">
        <w:t xml:space="preserve">Given these issues, there are some problems with the data concerning the Star-Vote system in that it is not possible to provide the level of specificity that was originally envisioned. </w:t>
      </w:r>
    </w:p>
    <w:p w14:paraId="086F40C1" w14:textId="77777777" w:rsidR="00F77C73" w:rsidRDefault="00F77C73"/>
    <w:p w14:paraId="2BCC20C2" w14:textId="2D5ACFC1" w:rsidR="00944087" w:rsidRDefault="00F77C73">
      <w:r>
        <w:t xml:space="preserve">There were no significant problems accessing Helios, however as noted in the results section of this chapter, </w:t>
      </w:r>
      <w:r w:rsidR="004E2DEC">
        <w:t xml:space="preserve">despite creating a designated log in for this testing, </w:t>
      </w:r>
      <w:r>
        <w:t>participants were very reluctant to log in to Yahoo, Facebook or Google in order to cast their</w:t>
      </w:r>
      <w:r w:rsidR="004E2DEC">
        <w:t xml:space="preserve"> ballot. It was decided to bypass this step because in doing </w:t>
      </w:r>
      <w:r w:rsidR="004E2DEC">
        <w:lastRenderedPageBreak/>
        <w:t>so, the material functioning</w:t>
      </w:r>
      <w:r w:rsidR="00944087">
        <w:t xml:space="preserve"> of Helios was not altered and participants were more comfortable testing that system. </w:t>
      </w:r>
      <w:r w:rsidR="00E74045">
        <w:t>Of importance to participants was the inability to edit your ballot selections in ‘Step 2 Review’ of the Helios flow. This was reported to the individual who set up the OVF election on the Helios system</w:t>
      </w:r>
      <w:r w:rsidR="008912FE">
        <w:t xml:space="preserve"> who subsequently reported the error to Helios operators. </w:t>
      </w:r>
    </w:p>
    <w:p w14:paraId="7E1C0840" w14:textId="14B331D0" w:rsidR="00447CD8" w:rsidRDefault="00530AAC" w:rsidP="00542AC9">
      <w:pPr>
        <w:pStyle w:val="Heading1"/>
      </w:pPr>
      <w:r>
        <w:t>Technical Descriptions</w:t>
      </w:r>
    </w:p>
    <w:p w14:paraId="50F135BA" w14:textId="77777777" w:rsidR="00A7671D" w:rsidRDefault="00A7671D">
      <w:pPr>
        <w:rPr>
          <w:b/>
        </w:rPr>
      </w:pPr>
    </w:p>
    <w:p w14:paraId="50A70499" w14:textId="73BE0111" w:rsidR="00A7671D" w:rsidRPr="00A7671D" w:rsidRDefault="00A7671D">
      <w:r>
        <w:t xml:space="preserve">The </w:t>
      </w:r>
      <w:r w:rsidR="00141051">
        <w:t xml:space="preserve">voting systems forming the </w:t>
      </w:r>
      <w:r w:rsidR="00E74045">
        <w:t>basis of</w:t>
      </w:r>
      <w:r w:rsidR="00B36567">
        <w:t xml:space="preserve"> this usabilit</w:t>
      </w:r>
      <w:r w:rsidR="00141051">
        <w:t xml:space="preserve">y testing are </w:t>
      </w:r>
      <w:r w:rsidR="00B36567">
        <w:t xml:space="preserve">Star-Vote and Helios. </w:t>
      </w:r>
      <w:r w:rsidR="002A6A18">
        <w:t xml:space="preserve">For screen shots of </w:t>
      </w:r>
      <w:r w:rsidR="000E1692">
        <w:t>STAR</w:t>
      </w:r>
      <w:r w:rsidR="002A6A18">
        <w:t>-Vote,</w:t>
      </w:r>
      <w:r w:rsidR="000E1692">
        <w:t xml:space="preserve"> see</w:t>
      </w:r>
      <w:r w:rsidR="002A6A18">
        <w:t xml:space="preserve"> </w:t>
      </w:r>
      <w:r w:rsidR="002A6A18" w:rsidRPr="002A6A18">
        <w:rPr>
          <w:b/>
        </w:rPr>
        <w:t xml:space="preserve">Attachment </w:t>
      </w:r>
      <w:r w:rsidR="00141051">
        <w:rPr>
          <w:b/>
        </w:rPr>
        <w:t>4</w:t>
      </w:r>
      <w:r w:rsidR="002A6A18">
        <w:rPr>
          <w:b/>
        </w:rPr>
        <w:t xml:space="preserve"> </w:t>
      </w:r>
      <w:r w:rsidR="002A6A18">
        <w:t xml:space="preserve">and </w:t>
      </w:r>
      <w:r w:rsidR="000E1692">
        <w:t xml:space="preserve">for </w:t>
      </w:r>
      <w:r w:rsidR="002A6A18">
        <w:t xml:space="preserve">Helios, see </w:t>
      </w:r>
      <w:r w:rsidR="002A6A18" w:rsidRPr="002A6A18">
        <w:rPr>
          <w:b/>
        </w:rPr>
        <w:t xml:space="preserve">Attachment </w:t>
      </w:r>
      <w:r w:rsidR="00141051">
        <w:rPr>
          <w:b/>
        </w:rPr>
        <w:t>5</w:t>
      </w:r>
      <w:r w:rsidR="002A6A18">
        <w:t>.</w:t>
      </w:r>
    </w:p>
    <w:p w14:paraId="77EBDEB3" w14:textId="77777777" w:rsidR="00A7671D" w:rsidRDefault="00A7671D">
      <w:pPr>
        <w:rPr>
          <w:b/>
        </w:rPr>
      </w:pPr>
    </w:p>
    <w:p w14:paraId="4FC594DE" w14:textId="77777777" w:rsidR="00A7671D" w:rsidRPr="00A7671D" w:rsidRDefault="00A7671D" w:rsidP="00ED0E15">
      <w:pPr>
        <w:pStyle w:val="Heading2"/>
      </w:pPr>
      <w:r w:rsidRPr="00A7671D">
        <w:t>Helios</w:t>
      </w:r>
    </w:p>
    <w:p w14:paraId="3B04330E" w14:textId="0AF4612F" w:rsidR="000E1692" w:rsidRDefault="00A7671D" w:rsidP="00A7671D">
      <w:pPr>
        <w:rPr>
          <w:lang w:val="en-US"/>
        </w:rPr>
      </w:pPr>
      <w:r w:rsidRPr="00A7671D">
        <w:rPr>
          <w:lang w:val="en-US"/>
        </w:rPr>
        <w:t xml:space="preserve">Helios [7], proposed by </w:t>
      </w:r>
      <w:r w:rsidR="000E1692">
        <w:rPr>
          <w:lang w:val="en-US"/>
        </w:rPr>
        <w:t xml:space="preserve">Ben </w:t>
      </w:r>
      <w:r w:rsidRPr="00A7671D">
        <w:rPr>
          <w:lang w:val="en-US"/>
        </w:rPr>
        <w:t xml:space="preserve">Adida, is an open-source online voting system specifically meant for remote environments where the risk of voter coercion is thought to be low, </w:t>
      </w:r>
      <w:r w:rsidR="000E1692">
        <w:rPr>
          <w:lang w:val="en-US"/>
        </w:rPr>
        <w:t>while</w:t>
      </w:r>
      <w:r w:rsidR="000E1692" w:rsidRPr="00A7671D">
        <w:rPr>
          <w:lang w:val="en-US"/>
        </w:rPr>
        <w:t xml:space="preserve"> </w:t>
      </w:r>
      <w:r w:rsidRPr="00A7671D">
        <w:rPr>
          <w:lang w:val="en-US"/>
        </w:rPr>
        <w:t xml:space="preserve">secrecy and trust are important. The key contribution of Helios is that it brings together innovations from different systems to build an efficient and usable E2E </w:t>
      </w:r>
      <w:r w:rsidR="000E1692">
        <w:rPr>
          <w:lang w:val="en-US"/>
        </w:rPr>
        <w:t xml:space="preserve">VIV </w:t>
      </w:r>
      <w:r w:rsidRPr="00A7671D">
        <w:rPr>
          <w:lang w:val="en-US"/>
        </w:rPr>
        <w:t xml:space="preserve">voting system that has proved fairly influential in the academic research community. </w:t>
      </w:r>
    </w:p>
    <w:p w14:paraId="24A2A917" w14:textId="77777777" w:rsidR="000E1692" w:rsidRDefault="000E1692" w:rsidP="00A7671D">
      <w:pPr>
        <w:rPr>
          <w:lang w:val="en-US"/>
        </w:rPr>
      </w:pPr>
    </w:p>
    <w:p w14:paraId="0F3DA18A" w14:textId="50245E82" w:rsidR="000E1692" w:rsidRDefault="00A7671D" w:rsidP="00A7671D">
      <w:pPr>
        <w:rPr>
          <w:lang w:val="en-US"/>
        </w:rPr>
      </w:pPr>
      <w:r w:rsidRPr="00A7671D">
        <w:rPr>
          <w:lang w:val="en-US"/>
        </w:rPr>
        <w:t xml:space="preserve">One of the key properties of Helios, the notion of voter initiated auditing, was introduced by Josh Benaloh [8] and is now referred to as the </w:t>
      </w:r>
      <w:r w:rsidR="008D6409">
        <w:rPr>
          <w:lang w:val="en-US"/>
        </w:rPr>
        <w:t>‘Benaloh C</w:t>
      </w:r>
      <w:r w:rsidRPr="00A7671D">
        <w:rPr>
          <w:lang w:val="en-US"/>
        </w:rPr>
        <w:t xml:space="preserve">hallenge’. Voter initiated auditing allows the voter to audit their ballot on the spot before casting it to develop confidence that the voting machine was correctly encrypting their vote. Helios uses the concept of Benaloh’s challenge to convince the voter their vote is cast as intended. </w:t>
      </w:r>
    </w:p>
    <w:p w14:paraId="7FE823FB" w14:textId="77777777" w:rsidR="000E1692" w:rsidRDefault="000E1692" w:rsidP="00A7671D">
      <w:pPr>
        <w:rPr>
          <w:lang w:val="en-US"/>
        </w:rPr>
      </w:pPr>
    </w:p>
    <w:p w14:paraId="69ECF332" w14:textId="147E546A" w:rsidR="00A7671D" w:rsidRPr="00A7671D" w:rsidRDefault="00A7671D" w:rsidP="00A7671D">
      <w:pPr>
        <w:rPr>
          <w:lang w:val="en-US"/>
        </w:rPr>
      </w:pPr>
      <w:r w:rsidRPr="00A7671D">
        <w:rPr>
          <w:lang w:val="en-US"/>
        </w:rPr>
        <w:t>When the voter has made their candidate choice on the voting terminal, the machine perf</w:t>
      </w:r>
      <w:r>
        <w:rPr>
          <w:lang w:val="en-US"/>
        </w:rPr>
        <w:t>orms the vote encryption and their</w:t>
      </w:r>
      <w:r w:rsidRPr="00A7671D">
        <w:rPr>
          <w:lang w:val="en-US"/>
        </w:rPr>
        <w:t xml:space="preserve"> receipt </w:t>
      </w:r>
      <w:r>
        <w:rPr>
          <w:lang w:val="en-US"/>
        </w:rPr>
        <w:t>is printed but not released. The voter is then asked whether they wish</w:t>
      </w:r>
      <w:r w:rsidRPr="00A7671D">
        <w:rPr>
          <w:lang w:val="en-US"/>
        </w:rPr>
        <w:t xml:space="preserve"> to cast </w:t>
      </w:r>
      <w:r>
        <w:rPr>
          <w:lang w:val="en-US"/>
        </w:rPr>
        <w:t>the vote or challenge it. If the voter</w:t>
      </w:r>
      <w:r w:rsidRPr="00A7671D">
        <w:rPr>
          <w:lang w:val="en-US"/>
        </w:rPr>
        <w:t xml:space="preserve"> chooses to cast it, the machine affixes a digital signature on the receipt and discharges it. If the voter wishes to challenge it, the machine prints on the receipt the contents of the ballot and the randomizing element used in the encryption. Using this information, any observer can check the correctness of the encryption for themselves. The voter can then repeat the vote casting process.</w:t>
      </w:r>
    </w:p>
    <w:p w14:paraId="14757B2F" w14:textId="77777777" w:rsidR="00447CD8" w:rsidRDefault="00447CD8">
      <w:pPr>
        <w:rPr>
          <w:b/>
        </w:rPr>
      </w:pPr>
    </w:p>
    <w:p w14:paraId="706F9345" w14:textId="45A88EC1" w:rsidR="003568CD" w:rsidRPr="00213806" w:rsidRDefault="000E1692" w:rsidP="00542AC9">
      <w:pPr>
        <w:pStyle w:val="Heading2"/>
        <w:rPr>
          <w:lang w:val="en-US"/>
        </w:rPr>
      </w:pPr>
      <w:r w:rsidRPr="00213806">
        <w:rPr>
          <w:lang w:val="en-US"/>
        </w:rPr>
        <w:t>S</w:t>
      </w:r>
      <w:r>
        <w:rPr>
          <w:lang w:val="en-US"/>
        </w:rPr>
        <w:t>TAR</w:t>
      </w:r>
      <w:r w:rsidR="003568CD" w:rsidRPr="00213806">
        <w:rPr>
          <w:lang w:val="en-US"/>
        </w:rPr>
        <w:t>-Vote</w:t>
      </w:r>
    </w:p>
    <w:p w14:paraId="19ECCA8A" w14:textId="36AF363D" w:rsidR="001355F0" w:rsidRDefault="001355F0" w:rsidP="003568CD">
      <w:pPr>
        <w:widowControl w:val="0"/>
        <w:autoSpaceDE w:val="0"/>
        <w:autoSpaceDN w:val="0"/>
        <w:adjustRightInd w:val="0"/>
        <w:rPr>
          <w:rFonts w:cs="Times New Roman"/>
          <w:lang w:val="en-US"/>
        </w:rPr>
      </w:pPr>
      <w:r>
        <w:rPr>
          <w:rFonts w:cs="Times New Roman"/>
          <w:lang w:val="en-US"/>
        </w:rPr>
        <w:t>Like Helios,</w:t>
      </w:r>
      <w:r w:rsidRPr="003568CD">
        <w:rPr>
          <w:rFonts w:cs="Times New Roman"/>
          <w:lang w:val="en-US"/>
        </w:rPr>
        <w:t xml:space="preserve"> </w:t>
      </w:r>
      <w:r w:rsidR="003568CD" w:rsidRPr="003568CD">
        <w:rPr>
          <w:rFonts w:cs="Times New Roman"/>
          <w:lang w:val="en-US"/>
        </w:rPr>
        <w:t>STAR-Vote follows the standard template of voter-</w:t>
      </w:r>
      <w:r w:rsidR="00B704E5">
        <w:rPr>
          <w:rFonts w:cs="Times New Roman"/>
          <w:lang w:val="en-US"/>
        </w:rPr>
        <w:t>initiated auditing systems</w:t>
      </w:r>
      <w:r w:rsidR="00A7671D">
        <w:rPr>
          <w:rFonts w:cs="Times New Roman"/>
          <w:lang w:val="en-US"/>
        </w:rPr>
        <w:t>.</w:t>
      </w:r>
      <w:r w:rsidR="003568CD" w:rsidRPr="003568CD">
        <w:rPr>
          <w:rFonts w:cs="Times New Roman"/>
          <w:lang w:val="en-US"/>
        </w:rPr>
        <w:t xml:space="preserve"> </w:t>
      </w:r>
      <w:r w:rsidR="00B704E5">
        <w:rPr>
          <w:rFonts w:cs="Times New Roman"/>
          <w:lang w:val="en-US"/>
        </w:rPr>
        <w:t xml:space="preserve">The system is designed to be both paper based and </w:t>
      </w:r>
      <w:r w:rsidR="00A7671D">
        <w:rPr>
          <w:rFonts w:cs="Times New Roman"/>
          <w:lang w:val="en-US"/>
        </w:rPr>
        <w:t>electronic in order to support audit trails. However, the derivative used in the</w:t>
      </w:r>
      <w:r w:rsidR="008D6409">
        <w:rPr>
          <w:rFonts w:cs="Times New Roman"/>
          <w:lang w:val="en-US"/>
        </w:rPr>
        <w:t>se</w:t>
      </w:r>
      <w:r w:rsidR="00A7671D">
        <w:rPr>
          <w:rFonts w:cs="Times New Roman"/>
          <w:lang w:val="en-US"/>
        </w:rPr>
        <w:t xml:space="preserve"> interviews was only electronic. </w:t>
      </w:r>
    </w:p>
    <w:p w14:paraId="5099A819" w14:textId="77777777" w:rsidR="001355F0" w:rsidRDefault="001355F0" w:rsidP="003568CD">
      <w:pPr>
        <w:widowControl w:val="0"/>
        <w:autoSpaceDE w:val="0"/>
        <w:autoSpaceDN w:val="0"/>
        <w:adjustRightInd w:val="0"/>
        <w:rPr>
          <w:rFonts w:cs="Times New Roman"/>
          <w:lang w:val="en-US"/>
        </w:rPr>
      </w:pPr>
    </w:p>
    <w:p w14:paraId="4ADB3113" w14:textId="2ED653D3" w:rsidR="00612979" w:rsidRDefault="00A7671D" w:rsidP="003568CD">
      <w:pPr>
        <w:widowControl w:val="0"/>
        <w:autoSpaceDE w:val="0"/>
        <w:autoSpaceDN w:val="0"/>
        <w:adjustRightInd w:val="0"/>
        <w:rPr>
          <w:rFonts w:cs="Times New Roman"/>
          <w:lang w:val="en-US"/>
        </w:rPr>
      </w:pPr>
      <w:r>
        <w:rPr>
          <w:rFonts w:cs="Times New Roman"/>
          <w:lang w:val="en-US"/>
        </w:rPr>
        <w:t xml:space="preserve">On </w:t>
      </w:r>
      <w:r w:rsidR="000E1692">
        <w:rPr>
          <w:rFonts w:cs="Times New Roman"/>
          <w:lang w:val="en-US"/>
        </w:rPr>
        <w:t>Election Day</w:t>
      </w:r>
      <w:r>
        <w:rPr>
          <w:rFonts w:cs="Times New Roman"/>
          <w:lang w:val="en-US"/>
        </w:rPr>
        <w:t xml:space="preserve">, the voter identifies </w:t>
      </w:r>
      <w:r w:rsidR="008D6409">
        <w:rPr>
          <w:rFonts w:cs="Times New Roman"/>
          <w:lang w:val="en-US"/>
        </w:rPr>
        <w:t>themselves</w:t>
      </w:r>
      <w:r w:rsidR="00612979">
        <w:rPr>
          <w:rFonts w:cs="Times New Roman"/>
          <w:lang w:val="en-US"/>
        </w:rPr>
        <w:t xml:space="preserve"> </w:t>
      </w:r>
      <w:r w:rsidR="003568CD" w:rsidRPr="003568CD">
        <w:rPr>
          <w:rFonts w:cs="Times New Roman"/>
          <w:lang w:val="en-US"/>
        </w:rPr>
        <w:t>to polling staff as an eligible voter and is issued voting credentials</w:t>
      </w:r>
      <w:r w:rsidR="001355F0">
        <w:rPr>
          <w:rFonts w:cs="Times New Roman"/>
          <w:lang w:val="en-US"/>
        </w:rPr>
        <w:t>,</w:t>
      </w:r>
      <w:r w:rsidR="00213806">
        <w:rPr>
          <w:rFonts w:cs="Times New Roman"/>
          <w:lang w:val="en-US"/>
        </w:rPr>
        <w:t xml:space="preserve"> </w:t>
      </w:r>
      <w:r w:rsidR="003568CD" w:rsidRPr="003568CD">
        <w:rPr>
          <w:rFonts w:cs="Times New Roman"/>
          <w:lang w:val="en-US"/>
        </w:rPr>
        <w:t>which include information regarding the appropriat</w:t>
      </w:r>
      <w:r>
        <w:rPr>
          <w:rFonts w:cs="Times New Roman"/>
          <w:lang w:val="en-US"/>
        </w:rPr>
        <w:t>e ballot style and precinct. The voter</w:t>
      </w:r>
      <w:r w:rsidR="00213806">
        <w:rPr>
          <w:rFonts w:cs="Times New Roman"/>
          <w:lang w:val="en-US"/>
        </w:rPr>
        <w:t xml:space="preserve"> </w:t>
      </w:r>
      <w:r w:rsidR="003568CD" w:rsidRPr="003568CD">
        <w:rPr>
          <w:rFonts w:cs="Times New Roman"/>
          <w:lang w:val="en-US"/>
        </w:rPr>
        <w:t xml:space="preserve">then walks to </w:t>
      </w:r>
      <w:r>
        <w:rPr>
          <w:rFonts w:cs="Times New Roman"/>
          <w:lang w:val="en-US"/>
        </w:rPr>
        <w:t xml:space="preserve">a voting terminal, enters </w:t>
      </w:r>
      <w:r w:rsidR="008D6409">
        <w:rPr>
          <w:rFonts w:cs="Times New Roman"/>
          <w:lang w:val="en-US"/>
        </w:rPr>
        <w:t xml:space="preserve">their </w:t>
      </w:r>
      <w:r w:rsidR="003568CD" w:rsidRPr="003568CD">
        <w:rPr>
          <w:rFonts w:cs="Times New Roman"/>
          <w:lang w:val="en-US"/>
        </w:rPr>
        <w:t>credentials, and is presented with the</w:t>
      </w:r>
      <w:r w:rsidR="00213806">
        <w:rPr>
          <w:rFonts w:cs="Times New Roman"/>
          <w:lang w:val="en-US"/>
        </w:rPr>
        <w:t xml:space="preserve"> </w:t>
      </w:r>
      <w:r>
        <w:rPr>
          <w:rFonts w:cs="Times New Roman"/>
          <w:lang w:val="en-US"/>
        </w:rPr>
        <w:t xml:space="preserve">correct ballot. The voter then </w:t>
      </w:r>
      <w:r>
        <w:rPr>
          <w:rFonts w:cs="Times New Roman"/>
          <w:lang w:val="en-US"/>
        </w:rPr>
        <w:lastRenderedPageBreak/>
        <w:t xml:space="preserve">makes </w:t>
      </w:r>
      <w:r w:rsidR="00B162E3">
        <w:rPr>
          <w:rFonts w:cs="Times New Roman"/>
          <w:lang w:val="en-US"/>
        </w:rPr>
        <w:t>their</w:t>
      </w:r>
      <w:r w:rsidR="00612979" w:rsidRPr="003568CD">
        <w:rPr>
          <w:rFonts w:cs="Times New Roman"/>
          <w:lang w:val="en-US"/>
        </w:rPr>
        <w:t xml:space="preserve"> </w:t>
      </w:r>
      <w:r w:rsidR="003568CD" w:rsidRPr="003568CD">
        <w:rPr>
          <w:rFonts w:cs="Times New Roman"/>
          <w:lang w:val="en-US"/>
        </w:rPr>
        <w:t>choices on the screen. The machine then encrypts</w:t>
      </w:r>
      <w:r w:rsidR="00213806">
        <w:rPr>
          <w:rFonts w:cs="Times New Roman"/>
          <w:lang w:val="en-US"/>
        </w:rPr>
        <w:t xml:space="preserve"> </w:t>
      </w:r>
      <w:r w:rsidR="00B162E3">
        <w:rPr>
          <w:rFonts w:cs="Times New Roman"/>
          <w:lang w:val="en-US"/>
        </w:rPr>
        <w:t>their</w:t>
      </w:r>
      <w:r w:rsidR="00612979" w:rsidRPr="003568CD">
        <w:rPr>
          <w:rFonts w:cs="Times New Roman"/>
          <w:lang w:val="en-US"/>
        </w:rPr>
        <w:t xml:space="preserve"> </w:t>
      </w:r>
      <w:r w:rsidR="003568CD" w:rsidRPr="003568CD">
        <w:rPr>
          <w:rFonts w:cs="Times New Roman"/>
          <w:lang w:val="en-US"/>
        </w:rPr>
        <w:t>vote and prints out t</w:t>
      </w:r>
      <w:r>
        <w:rPr>
          <w:rFonts w:cs="Times New Roman"/>
          <w:lang w:val="en-US"/>
        </w:rPr>
        <w:t>wo items: a physical copy of the</w:t>
      </w:r>
      <w:r w:rsidR="003568CD" w:rsidRPr="003568CD">
        <w:rPr>
          <w:rFonts w:cs="Times New Roman"/>
          <w:lang w:val="en-US"/>
        </w:rPr>
        <w:t xml:space="preserve"> ballot</w:t>
      </w:r>
      <w:r w:rsidR="00612979">
        <w:rPr>
          <w:rFonts w:cs="Times New Roman"/>
          <w:lang w:val="en-US"/>
        </w:rPr>
        <w:t xml:space="preserve">, which is </w:t>
      </w:r>
      <w:r w:rsidR="003568CD" w:rsidRPr="003568CD">
        <w:rPr>
          <w:rFonts w:cs="Times New Roman"/>
          <w:lang w:val="en-US"/>
        </w:rPr>
        <w:t>human-readable</w:t>
      </w:r>
      <w:r w:rsidR="00213806">
        <w:rPr>
          <w:rFonts w:cs="Times New Roman"/>
          <w:lang w:val="en-US"/>
        </w:rPr>
        <w:t xml:space="preserve"> </w:t>
      </w:r>
      <w:r w:rsidR="00B162E3">
        <w:rPr>
          <w:rFonts w:cs="Times New Roman"/>
          <w:lang w:val="en-US"/>
        </w:rPr>
        <w:t>information pertaining to their</w:t>
      </w:r>
      <w:r w:rsidR="003568CD" w:rsidRPr="003568CD">
        <w:rPr>
          <w:rFonts w:cs="Times New Roman"/>
          <w:lang w:val="en-US"/>
        </w:rPr>
        <w:t xml:space="preserve"> choices</w:t>
      </w:r>
      <w:r w:rsidR="00612979">
        <w:rPr>
          <w:rFonts w:cs="Times New Roman"/>
          <w:lang w:val="en-US"/>
        </w:rPr>
        <w:t>;</w:t>
      </w:r>
      <w:r w:rsidR="003568CD" w:rsidRPr="003568CD">
        <w:rPr>
          <w:rFonts w:cs="Times New Roman"/>
          <w:lang w:val="en-US"/>
        </w:rPr>
        <w:t xml:space="preserve"> and a receipt to take home which includes</w:t>
      </w:r>
      <w:r w:rsidR="00213806">
        <w:rPr>
          <w:rFonts w:cs="Times New Roman"/>
          <w:lang w:val="en-US"/>
        </w:rPr>
        <w:t xml:space="preserve"> </w:t>
      </w:r>
      <w:r w:rsidR="003568CD" w:rsidRPr="003568CD">
        <w:rPr>
          <w:rFonts w:cs="Times New Roman"/>
          <w:lang w:val="en-US"/>
        </w:rPr>
        <w:t xml:space="preserve">voting information such as time of voting, </w:t>
      </w:r>
      <w:r w:rsidR="00B162E3">
        <w:rPr>
          <w:rFonts w:cs="Times New Roman"/>
          <w:lang w:val="en-US"/>
        </w:rPr>
        <w:t xml:space="preserve">and the </w:t>
      </w:r>
      <w:r w:rsidR="003568CD" w:rsidRPr="003568CD">
        <w:rPr>
          <w:rFonts w:cs="Times New Roman"/>
          <w:lang w:val="en-US"/>
        </w:rPr>
        <w:t>machine used</w:t>
      </w:r>
      <w:r w:rsidR="00B162E3">
        <w:rPr>
          <w:rFonts w:cs="Times New Roman"/>
          <w:lang w:val="en-US"/>
        </w:rPr>
        <w:t>.</w:t>
      </w:r>
    </w:p>
    <w:p w14:paraId="6AE337F7" w14:textId="77777777" w:rsidR="00612979" w:rsidRDefault="00612979" w:rsidP="003568CD">
      <w:pPr>
        <w:widowControl w:val="0"/>
        <w:autoSpaceDE w:val="0"/>
        <w:autoSpaceDN w:val="0"/>
        <w:adjustRightInd w:val="0"/>
        <w:rPr>
          <w:rFonts w:cs="Times New Roman"/>
          <w:lang w:val="en-US"/>
        </w:rPr>
      </w:pPr>
    </w:p>
    <w:p w14:paraId="2D0766AD" w14:textId="44FA44F2" w:rsidR="00612979" w:rsidRDefault="00612979" w:rsidP="003568CD">
      <w:pPr>
        <w:widowControl w:val="0"/>
        <w:autoSpaceDE w:val="0"/>
        <w:autoSpaceDN w:val="0"/>
        <w:adjustRightInd w:val="0"/>
        <w:rPr>
          <w:rFonts w:cs="Times New Roman"/>
          <w:lang w:val="en-US"/>
        </w:rPr>
      </w:pPr>
      <w:r>
        <w:rPr>
          <w:rFonts w:cs="Times New Roman"/>
          <w:lang w:val="en-US"/>
        </w:rPr>
        <w:t xml:space="preserve">The voter is also given </w:t>
      </w:r>
      <w:r w:rsidR="003568CD" w:rsidRPr="003568CD">
        <w:rPr>
          <w:rFonts w:cs="Times New Roman"/>
          <w:lang w:val="en-US"/>
        </w:rPr>
        <w:t>a short character</w:t>
      </w:r>
      <w:r w:rsidR="00213806">
        <w:rPr>
          <w:rFonts w:cs="Times New Roman"/>
          <w:lang w:val="en-US"/>
        </w:rPr>
        <w:t xml:space="preserve"> </w:t>
      </w:r>
      <w:r w:rsidR="003568CD" w:rsidRPr="003568CD">
        <w:rPr>
          <w:rFonts w:cs="Times New Roman"/>
          <w:lang w:val="en-US"/>
        </w:rPr>
        <w:t>string</w:t>
      </w:r>
      <w:r>
        <w:rPr>
          <w:rFonts w:cs="Times New Roman"/>
          <w:lang w:val="en-US"/>
        </w:rPr>
        <w:t>,</w:t>
      </w:r>
      <w:r w:rsidR="00B162E3">
        <w:rPr>
          <w:rFonts w:cs="Times New Roman"/>
          <w:lang w:val="en-US"/>
        </w:rPr>
        <w:t xml:space="preserve"> which is the</w:t>
      </w:r>
      <w:r w:rsidR="00A7671D">
        <w:rPr>
          <w:rFonts w:cs="Times New Roman"/>
          <w:lang w:val="en-US"/>
        </w:rPr>
        <w:t xml:space="preserve"> cryptographic</w:t>
      </w:r>
      <w:r w:rsidR="00B162E3">
        <w:rPr>
          <w:rFonts w:cs="Times New Roman"/>
          <w:lang w:val="en-US"/>
        </w:rPr>
        <w:t xml:space="preserve"> association t</w:t>
      </w:r>
      <w:r w:rsidR="00A7671D">
        <w:rPr>
          <w:rFonts w:cs="Times New Roman"/>
          <w:lang w:val="en-US"/>
        </w:rPr>
        <w:t>o their</w:t>
      </w:r>
      <w:r w:rsidR="003568CD" w:rsidRPr="003568CD">
        <w:rPr>
          <w:rFonts w:cs="Times New Roman"/>
          <w:lang w:val="en-US"/>
        </w:rPr>
        <w:t xml:space="preserve"> vote</w:t>
      </w:r>
      <w:r>
        <w:rPr>
          <w:rFonts w:cs="Times New Roman"/>
          <w:lang w:val="en-US"/>
        </w:rPr>
        <w:t xml:space="preserve">, </w:t>
      </w:r>
      <w:r w:rsidR="003568CD" w:rsidRPr="003568CD">
        <w:rPr>
          <w:rFonts w:cs="Times New Roman"/>
          <w:lang w:val="en-US"/>
        </w:rPr>
        <w:t xml:space="preserve">but does not reveal </w:t>
      </w:r>
      <w:r>
        <w:rPr>
          <w:rFonts w:cs="Times New Roman"/>
          <w:lang w:val="en-US"/>
        </w:rPr>
        <w:t>what the vote was</w:t>
      </w:r>
      <w:r w:rsidR="003568CD" w:rsidRPr="003568CD">
        <w:rPr>
          <w:rFonts w:cs="Times New Roman"/>
          <w:lang w:val="en-US"/>
        </w:rPr>
        <w:t>. The</w:t>
      </w:r>
      <w:r w:rsidR="00213806">
        <w:rPr>
          <w:rFonts w:cs="Times New Roman"/>
          <w:lang w:val="en-US"/>
        </w:rPr>
        <w:t xml:space="preserve"> </w:t>
      </w:r>
      <w:r w:rsidR="00A7671D">
        <w:rPr>
          <w:rFonts w:cs="Times New Roman"/>
          <w:lang w:val="en-US"/>
        </w:rPr>
        <w:t>voter can</w:t>
      </w:r>
      <w:r>
        <w:rPr>
          <w:rFonts w:cs="Times New Roman"/>
          <w:lang w:val="en-US"/>
        </w:rPr>
        <w:t xml:space="preserve"> then: </w:t>
      </w:r>
      <w:r w:rsidR="00A7671D">
        <w:rPr>
          <w:rFonts w:cs="Times New Roman"/>
          <w:lang w:val="en-US"/>
        </w:rPr>
        <w:t xml:space="preserve"> </w:t>
      </w:r>
    </w:p>
    <w:p w14:paraId="3DB5653F" w14:textId="77777777" w:rsidR="00612979" w:rsidRDefault="00612979" w:rsidP="003568CD">
      <w:pPr>
        <w:widowControl w:val="0"/>
        <w:autoSpaceDE w:val="0"/>
        <w:autoSpaceDN w:val="0"/>
        <w:adjustRightInd w:val="0"/>
        <w:rPr>
          <w:rFonts w:cs="Times New Roman"/>
          <w:lang w:val="en-US"/>
        </w:rPr>
      </w:pPr>
    </w:p>
    <w:p w14:paraId="38B03D0F" w14:textId="6FBAA281" w:rsidR="00612979" w:rsidRPr="00612979" w:rsidRDefault="00612979" w:rsidP="00065272">
      <w:pPr>
        <w:pStyle w:val="ListParagraph"/>
        <w:widowControl w:val="0"/>
        <w:numPr>
          <w:ilvl w:val="0"/>
          <w:numId w:val="1"/>
        </w:numPr>
        <w:autoSpaceDE w:val="0"/>
        <w:autoSpaceDN w:val="0"/>
        <w:adjustRightInd w:val="0"/>
        <w:rPr>
          <w:rFonts w:cs="Times New Roman"/>
          <w:lang w:val="en-US"/>
        </w:rPr>
      </w:pPr>
      <w:r w:rsidRPr="00612979">
        <w:rPr>
          <w:rFonts w:cs="Times New Roman"/>
          <w:lang w:val="en-US"/>
        </w:rPr>
        <w:t>C</w:t>
      </w:r>
      <w:r w:rsidR="00A7671D" w:rsidRPr="00612979">
        <w:rPr>
          <w:rFonts w:cs="Times New Roman"/>
          <w:lang w:val="en-US"/>
        </w:rPr>
        <w:t xml:space="preserve">onfirm </w:t>
      </w:r>
      <w:r w:rsidR="00B162E3">
        <w:rPr>
          <w:rFonts w:cs="Times New Roman"/>
          <w:lang w:val="en-US"/>
        </w:rPr>
        <w:t>that their</w:t>
      </w:r>
      <w:r w:rsidRPr="00612979">
        <w:rPr>
          <w:rFonts w:cs="Times New Roman"/>
          <w:lang w:val="en-US"/>
        </w:rPr>
        <w:t xml:space="preserve"> </w:t>
      </w:r>
      <w:r w:rsidR="003568CD" w:rsidRPr="00612979">
        <w:rPr>
          <w:rFonts w:cs="Times New Roman"/>
          <w:lang w:val="en-US"/>
        </w:rPr>
        <w:t xml:space="preserve">choice has been correctly </w:t>
      </w:r>
      <w:r w:rsidR="00A7671D" w:rsidRPr="00612979">
        <w:rPr>
          <w:rFonts w:cs="Times New Roman"/>
          <w:lang w:val="en-US"/>
        </w:rPr>
        <w:t>marked on the ballot copy</w:t>
      </w:r>
      <w:r w:rsidRPr="00612979">
        <w:rPr>
          <w:rFonts w:cs="Times New Roman"/>
          <w:lang w:val="en-US"/>
        </w:rPr>
        <w:t>;</w:t>
      </w:r>
    </w:p>
    <w:p w14:paraId="7297BF26" w14:textId="2436296C" w:rsidR="00612979" w:rsidRDefault="00612979" w:rsidP="00065272">
      <w:pPr>
        <w:pStyle w:val="ListParagraph"/>
        <w:widowControl w:val="0"/>
        <w:numPr>
          <w:ilvl w:val="0"/>
          <w:numId w:val="1"/>
        </w:numPr>
        <w:autoSpaceDE w:val="0"/>
        <w:autoSpaceDN w:val="0"/>
        <w:adjustRightInd w:val="0"/>
        <w:rPr>
          <w:rFonts w:cs="Times New Roman"/>
          <w:lang w:val="en-US"/>
        </w:rPr>
      </w:pPr>
      <w:r>
        <w:rPr>
          <w:rFonts w:cs="Times New Roman"/>
          <w:lang w:val="en-US"/>
        </w:rPr>
        <w:t>Cast</w:t>
      </w:r>
      <w:r w:rsidR="00A7671D" w:rsidRPr="00612979">
        <w:rPr>
          <w:rFonts w:cs="Times New Roman"/>
          <w:lang w:val="en-US"/>
        </w:rPr>
        <w:t xml:space="preserve"> </w:t>
      </w:r>
      <w:r w:rsidR="00B162E3">
        <w:rPr>
          <w:rFonts w:cs="Times New Roman"/>
          <w:lang w:val="en-US"/>
        </w:rPr>
        <w:t>their</w:t>
      </w:r>
      <w:r w:rsidRPr="00612979">
        <w:rPr>
          <w:rFonts w:cs="Times New Roman"/>
          <w:lang w:val="en-US"/>
        </w:rPr>
        <w:t xml:space="preserve"> </w:t>
      </w:r>
      <w:r w:rsidR="003568CD" w:rsidRPr="00612979">
        <w:rPr>
          <w:rFonts w:cs="Times New Roman"/>
          <w:lang w:val="en-US"/>
        </w:rPr>
        <w:t xml:space="preserve">ballot into a physical ballot box in </w:t>
      </w:r>
      <w:r w:rsidR="00A7671D" w:rsidRPr="00612979">
        <w:rPr>
          <w:rFonts w:cs="Times New Roman"/>
          <w:lang w:val="en-US"/>
        </w:rPr>
        <w:t>the precinct</w:t>
      </w:r>
      <w:r>
        <w:rPr>
          <w:rFonts w:cs="Times New Roman"/>
          <w:lang w:val="en-US"/>
        </w:rPr>
        <w:t xml:space="preserve">; </w:t>
      </w:r>
    </w:p>
    <w:p w14:paraId="2D466196" w14:textId="0A470832" w:rsidR="003568CD" w:rsidRPr="00612979" w:rsidRDefault="00612979" w:rsidP="00065272">
      <w:pPr>
        <w:pStyle w:val="ListParagraph"/>
        <w:widowControl w:val="0"/>
        <w:numPr>
          <w:ilvl w:val="0"/>
          <w:numId w:val="1"/>
        </w:numPr>
        <w:autoSpaceDE w:val="0"/>
        <w:autoSpaceDN w:val="0"/>
        <w:adjustRightInd w:val="0"/>
        <w:rPr>
          <w:rFonts w:cs="Times New Roman"/>
          <w:lang w:val="en-US"/>
        </w:rPr>
      </w:pPr>
      <w:r>
        <w:rPr>
          <w:rFonts w:cs="Times New Roman"/>
          <w:lang w:val="en-US"/>
        </w:rPr>
        <w:t>Or,</w:t>
      </w:r>
      <w:r w:rsidR="00A7671D" w:rsidRPr="00612979">
        <w:rPr>
          <w:rFonts w:cs="Times New Roman"/>
          <w:lang w:val="en-US"/>
        </w:rPr>
        <w:t xml:space="preserve"> </w:t>
      </w:r>
      <w:r>
        <w:rPr>
          <w:rFonts w:cs="Times New Roman"/>
          <w:lang w:val="en-US"/>
        </w:rPr>
        <w:t>a</w:t>
      </w:r>
      <w:r w:rsidR="00A7671D" w:rsidRPr="00612979">
        <w:rPr>
          <w:rFonts w:cs="Times New Roman"/>
          <w:lang w:val="en-US"/>
        </w:rPr>
        <w:t>lternatively</w:t>
      </w:r>
      <w:r>
        <w:rPr>
          <w:rFonts w:cs="Times New Roman"/>
          <w:lang w:val="en-US"/>
        </w:rPr>
        <w:t>,</w:t>
      </w:r>
      <w:r w:rsidR="00A7671D" w:rsidRPr="00612979">
        <w:rPr>
          <w:rFonts w:cs="Times New Roman"/>
          <w:lang w:val="en-US"/>
        </w:rPr>
        <w:t xml:space="preserve"> </w:t>
      </w:r>
      <w:r w:rsidR="003568CD" w:rsidRPr="00612979">
        <w:rPr>
          <w:rFonts w:cs="Times New Roman"/>
          <w:lang w:val="en-US"/>
        </w:rPr>
        <w:t xml:space="preserve">opt to challenge the machine to see if it has correctly encrypted </w:t>
      </w:r>
      <w:r>
        <w:rPr>
          <w:rFonts w:cs="Times New Roman"/>
          <w:lang w:val="en-US"/>
        </w:rPr>
        <w:t>the</w:t>
      </w:r>
      <w:r w:rsidRPr="00612979">
        <w:rPr>
          <w:rFonts w:cs="Times New Roman"/>
          <w:lang w:val="en-US"/>
        </w:rPr>
        <w:t xml:space="preserve"> </w:t>
      </w:r>
      <w:r w:rsidR="003568CD" w:rsidRPr="00612979">
        <w:rPr>
          <w:rFonts w:cs="Times New Roman"/>
          <w:lang w:val="en-US"/>
        </w:rPr>
        <w:t>vote.</w:t>
      </w:r>
    </w:p>
    <w:p w14:paraId="220F95D6" w14:textId="4AF3F0EF" w:rsidR="00A7671D" w:rsidRDefault="00A7671D" w:rsidP="00542AC9">
      <w:pPr>
        <w:pStyle w:val="Heading1"/>
        <w:rPr>
          <w:lang w:val="en-US"/>
        </w:rPr>
      </w:pPr>
      <w:r w:rsidRPr="00A7671D">
        <w:rPr>
          <w:lang w:val="en-US"/>
        </w:rPr>
        <w:t>Results</w:t>
      </w:r>
    </w:p>
    <w:p w14:paraId="0B6ED187" w14:textId="77777777" w:rsidR="00A7671D" w:rsidRDefault="00A7671D" w:rsidP="003568CD">
      <w:pPr>
        <w:widowControl w:val="0"/>
        <w:autoSpaceDE w:val="0"/>
        <w:autoSpaceDN w:val="0"/>
        <w:adjustRightInd w:val="0"/>
        <w:rPr>
          <w:rFonts w:cs="Times New Roman"/>
          <w:b/>
          <w:lang w:val="en-US"/>
        </w:rPr>
      </w:pPr>
    </w:p>
    <w:p w14:paraId="682D7ED3" w14:textId="5638C3D1" w:rsidR="00E801AA" w:rsidRPr="00065272" w:rsidRDefault="00E801AA" w:rsidP="00542AC9">
      <w:pPr>
        <w:pStyle w:val="Heading2"/>
        <w:rPr>
          <w:lang w:val="en-US"/>
        </w:rPr>
      </w:pPr>
      <w:r w:rsidRPr="00065272">
        <w:rPr>
          <w:lang w:val="en-US"/>
        </w:rPr>
        <w:t>H</w:t>
      </w:r>
      <w:r>
        <w:rPr>
          <w:lang w:val="en-US"/>
        </w:rPr>
        <w:t>ELIOS</w:t>
      </w:r>
    </w:p>
    <w:p w14:paraId="5B0F4899" w14:textId="3E5FE619" w:rsidR="00E801AA" w:rsidRDefault="00A7671D" w:rsidP="00D575CF">
      <w:pPr>
        <w:rPr>
          <w:rFonts w:cs="Times New Roman"/>
          <w:lang w:val="en-US"/>
        </w:rPr>
      </w:pPr>
      <w:r>
        <w:rPr>
          <w:rFonts w:cs="Times New Roman"/>
          <w:lang w:val="en-US"/>
        </w:rPr>
        <w:t xml:space="preserve">The results of the interviews concerning Helios did not significantly deviate from prior </w:t>
      </w:r>
      <w:r w:rsidR="00580D85">
        <w:rPr>
          <w:rFonts w:cs="Times New Roman"/>
          <w:lang w:val="en-US"/>
        </w:rPr>
        <w:t xml:space="preserve">Helios </w:t>
      </w:r>
      <w:r>
        <w:rPr>
          <w:rFonts w:cs="Times New Roman"/>
          <w:lang w:val="en-US"/>
        </w:rPr>
        <w:t>usability testing</w:t>
      </w:r>
      <w:r w:rsidR="00D575CF">
        <w:rPr>
          <w:rFonts w:cs="Times New Roman"/>
          <w:lang w:val="en-US"/>
        </w:rPr>
        <w:t xml:space="preserve"> [9][10]</w:t>
      </w:r>
      <w:r>
        <w:rPr>
          <w:rFonts w:cs="Times New Roman"/>
          <w:lang w:val="en-US"/>
        </w:rPr>
        <w:t xml:space="preserve">. </w:t>
      </w:r>
      <w:r w:rsidR="00D575CF">
        <w:rPr>
          <w:rFonts w:cs="Times New Roman"/>
          <w:lang w:val="en-US"/>
        </w:rPr>
        <w:t xml:space="preserve">Participants found Helios very unfriendly, with many of the concepts presented </w:t>
      </w:r>
      <w:r w:rsidR="00E801AA">
        <w:rPr>
          <w:rFonts w:cs="Times New Roman"/>
          <w:lang w:val="en-US"/>
        </w:rPr>
        <w:t xml:space="preserve">regarding </w:t>
      </w:r>
      <w:r w:rsidR="00D575CF">
        <w:rPr>
          <w:rFonts w:cs="Times New Roman"/>
          <w:lang w:val="en-US"/>
        </w:rPr>
        <w:t>Helios lack</w:t>
      </w:r>
      <w:r w:rsidR="00C36A9F">
        <w:rPr>
          <w:rFonts w:cs="Times New Roman"/>
          <w:lang w:val="en-US"/>
        </w:rPr>
        <w:t>ing</w:t>
      </w:r>
      <w:r w:rsidR="00D575CF">
        <w:rPr>
          <w:rFonts w:cs="Times New Roman"/>
          <w:lang w:val="en-US"/>
        </w:rPr>
        <w:t xml:space="preserve"> meaning</w:t>
      </w:r>
      <w:r w:rsidR="00E801AA">
        <w:rPr>
          <w:rFonts w:cs="Times New Roman"/>
          <w:lang w:val="en-US"/>
        </w:rPr>
        <w:t xml:space="preserve"> and context</w:t>
      </w:r>
      <w:r w:rsidR="00D575CF">
        <w:rPr>
          <w:rFonts w:cs="Times New Roman"/>
          <w:lang w:val="en-US"/>
        </w:rPr>
        <w:t xml:space="preserve">. </w:t>
      </w:r>
    </w:p>
    <w:p w14:paraId="48F58F91" w14:textId="77777777" w:rsidR="00E801AA" w:rsidRDefault="00E801AA" w:rsidP="00D575CF">
      <w:pPr>
        <w:rPr>
          <w:rFonts w:cs="Times New Roman"/>
          <w:lang w:val="en-US"/>
        </w:rPr>
      </w:pPr>
    </w:p>
    <w:p w14:paraId="7A47DD40" w14:textId="77777777" w:rsidR="00E801AA" w:rsidRPr="00065272" w:rsidRDefault="00E801AA" w:rsidP="00542AC9">
      <w:pPr>
        <w:pStyle w:val="Heading2"/>
      </w:pPr>
      <w:r w:rsidRPr="00065272">
        <w:t>Vote Verification</w:t>
      </w:r>
    </w:p>
    <w:p w14:paraId="64E07ED0" w14:textId="7722DA7F" w:rsidR="00E801AA" w:rsidRDefault="0013476B" w:rsidP="00D575CF">
      <w:r>
        <w:rPr>
          <w:noProof/>
          <w:lang w:val="en-US"/>
        </w:rPr>
        <mc:AlternateContent>
          <mc:Choice Requires="wps">
            <w:drawing>
              <wp:anchor distT="0" distB="0" distL="114300" distR="114300" simplePos="0" relativeHeight="251680768" behindDoc="0" locked="0" layoutInCell="1" allowOverlap="1" wp14:anchorId="7AFF2DFD" wp14:editId="78625124">
                <wp:simplePos x="0" y="0"/>
                <wp:positionH relativeFrom="column">
                  <wp:posOffset>3886200</wp:posOffset>
                </wp:positionH>
                <wp:positionV relativeFrom="paragraph">
                  <wp:posOffset>632773</wp:posOffset>
                </wp:positionV>
                <wp:extent cx="1257300" cy="12573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2500A3" w14:textId="175E3A4A" w:rsidR="00542AC9" w:rsidRPr="0013476B" w:rsidRDefault="00542AC9">
                            <w:pPr>
                              <w:rPr>
                                <w:i/>
                                <w:sz w:val="28"/>
                                <w:szCs w:val="28"/>
                              </w:rPr>
                            </w:pPr>
                            <w:r>
                              <w:rPr>
                                <w:rFonts w:cs="Lucida Grande"/>
                                <w:i/>
                                <w:color w:val="000000"/>
                                <w:sz w:val="28"/>
                                <w:szCs w:val="28"/>
                              </w:rPr>
                              <w:t>‘</w:t>
                            </w:r>
                            <w:r w:rsidRPr="0013476B">
                              <w:rPr>
                                <w:rFonts w:cs="Lucida Grande"/>
                                <w:i/>
                                <w:color w:val="000000"/>
                                <w:sz w:val="28"/>
                                <w:szCs w:val="28"/>
                              </w:rPr>
                              <w:t>It doesn't really tell me what I should do with the tracker</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2DFD" id="Text Box 40" o:spid="_x0000_s1028" type="#_x0000_t202" style="position:absolute;margin-left:306pt;margin-top:49.8pt;width:99pt;height: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" filled="f" stroked="f">
                <v:textbox>
                  <w:txbxContent>
                    <w:p w14:paraId="122500A3" w14:textId="175E3A4A" w:rsidR="00542AC9" w:rsidRPr="0013476B" w:rsidRDefault="00542AC9">
                      <w:pPr>
                        <w:rPr>
                          <w:i/>
                          <w:sz w:val="28"/>
                          <w:szCs w:val="28"/>
                        </w:rPr>
                      </w:pPr>
                      <w:r>
                        <w:rPr>
                          <w:rFonts w:cs="Lucida Grande"/>
                          <w:i/>
                          <w:color w:val="000000"/>
                          <w:sz w:val="28"/>
                          <w:szCs w:val="28"/>
                        </w:rPr>
                        <w:t>‘</w:t>
                      </w:r>
                      <w:r w:rsidRPr="0013476B">
                        <w:rPr>
                          <w:rFonts w:cs="Lucida Grande"/>
                          <w:i/>
                          <w:color w:val="000000"/>
                          <w:sz w:val="28"/>
                          <w:szCs w:val="28"/>
                        </w:rPr>
                        <w:t>It doesn't really tell me what I should do with the tracker</w:t>
                      </w:r>
                      <w:r>
                        <w:rPr>
                          <w:rFonts w:cs="Lucida Grande"/>
                          <w:i/>
                          <w:color w:val="000000"/>
                          <w:sz w:val="28"/>
                          <w:szCs w:val="28"/>
                        </w:rPr>
                        <w:t>’</w:t>
                      </w:r>
                    </w:p>
                  </w:txbxContent>
                </v:textbox>
                <w10:wrap type="square"/>
              </v:shape>
            </w:pict>
          </mc:Fallback>
        </mc:AlternateContent>
      </w:r>
      <w:r w:rsidR="00580D85">
        <w:t xml:space="preserve">Participants </w:t>
      </w:r>
      <w:r w:rsidR="00E801AA">
        <w:t xml:space="preserve">specifically </w:t>
      </w:r>
      <w:r w:rsidR="00580D85">
        <w:t xml:space="preserve">suggested </w:t>
      </w:r>
      <w:r w:rsidR="00E801AA">
        <w:t xml:space="preserve">that </w:t>
      </w:r>
      <w:r w:rsidR="00D575CF">
        <w:t xml:space="preserve">words like ‘audit’, ‘verifiability’, or ‘ballot fingerprint’ do not equate with their voting experience. </w:t>
      </w:r>
      <w:r w:rsidR="00C36A9F">
        <w:t xml:space="preserve">They did not understand what these concepts meant in the election context because they were not actions they had ever taken before in a prior election. </w:t>
      </w:r>
      <w:r w:rsidR="00D575CF">
        <w:t xml:space="preserve">Concerning vote verification, the majority of participants indicated they would </w:t>
      </w:r>
      <w:r w:rsidR="00D575CF" w:rsidRPr="00065272">
        <w:rPr>
          <w:i/>
        </w:rPr>
        <w:t>not</w:t>
      </w:r>
      <w:r w:rsidR="00D575CF">
        <w:t xml:space="preserve"> be likely to verify their vote</w:t>
      </w:r>
      <w:r w:rsidR="00C36A9F">
        <w:t xml:space="preserve"> by taking note of their ballot’s cryptographic string and verifying on a pub</w:t>
      </w:r>
      <w:r>
        <w:t>lic bulletin board, and preferred</w:t>
      </w:r>
      <w:r w:rsidR="00C36A9F">
        <w:t xml:space="preserve"> to receive some verification or confirmation ‘Your vote has been cast’ notice via email. Only two participants said they would actively track their ball</w:t>
      </w:r>
      <w:r>
        <w:t>ot, but ex</w:t>
      </w:r>
      <w:r w:rsidR="008912FE">
        <w:t>pressed a lack of clarity at what that</w:t>
      </w:r>
      <w:r>
        <w:t xml:space="preserve"> process</w:t>
      </w:r>
      <w:r w:rsidR="008912FE">
        <w:t xml:space="preserve"> would entail</w:t>
      </w:r>
      <w:r>
        <w:t>.</w:t>
      </w:r>
    </w:p>
    <w:p w14:paraId="3DDA3057" w14:textId="77777777" w:rsidR="00E801AA" w:rsidRPr="00065272" w:rsidRDefault="00E801AA" w:rsidP="00542AC9">
      <w:pPr>
        <w:pStyle w:val="Heading2"/>
      </w:pPr>
      <w:r w:rsidRPr="00065272">
        <w:t>Challenges</w:t>
      </w:r>
    </w:p>
    <w:p w14:paraId="146B3552" w14:textId="585DF441" w:rsidR="00E801AA" w:rsidRDefault="00075589" w:rsidP="00D575CF">
      <w:r>
        <w:rPr>
          <w:noProof/>
          <w:lang w:val="en-US"/>
        </w:rPr>
        <mc:AlternateContent>
          <mc:Choice Requires="wps">
            <w:drawing>
              <wp:anchor distT="0" distB="0" distL="114300" distR="114300" simplePos="0" relativeHeight="251664384" behindDoc="0" locked="0" layoutInCell="1" allowOverlap="1" wp14:anchorId="5B80DF84" wp14:editId="127638FC">
                <wp:simplePos x="0" y="0"/>
                <wp:positionH relativeFrom="column">
                  <wp:posOffset>3825240</wp:posOffset>
                </wp:positionH>
                <wp:positionV relativeFrom="paragraph">
                  <wp:posOffset>847081</wp:posOffset>
                </wp:positionV>
                <wp:extent cx="1485900" cy="10287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4859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D6D9B7" w14:textId="2F8E27D1" w:rsidR="00542AC9" w:rsidRPr="00216C65" w:rsidRDefault="00542AC9">
                            <w:pPr>
                              <w:rPr>
                                <w:i/>
                                <w:sz w:val="28"/>
                                <w:szCs w:val="28"/>
                              </w:rPr>
                            </w:pPr>
                            <w:r w:rsidRPr="00216C65">
                              <w:rPr>
                                <w:i/>
                                <w:sz w:val="28"/>
                                <w:szCs w:val="28"/>
                              </w:rPr>
                              <w:t>‘The lan</w:t>
                            </w:r>
                            <w:r>
                              <w:rPr>
                                <w:i/>
                                <w:sz w:val="28"/>
                                <w:szCs w:val="28"/>
                              </w:rPr>
                              <w:t>guage of Helios is convincingly obtuse’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DF84" id="Text Box 33" o:spid="_x0000_s1029" type="#_x0000_t202" style="position:absolute;margin-left:301.2pt;margin-top:66.7pt;width:117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" filled="f" stroked="f">
                <v:textbox>
                  <w:txbxContent>
                    <w:p w14:paraId="0BD6D9B7" w14:textId="2F8E27D1" w:rsidR="00542AC9" w:rsidRPr="00216C65" w:rsidRDefault="00542AC9">
                      <w:pPr>
                        <w:rPr>
                          <w:i/>
                          <w:sz w:val="28"/>
                          <w:szCs w:val="28"/>
                        </w:rPr>
                      </w:pPr>
                      <w:r w:rsidRPr="00216C65">
                        <w:rPr>
                          <w:i/>
                          <w:sz w:val="28"/>
                          <w:szCs w:val="28"/>
                        </w:rPr>
                        <w:t>‘The lan</w:t>
                      </w:r>
                      <w:r>
                        <w:rPr>
                          <w:i/>
                          <w:sz w:val="28"/>
                          <w:szCs w:val="28"/>
                        </w:rPr>
                        <w:t>guage of Helios is convincingly obtuse’</w:t>
                      </w:r>
                    </w:p>
                  </w:txbxContent>
                </v:textbox>
                <w10:wrap type="square"/>
              </v:shape>
            </w:pict>
          </mc:Fallback>
        </mc:AlternateContent>
      </w:r>
      <w:r w:rsidR="00D575CF">
        <w:t>Two potential challenges likely</w:t>
      </w:r>
      <w:r w:rsidR="00D575CF" w:rsidRPr="00EE611F">
        <w:t xml:space="preserve"> obstruct the verifiability aspect of E2E systems</w:t>
      </w:r>
      <w:r w:rsidR="00D575CF">
        <w:t xml:space="preserve">: the first being that the voter </w:t>
      </w:r>
      <w:r w:rsidR="00D575CF" w:rsidRPr="00EE611F">
        <w:t>find</w:t>
      </w:r>
      <w:r w:rsidR="00D575CF">
        <w:t>s</w:t>
      </w:r>
      <w:r w:rsidR="00D575CF" w:rsidRPr="00EE611F">
        <w:t xml:space="preserve"> the</w:t>
      </w:r>
      <w:r w:rsidR="00D575CF">
        <w:t xml:space="preserve"> verification </w:t>
      </w:r>
      <w:r w:rsidR="00D575CF" w:rsidRPr="00EE611F">
        <w:t>process too diff</w:t>
      </w:r>
      <w:r w:rsidR="00D575CF">
        <w:t>icult, and the second</w:t>
      </w:r>
      <w:r w:rsidR="00D575CF" w:rsidRPr="00EE611F">
        <w:t xml:space="preserve"> that </w:t>
      </w:r>
      <w:r w:rsidR="00D575CF">
        <w:t xml:space="preserve">the voter does not </w:t>
      </w:r>
      <w:r w:rsidR="00E801AA">
        <w:t xml:space="preserve">perceive </w:t>
      </w:r>
      <w:r w:rsidR="00D575CF">
        <w:t xml:space="preserve">the need to verify their vote [11]. </w:t>
      </w:r>
      <w:r w:rsidR="00D575CF" w:rsidRPr="008054D4">
        <w:t xml:space="preserve">One </w:t>
      </w:r>
      <w:r w:rsidR="00D575CF">
        <w:t>possible explanation concerning th</w:t>
      </w:r>
      <w:r w:rsidR="00E801AA">
        <w:t>is</w:t>
      </w:r>
      <w:r w:rsidR="00D575CF">
        <w:t xml:space="preserve"> perception is the absence of trust transference from election authorities to the voter. For example, Olembo et al. found that while voters may initially verify their vote out of curiosity, after continued use of an E2E voting system requiring verification, trust would be established in the voting system and verification would be deemed unnecessary [</w:t>
      </w:r>
      <w:r w:rsidR="00AF5D43">
        <w:t xml:space="preserve">12]. </w:t>
      </w:r>
    </w:p>
    <w:p w14:paraId="63C9D412" w14:textId="77777777" w:rsidR="00E801AA" w:rsidRDefault="00E801AA" w:rsidP="00D575CF"/>
    <w:p w14:paraId="627CE208" w14:textId="7F644A19" w:rsidR="00580D85" w:rsidRDefault="004B18CE" w:rsidP="00D575CF">
      <w:r>
        <w:rPr>
          <w:noProof/>
          <w:lang w:val="en-US"/>
        </w:rPr>
        <mc:AlternateContent>
          <mc:Choice Requires="wps">
            <w:drawing>
              <wp:anchor distT="0" distB="0" distL="114300" distR="114300" simplePos="0" relativeHeight="251608576" behindDoc="0" locked="0" layoutInCell="1" allowOverlap="1" wp14:anchorId="760B2E18" wp14:editId="2719FE6C">
                <wp:simplePos x="0" y="0"/>
                <wp:positionH relativeFrom="column">
                  <wp:posOffset>3578860</wp:posOffset>
                </wp:positionH>
                <wp:positionV relativeFrom="paragraph">
                  <wp:posOffset>752788</wp:posOffset>
                </wp:positionV>
                <wp:extent cx="1600200" cy="1844040"/>
                <wp:effectExtent l="0" t="0" r="0" b="3810"/>
                <wp:wrapSquare wrapText="bothSides"/>
                <wp:docPr id="34" name="Text Box 34"/>
                <wp:cNvGraphicFramePr/>
                <a:graphic xmlns:a="http://schemas.openxmlformats.org/drawingml/2006/main">
                  <a:graphicData uri="http://schemas.microsoft.com/office/word/2010/wordprocessingShape">
                    <wps:wsp>
                      <wps:cNvSpPr txBox="1"/>
                      <wps:spPr>
                        <a:xfrm>
                          <a:off x="0" y="0"/>
                          <a:ext cx="1600200" cy="18440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4D7F7A" w14:textId="4C5C2725" w:rsidR="00542AC9" w:rsidRPr="00216C65" w:rsidRDefault="00542AC9">
                            <w:pPr>
                              <w:rPr>
                                <w:i/>
                                <w:sz w:val="28"/>
                                <w:szCs w:val="28"/>
                              </w:rPr>
                            </w:pPr>
                            <w:r>
                              <w:rPr>
                                <w:rFonts w:cs="Lucida Grande"/>
                                <w:i/>
                                <w:color w:val="000000"/>
                                <w:sz w:val="28"/>
                                <w:szCs w:val="28"/>
                              </w:rPr>
                              <w:t>‘</w:t>
                            </w:r>
                            <w:r w:rsidRPr="00216C65">
                              <w:rPr>
                                <w:rFonts w:cs="Lucida Grande"/>
                                <w:i/>
                                <w:color w:val="000000"/>
                                <w:sz w:val="28"/>
                                <w:szCs w:val="28"/>
                              </w:rPr>
                              <w:t>I don’t like using social media. I would rather have a system that has a robust</w:t>
                            </w:r>
                            <w:r>
                              <w:rPr>
                                <w:rFonts w:cs="Lucida Grande"/>
                                <w:i/>
                                <w:color w:val="000000"/>
                                <w:sz w:val="28"/>
                                <w:szCs w:val="28"/>
                              </w:rPr>
                              <w:t xml:space="preserve"> authentication ’</w:t>
                            </w:r>
                            <w:r w:rsidRPr="00216C65">
                              <w:rPr>
                                <w:rFonts w:cs="Lucida Grande"/>
                                <w:i/>
                                <w:color w:val="000000"/>
                                <w:sz w:val="28"/>
                                <w:szCs w:val="28"/>
                              </w:rPr>
                              <w:t xml:space="preserve"> verification system/ID.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2E18" id="Text Box 34" o:spid="_x0000_s1030" type="#_x0000_t202" style="position:absolute;margin-left:281.8pt;margin-top:59.25pt;width:126pt;height:145.2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" filled="f" stroked="f">
                <v:textbox>
                  <w:txbxContent>
                    <w:p w14:paraId="344D7F7A" w14:textId="4C5C2725" w:rsidR="00542AC9" w:rsidRPr="00216C65" w:rsidRDefault="00542AC9">
                      <w:pPr>
                        <w:rPr>
                          <w:i/>
                          <w:sz w:val="28"/>
                          <w:szCs w:val="28"/>
                        </w:rPr>
                      </w:pPr>
                      <w:r>
                        <w:rPr>
                          <w:rFonts w:cs="Lucida Grande"/>
                          <w:i/>
                          <w:color w:val="000000"/>
                          <w:sz w:val="28"/>
                          <w:szCs w:val="28"/>
                        </w:rPr>
                        <w:t>‘</w:t>
                      </w:r>
                      <w:r w:rsidRPr="00216C65">
                        <w:rPr>
                          <w:rFonts w:cs="Lucida Grande"/>
                          <w:i/>
                          <w:color w:val="000000"/>
                          <w:sz w:val="28"/>
                          <w:szCs w:val="28"/>
                        </w:rPr>
                        <w:t>I don’t like using social media. I would rather have a system that has a robust</w:t>
                      </w:r>
                      <w:r>
                        <w:rPr>
                          <w:rFonts w:cs="Lucida Grande"/>
                          <w:i/>
                          <w:color w:val="000000"/>
                          <w:sz w:val="28"/>
                          <w:szCs w:val="28"/>
                        </w:rPr>
                        <w:t xml:space="preserve"> authentication ’</w:t>
                      </w:r>
                      <w:r w:rsidRPr="00216C65">
                        <w:rPr>
                          <w:rFonts w:cs="Lucida Grande"/>
                          <w:i/>
                          <w:color w:val="000000"/>
                          <w:sz w:val="28"/>
                          <w:szCs w:val="28"/>
                        </w:rPr>
                        <w:t xml:space="preserve"> verification system/ID.</w:t>
                      </w:r>
                    </w:p>
                  </w:txbxContent>
                </v:textbox>
                <w10:wrap type="square"/>
              </v:shape>
            </w:pict>
          </mc:Fallback>
        </mc:AlternateContent>
      </w:r>
      <w:r w:rsidR="00AF5D43">
        <w:t xml:space="preserve">In </w:t>
      </w:r>
      <w:r w:rsidR="00E801AA">
        <w:t xml:space="preserve">respect to </w:t>
      </w:r>
      <w:r w:rsidR="00AF5D43">
        <w:t xml:space="preserve">the need to verify their vote, participants using both Helios and </w:t>
      </w:r>
      <w:r w:rsidR="00E801AA">
        <w:t>STAR</w:t>
      </w:r>
      <w:r w:rsidR="00AF5D43">
        <w:t xml:space="preserve">-Vote noted they </w:t>
      </w:r>
      <w:r w:rsidR="00D575CF">
        <w:t xml:space="preserve">had a tacit level of trust in </w:t>
      </w:r>
      <w:r w:rsidR="00D575CF">
        <w:rPr>
          <w:i/>
        </w:rPr>
        <w:t xml:space="preserve">any </w:t>
      </w:r>
      <w:r w:rsidR="00D575CF">
        <w:t>voting system provided it was officially branded i.e. Jurisdiction x Official Election Website. If the voting system met this very</w:t>
      </w:r>
      <w:r w:rsidR="00AF5D43">
        <w:t xml:space="preserve"> basic criterion, the </w:t>
      </w:r>
      <w:r w:rsidR="00D575CF">
        <w:t>participants considered vote verification unnecessary, as trust was implicit in the voting system.</w:t>
      </w:r>
    </w:p>
    <w:p w14:paraId="5C74DDA2" w14:textId="77777777" w:rsidR="004B18CE" w:rsidRDefault="004B18CE" w:rsidP="00D575CF"/>
    <w:p w14:paraId="4C5636B1" w14:textId="38ED3703" w:rsidR="00E801AA" w:rsidRDefault="00580D85" w:rsidP="00D575CF">
      <w:r>
        <w:t>Participants also expressed concern over the</w:t>
      </w:r>
      <w:r w:rsidR="005F452D">
        <w:t xml:space="preserve"> security of the</w:t>
      </w:r>
      <w:r>
        <w:t xml:space="preserve"> </w:t>
      </w:r>
      <w:r w:rsidR="00E801AA">
        <w:t xml:space="preserve">Helios </w:t>
      </w:r>
      <w:r>
        <w:t>authentication process</w:t>
      </w:r>
      <w:r w:rsidR="00E801AA">
        <w:t xml:space="preserve">, which </w:t>
      </w:r>
      <w:r>
        <w:t xml:space="preserve">involves logging into Google, Yahoo or Facebook in order to receive a voter receipt at the associated email address for the various accounts. This sentiment occurred despite having a designated participant log-in account with Google for use during the interviews. Participants did not find this </w:t>
      </w:r>
      <w:r w:rsidR="00E801AA">
        <w:t xml:space="preserve">reassuring </w:t>
      </w:r>
      <w:r>
        <w:t xml:space="preserve">and felt it compromised their privacy. </w:t>
      </w:r>
    </w:p>
    <w:p w14:paraId="21E34CBA" w14:textId="77777777" w:rsidR="008912FE" w:rsidRDefault="008912FE" w:rsidP="00D575CF"/>
    <w:p w14:paraId="22115457" w14:textId="2BF5393A" w:rsidR="007E5915" w:rsidRDefault="008912FE" w:rsidP="00D575CF">
      <w:r>
        <w:rPr>
          <w:noProof/>
          <w:lang w:val="en-US"/>
        </w:rPr>
        <mc:AlternateContent>
          <mc:Choice Requires="wps">
            <w:drawing>
              <wp:anchor distT="0" distB="0" distL="114300" distR="114300" simplePos="0" relativeHeight="251666432" behindDoc="0" locked="0" layoutInCell="1" allowOverlap="1" wp14:anchorId="1DE62743" wp14:editId="0C42FCA0">
                <wp:simplePos x="0" y="0"/>
                <wp:positionH relativeFrom="column">
                  <wp:posOffset>3175</wp:posOffset>
                </wp:positionH>
                <wp:positionV relativeFrom="paragraph">
                  <wp:posOffset>36195</wp:posOffset>
                </wp:positionV>
                <wp:extent cx="1459865" cy="118681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59865" cy="11868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F65347" w14:textId="201F9EE2" w:rsidR="00542AC9" w:rsidRPr="00216C65" w:rsidRDefault="00542AC9" w:rsidP="00216C65">
                            <w:pPr>
                              <w:jc w:val="center"/>
                              <w:rPr>
                                <w:i/>
                                <w:sz w:val="28"/>
                                <w:szCs w:val="28"/>
                              </w:rPr>
                            </w:pPr>
                            <w:r>
                              <w:rPr>
                                <w:rFonts w:cs="Lucida Grande"/>
                                <w:i/>
                                <w:color w:val="000000"/>
                                <w:sz w:val="28"/>
                                <w:szCs w:val="28"/>
                              </w:rPr>
                              <w:t>‘</w:t>
                            </w:r>
                            <w:r w:rsidRPr="00216C65">
                              <w:rPr>
                                <w:rFonts w:cs="Lucida Grande"/>
                                <w:i/>
                                <w:color w:val="000000"/>
                                <w:sz w:val="28"/>
                                <w:szCs w:val="28"/>
                              </w:rPr>
                              <w:t>When I see the crypto</w:t>
                            </w:r>
                            <w:r>
                              <w:rPr>
                                <w:rFonts w:cs="Lucida Grande"/>
                                <w:i/>
                                <w:color w:val="000000"/>
                                <w:sz w:val="28"/>
                                <w:szCs w:val="28"/>
                              </w:rPr>
                              <w:t>graphy</w:t>
                            </w:r>
                            <w:r w:rsidRPr="00216C65">
                              <w:rPr>
                                <w:rFonts w:cs="Lucida Grande"/>
                                <w:i/>
                                <w:color w:val="000000"/>
                                <w:sz w:val="28"/>
                                <w:szCs w:val="28"/>
                              </w:rPr>
                              <w:t xml:space="preserve"> on the screen it makes me feel some assurance</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2743" id="Text Box 35" o:spid="_x0000_s1031" type="#_x0000_t202" style="position:absolute;margin-left:.25pt;margin-top:2.85pt;width:114.95pt;height:9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" filled="f" stroked="f">
                <v:textbox>
                  <w:txbxContent>
                    <w:p w14:paraId="6DF65347" w14:textId="201F9EE2" w:rsidR="00542AC9" w:rsidRPr="00216C65" w:rsidRDefault="00542AC9" w:rsidP="00216C65">
                      <w:pPr>
                        <w:jc w:val="center"/>
                        <w:rPr>
                          <w:i/>
                          <w:sz w:val="28"/>
                          <w:szCs w:val="28"/>
                        </w:rPr>
                      </w:pPr>
                      <w:r>
                        <w:rPr>
                          <w:rFonts w:cs="Lucida Grande"/>
                          <w:i/>
                          <w:color w:val="000000"/>
                          <w:sz w:val="28"/>
                          <w:szCs w:val="28"/>
                        </w:rPr>
                        <w:t>‘</w:t>
                      </w:r>
                      <w:r w:rsidRPr="00216C65">
                        <w:rPr>
                          <w:rFonts w:cs="Lucida Grande"/>
                          <w:i/>
                          <w:color w:val="000000"/>
                          <w:sz w:val="28"/>
                          <w:szCs w:val="28"/>
                        </w:rPr>
                        <w:t>When I see the crypto</w:t>
                      </w:r>
                      <w:r>
                        <w:rPr>
                          <w:rFonts w:cs="Lucida Grande"/>
                          <w:i/>
                          <w:color w:val="000000"/>
                          <w:sz w:val="28"/>
                          <w:szCs w:val="28"/>
                        </w:rPr>
                        <w:t>graphy</w:t>
                      </w:r>
                      <w:r w:rsidRPr="00216C65">
                        <w:rPr>
                          <w:rFonts w:cs="Lucida Grande"/>
                          <w:i/>
                          <w:color w:val="000000"/>
                          <w:sz w:val="28"/>
                          <w:szCs w:val="28"/>
                        </w:rPr>
                        <w:t xml:space="preserve"> on the screen it makes me feel some assurance</w:t>
                      </w:r>
                      <w:r>
                        <w:rPr>
                          <w:rFonts w:cs="Lucida Grande"/>
                          <w:i/>
                          <w:color w:val="000000"/>
                          <w:sz w:val="28"/>
                          <w:szCs w:val="28"/>
                        </w:rPr>
                        <w:t>’</w:t>
                      </w:r>
                    </w:p>
                  </w:txbxContent>
                </v:textbox>
                <w10:wrap type="square"/>
              </v:shape>
            </w:pict>
          </mc:Fallback>
        </mc:AlternateContent>
      </w:r>
    </w:p>
    <w:p w14:paraId="467A85C1" w14:textId="364C6616" w:rsidR="00580D85" w:rsidRDefault="00E801AA" w:rsidP="00D575CF">
      <w:r>
        <w:t>Nevertheless</w:t>
      </w:r>
      <w:r w:rsidR="00580D85">
        <w:t>, there were features of Helios that were favorable</w:t>
      </w:r>
      <w:r>
        <w:t>,</w:t>
      </w:r>
      <w:r w:rsidR="00580D85">
        <w:t xml:space="preserve"> including the status bar which indicated the workflow</w:t>
      </w:r>
      <w:r w:rsidR="00216C65">
        <w:t xml:space="preserve"> and the ballot</w:t>
      </w:r>
      <w:r>
        <w:t>-</w:t>
      </w:r>
      <w:r w:rsidR="00216C65">
        <w:t xml:space="preserve">like features including a tick box to select candidates. Further, several participants liked seeing their ballot being encrypted on screen. </w:t>
      </w:r>
    </w:p>
    <w:p w14:paraId="0083AE58" w14:textId="77777777" w:rsidR="00C36D57" w:rsidRDefault="00C36D57" w:rsidP="00D575CF"/>
    <w:p w14:paraId="56C4273B" w14:textId="5ABD0D67" w:rsidR="00C36D57" w:rsidRPr="00065272" w:rsidRDefault="00E801AA" w:rsidP="00542AC9">
      <w:pPr>
        <w:pStyle w:val="Heading2"/>
      </w:pPr>
      <w:r w:rsidRPr="00065272">
        <w:t>STAR-Vote</w:t>
      </w:r>
    </w:p>
    <w:p w14:paraId="6F2DC836" w14:textId="4130C62B" w:rsidR="00D9560D" w:rsidRDefault="00D9560D" w:rsidP="00D575CF">
      <w:r>
        <w:t xml:space="preserve">During the testing, it became quite evident that </w:t>
      </w:r>
      <w:r w:rsidR="00E801AA">
        <w:t>STAR</w:t>
      </w:r>
      <w:r w:rsidR="00C36D57">
        <w:t xml:space="preserve">-Vote </w:t>
      </w:r>
      <w:r w:rsidR="00E74045">
        <w:t>wa</w:t>
      </w:r>
      <w:r w:rsidR="008912FE">
        <w:t xml:space="preserve">s </w:t>
      </w:r>
      <w:r w:rsidR="00C36D57">
        <w:t xml:space="preserve">the preferred system, with voters noting </w:t>
      </w:r>
      <w:r>
        <w:t xml:space="preserve">that </w:t>
      </w:r>
      <w:r w:rsidR="00C36D57">
        <w:t xml:space="preserve">the language and interface was easier to use. However, there were many comments concerning font size, </w:t>
      </w:r>
      <w:r>
        <w:t xml:space="preserve">as well as </w:t>
      </w:r>
      <w:r w:rsidR="00C36D57">
        <w:t xml:space="preserve">the use of candidate pictures and instructions. </w:t>
      </w:r>
    </w:p>
    <w:p w14:paraId="62D6CD3D" w14:textId="3D63528A" w:rsidR="00D9560D" w:rsidRDefault="004B18CE" w:rsidP="00D575CF">
      <w:r>
        <w:rPr>
          <w:noProof/>
          <w:lang w:val="en-US"/>
        </w:rPr>
        <mc:AlternateContent>
          <mc:Choice Requires="wps">
            <w:drawing>
              <wp:anchor distT="0" distB="0" distL="114300" distR="114300" simplePos="0" relativeHeight="251615744" behindDoc="0" locked="0" layoutInCell="1" allowOverlap="1" wp14:anchorId="0303783A" wp14:editId="0785AB06">
                <wp:simplePos x="0" y="0"/>
                <wp:positionH relativeFrom="column">
                  <wp:posOffset>3314700</wp:posOffset>
                </wp:positionH>
                <wp:positionV relativeFrom="paragraph">
                  <wp:posOffset>140013</wp:posOffset>
                </wp:positionV>
                <wp:extent cx="1828800" cy="12573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F0484D" w14:textId="77777777" w:rsidR="00542AC9" w:rsidRPr="00820D56" w:rsidRDefault="00542AC9">
                            <w:pPr>
                              <w:rPr>
                                <w:i/>
                                <w:sz w:val="28"/>
                                <w:szCs w:val="28"/>
                              </w:rPr>
                            </w:pPr>
                            <w:r>
                              <w:rPr>
                                <w:i/>
                                <w:color w:val="000000"/>
                                <w:sz w:val="28"/>
                                <w:szCs w:val="28"/>
                              </w:rPr>
                              <w:t>‘</w:t>
                            </w:r>
                            <w:r w:rsidRPr="00820D56">
                              <w:rPr>
                                <w:i/>
                                <w:color w:val="000000"/>
                                <w:sz w:val="28"/>
                                <w:szCs w:val="28"/>
                              </w:rPr>
                              <w:t xml:space="preserve">I was completely unsure and not feeling too good about the concept of "spoiling" the ballot.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3783A" id="Text Box 29" o:spid="_x0000_s1032" type="#_x0000_t202" style="position:absolute;margin-left:261pt;margin-top:11pt;width:2in;height:9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" filled="f" stroked="f">
                <v:textbox>
                  <w:txbxContent>
                    <w:p w14:paraId="64F0484D" w14:textId="77777777" w:rsidR="00542AC9" w:rsidRPr="00820D56" w:rsidRDefault="00542AC9">
                      <w:pPr>
                        <w:rPr>
                          <w:i/>
                          <w:sz w:val="28"/>
                          <w:szCs w:val="28"/>
                        </w:rPr>
                      </w:pPr>
                      <w:r>
                        <w:rPr>
                          <w:i/>
                          <w:color w:val="000000"/>
                          <w:sz w:val="28"/>
                          <w:szCs w:val="28"/>
                        </w:rPr>
                        <w:t>‘</w:t>
                      </w:r>
                      <w:r w:rsidRPr="00820D56">
                        <w:rPr>
                          <w:i/>
                          <w:color w:val="000000"/>
                          <w:sz w:val="28"/>
                          <w:szCs w:val="28"/>
                        </w:rPr>
                        <w:t xml:space="preserve">I was completely unsure and not feeling too good about the concept of "spoiling" the ballot.  </w:t>
                      </w:r>
                    </w:p>
                  </w:txbxContent>
                </v:textbox>
                <w10:wrap type="square"/>
              </v:shape>
            </w:pict>
          </mc:Fallback>
        </mc:AlternateContent>
      </w:r>
    </w:p>
    <w:p w14:paraId="3E21E44B" w14:textId="6D6456D0" w:rsidR="00C36D57" w:rsidRDefault="00C36D57" w:rsidP="00D575CF">
      <w:r>
        <w:t xml:space="preserve">The prototype seemed to lack some of the key functions required in an E2E system and this was not lost on the participants. For example, many participants indicated they were unable to perform some of the tasks outlined in the description, for example checking and verifying their ballot. The concept of </w:t>
      </w:r>
      <w:r w:rsidR="00D9560D">
        <w:t>“</w:t>
      </w:r>
      <w:r>
        <w:t>spoiling</w:t>
      </w:r>
      <w:r w:rsidR="00D9560D">
        <w:t>”</w:t>
      </w:r>
      <w:r>
        <w:t xml:space="preserve"> a ballot (Benaloh challenge) did not make sense to most participants primarily because it was not clear that this was the process to challenge the accuracy of the system. For those </w:t>
      </w:r>
      <w:r w:rsidR="002A6A18">
        <w:t>participants</w:t>
      </w:r>
      <w:r>
        <w:t xml:space="preserve"> that did spoil their ballot, the result did </w:t>
      </w:r>
      <w:r w:rsidR="002A6A18">
        <w:t>not</w:t>
      </w:r>
      <w:r>
        <w:t xml:space="preserve"> provide enough information </w:t>
      </w:r>
      <w:r w:rsidR="002A6A18">
        <w:t xml:space="preserve">to inform the participant what happened to their spoiled ballot. </w:t>
      </w:r>
    </w:p>
    <w:p w14:paraId="5B29CCF8" w14:textId="2A9EC356" w:rsidR="00820D56" w:rsidRDefault="004B18CE" w:rsidP="00D575CF">
      <w:r>
        <w:rPr>
          <w:noProof/>
          <w:lang w:val="en-US"/>
        </w:rPr>
        <mc:AlternateContent>
          <mc:Choice Requires="wps">
            <w:drawing>
              <wp:anchor distT="0" distB="0" distL="114300" distR="114300" simplePos="0" relativeHeight="251611648" behindDoc="0" locked="0" layoutInCell="1" allowOverlap="1" wp14:anchorId="485B47CF" wp14:editId="6CCA443D">
                <wp:simplePos x="0" y="0"/>
                <wp:positionH relativeFrom="column">
                  <wp:posOffset>3783330</wp:posOffset>
                </wp:positionH>
                <wp:positionV relativeFrom="paragraph">
                  <wp:posOffset>164465</wp:posOffset>
                </wp:positionV>
                <wp:extent cx="1774190" cy="832485"/>
                <wp:effectExtent l="0" t="0" r="0" b="5715"/>
                <wp:wrapSquare wrapText="bothSides"/>
                <wp:docPr id="37" name="Text Box 37"/>
                <wp:cNvGraphicFramePr/>
                <a:graphic xmlns:a="http://schemas.openxmlformats.org/drawingml/2006/main">
                  <a:graphicData uri="http://schemas.microsoft.com/office/word/2010/wordprocessingShape">
                    <wps:wsp>
                      <wps:cNvSpPr txBox="1"/>
                      <wps:spPr>
                        <a:xfrm>
                          <a:off x="0" y="0"/>
                          <a:ext cx="1774190" cy="8324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D661A3" w14:textId="270C5CB3" w:rsidR="00542AC9" w:rsidRPr="00820D56" w:rsidRDefault="00542AC9">
                            <w:pPr>
                              <w:rPr>
                                <w:i/>
                                <w:sz w:val="28"/>
                                <w:szCs w:val="28"/>
                              </w:rPr>
                            </w:pPr>
                            <w:r w:rsidRPr="00820D56">
                              <w:rPr>
                                <w:rFonts w:cs="Lucida Grande"/>
                                <w:i/>
                                <w:color w:val="000000"/>
                                <w:sz w:val="28"/>
                                <w:szCs w:val="28"/>
                              </w:rPr>
                              <w:t>‘Needs some type of preamble "This is an election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47CF" id="Text Box 37" o:spid="_x0000_s1033" type="#_x0000_t202" style="position:absolute;margin-left:297.9pt;margin-top:12.95pt;width:139.7pt;height:65.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" filled="f" stroked="f">
                <v:textbox>
                  <w:txbxContent>
                    <w:p w14:paraId="08D661A3" w14:textId="270C5CB3" w:rsidR="00542AC9" w:rsidRPr="00820D56" w:rsidRDefault="00542AC9">
                      <w:pPr>
                        <w:rPr>
                          <w:i/>
                          <w:sz w:val="28"/>
                          <w:szCs w:val="28"/>
                        </w:rPr>
                      </w:pPr>
                      <w:r w:rsidRPr="00820D56">
                        <w:rPr>
                          <w:rFonts w:cs="Lucida Grande"/>
                          <w:i/>
                          <w:color w:val="000000"/>
                          <w:sz w:val="28"/>
                          <w:szCs w:val="28"/>
                        </w:rPr>
                        <w:t>‘Needs some type of preamble "This is an election for…"’</w:t>
                      </w:r>
                    </w:p>
                  </w:txbxContent>
                </v:textbox>
                <w10:wrap type="square"/>
              </v:shape>
            </w:pict>
          </mc:Fallback>
        </mc:AlternateContent>
      </w:r>
    </w:p>
    <w:p w14:paraId="6DA91F8E" w14:textId="0EF3660D" w:rsidR="00820D56" w:rsidRDefault="00820D56" w:rsidP="00D575CF">
      <w:r>
        <w:t xml:space="preserve">Several participants noted the need for more detailed instructions. For example, confirmations after each candidate selection, replacing ‘next step’ with ‘next race’, replacing ‘done with this ballot’ with ‘review your </w:t>
      </w:r>
      <w:r>
        <w:lastRenderedPageBreak/>
        <w:t xml:space="preserve">ballot’ and using the full candidate party affiliation descriptor rather than an abbreviated version. </w:t>
      </w:r>
      <w:r w:rsidR="0099077F">
        <w:t xml:space="preserve">Additionally, many participants felt the pictures of the candidates were too small, and wanted a ‘tick box’ to select their choices rather than a highlighted ‘bar’. This supports many assertions that participants want the interface to look as close as possible to an actual paper ballot as possible.  </w:t>
      </w:r>
    </w:p>
    <w:p w14:paraId="68ED407F" w14:textId="78703C36" w:rsidR="002A6A18" w:rsidRDefault="002A6A18" w:rsidP="00D575CF"/>
    <w:p w14:paraId="3380F57E" w14:textId="04C2D6F0" w:rsidR="00D9560D" w:rsidRDefault="004B18CE" w:rsidP="00D575CF">
      <w:r>
        <w:rPr>
          <w:noProof/>
          <w:lang w:val="en-US"/>
        </w:rPr>
        <mc:AlternateContent>
          <mc:Choice Requires="wps">
            <w:drawing>
              <wp:anchor distT="0" distB="0" distL="114300" distR="114300" simplePos="0" relativeHeight="251614720" behindDoc="0" locked="0" layoutInCell="1" allowOverlap="1" wp14:anchorId="70080D6A" wp14:editId="5CC1D463">
                <wp:simplePos x="0" y="0"/>
                <wp:positionH relativeFrom="column">
                  <wp:posOffset>3875405</wp:posOffset>
                </wp:positionH>
                <wp:positionV relativeFrom="paragraph">
                  <wp:posOffset>517838</wp:posOffset>
                </wp:positionV>
                <wp:extent cx="1257300" cy="12573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70A344" w14:textId="089C2522" w:rsidR="00542AC9" w:rsidRPr="0099077F" w:rsidRDefault="00542AC9">
                            <w:pPr>
                              <w:rPr>
                                <w:i/>
                                <w:sz w:val="28"/>
                                <w:szCs w:val="28"/>
                              </w:rPr>
                            </w:pPr>
                            <w:r>
                              <w:rPr>
                                <w:rFonts w:cs="Lucida Grande"/>
                                <w:i/>
                                <w:color w:val="000000"/>
                                <w:sz w:val="28"/>
                                <w:szCs w:val="28"/>
                              </w:rPr>
                              <w:t>‘</w:t>
                            </w:r>
                            <w:r w:rsidRPr="0099077F">
                              <w:rPr>
                                <w:rFonts w:cs="Lucida Grande"/>
                                <w:i/>
                                <w:color w:val="000000"/>
                                <w:sz w:val="28"/>
                                <w:szCs w:val="28"/>
                              </w:rPr>
                              <w:t>I would much rather see a replication of the actual paper ballot</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0D6A" id="Text Box 38" o:spid="_x0000_s1034" type="#_x0000_t202" style="position:absolute;margin-left:305.15pt;margin-top:40.75pt;width:99pt;height:9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" filled="f" stroked="f">
                <v:textbox>
                  <w:txbxContent>
                    <w:p w14:paraId="3470A344" w14:textId="089C2522" w:rsidR="00542AC9" w:rsidRPr="0099077F" w:rsidRDefault="00542AC9">
                      <w:pPr>
                        <w:rPr>
                          <w:i/>
                          <w:sz w:val="28"/>
                          <w:szCs w:val="28"/>
                        </w:rPr>
                      </w:pPr>
                      <w:r>
                        <w:rPr>
                          <w:rFonts w:cs="Lucida Grande"/>
                          <w:i/>
                          <w:color w:val="000000"/>
                          <w:sz w:val="28"/>
                          <w:szCs w:val="28"/>
                        </w:rPr>
                        <w:t>‘</w:t>
                      </w:r>
                      <w:r w:rsidRPr="0099077F">
                        <w:rPr>
                          <w:rFonts w:cs="Lucida Grande"/>
                          <w:i/>
                          <w:color w:val="000000"/>
                          <w:sz w:val="28"/>
                          <w:szCs w:val="28"/>
                        </w:rPr>
                        <w:t>I would much rather see a replication of the actual paper ballot</w:t>
                      </w:r>
                      <w:r>
                        <w:rPr>
                          <w:rFonts w:cs="Lucida Grande"/>
                          <w:i/>
                          <w:color w:val="000000"/>
                          <w:sz w:val="28"/>
                          <w:szCs w:val="28"/>
                        </w:rPr>
                        <w:t>’</w:t>
                      </w:r>
                    </w:p>
                  </w:txbxContent>
                </v:textbox>
                <w10:wrap type="square"/>
              </v:shape>
            </w:pict>
          </mc:Fallback>
        </mc:AlternateContent>
      </w:r>
      <w:r w:rsidR="008912FE">
        <w:rPr>
          <w:noProof/>
          <w:lang w:val="en-US"/>
        </w:rPr>
        <mc:AlternateContent>
          <mc:Choice Requires="wps">
            <w:drawing>
              <wp:anchor distT="0" distB="0" distL="114300" distR="114300" simplePos="0" relativeHeight="251685888" behindDoc="0" locked="0" layoutInCell="1" allowOverlap="1" wp14:anchorId="6EDDFA57" wp14:editId="5AC528CB">
                <wp:simplePos x="0" y="0"/>
                <wp:positionH relativeFrom="column">
                  <wp:posOffset>0</wp:posOffset>
                </wp:positionH>
                <wp:positionV relativeFrom="paragraph">
                  <wp:posOffset>592455</wp:posOffset>
                </wp:positionV>
                <wp:extent cx="13716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02D0A6" w14:textId="34E8F7EE" w:rsidR="00542AC9" w:rsidRDefault="00542AC9">
                            <w:r>
                              <w:rPr>
                                <w:rFonts w:cs="Lucida Grande"/>
                                <w:i/>
                                <w:color w:val="000000"/>
                                <w:sz w:val="28"/>
                                <w:szCs w:val="28"/>
                              </w:rPr>
                              <w:t>‘</w:t>
                            </w:r>
                            <w:r w:rsidRPr="008912FE">
                              <w:rPr>
                                <w:rFonts w:cs="Lucida Grande"/>
                                <w:i/>
                                <w:color w:val="000000"/>
                                <w:sz w:val="28"/>
                                <w:szCs w:val="28"/>
                              </w:rPr>
                              <w:t>I would like a link to a cand</w:t>
                            </w:r>
                            <w:r>
                              <w:rPr>
                                <w:rFonts w:cs="Lucida Grande"/>
                                <w:i/>
                                <w:color w:val="000000"/>
                                <w:sz w:val="28"/>
                                <w:szCs w:val="28"/>
                              </w:rPr>
                              <w:t>idate statement for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FA57" id="Text Box 10" o:spid="_x0000_s1035" type="#_x0000_t202" style="position:absolute;margin-left:0;margin-top:46.65pt;width:108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" filled="f" stroked="f">
                <v:textbox>
                  <w:txbxContent>
                    <w:p w14:paraId="0A02D0A6" w14:textId="34E8F7EE" w:rsidR="00542AC9" w:rsidRDefault="00542AC9">
                      <w:r>
                        <w:rPr>
                          <w:rFonts w:cs="Lucida Grande"/>
                          <w:i/>
                          <w:color w:val="000000"/>
                          <w:sz w:val="28"/>
                          <w:szCs w:val="28"/>
                        </w:rPr>
                        <w:t>‘</w:t>
                      </w:r>
                      <w:r w:rsidRPr="008912FE">
                        <w:rPr>
                          <w:rFonts w:cs="Lucida Grande"/>
                          <w:i/>
                          <w:color w:val="000000"/>
                          <w:sz w:val="28"/>
                          <w:szCs w:val="28"/>
                        </w:rPr>
                        <w:t>I would like a link to a cand</w:t>
                      </w:r>
                      <w:r>
                        <w:rPr>
                          <w:rFonts w:cs="Lucida Grande"/>
                          <w:i/>
                          <w:color w:val="000000"/>
                          <w:sz w:val="28"/>
                          <w:szCs w:val="28"/>
                        </w:rPr>
                        <w:t>idate statement for information’</w:t>
                      </w:r>
                    </w:p>
                  </w:txbxContent>
                </v:textbox>
                <w10:wrap type="square"/>
              </v:shape>
            </w:pict>
          </mc:Fallback>
        </mc:AlternateContent>
      </w:r>
      <w:r w:rsidR="002A6A18">
        <w:t>There were several universal themes that emerged concerning bot</w:t>
      </w:r>
      <w:r w:rsidR="0099077F">
        <w:t>h systems</w:t>
      </w:r>
      <w:r w:rsidR="002A6A18">
        <w:t>. Firstly, voters liked having candidate pictures on the ballot because most admitted they were not familiar with the candidates due to their remote location. Second</w:t>
      </w:r>
      <w:r w:rsidR="00D9560D">
        <w:t>ly</w:t>
      </w:r>
      <w:r w:rsidR="002A6A18">
        <w:t xml:space="preserve">, participants wanted embedded links in the </w:t>
      </w:r>
      <w:r w:rsidR="00D9560D">
        <w:t>candidate lists</w:t>
      </w:r>
      <w:r w:rsidR="002A6A18">
        <w:t xml:space="preserve"> that would provide additional information concerning the candidates. </w:t>
      </w:r>
      <w:r w:rsidR="0099077F">
        <w:t>Thirdly, participants want</w:t>
      </w:r>
      <w:r w:rsidR="00D9560D">
        <w:t>ed</w:t>
      </w:r>
      <w:r w:rsidR="0099077F">
        <w:t xml:space="preserve"> the ability to vote a straight party ticket. Additionally, as noted previously in this chapter, English was not the primary language for two participants. Both noted the need to ‘make the system bilingual’. </w:t>
      </w:r>
    </w:p>
    <w:p w14:paraId="1BE7C0B3" w14:textId="77777777" w:rsidR="00D9560D" w:rsidRDefault="00D9560D" w:rsidP="00D575CF"/>
    <w:p w14:paraId="10B944FD" w14:textId="4EF3E35A" w:rsidR="00D9560D" w:rsidRDefault="00363C5D" w:rsidP="00D575CF">
      <w:pPr>
        <w:rPr>
          <w:lang w:val="en-US"/>
        </w:rPr>
      </w:pPr>
      <w:r>
        <w:rPr>
          <w:noProof/>
          <w:lang w:val="en-US"/>
        </w:rPr>
        <mc:AlternateContent>
          <mc:Choice Requires="wps">
            <w:drawing>
              <wp:anchor distT="0" distB="0" distL="114300" distR="114300" simplePos="0" relativeHeight="251686912" behindDoc="0" locked="0" layoutInCell="1" allowOverlap="1" wp14:anchorId="7D65C716" wp14:editId="06B2853E">
                <wp:simplePos x="0" y="0"/>
                <wp:positionH relativeFrom="column">
                  <wp:posOffset>3523615</wp:posOffset>
                </wp:positionH>
                <wp:positionV relativeFrom="paragraph">
                  <wp:posOffset>161612</wp:posOffset>
                </wp:positionV>
                <wp:extent cx="1610360" cy="14859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61036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0555D7" w14:textId="512D2EA5" w:rsidR="00542AC9" w:rsidRPr="00363C5D" w:rsidRDefault="00542AC9">
                            <w:pPr>
                              <w:rPr>
                                <w:i/>
                                <w:sz w:val="28"/>
                                <w:szCs w:val="28"/>
                              </w:rPr>
                            </w:pPr>
                            <w:r>
                              <w:rPr>
                                <w:rFonts w:cs="Lucida Grande"/>
                                <w:i/>
                                <w:color w:val="000000"/>
                                <w:sz w:val="28"/>
                                <w:szCs w:val="28"/>
                              </w:rPr>
                              <w:t>‘</w:t>
                            </w:r>
                            <w:r w:rsidRPr="00363C5D">
                              <w:rPr>
                                <w:rFonts w:cs="Lucida Grande"/>
                                <w:i/>
                                <w:color w:val="000000"/>
                                <w:sz w:val="28"/>
                                <w:szCs w:val="28"/>
                              </w:rPr>
                              <w:t>I don't understand this - and because I don't understand it does not give me confidence</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5C716" id="Text Box 36" o:spid="_x0000_s1036" type="#_x0000_t202" style="position:absolute;margin-left:277.45pt;margin-top:12.75pt;width:126.8pt;height:1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" filled="f" stroked="f">
                <v:textbox>
                  <w:txbxContent>
                    <w:p w14:paraId="0A0555D7" w14:textId="512D2EA5" w:rsidR="00542AC9" w:rsidRPr="00363C5D" w:rsidRDefault="00542AC9">
                      <w:pPr>
                        <w:rPr>
                          <w:i/>
                          <w:sz w:val="28"/>
                          <w:szCs w:val="28"/>
                        </w:rPr>
                      </w:pPr>
                      <w:r>
                        <w:rPr>
                          <w:rFonts w:cs="Lucida Grande"/>
                          <w:i/>
                          <w:color w:val="000000"/>
                          <w:sz w:val="28"/>
                          <w:szCs w:val="28"/>
                        </w:rPr>
                        <w:t>‘</w:t>
                      </w:r>
                      <w:r w:rsidRPr="00363C5D">
                        <w:rPr>
                          <w:rFonts w:cs="Lucida Grande"/>
                          <w:i/>
                          <w:color w:val="000000"/>
                          <w:sz w:val="28"/>
                          <w:szCs w:val="28"/>
                        </w:rPr>
                        <w:t>I don't understand this - and because I don't understand it does not give me confidence</w:t>
                      </w:r>
                      <w:r>
                        <w:rPr>
                          <w:rFonts w:cs="Lucida Grande"/>
                          <w:i/>
                          <w:color w:val="000000"/>
                          <w:sz w:val="28"/>
                          <w:szCs w:val="28"/>
                        </w:rPr>
                        <w:t>’</w:t>
                      </w:r>
                    </w:p>
                  </w:txbxContent>
                </v:textbox>
                <w10:wrap type="square"/>
              </v:shape>
            </w:pict>
          </mc:Fallback>
        </mc:AlternateContent>
      </w:r>
      <w:r w:rsidR="000A21C3">
        <w:t xml:space="preserve">Finally, the issue of vote verification was a persistent problem in both systems. </w:t>
      </w:r>
      <w:r w:rsidR="000A21C3" w:rsidRPr="008054D4">
        <w:t>I</w:t>
      </w:r>
      <w:r w:rsidR="000A21C3">
        <w:t>ndividual vote</w:t>
      </w:r>
      <w:r w:rsidR="000A21C3" w:rsidRPr="008054D4">
        <w:t xml:space="preserve"> verification is a new</w:t>
      </w:r>
      <w:r w:rsidR="000A21C3">
        <w:t xml:space="preserve"> concept </w:t>
      </w:r>
      <w:r w:rsidR="00D9560D">
        <w:t xml:space="preserve">for </w:t>
      </w:r>
      <w:r w:rsidR="000A21C3">
        <w:t>voters</w:t>
      </w:r>
      <w:r w:rsidR="00D9560D">
        <w:t xml:space="preserve">. They </w:t>
      </w:r>
      <w:r w:rsidR="000A21C3">
        <w:t>must participate in</w:t>
      </w:r>
      <w:r w:rsidR="000A21C3" w:rsidRPr="008054D4">
        <w:t xml:space="preserve"> </w:t>
      </w:r>
      <w:r w:rsidR="00D9560D">
        <w:t>the vote verification process in</w:t>
      </w:r>
      <w:r w:rsidR="00D9560D" w:rsidRPr="008054D4">
        <w:t xml:space="preserve"> </w:t>
      </w:r>
      <w:r w:rsidR="000A21C3" w:rsidRPr="008054D4">
        <w:t xml:space="preserve">order to take advantage of </w:t>
      </w:r>
      <w:r w:rsidR="000A21C3">
        <w:t xml:space="preserve">the security guarantees </w:t>
      </w:r>
      <w:r w:rsidR="000A21C3" w:rsidRPr="008054D4">
        <w:t>E2E systems</w:t>
      </w:r>
      <w:r w:rsidR="000A21C3">
        <w:t xml:space="preserve"> offer</w:t>
      </w:r>
      <w:r w:rsidR="000A21C3" w:rsidRPr="008054D4">
        <w:t xml:space="preserve">. </w:t>
      </w:r>
      <w:r w:rsidR="000A21C3">
        <w:rPr>
          <w:lang w:val="en-US"/>
        </w:rPr>
        <w:t>T</w:t>
      </w:r>
      <w:r w:rsidR="000A21C3" w:rsidRPr="00546E9F">
        <w:rPr>
          <w:lang w:val="en-US"/>
        </w:rPr>
        <w:t>he goal of verifiability is to provide some</w:t>
      </w:r>
      <w:r w:rsidR="000A21C3">
        <w:rPr>
          <w:lang w:val="en-US"/>
        </w:rPr>
        <w:t xml:space="preserve"> </w:t>
      </w:r>
      <w:r w:rsidR="000A21C3" w:rsidRPr="00546E9F">
        <w:rPr>
          <w:lang w:val="en-US"/>
        </w:rPr>
        <w:t xml:space="preserve">evidence to voters that </w:t>
      </w:r>
      <w:r w:rsidR="000A21C3">
        <w:rPr>
          <w:lang w:val="en-US"/>
        </w:rPr>
        <w:t>the election outcome is correct</w:t>
      </w:r>
      <w:r w:rsidR="00D9560D">
        <w:rPr>
          <w:lang w:val="en-US"/>
        </w:rPr>
        <w:t xml:space="preserve">. </w:t>
      </w:r>
      <w:r w:rsidR="000A21C3">
        <w:rPr>
          <w:lang w:val="en-US"/>
        </w:rPr>
        <w:t xml:space="preserve"> </w:t>
      </w:r>
      <w:r w:rsidR="00D9560D">
        <w:rPr>
          <w:lang w:val="en-US"/>
        </w:rPr>
        <w:t>T</w:t>
      </w:r>
      <w:r w:rsidR="000A21C3">
        <w:rPr>
          <w:lang w:val="en-US"/>
        </w:rPr>
        <w:t xml:space="preserve">he participants in this study did not understand </w:t>
      </w:r>
      <w:r w:rsidR="00D9560D">
        <w:rPr>
          <w:lang w:val="en-US"/>
        </w:rPr>
        <w:t xml:space="preserve">the vote verification </w:t>
      </w:r>
      <w:r w:rsidR="000A21C3">
        <w:rPr>
          <w:lang w:val="en-US"/>
        </w:rPr>
        <w:t xml:space="preserve">concept, regardless of the system they used. </w:t>
      </w:r>
    </w:p>
    <w:p w14:paraId="2759D367" w14:textId="77777777" w:rsidR="00D9560D" w:rsidRDefault="00D9560D" w:rsidP="00D575CF">
      <w:pPr>
        <w:rPr>
          <w:lang w:val="en-US"/>
        </w:rPr>
      </w:pPr>
    </w:p>
    <w:p w14:paraId="70D032D5" w14:textId="2E9864A5" w:rsidR="002A6A18" w:rsidRDefault="000A21C3" w:rsidP="00D575CF">
      <w:r>
        <w:rPr>
          <w:lang w:val="en-US"/>
        </w:rPr>
        <w:t>Voter verification protocol</w:t>
      </w:r>
      <w:r w:rsidRPr="002F0FD4">
        <w:t>s</w:t>
      </w:r>
      <w:r>
        <w:t xml:space="preserve"> as they exist now simply may not be enough to convince voters to verify their vote. Indeed, as</w:t>
      </w:r>
      <w:r w:rsidRPr="002F0FD4">
        <w:t xml:space="preserve"> Schneider et al. found in their study concerning Pret-a-Voter</w:t>
      </w:r>
      <w:r>
        <w:t xml:space="preserve">, </w:t>
      </w:r>
      <w:r w:rsidRPr="002F0FD4">
        <w:t xml:space="preserve">simply confirming that a voter’s encrypted vote </w:t>
      </w:r>
      <w:r>
        <w:t>on a bulletin board corresponds</w:t>
      </w:r>
      <w:r w:rsidRPr="002F0FD4">
        <w:t xml:space="preserve"> to a</w:t>
      </w:r>
      <w:r>
        <w:t xml:space="preserve"> receipt does</w:t>
      </w:r>
      <w:r w:rsidRPr="002F0FD4">
        <w:t xml:space="preserve"> not provide sufficient security guarantee</w:t>
      </w:r>
      <w:r>
        <w:t>s</w:t>
      </w:r>
      <w:r w:rsidRPr="002F0FD4">
        <w:t xml:space="preserve"> for voters</w:t>
      </w:r>
      <w:r>
        <w:t xml:space="preserve"> [13]</w:t>
      </w:r>
      <w:r w:rsidRPr="002F0FD4">
        <w:t>.</w:t>
      </w:r>
      <w:r>
        <w:t xml:space="preserve"> From this interview process, it is clear that a novel approach to vote verification is needed.</w:t>
      </w:r>
    </w:p>
    <w:p w14:paraId="395DF5A2" w14:textId="64A52968" w:rsidR="00363C5D" w:rsidRDefault="00363C5D" w:rsidP="00542AC9">
      <w:pPr>
        <w:pStyle w:val="Heading1"/>
      </w:pPr>
      <w:r w:rsidRPr="00363C5D">
        <w:t>Conclusion</w:t>
      </w:r>
    </w:p>
    <w:p w14:paraId="2F3267A7" w14:textId="77777777" w:rsidR="00363C5D" w:rsidRDefault="00363C5D" w:rsidP="00D575CF">
      <w:pPr>
        <w:rPr>
          <w:b/>
        </w:rPr>
      </w:pPr>
    </w:p>
    <w:p w14:paraId="3568CD35" w14:textId="556F81D2" w:rsidR="00A7671D" w:rsidRDefault="00363C5D" w:rsidP="003568CD">
      <w:pPr>
        <w:widowControl w:val="0"/>
        <w:autoSpaceDE w:val="0"/>
        <w:autoSpaceDN w:val="0"/>
        <w:adjustRightInd w:val="0"/>
      </w:pPr>
      <w:r>
        <w:t>These interviews have provide</w:t>
      </w:r>
      <w:r w:rsidR="00E843A6">
        <w:t>d</w:t>
      </w:r>
      <w:r>
        <w:t xml:space="preserve"> some initial information concerning overseas voters feelings about </w:t>
      </w:r>
      <w:r w:rsidR="00E843A6">
        <w:t xml:space="preserve">remote </w:t>
      </w:r>
      <w:r>
        <w:t>online voting, their expectations of any E2E voting system that could potentially be deployed, and given insight into several design issues that need to be taken into consideration in future E2E system developments.</w:t>
      </w:r>
    </w:p>
    <w:p w14:paraId="6A4381AA" w14:textId="77777777" w:rsidR="00363C5D" w:rsidRDefault="00363C5D" w:rsidP="003568CD">
      <w:pPr>
        <w:widowControl w:val="0"/>
        <w:autoSpaceDE w:val="0"/>
        <w:autoSpaceDN w:val="0"/>
        <w:adjustRightInd w:val="0"/>
      </w:pPr>
    </w:p>
    <w:p w14:paraId="2668FDAD" w14:textId="12485DF2" w:rsidR="00EB7A75" w:rsidRDefault="00363C5D" w:rsidP="00E843A6">
      <w:pPr>
        <w:widowControl w:val="0"/>
        <w:autoSpaceDE w:val="0"/>
        <w:autoSpaceDN w:val="0"/>
        <w:adjustRightInd w:val="0"/>
      </w:pPr>
      <w:r>
        <w:t xml:space="preserve">Broadly speaking, participants are very positive concerning implementing ‘online voting’, but expressed concerns regarding the need for strict voter </w:t>
      </w:r>
      <w:r>
        <w:lastRenderedPageBreak/>
        <w:t xml:space="preserve">authentication protocols. </w:t>
      </w:r>
      <w:r w:rsidR="00EB7A75">
        <w:t>In the U.S. context, the requirements for voter authentication will be largely determined by the individual states. However, this does not preclude developers from considering a variety of ways in which remote voters could authenticate themselves safely and securely, for example one-time passwords or the use of digital certificates.</w:t>
      </w:r>
    </w:p>
    <w:p w14:paraId="50C58E70" w14:textId="77777777" w:rsidR="005D1094" w:rsidRDefault="005D1094" w:rsidP="00E843A6">
      <w:pPr>
        <w:widowControl w:val="0"/>
        <w:autoSpaceDE w:val="0"/>
        <w:autoSpaceDN w:val="0"/>
        <w:adjustRightInd w:val="0"/>
      </w:pPr>
    </w:p>
    <w:p w14:paraId="1552FD25" w14:textId="11E0E79E" w:rsidR="005D1094" w:rsidRDefault="005D1094" w:rsidP="005D1094">
      <w:pPr>
        <w:widowControl w:val="0"/>
        <w:autoSpaceDE w:val="0"/>
        <w:autoSpaceDN w:val="0"/>
        <w:adjustRightInd w:val="0"/>
        <w:rPr>
          <w:lang w:val="en-US"/>
        </w:rPr>
      </w:pPr>
      <w:r>
        <w:rPr>
          <w:lang w:val="en-US"/>
        </w:rPr>
        <w:t>The importance of accessible language and terminology cannot be understated. Words like ‘receipt’ have pre-existing meanings to users that may not apply to the properties of E2E voting systems. Using incorrect terminology raises expectations of users by inadvertently connecting to a more familiar experience. For example, participants reported that receipts usually contain full and complete information, not a series of numbers and letters. Ensuring the use of accurate and simple terminology will be essential in future development.</w:t>
      </w:r>
    </w:p>
    <w:p w14:paraId="65ACD47E" w14:textId="77777777" w:rsidR="00EB7A75" w:rsidRDefault="00EB7A75" w:rsidP="00E843A6">
      <w:pPr>
        <w:widowControl w:val="0"/>
        <w:autoSpaceDE w:val="0"/>
        <w:autoSpaceDN w:val="0"/>
        <w:adjustRightInd w:val="0"/>
      </w:pPr>
    </w:p>
    <w:p w14:paraId="2C404484" w14:textId="2983564B" w:rsidR="00E843A6" w:rsidRDefault="00363C5D" w:rsidP="00E843A6">
      <w:pPr>
        <w:widowControl w:val="0"/>
        <w:autoSpaceDE w:val="0"/>
        <w:autoSpaceDN w:val="0"/>
        <w:adjustRightInd w:val="0"/>
        <w:rPr>
          <w:lang w:val="en-US"/>
        </w:rPr>
      </w:pPr>
      <w:r>
        <w:t xml:space="preserve">Most participants were able to work through the flow of the voting systems presented to them, but were less clear concerning the vote verification process. </w:t>
      </w:r>
      <w:r w:rsidR="00E843A6">
        <w:t xml:space="preserve">As other usability studies have found, relying on </w:t>
      </w:r>
      <w:r w:rsidR="00E843A6">
        <w:rPr>
          <w:lang w:val="en-US"/>
        </w:rPr>
        <w:t>a voter’s understanding of a</w:t>
      </w:r>
      <w:r w:rsidR="00E843A6" w:rsidRPr="00E843A6">
        <w:rPr>
          <w:lang w:val="en-US"/>
        </w:rPr>
        <w:t xml:space="preserve"> </w:t>
      </w:r>
      <w:r w:rsidR="00E843A6">
        <w:rPr>
          <w:lang w:val="en-US"/>
        </w:rPr>
        <w:t xml:space="preserve">voting </w:t>
      </w:r>
      <w:r w:rsidR="00E843A6" w:rsidRPr="00E843A6">
        <w:rPr>
          <w:lang w:val="en-US"/>
        </w:rPr>
        <w:t>system as motivation for</w:t>
      </w:r>
      <w:r w:rsidR="00E843A6">
        <w:rPr>
          <w:lang w:val="en-US"/>
        </w:rPr>
        <w:t xml:space="preserve"> </w:t>
      </w:r>
      <w:r w:rsidR="00E843A6" w:rsidRPr="00E843A6">
        <w:rPr>
          <w:lang w:val="en-US"/>
        </w:rPr>
        <w:t>carrying</w:t>
      </w:r>
      <w:r w:rsidR="00E843A6">
        <w:rPr>
          <w:lang w:val="en-US"/>
        </w:rPr>
        <w:t xml:space="preserve"> </w:t>
      </w:r>
      <w:r w:rsidR="00E843A6" w:rsidRPr="00E843A6">
        <w:rPr>
          <w:lang w:val="en-US"/>
        </w:rPr>
        <w:t>out ballot audit and receipt checking</w:t>
      </w:r>
      <w:r w:rsidR="00E843A6">
        <w:rPr>
          <w:lang w:val="en-US"/>
        </w:rPr>
        <w:t xml:space="preserve"> is not sufficient [14]. </w:t>
      </w:r>
      <w:r w:rsidR="00EB7A75">
        <w:rPr>
          <w:lang w:val="en-US"/>
        </w:rPr>
        <w:t xml:space="preserve">Further, as these interviews revealed, </w:t>
      </w:r>
      <w:r w:rsidR="005D1094">
        <w:rPr>
          <w:lang w:val="en-US"/>
        </w:rPr>
        <w:t>participants</w:t>
      </w:r>
      <w:r w:rsidR="00EB7A75">
        <w:rPr>
          <w:lang w:val="en-US"/>
        </w:rPr>
        <w:t xml:space="preserve"> </w:t>
      </w:r>
      <w:r w:rsidR="005D1094">
        <w:rPr>
          <w:lang w:val="en-US"/>
        </w:rPr>
        <w:t>were unlikely to verify their vote for a variety of reasons not related to understanding of the voting system. Given this, t</w:t>
      </w:r>
      <w:r w:rsidR="00E843A6">
        <w:rPr>
          <w:lang w:val="en-US"/>
        </w:rPr>
        <w:t xml:space="preserve">he </w:t>
      </w:r>
      <w:r w:rsidR="00E843A6" w:rsidRPr="00E843A6">
        <w:rPr>
          <w:lang w:val="en-US"/>
        </w:rPr>
        <w:t xml:space="preserve">approach to </w:t>
      </w:r>
      <w:r w:rsidR="00E843A6">
        <w:rPr>
          <w:lang w:val="en-US"/>
        </w:rPr>
        <w:t>vote verification needs to be considered carefully</w:t>
      </w:r>
      <w:r w:rsidR="005D1094">
        <w:rPr>
          <w:lang w:val="en-US"/>
        </w:rPr>
        <w:t xml:space="preserve"> form the perspective of the end user. This means approaching vote verification in a new and novel way if the development of E2E systems is to move forward. </w:t>
      </w:r>
    </w:p>
    <w:p w14:paraId="3EEB1DC2" w14:textId="09AE523A" w:rsidR="004B18CE" w:rsidRDefault="004B18CE">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22D833D" w14:textId="388867EB" w:rsidR="005D1094" w:rsidRDefault="00542AC9" w:rsidP="00542AC9">
      <w:pPr>
        <w:pStyle w:val="Heading1"/>
        <w:rPr>
          <w:lang w:val="en-US"/>
        </w:rPr>
      </w:pPr>
      <w:r>
        <w:rPr>
          <w:lang w:val="en-US"/>
        </w:rPr>
        <w:lastRenderedPageBreak/>
        <w:t>References</w:t>
      </w:r>
    </w:p>
    <w:p w14:paraId="5710B6B7" w14:textId="77777777" w:rsidR="005D1094" w:rsidRDefault="005D1094" w:rsidP="00D47297">
      <w:pPr>
        <w:rPr>
          <w:rFonts w:ascii="Times New Roman" w:hAnsi="Times New Roman" w:cs="Times New Roman"/>
          <w:sz w:val="20"/>
          <w:szCs w:val="20"/>
          <w:lang w:val="en-US"/>
        </w:rPr>
      </w:pPr>
    </w:p>
    <w:p w14:paraId="22368CC3" w14:textId="4D635ED6" w:rsidR="00D47297" w:rsidRPr="002A6A18" w:rsidRDefault="00363C5D" w:rsidP="002A6A18">
      <w:pPr>
        <w:widowControl w:val="0"/>
        <w:autoSpaceDE w:val="0"/>
        <w:autoSpaceDN w:val="0"/>
        <w:adjustRightInd w:val="0"/>
        <w:rPr>
          <w:rFonts w:cs="Times New Roman"/>
          <w:lang w:val="en-US"/>
        </w:rPr>
      </w:pPr>
      <w:r w:rsidRPr="002A6A18">
        <w:rPr>
          <w:rFonts w:cs="Times New Roman"/>
          <w:lang w:val="en-US"/>
        </w:rPr>
        <w:t xml:space="preserve"> </w:t>
      </w:r>
      <w:r w:rsidR="00230EEA" w:rsidRPr="002A6A18">
        <w:rPr>
          <w:rFonts w:cs="Times New Roman"/>
          <w:lang w:val="en-US"/>
        </w:rPr>
        <w:t>[1]Susan Bell, Josh Benaloh, Michael D Byrne, Dana DeBeauvoir, Bryce Eakin,</w:t>
      </w:r>
      <w:r w:rsidR="002A6A18" w:rsidRPr="002A6A18">
        <w:rPr>
          <w:rFonts w:cs="Times New Roman"/>
          <w:lang w:val="en-US"/>
        </w:rPr>
        <w:t xml:space="preserve"> Gail Fisher, Philip </w:t>
      </w:r>
      <w:r w:rsidR="00230EEA" w:rsidRPr="002A6A18">
        <w:rPr>
          <w:rFonts w:cs="Times New Roman"/>
          <w:lang w:val="en-US"/>
        </w:rPr>
        <w:t>Kortum, Neal McBurnett, Julian Montoya, Michelle Parker,</w:t>
      </w:r>
      <w:r w:rsidR="002A6A18" w:rsidRPr="002A6A18">
        <w:rPr>
          <w:rFonts w:cs="Times New Roman"/>
          <w:lang w:val="en-US"/>
        </w:rPr>
        <w:t xml:space="preserve"> </w:t>
      </w:r>
      <w:r w:rsidR="00230EEA" w:rsidRPr="002A6A18">
        <w:rPr>
          <w:rFonts w:cs="Times New Roman"/>
          <w:lang w:val="en-US"/>
        </w:rPr>
        <w:t xml:space="preserve">et al. </w:t>
      </w:r>
      <w:r w:rsidR="002A6A18" w:rsidRPr="002A6A18">
        <w:rPr>
          <w:rFonts w:cs="Times New Roman"/>
          <w:lang w:val="en-US"/>
        </w:rPr>
        <w:t xml:space="preserve">2013. </w:t>
      </w:r>
      <w:r w:rsidR="00230EEA" w:rsidRPr="002A6A18">
        <w:rPr>
          <w:rFonts w:cs="Times New Roman"/>
          <w:lang w:val="en-US"/>
        </w:rPr>
        <w:t>Star-vote:</w:t>
      </w:r>
      <w:r w:rsidR="002A6A18" w:rsidRPr="002A6A18">
        <w:rPr>
          <w:rFonts w:cs="Times New Roman"/>
          <w:lang w:val="en-US"/>
        </w:rPr>
        <w:t xml:space="preserve"> A secure, transparent, </w:t>
      </w:r>
      <w:r w:rsidR="00230EEA" w:rsidRPr="002A6A18">
        <w:rPr>
          <w:rFonts w:cs="Times New Roman"/>
          <w:lang w:val="en-US"/>
        </w:rPr>
        <w:t>auditable, and reliable voting system.</w:t>
      </w:r>
      <w:r w:rsidR="002A6A18" w:rsidRPr="002A6A18">
        <w:rPr>
          <w:rFonts w:cs="Times New Roman"/>
          <w:lang w:val="en-US"/>
        </w:rPr>
        <w:t xml:space="preserve"> </w:t>
      </w:r>
      <w:r w:rsidR="00230EEA" w:rsidRPr="002A6A18">
        <w:rPr>
          <w:rFonts w:cs="Times New Roman"/>
          <w:lang w:val="en-US"/>
        </w:rPr>
        <w:t>The USENIX Journal of Elect</w:t>
      </w:r>
      <w:r w:rsidR="002A6A18" w:rsidRPr="002A6A18">
        <w:rPr>
          <w:rFonts w:cs="Times New Roman"/>
          <w:lang w:val="en-US"/>
        </w:rPr>
        <w:t>ion Technology Systems, 1 (1), pages 18–37.</w:t>
      </w:r>
    </w:p>
    <w:p w14:paraId="12EC8E57" w14:textId="77777777" w:rsidR="00230EEA" w:rsidRPr="002A6A18" w:rsidRDefault="00230EEA" w:rsidP="00230EEA">
      <w:pPr>
        <w:rPr>
          <w:rFonts w:cs="Times New Roman"/>
          <w:lang w:val="en-US"/>
        </w:rPr>
      </w:pPr>
    </w:p>
    <w:p w14:paraId="5CE13347" w14:textId="33404DA0" w:rsidR="00230EEA" w:rsidRPr="002A6A18" w:rsidRDefault="00230EEA" w:rsidP="002A6A18">
      <w:pPr>
        <w:widowControl w:val="0"/>
        <w:autoSpaceDE w:val="0"/>
        <w:autoSpaceDN w:val="0"/>
        <w:adjustRightInd w:val="0"/>
        <w:rPr>
          <w:rFonts w:cs="Times New Roman"/>
          <w:lang w:val="en-US"/>
        </w:rPr>
      </w:pPr>
      <w:r w:rsidRPr="002A6A18">
        <w:rPr>
          <w:rFonts w:cs="Times New Roman"/>
          <w:lang w:val="en-US"/>
        </w:rPr>
        <w:t xml:space="preserve">[2]Ben Adida. </w:t>
      </w:r>
      <w:r w:rsidR="002A6A18" w:rsidRPr="002A6A18">
        <w:rPr>
          <w:rFonts w:cs="Times New Roman"/>
          <w:lang w:val="en-US"/>
        </w:rPr>
        <w:t xml:space="preserve">2008. </w:t>
      </w:r>
      <w:r w:rsidRPr="002A6A18">
        <w:rPr>
          <w:rFonts w:cs="Times New Roman"/>
          <w:lang w:val="en-US"/>
        </w:rPr>
        <w:t>Helios: Web-based open-audit voting. In USENIX Security Symposium ,</w:t>
      </w:r>
      <w:r w:rsidR="002A6A18" w:rsidRPr="002A6A18">
        <w:rPr>
          <w:rFonts w:cs="Times New Roman"/>
          <w:lang w:val="en-US"/>
        </w:rPr>
        <w:t xml:space="preserve"> volume 17, pages 335–348.</w:t>
      </w:r>
    </w:p>
    <w:p w14:paraId="181D4AEB" w14:textId="77777777" w:rsidR="00230EEA" w:rsidRPr="002A6A18" w:rsidRDefault="00230EEA" w:rsidP="00230EEA">
      <w:pPr>
        <w:rPr>
          <w:rFonts w:cs="Times New Roman"/>
          <w:lang w:val="en-US"/>
        </w:rPr>
      </w:pPr>
    </w:p>
    <w:p w14:paraId="21C2DD4C" w14:textId="58446476" w:rsidR="00D47297" w:rsidRPr="002A6A18" w:rsidRDefault="00230EEA" w:rsidP="00D47297">
      <w:r w:rsidRPr="002A6A18">
        <w:t>[3</w:t>
      </w:r>
      <w:r w:rsidR="007E4F23" w:rsidRPr="002A6A18">
        <w:t>]Schneider,S.,Llewellyn,M.,Culnane,C.,Heather,J.,Srinivasan,S.,Xia,Z. 2011. Focus Group Views on Prˆet a` Voter 1.0. In: International Workshop on Requirements Engineering for Electronic Voting Systems.</w:t>
      </w:r>
    </w:p>
    <w:p w14:paraId="0F44837A" w14:textId="77777777" w:rsidR="00047ECA" w:rsidRPr="002A6A18" w:rsidRDefault="00047ECA" w:rsidP="00D47297"/>
    <w:p w14:paraId="52748AA1" w14:textId="7D110E70" w:rsidR="00047ECA" w:rsidRPr="002A6A18" w:rsidRDefault="00047ECA" w:rsidP="00047ECA">
      <w:pPr>
        <w:rPr>
          <w:rFonts w:cs="Times New Roman"/>
          <w:lang w:val="en-US"/>
        </w:rPr>
      </w:pPr>
      <w:r w:rsidRPr="002A6A18">
        <w:rPr>
          <w:rFonts w:cs="Times New Roman"/>
          <w:lang w:val="en-US"/>
        </w:rPr>
        <w:t>[4] T. Storer, L. Little, and I. Duncan. An exploratory study</w:t>
      </w:r>
      <w:r w:rsidR="002A6A18">
        <w:rPr>
          <w:rFonts w:cs="Times New Roman"/>
          <w:lang w:val="en-US"/>
        </w:rPr>
        <w:t xml:space="preserve"> of voter attitudes </w:t>
      </w:r>
      <w:r w:rsidRPr="002A6A18">
        <w:rPr>
          <w:rFonts w:cs="Times New Roman"/>
          <w:lang w:val="en-US"/>
        </w:rPr>
        <w:t>towards a pollsterless remote voting</w:t>
      </w:r>
      <w:r w:rsidR="002A6A18">
        <w:rPr>
          <w:rFonts w:cs="Times New Roman"/>
          <w:lang w:val="en-US"/>
        </w:rPr>
        <w:t xml:space="preserve"> </w:t>
      </w:r>
      <w:r w:rsidRPr="002A6A18">
        <w:rPr>
          <w:rFonts w:cs="Times New Roman"/>
          <w:lang w:val="en-US"/>
        </w:rPr>
        <w:t>system. In D.</w:t>
      </w:r>
      <w:r w:rsidR="002A6A18">
        <w:rPr>
          <w:rFonts w:cs="Times New Roman"/>
          <w:lang w:val="en-US"/>
        </w:rPr>
        <w:t xml:space="preserve"> Chaum, R. Rivest, and P. Ryan, </w:t>
      </w:r>
      <w:r w:rsidRPr="002A6A18">
        <w:rPr>
          <w:rFonts w:cs="Times New Roman"/>
          <w:lang w:val="en-US"/>
        </w:rPr>
        <w:t>editors,</w:t>
      </w:r>
      <w:r w:rsidR="002A6A18">
        <w:rPr>
          <w:rFonts w:cs="Times New Roman"/>
          <w:lang w:val="en-US"/>
        </w:rPr>
        <w:t xml:space="preserve"> </w:t>
      </w:r>
      <w:r w:rsidRPr="002A6A18">
        <w:rPr>
          <w:rFonts w:cs="Times New Roman"/>
          <w:lang w:val="en-US"/>
        </w:rPr>
        <w:t>IaVoSS Workshop on Trustworthy Elections (WOTE 06)</w:t>
      </w:r>
      <w:r w:rsidR="002A6A18">
        <w:rPr>
          <w:rFonts w:cs="Times New Roman"/>
          <w:lang w:val="en-US"/>
        </w:rPr>
        <w:t xml:space="preserve"> </w:t>
      </w:r>
      <w:r w:rsidRPr="002A6A18">
        <w:rPr>
          <w:rFonts w:cs="Times New Roman"/>
          <w:lang w:val="en-US"/>
        </w:rPr>
        <w:t>Pre-Proceedings</w:t>
      </w:r>
      <w:r w:rsidR="002A6A18">
        <w:rPr>
          <w:rFonts w:cs="Times New Roman"/>
          <w:lang w:val="en-US"/>
        </w:rPr>
        <w:t xml:space="preserve">, </w:t>
      </w:r>
      <w:r w:rsidRPr="002A6A18">
        <w:rPr>
          <w:rFonts w:cs="Times New Roman"/>
          <w:lang w:val="en-US"/>
        </w:rPr>
        <w:t>pages 77–86, 2006.</w:t>
      </w:r>
    </w:p>
    <w:p w14:paraId="543FBF99" w14:textId="158E9FFC" w:rsidR="00D42402" w:rsidRPr="002A6A18" w:rsidRDefault="003E59BD" w:rsidP="003E59BD">
      <w:pPr>
        <w:pStyle w:val="NormalWeb"/>
        <w:rPr>
          <w:rFonts w:asciiTheme="minorHAnsi" w:hAnsiTheme="minorHAnsi"/>
          <w:sz w:val="24"/>
          <w:szCs w:val="24"/>
        </w:rPr>
      </w:pPr>
      <w:r w:rsidRPr="002A6A18">
        <w:rPr>
          <w:rFonts w:asciiTheme="minorHAnsi" w:hAnsiTheme="minorHAnsi"/>
          <w:sz w:val="24"/>
          <w:szCs w:val="24"/>
        </w:rPr>
        <w:t xml:space="preserve">[5]Michael Clarkson, Stephen Chong, and Andrew Myers. 2008. Civitas: Toward a Secure Voting System. In </w:t>
      </w:r>
      <w:r w:rsidRPr="002A6A18">
        <w:rPr>
          <w:rFonts w:asciiTheme="minorHAnsi" w:hAnsiTheme="minorHAnsi"/>
          <w:i/>
          <w:iCs/>
          <w:sz w:val="24"/>
          <w:szCs w:val="24"/>
        </w:rPr>
        <w:t>IEEE Symposium on Security and Privacy</w:t>
      </w:r>
      <w:r w:rsidR="002A6A18">
        <w:rPr>
          <w:rFonts w:asciiTheme="minorHAnsi" w:hAnsiTheme="minorHAnsi"/>
          <w:sz w:val="24"/>
          <w:szCs w:val="24"/>
        </w:rPr>
        <w:t xml:space="preserve">. IEEE </w:t>
      </w:r>
      <w:r w:rsidRPr="002A6A18">
        <w:rPr>
          <w:rFonts w:asciiTheme="minorHAnsi" w:hAnsiTheme="minorHAnsi"/>
          <w:sz w:val="24"/>
          <w:szCs w:val="24"/>
        </w:rPr>
        <w:t>Computer Society, Oakland, CA, USA, 354–368.</w:t>
      </w:r>
    </w:p>
    <w:p w14:paraId="614F973A" w14:textId="7A8E9337" w:rsidR="00D42402" w:rsidRPr="002A6A18" w:rsidRDefault="00D42402" w:rsidP="00D42402">
      <w:pPr>
        <w:pStyle w:val="NormalWeb"/>
        <w:rPr>
          <w:rFonts w:asciiTheme="minorHAnsi" w:hAnsiTheme="minorHAnsi"/>
          <w:sz w:val="24"/>
          <w:szCs w:val="24"/>
        </w:rPr>
      </w:pPr>
      <w:r w:rsidRPr="002A6A18">
        <w:rPr>
          <w:rFonts w:asciiTheme="minorHAnsi" w:hAnsiTheme="minorHAnsi"/>
          <w:sz w:val="24"/>
          <w:szCs w:val="24"/>
        </w:rPr>
        <w:t>[6]</w:t>
      </w:r>
      <w:r w:rsidRPr="002A6A18">
        <w:rPr>
          <w:rFonts w:asciiTheme="minorHAnsi" w:hAnsiTheme="minorHAnsi"/>
          <w:iCs/>
          <w:sz w:val="24"/>
          <w:szCs w:val="24"/>
        </w:rPr>
        <w:t xml:space="preserve"> </w:t>
      </w:r>
      <w:r w:rsidR="002A6A18" w:rsidRPr="002A6A18">
        <w:rPr>
          <w:rFonts w:asciiTheme="minorHAnsi" w:hAnsiTheme="minorHAnsi"/>
          <w:iCs/>
          <w:sz w:val="24"/>
          <w:szCs w:val="24"/>
        </w:rPr>
        <w:t>McNaught, Carmel and Lam, Paul</w:t>
      </w:r>
      <w:r w:rsidR="002A6A18">
        <w:rPr>
          <w:rFonts w:asciiTheme="minorHAnsi" w:hAnsiTheme="minorHAnsi"/>
          <w:i/>
          <w:iCs/>
          <w:sz w:val="24"/>
          <w:szCs w:val="24"/>
        </w:rPr>
        <w:t xml:space="preserve">. </w:t>
      </w:r>
      <w:r w:rsidR="002A6A18" w:rsidRPr="002A6A18">
        <w:rPr>
          <w:rFonts w:asciiTheme="minorHAnsi" w:hAnsiTheme="minorHAnsi"/>
          <w:iCs/>
          <w:sz w:val="24"/>
          <w:szCs w:val="24"/>
        </w:rPr>
        <w:t>2010</w:t>
      </w:r>
      <w:r w:rsidR="002A6A18">
        <w:rPr>
          <w:rFonts w:asciiTheme="minorHAnsi" w:hAnsiTheme="minorHAnsi"/>
          <w:i/>
          <w:iCs/>
          <w:sz w:val="24"/>
          <w:szCs w:val="24"/>
        </w:rPr>
        <w:t xml:space="preserve">. </w:t>
      </w:r>
      <w:r w:rsidR="002A6A18">
        <w:rPr>
          <w:rFonts w:asciiTheme="minorHAnsi" w:hAnsiTheme="minorHAnsi"/>
          <w:iCs/>
          <w:sz w:val="24"/>
          <w:szCs w:val="24"/>
        </w:rPr>
        <w:t xml:space="preserve">Using Wordle as a Supplementary Research Tool. </w:t>
      </w:r>
      <w:r w:rsidRPr="002A6A18">
        <w:rPr>
          <w:rFonts w:asciiTheme="minorHAnsi" w:hAnsiTheme="minorHAnsi"/>
          <w:i/>
          <w:iCs/>
          <w:sz w:val="24"/>
          <w:szCs w:val="24"/>
        </w:rPr>
        <w:t xml:space="preserve">The Qualitative Report </w:t>
      </w:r>
      <w:r w:rsidRPr="002A6A18">
        <w:rPr>
          <w:rFonts w:asciiTheme="minorHAnsi" w:hAnsiTheme="minorHAnsi"/>
          <w:sz w:val="24"/>
          <w:szCs w:val="24"/>
        </w:rPr>
        <w:t>Volu</w:t>
      </w:r>
      <w:r w:rsidR="002A6A18">
        <w:rPr>
          <w:rFonts w:asciiTheme="minorHAnsi" w:hAnsiTheme="minorHAnsi"/>
          <w:sz w:val="24"/>
          <w:szCs w:val="24"/>
        </w:rPr>
        <w:t xml:space="preserve">me 15 Number 3 May 2010 630-643 </w:t>
      </w:r>
      <w:r w:rsidRPr="002A6A18">
        <w:rPr>
          <w:rFonts w:asciiTheme="minorHAnsi" w:hAnsiTheme="minorHAnsi"/>
          <w:sz w:val="24"/>
          <w:szCs w:val="24"/>
        </w:rPr>
        <w:t xml:space="preserve">http://www.nova.edu/ssss/QR/QR15-3/mcnaught.pdf </w:t>
      </w:r>
    </w:p>
    <w:p w14:paraId="645E61CA" w14:textId="0FB52C87" w:rsidR="003E59BD" w:rsidRPr="002A6A18" w:rsidRDefault="00A7671D" w:rsidP="002A6A18">
      <w:pPr>
        <w:widowControl w:val="0"/>
        <w:autoSpaceDE w:val="0"/>
        <w:autoSpaceDN w:val="0"/>
        <w:adjustRightInd w:val="0"/>
        <w:rPr>
          <w:rFonts w:cs="Times New Roman"/>
          <w:lang w:val="en-US"/>
        </w:rPr>
      </w:pPr>
      <w:r w:rsidRPr="002A6A18">
        <w:rPr>
          <w:rFonts w:cs="Times New Roman"/>
          <w:lang w:val="en-US"/>
        </w:rPr>
        <w:t xml:space="preserve">[7]Ben Adida. </w:t>
      </w:r>
      <w:r w:rsidR="002A6A18">
        <w:rPr>
          <w:rFonts w:cs="Times New Roman"/>
          <w:lang w:val="en-US"/>
        </w:rPr>
        <w:t xml:space="preserve">2008. </w:t>
      </w:r>
      <w:r w:rsidRPr="002A6A18">
        <w:rPr>
          <w:rFonts w:cs="Times New Roman"/>
          <w:lang w:val="en-US"/>
        </w:rPr>
        <w:t>Helios: Web-based open-a</w:t>
      </w:r>
      <w:r w:rsidR="002A6A18">
        <w:rPr>
          <w:rFonts w:cs="Times New Roman"/>
          <w:lang w:val="en-US"/>
        </w:rPr>
        <w:t xml:space="preserve">udit voting. In USENIX Security </w:t>
      </w:r>
      <w:r w:rsidRPr="002A6A18">
        <w:rPr>
          <w:rFonts w:cs="Times New Roman"/>
          <w:lang w:val="en-US"/>
        </w:rPr>
        <w:t>Symposium ,</w:t>
      </w:r>
      <w:r w:rsidR="002A6A18">
        <w:rPr>
          <w:rFonts w:cs="Times New Roman"/>
          <w:lang w:val="en-US"/>
        </w:rPr>
        <w:t xml:space="preserve"> volume 17, pages 335–348.</w:t>
      </w:r>
    </w:p>
    <w:p w14:paraId="0BB69ED2" w14:textId="77777777" w:rsidR="00A7671D" w:rsidRPr="002A6A18" w:rsidRDefault="00A7671D" w:rsidP="00A7671D">
      <w:pPr>
        <w:rPr>
          <w:rFonts w:cs="Times New Roman"/>
          <w:lang w:val="en-US"/>
        </w:rPr>
      </w:pPr>
    </w:p>
    <w:p w14:paraId="6E9D2983" w14:textId="77777777" w:rsidR="00A7671D" w:rsidRPr="002A6A18" w:rsidRDefault="00A7671D" w:rsidP="00A7671D">
      <w:pPr>
        <w:widowControl w:val="0"/>
        <w:autoSpaceDE w:val="0"/>
        <w:autoSpaceDN w:val="0"/>
        <w:adjustRightInd w:val="0"/>
        <w:rPr>
          <w:rFonts w:cs="Times New Roman"/>
          <w:lang w:val="en-US"/>
        </w:rPr>
      </w:pPr>
      <w:r w:rsidRPr="002A6A18">
        <w:rPr>
          <w:rFonts w:cs="Times New Roman"/>
          <w:lang w:val="en-US"/>
        </w:rPr>
        <w:t>[8]Josh Benaloh. Ballot casting assurance via voter-initiated poll station auditing.</w:t>
      </w:r>
    </w:p>
    <w:p w14:paraId="1E4E799B" w14:textId="77777777" w:rsidR="00A7671D" w:rsidRPr="002A6A18" w:rsidRDefault="00A7671D" w:rsidP="00A7671D">
      <w:pPr>
        <w:widowControl w:val="0"/>
        <w:autoSpaceDE w:val="0"/>
        <w:autoSpaceDN w:val="0"/>
        <w:adjustRightInd w:val="0"/>
        <w:rPr>
          <w:rFonts w:cs="Times New Roman"/>
          <w:lang w:val="en-US"/>
        </w:rPr>
      </w:pPr>
      <w:r w:rsidRPr="002A6A18">
        <w:rPr>
          <w:rFonts w:cs="Times New Roman"/>
          <w:lang w:val="en-US"/>
        </w:rPr>
        <w:t>In Proceedings of the USENIX Workshop on Accurate Electronic Voting</w:t>
      </w:r>
    </w:p>
    <w:p w14:paraId="439C0241" w14:textId="77777777" w:rsidR="00A7671D" w:rsidRPr="002A6A18" w:rsidRDefault="00A7671D" w:rsidP="00A7671D">
      <w:pPr>
        <w:rPr>
          <w:rFonts w:cs="Times New Roman"/>
          <w:lang w:val="en-US"/>
        </w:rPr>
      </w:pPr>
      <w:r w:rsidRPr="002A6A18">
        <w:rPr>
          <w:rFonts w:cs="Times New Roman"/>
          <w:lang w:val="en-US"/>
        </w:rPr>
        <w:t>Technology , pages 14–14. USENIX Association, 2007.</w:t>
      </w:r>
    </w:p>
    <w:p w14:paraId="77F78B05" w14:textId="77777777" w:rsidR="00A7671D" w:rsidRPr="002A6A18" w:rsidRDefault="00A7671D" w:rsidP="00A7671D">
      <w:pPr>
        <w:rPr>
          <w:rFonts w:cs="Times New Roman"/>
          <w:lang w:val="en-US"/>
        </w:rPr>
      </w:pPr>
    </w:p>
    <w:p w14:paraId="7560BD84" w14:textId="3479F6F5" w:rsidR="00D47297" w:rsidRPr="002A6A18" w:rsidRDefault="00D575CF" w:rsidP="00D47297">
      <w:pPr>
        <w:rPr>
          <w:rFonts w:cs="Times New Roman"/>
          <w:lang w:val="en-US"/>
        </w:rPr>
      </w:pPr>
      <w:r w:rsidRPr="002A6A18">
        <w:rPr>
          <w:rFonts w:cs="Times New Roman"/>
          <w:lang w:val="en-US"/>
        </w:rPr>
        <w:t xml:space="preserve">[9] </w:t>
      </w:r>
      <w:r w:rsidRPr="002A6A18">
        <w:rPr>
          <w:rFonts w:cs="Times New Roman"/>
        </w:rPr>
        <w:t xml:space="preserve">Acemyan, Claudia Z., Kortum, Philip, Byrne, Michael D. and Wallach, Dan S. 2014. Usability of Voter Verifiable, End-to-end Voting Systems: Baseline Data for Helios, Prêt à Voter, and Scantegrity II in </w:t>
      </w:r>
      <w:r w:rsidRPr="002A6A18">
        <w:rPr>
          <w:rFonts w:cs="Times New Roman"/>
          <w:i/>
          <w:iCs/>
        </w:rPr>
        <w:t>USENIX Journal of Election Technology and Systems (JETS</w:t>
      </w:r>
      <w:r w:rsidRPr="002A6A18">
        <w:rPr>
          <w:rFonts w:cs="Times New Roman"/>
          <w:iCs/>
        </w:rPr>
        <w:t>), 2(3) July 2014, pp. 26-56.</w:t>
      </w:r>
    </w:p>
    <w:p w14:paraId="0125EEBF" w14:textId="77777777" w:rsidR="00B704E5" w:rsidRDefault="00B704E5" w:rsidP="00D47297">
      <w:pPr>
        <w:rPr>
          <w:rFonts w:ascii="Times New Roman" w:hAnsi="Times New Roman" w:cs="Times New Roman"/>
          <w:sz w:val="20"/>
          <w:szCs w:val="20"/>
          <w:lang w:val="en-US"/>
        </w:rPr>
      </w:pPr>
    </w:p>
    <w:p w14:paraId="2744CCB0" w14:textId="746ACA5E" w:rsidR="00B704E5" w:rsidRPr="002A6A18" w:rsidRDefault="00D575CF" w:rsidP="00D47297">
      <w:pPr>
        <w:rPr>
          <w:rFonts w:cs="Times New Roman"/>
          <w:lang w:val="en-US"/>
        </w:rPr>
      </w:pPr>
      <w:r w:rsidRPr="002A6A18">
        <w:rPr>
          <w:rFonts w:cs="Times New Roman"/>
        </w:rPr>
        <w:t>[10</w:t>
      </w:r>
      <w:r w:rsidR="00B704E5" w:rsidRPr="002A6A18">
        <w:rPr>
          <w:rFonts w:cs="Times New Roman"/>
        </w:rPr>
        <w:t xml:space="preserve">]Karayumak, Fatih, Olembo, Maina M., Kauer, Michaela and Volkamer, Melanie. 2011. </w:t>
      </w:r>
      <w:r w:rsidR="00B704E5" w:rsidRPr="002A6A18">
        <w:rPr>
          <w:rFonts w:cs="Times New Roman"/>
          <w:lang w:val="en-US"/>
        </w:rPr>
        <w:t>Usability Analysis of Helios - An Open Source Verifiable Remote ElectronicVoting System.</w:t>
      </w:r>
    </w:p>
    <w:p w14:paraId="0D1FCCA1" w14:textId="77777777" w:rsidR="00D575CF" w:rsidRPr="002A6A18" w:rsidRDefault="00D575CF" w:rsidP="00D47297">
      <w:pPr>
        <w:rPr>
          <w:rFonts w:cs="Times New Roman"/>
          <w:lang w:val="en-US"/>
        </w:rPr>
      </w:pPr>
    </w:p>
    <w:p w14:paraId="17F9E374" w14:textId="47549190" w:rsidR="00D575CF" w:rsidRPr="002A6A18" w:rsidRDefault="00D575CF" w:rsidP="00D47297">
      <w:pPr>
        <w:rPr>
          <w:rFonts w:cs="Times New Roman"/>
          <w:color w:val="1A1A1A"/>
          <w:lang w:val="en-US"/>
        </w:rPr>
      </w:pPr>
      <w:r w:rsidRPr="002A6A18">
        <w:rPr>
          <w:rFonts w:cs="Times New Roman"/>
          <w:lang w:val="en-US"/>
        </w:rPr>
        <w:t>[11]</w:t>
      </w:r>
      <w:r w:rsidRPr="002A6A18">
        <w:rPr>
          <w:rFonts w:cs="Times New Roman"/>
        </w:rPr>
        <w:t xml:space="preserve"> Olembo, Maina M., Renaud, Karen, Bartsch, Steffen and Volkamer, Melanie. 2014. Voter, What Message Will Motivate You to Verify your Vote? </w:t>
      </w:r>
      <w:r w:rsidRPr="002A6A18">
        <w:rPr>
          <w:rFonts w:cs="Times New Roman"/>
          <w:color w:val="1A1A1A"/>
          <w:lang w:val="en-US"/>
        </w:rPr>
        <w:t>Workshop on Usable Security, USEC, 2014.</w:t>
      </w:r>
    </w:p>
    <w:p w14:paraId="05C44783" w14:textId="77777777" w:rsidR="00D575CF" w:rsidRPr="002A6A18" w:rsidRDefault="00D575CF" w:rsidP="00D47297">
      <w:pPr>
        <w:rPr>
          <w:rFonts w:cs="Times New Roman"/>
          <w:color w:val="1A1A1A"/>
          <w:lang w:val="en-US"/>
        </w:rPr>
      </w:pPr>
    </w:p>
    <w:p w14:paraId="55F82E87" w14:textId="6A171C1E" w:rsidR="00D575CF" w:rsidRDefault="00D575CF" w:rsidP="00D47297">
      <w:pPr>
        <w:rPr>
          <w:rFonts w:cs="Times New Roman"/>
          <w:color w:val="1A1A1A"/>
          <w:lang w:val="en-US"/>
        </w:rPr>
      </w:pPr>
      <w:r w:rsidRPr="002A6A18">
        <w:rPr>
          <w:rFonts w:cs="Times New Roman"/>
          <w:color w:val="1A1A1A"/>
          <w:lang w:val="en-US"/>
        </w:rPr>
        <w:lastRenderedPageBreak/>
        <w:t xml:space="preserve">[12] </w:t>
      </w:r>
      <w:r w:rsidRPr="002A6A18">
        <w:rPr>
          <w:rFonts w:cs="Times New Roman"/>
        </w:rPr>
        <w:t xml:space="preserve">Olembo, Maina M., Renaud, Karen, Bartsch, Steffen and Volkamer, Melanie. 2014. Voter, What Message Will Motivate You to Verify your Vote? </w:t>
      </w:r>
      <w:r w:rsidRPr="002A6A18">
        <w:rPr>
          <w:rFonts w:cs="Times New Roman"/>
          <w:color w:val="1A1A1A"/>
          <w:lang w:val="en-US"/>
        </w:rPr>
        <w:t>Workshop on Usable Security, USEC, 2014.</w:t>
      </w:r>
    </w:p>
    <w:p w14:paraId="71BCE65C" w14:textId="77777777" w:rsidR="000A21C3" w:rsidRDefault="000A21C3" w:rsidP="00D47297">
      <w:pPr>
        <w:rPr>
          <w:rFonts w:cs="Times New Roman"/>
          <w:color w:val="1A1A1A"/>
          <w:lang w:val="en-US"/>
        </w:rPr>
      </w:pPr>
    </w:p>
    <w:p w14:paraId="159775BD" w14:textId="77777777" w:rsidR="000A21C3" w:rsidRDefault="000A21C3" w:rsidP="000A21C3">
      <w:pPr>
        <w:pStyle w:val="FootnoteText"/>
        <w:rPr>
          <w:rFonts w:cs="Times New Roman"/>
        </w:rPr>
      </w:pPr>
      <w:r>
        <w:rPr>
          <w:rFonts w:cs="Times New Roman"/>
          <w:color w:val="1A1A1A"/>
          <w:lang w:val="en-US"/>
        </w:rPr>
        <w:t xml:space="preserve">[13] </w:t>
      </w:r>
      <w:r w:rsidRPr="000A21C3">
        <w:rPr>
          <w:rFonts w:cs="Times New Roman"/>
        </w:rPr>
        <w:t>Schneider,S.,Llewellyn,M.,Culnane,C.,Heather,J.,Srinivasan,S.,Xia,Z. 2011. Focus Group Views on Prˆet a` Voter 1.0. In: International Workshop on Requirements Engineering for Electronic Voting Systems.</w:t>
      </w:r>
    </w:p>
    <w:p w14:paraId="42904C2A" w14:textId="77777777" w:rsidR="00E843A6" w:rsidRDefault="00E843A6" w:rsidP="000A21C3">
      <w:pPr>
        <w:pStyle w:val="FootnoteText"/>
        <w:rPr>
          <w:rFonts w:cs="Times New Roman"/>
        </w:rPr>
      </w:pPr>
    </w:p>
    <w:p w14:paraId="34C6BC4D" w14:textId="7675B2A8" w:rsidR="00E843A6" w:rsidRPr="000A21C3" w:rsidRDefault="00E843A6" w:rsidP="000A21C3">
      <w:pPr>
        <w:pStyle w:val="FootnoteText"/>
        <w:rPr>
          <w:rFonts w:cs="Times New Roman"/>
          <w:lang w:val="en-US"/>
        </w:rPr>
      </w:pPr>
      <w:r>
        <w:rPr>
          <w:rFonts w:cs="Times New Roman"/>
        </w:rPr>
        <w:t xml:space="preserve">[14] </w:t>
      </w:r>
      <w:r w:rsidRPr="000A21C3">
        <w:rPr>
          <w:rFonts w:cs="Times New Roman"/>
        </w:rPr>
        <w:t>Schneider,S.,Llewellyn,M.,Culnane,C.,Heather,J.,Srinivasan,S.,Xia,Z. 2011. Focus Group Views on Prˆet a` Voter 1.0. In: International Workshop on Requirements Engineering for Electronic Voting Systems.</w:t>
      </w:r>
    </w:p>
    <w:p w14:paraId="76DE3DD9" w14:textId="22DD0F0F" w:rsidR="000A21C3" w:rsidRPr="002A6A18" w:rsidRDefault="000A21C3" w:rsidP="00D47297">
      <w:pPr>
        <w:rPr>
          <w:rFonts w:cs="Times New Roman"/>
          <w:lang w:val="en-US"/>
        </w:rPr>
      </w:pPr>
    </w:p>
    <w:p w14:paraId="5307A6E1" w14:textId="16D75D2D" w:rsidR="004B18CE" w:rsidRDefault="004B18CE">
      <w:pPr>
        <w:rPr>
          <w:rFonts w:cs="Times New Roman"/>
          <w:lang w:val="en-US"/>
        </w:rPr>
      </w:pPr>
      <w:r>
        <w:rPr>
          <w:rFonts w:cs="Times New Roman"/>
          <w:lang w:val="en-US"/>
        </w:rPr>
        <w:br w:type="page"/>
      </w:r>
    </w:p>
    <w:p w14:paraId="6799DEE7" w14:textId="0F3A8986" w:rsidR="001916C9" w:rsidRDefault="00542AC9" w:rsidP="00542AC9">
      <w:pPr>
        <w:pStyle w:val="Heading1"/>
        <w:rPr>
          <w:lang w:val="en-US"/>
        </w:rPr>
      </w:pPr>
      <w:r>
        <w:rPr>
          <w:lang w:val="en-US"/>
        </w:rPr>
        <w:lastRenderedPageBreak/>
        <w:t>Attachments</w:t>
      </w:r>
    </w:p>
    <w:p w14:paraId="1509239B" w14:textId="77777777" w:rsidR="001916C9" w:rsidRDefault="001916C9" w:rsidP="00D47297">
      <w:pPr>
        <w:rPr>
          <w:rFonts w:ascii="Times New Roman" w:hAnsi="Times New Roman" w:cs="Times New Roman"/>
          <w:b/>
          <w:lang w:val="en-US"/>
        </w:rPr>
      </w:pPr>
    </w:p>
    <w:p w14:paraId="22B01769" w14:textId="4B1EE52D" w:rsidR="000A21C3" w:rsidRDefault="00D41244" w:rsidP="00D47297">
      <w:pPr>
        <w:rPr>
          <w:rFonts w:ascii="Times New Roman" w:hAnsi="Times New Roman" w:cs="Times New Roman"/>
          <w:b/>
          <w:lang w:val="en-US"/>
        </w:rPr>
      </w:pPr>
      <w:r>
        <w:rPr>
          <w:rFonts w:ascii="Times New Roman" w:hAnsi="Times New Roman" w:cs="Times New Roman"/>
          <w:b/>
          <w:lang w:val="en-US"/>
        </w:rPr>
        <w:t>Attachment 1</w:t>
      </w:r>
      <w:r w:rsidR="00532827">
        <w:rPr>
          <w:rFonts w:ascii="Times New Roman" w:hAnsi="Times New Roman" w:cs="Times New Roman"/>
          <w:b/>
          <w:lang w:val="en-US"/>
        </w:rPr>
        <w:t>: Jargon v. Gentle</w:t>
      </w:r>
    </w:p>
    <w:p w14:paraId="587EEF2F" w14:textId="77777777" w:rsidR="000A21C3" w:rsidRDefault="000A21C3" w:rsidP="00D47297">
      <w:pPr>
        <w:rPr>
          <w:rFonts w:ascii="Times New Roman" w:hAnsi="Times New Roman" w:cs="Times New Roman"/>
          <w:b/>
          <w:lang w:val="en-US"/>
        </w:rPr>
      </w:pPr>
    </w:p>
    <w:p w14:paraId="18AAC853" w14:textId="27BE855C" w:rsidR="000A21C3" w:rsidRDefault="00532827" w:rsidP="00D47297">
      <w:pPr>
        <w:rPr>
          <w:rFonts w:ascii="Times New Roman" w:hAnsi="Times New Roman" w:cs="Times New Roman"/>
          <w:b/>
          <w:lang w:val="en-US"/>
        </w:rPr>
      </w:pPr>
      <w:r>
        <w:rPr>
          <w:rFonts w:ascii="Times New Roman" w:hAnsi="Times New Roman" w:cs="Times New Roman"/>
          <w:b/>
          <w:noProof/>
          <w:sz w:val="20"/>
          <w:szCs w:val="20"/>
          <w:lang w:val="en-US"/>
        </w:rPr>
        <w:drawing>
          <wp:inline distT="0" distB="0" distL="0" distR="0" wp14:anchorId="530EDF5B" wp14:editId="7C9B8417">
            <wp:extent cx="5269230" cy="142858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428927"/>
                    </a:xfrm>
                    <a:prstGeom prst="rect">
                      <a:avLst/>
                    </a:prstGeom>
                    <a:noFill/>
                    <a:ln>
                      <a:noFill/>
                    </a:ln>
                  </pic:spPr>
                </pic:pic>
              </a:graphicData>
            </a:graphic>
          </wp:inline>
        </w:drawing>
      </w:r>
    </w:p>
    <w:p w14:paraId="6AD3E15B" w14:textId="77777777" w:rsidR="000A21C3" w:rsidRDefault="000A21C3" w:rsidP="00D47297">
      <w:pPr>
        <w:rPr>
          <w:rFonts w:ascii="Times New Roman" w:hAnsi="Times New Roman" w:cs="Times New Roman"/>
          <w:b/>
          <w:lang w:val="en-US"/>
        </w:rPr>
      </w:pPr>
    </w:p>
    <w:p w14:paraId="5D794BA7" w14:textId="77777777" w:rsidR="000A21C3" w:rsidRDefault="000A21C3" w:rsidP="00D47297">
      <w:pPr>
        <w:rPr>
          <w:rFonts w:ascii="Times New Roman" w:hAnsi="Times New Roman" w:cs="Times New Roman"/>
          <w:b/>
          <w:lang w:val="en-US"/>
        </w:rPr>
      </w:pPr>
    </w:p>
    <w:p w14:paraId="7B4AC669" w14:textId="77777777" w:rsidR="001B5521" w:rsidRDefault="001B5521" w:rsidP="00D47297">
      <w:pPr>
        <w:rPr>
          <w:rFonts w:ascii="Times New Roman" w:hAnsi="Times New Roman" w:cs="Times New Roman"/>
          <w:b/>
          <w:lang w:val="en-US"/>
        </w:rPr>
      </w:pPr>
    </w:p>
    <w:p w14:paraId="193F7FED" w14:textId="516FDA84" w:rsidR="000A21C3" w:rsidRDefault="00D41244" w:rsidP="00D47297">
      <w:pPr>
        <w:rPr>
          <w:rFonts w:ascii="Times New Roman" w:hAnsi="Times New Roman" w:cs="Times New Roman"/>
          <w:b/>
          <w:lang w:val="en-US"/>
        </w:rPr>
      </w:pPr>
      <w:r>
        <w:rPr>
          <w:rFonts w:ascii="Times New Roman" w:hAnsi="Times New Roman" w:cs="Times New Roman"/>
          <w:b/>
          <w:lang w:val="en-US"/>
        </w:rPr>
        <w:t>Attachment 2: Spartan v. Solid Select (with pictures)</w:t>
      </w:r>
    </w:p>
    <w:p w14:paraId="341B734D" w14:textId="77777777" w:rsidR="000A21C3" w:rsidRDefault="000A21C3" w:rsidP="00D47297">
      <w:pPr>
        <w:rPr>
          <w:rFonts w:ascii="Times New Roman" w:hAnsi="Times New Roman" w:cs="Times New Roman"/>
          <w:b/>
          <w:lang w:val="en-US"/>
        </w:rPr>
      </w:pPr>
    </w:p>
    <w:p w14:paraId="1C232066" w14:textId="1619C060" w:rsidR="000A21C3" w:rsidRDefault="00D41244" w:rsidP="00D47297">
      <w:pPr>
        <w:rPr>
          <w:rFonts w:ascii="Times New Roman" w:hAnsi="Times New Roman" w:cs="Times New Roman"/>
          <w:b/>
          <w:lang w:val="en-US"/>
        </w:rPr>
      </w:pPr>
      <w:r>
        <w:rPr>
          <w:rFonts w:ascii="Times New Roman" w:hAnsi="Times New Roman" w:cs="Times New Roman"/>
          <w:b/>
          <w:noProof/>
          <w:sz w:val="20"/>
          <w:szCs w:val="20"/>
          <w:lang w:val="en-US"/>
        </w:rPr>
        <w:drawing>
          <wp:inline distT="0" distB="0" distL="0" distR="0" wp14:anchorId="74F5E9E7" wp14:editId="1EC88160">
            <wp:extent cx="5270500" cy="2379345"/>
            <wp:effectExtent l="0" t="0" r="1270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79345"/>
                    </a:xfrm>
                    <a:prstGeom prst="rect">
                      <a:avLst/>
                    </a:prstGeom>
                    <a:noFill/>
                    <a:ln>
                      <a:noFill/>
                    </a:ln>
                  </pic:spPr>
                </pic:pic>
              </a:graphicData>
            </a:graphic>
          </wp:inline>
        </w:drawing>
      </w:r>
    </w:p>
    <w:p w14:paraId="0A9EB137" w14:textId="77777777" w:rsidR="000A21C3" w:rsidRDefault="000A21C3" w:rsidP="00D47297">
      <w:pPr>
        <w:rPr>
          <w:rFonts w:ascii="Times New Roman" w:hAnsi="Times New Roman" w:cs="Times New Roman"/>
          <w:b/>
          <w:lang w:val="en-US"/>
        </w:rPr>
      </w:pPr>
    </w:p>
    <w:p w14:paraId="05013B63" w14:textId="77777777" w:rsidR="000A21C3" w:rsidRDefault="000A21C3" w:rsidP="00D47297">
      <w:pPr>
        <w:rPr>
          <w:rFonts w:ascii="Times New Roman" w:hAnsi="Times New Roman" w:cs="Times New Roman"/>
          <w:b/>
          <w:lang w:val="en-US"/>
        </w:rPr>
      </w:pPr>
    </w:p>
    <w:p w14:paraId="1B50057B" w14:textId="77777777" w:rsidR="000A21C3" w:rsidRDefault="000A21C3" w:rsidP="00D47297">
      <w:pPr>
        <w:rPr>
          <w:rFonts w:ascii="Times New Roman" w:hAnsi="Times New Roman" w:cs="Times New Roman"/>
          <w:b/>
          <w:lang w:val="en-US"/>
        </w:rPr>
      </w:pPr>
    </w:p>
    <w:p w14:paraId="67EF0238" w14:textId="77777777" w:rsidR="000A21C3" w:rsidRDefault="000A21C3" w:rsidP="00D47297">
      <w:pPr>
        <w:rPr>
          <w:rFonts w:ascii="Times New Roman" w:hAnsi="Times New Roman" w:cs="Times New Roman"/>
          <w:b/>
          <w:lang w:val="en-US"/>
        </w:rPr>
      </w:pPr>
    </w:p>
    <w:p w14:paraId="57350392" w14:textId="77777777" w:rsidR="000A21C3" w:rsidRDefault="000A21C3" w:rsidP="00D47297">
      <w:pPr>
        <w:rPr>
          <w:rFonts w:ascii="Times New Roman" w:hAnsi="Times New Roman" w:cs="Times New Roman"/>
          <w:b/>
          <w:lang w:val="en-US"/>
        </w:rPr>
      </w:pPr>
    </w:p>
    <w:p w14:paraId="27D6E117" w14:textId="77777777" w:rsidR="000A21C3" w:rsidRDefault="000A21C3" w:rsidP="00D47297">
      <w:pPr>
        <w:rPr>
          <w:rFonts w:ascii="Times New Roman" w:hAnsi="Times New Roman" w:cs="Times New Roman"/>
          <w:b/>
          <w:lang w:val="en-US"/>
        </w:rPr>
      </w:pPr>
    </w:p>
    <w:p w14:paraId="37E69146" w14:textId="77777777" w:rsidR="00C22E95" w:rsidRDefault="00C22E95" w:rsidP="00D47297">
      <w:pPr>
        <w:rPr>
          <w:rFonts w:ascii="Times New Roman" w:hAnsi="Times New Roman" w:cs="Times New Roman"/>
          <w:b/>
          <w:lang w:val="en-US"/>
        </w:rPr>
      </w:pPr>
    </w:p>
    <w:p w14:paraId="22DBE3BF" w14:textId="77777777" w:rsidR="00B152B6" w:rsidRDefault="00B152B6" w:rsidP="00D47297">
      <w:pPr>
        <w:rPr>
          <w:rFonts w:ascii="Times New Roman" w:hAnsi="Times New Roman" w:cs="Times New Roman"/>
          <w:b/>
          <w:lang w:val="en-US"/>
        </w:rPr>
      </w:pPr>
    </w:p>
    <w:p w14:paraId="68BCDEEA" w14:textId="77777777" w:rsidR="00B152B6" w:rsidRDefault="00B152B6" w:rsidP="00D47297">
      <w:pPr>
        <w:rPr>
          <w:rFonts w:ascii="Times New Roman" w:hAnsi="Times New Roman" w:cs="Times New Roman"/>
          <w:b/>
          <w:lang w:val="en-US"/>
        </w:rPr>
      </w:pPr>
    </w:p>
    <w:p w14:paraId="30C0B09E" w14:textId="77777777" w:rsidR="00B152B6" w:rsidRDefault="00B152B6" w:rsidP="00D47297">
      <w:pPr>
        <w:rPr>
          <w:rFonts w:ascii="Times New Roman" w:hAnsi="Times New Roman" w:cs="Times New Roman"/>
          <w:b/>
          <w:lang w:val="en-US"/>
        </w:rPr>
      </w:pPr>
    </w:p>
    <w:p w14:paraId="6B446FAB" w14:textId="77777777" w:rsidR="00B152B6" w:rsidRDefault="00B152B6" w:rsidP="00D47297">
      <w:pPr>
        <w:rPr>
          <w:rFonts w:ascii="Times New Roman" w:hAnsi="Times New Roman" w:cs="Times New Roman"/>
          <w:b/>
          <w:lang w:val="en-US"/>
        </w:rPr>
      </w:pPr>
    </w:p>
    <w:p w14:paraId="3B7CDDE5" w14:textId="77777777" w:rsidR="00B152B6" w:rsidRDefault="00B152B6" w:rsidP="00D47297">
      <w:pPr>
        <w:rPr>
          <w:rFonts w:ascii="Times New Roman" w:hAnsi="Times New Roman" w:cs="Times New Roman"/>
          <w:b/>
          <w:lang w:val="en-US"/>
        </w:rPr>
      </w:pPr>
    </w:p>
    <w:p w14:paraId="40596DE3" w14:textId="77777777" w:rsidR="00B152B6" w:rsidRDefault="00B152B6" w:rsidP="00D47297">
      <w:pPr>
        <w:rPr>
          <w:rFonts w:ascii="Times New Roman" w:hAnsi="Times New Roman" w:cs="Times New Roman"/>
          <w:b/>
          <w:lang w:val="en-US"/>
        </w:rPr>
      </w:pPr>
    </w:p>
    <w:p w14:paraId="41D9732F" w14:textId="77777777" w:rsidR="00B152B6" w:rsidRDefault="00B152B6" w:rsidP="00D47297">
      <w:pPr>
        <w:rPr>
          <w:rFonts w:ascii="Times New Roman" w:hAnsi="Times New Roman" w:cs="Times New Roman"/>
          <w:b/>
          <w:lang w:val="en-US"/>
        </w:rPr>
      </w:pPr>
    </w:p>
    <w:p w14:paraId="4E24A41F" w14:textId="77777777" w:rsidR="00B152B6" w:rsidRDefault="00B152B6" w:rsidP="00D47297">
      <w:pPr>
        <w:rPr>
          <w:rFonts w:ascii="Times New Roman" w:hAnsi="Times New Roman" w:cs="Times New Roman"/>
          <w:b/>
          <w:lang w:val="en-US"/>
        </w:rPr>
      </w:pPr>
    </w:p>
    <w:p w14:paraId="6EB90F21" w14:textId="77777777" w:rsidR="00B152B6" w:rsidRDefault="00B152B6" w:rsidP="00D47297">
      <w:pPr>
        <w:rPr>
          <w:rFonts w:ascii="Times New Roman" w:hAnsi="Times New Roman" w:cs="Times New Roman"/>
          <w:b/>
          <w:lang w:val="en-US"/>
        </w:rPr>
      </w:pPr>
    </w:p>
    <w:p w14:paraId="4C8644F9" w14:textId="77777777" w:rsidR="00B152B6" w:rsidRDefault="00B152B6" w:rsidP="00D47297">
      <w:pPr>
        <w:rPr>
          <w:rFonts w:ascii="Times New Roman" w:hAnsi="Times New Roman" w:cs="Times New Roman"/>
          <w:b/>
          <w:lang w:val="en-US"/>
        </w:rPr>
      </w:pPr>
    </w:p>
    <w:p w14:paraId="5610D228" w14:textId="77777777" w:rsidR="00B152B6" w:rsidRDefault="00B152B6" w:rsidP="00D47297">
      <w:pPr>
        <w:rPr>
          <w:rFonts w:ascii="Times New Roman" w:hAnsi="Times New Roman" w:cs="Times New Roman"/>
          <w:b/>
          <w:lang w:val="en-US"/>
        </w:rPr>
      </w:pPr>
    </w:p>
    <w:p w14:paraId="5E5B303B" w14:textId="77777777" w:rsidR="00B152B6" w:rsidRDefault="00B152B6" w:rsidP="00D47297">
      <w:pPr>
        <w:rPr>
          <w:rFonts w:ascii="Times New Roman" w:hAnsi="Times New Roman" w:cs="Times New Roman"/>
          <w:b/>
          <w:lang w:val="en-US"/>
        </w:rPr>
      </w:pPr>
    </w:p>
    <w:p w14:paraId="6B563042" w14:textId="77777777" w:rsidR="00B152B6" w:rsidRDefault="00B152B6" w:rsidP="00D47297">
      <w:pPr>
        <w:rPr>
          <w:rFonts w:ascii="Times New Roman" w:hAnsi="Times New Roman" w:cs="Times New Roman"/>
          <w:b/>
          <w:lang w:val="en-US"/>
        </w:rPr>
      </w:pPr>
    </w:p>
    <w:p w14:paraId="13AB5C63" w14:textId="77777777" w:rsidR="001916C9" w:rsidRDefault="001916C9" w:rsidP="00D47297">
      <w:pPr>
        <w:rPr>
          <w:rFonts w:ascii="Times New Roman" w:hAnsi="Times New Roman" w:cs="Times New Roman"/>
          <w:b/>
          <w:lang w:val="en-US"/>
        </w:rPr>
      </w:pPr>
    </w:p>
    <w:p w14:paraId="703185BB" w14:textId="5F9CF124" w:rsidR="00005EB2" w:rsidRDefault="00B152B6" w:rsidP="00D47297">
      <w:pPr>
        <w:rPr>
          <w:rFonts w:ascii="Times New Roman" w:hAnsi="Times New Roman" w:cs="Times New Roman"/>
          <w:b/>
          <w:lang w:val="en-US"/>
        </w:rPr>
      </w:pPr>
      <w:r>
        <w:rPr>
          <w:rFonts w:ascii="Times New Roman" w:hAnsi="Times New Roman" w:cs="Times New Roman"/>
          <w:b/>
          <w:lang w:val="en-US"/>
        </w:rPr>
        <w:t>Attachment 3</w:t>
      </w:r>
      <w:r w:rsidR="00005EB2" w:rsidRPr="00005EB2">
        <w:rPr>
          <w:rFonts w:ascii="Times New Roman" w:hAnsi="Times New Roman" w:cs="Times New Roman"/>
          <w:b/>
          <w:lang w:val="en-US"/>
        </w:rPr>
        <w:t xml:space="preserve">: Research Participation </w:t>
      </w:r>
      <w:r w:rsidR="00996118" w:rsidRPr="00005EB2">
        <w:rPr>
          <w:rFonts w:ascii="Times New Roman" w:hAnsi="Times New Roman" w:cs="Times New Roman"/>
          <w:b/>
          <w:lang w:val="en-US"/>
        </w:rPr>
        <w:t>In</w:t>
      </w:r>
      <w:r w:rsidR="00996118">
        <w:rPr>
          <w:rFonts w:ascii="Times New Roman" w:hAnsi="Times New Roman" w:cs="Times New Roman"/>
          <w:b/>
          <w:lang w:val="en-US"/>
        </w:rPr>
        <w:t>v</w:t>
      </w:r>
      <w:r w:rsidR="00996118" w:rsidRPr="00005EB2">
        <w:rPr>
          <w:rFonts w:ascii="Times New Roman" w:hAnsi="Times New Roman" w:cs="Times New Roman"/>
          <w:b/>
          <w:lang w:val="en-US"/>
        </w:rPr>
        <w:t>itation</w:t>
      </w:r>
    </w:p>
    <w:p w14:paraId="38472300" w14:textId="77777777" w:rsidR="00005EB2" w:rsidRPr="00005EB2" w:rsidRDefault="00005EB2" w:rsidP="00D47297">
      <w:pPr>
        <w:rPr>
          <w:rFonts w:ascii="Times New Roman" w:hAnsi="Times New Roman" w:cs="Times New Roman"/>
          <w:b/>
          <w:lang w:val="en-US"/>
        </w:rPr>
      </w:pPr>
    </w:p>
    <w:p w14:paraId="7A1A2122" w14:textId="1425260D" w:rsidR="00D26751" w:rsidRDefault="00005EB2" w:rsidP="00D47297">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78CC8ED" wp14:editId="27B83CEE">
            <wp:extent cx="5240655" cy="7539567"/>
            <wp:effectExtent l="0" t="0" r="0" b="444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7539567"/>
                    </a:xfrm>
                    <a:prstGeom prst="rect">
                      <a:avLst/>
                    </a:prstGeom>
                    <a:noFill/>
                    <a:ln>
                      <a:noFill/>
                    </a:ln>
                  </pic:spPr>
                </pic:pic>
              </a:graphicData>
            </a:graphic>
          </wp:inline>
        </w:drawing>
      </w:r>
    </w:p>
    <w:p w14:paraId="5776134E" w14:textId="77777777" w:rsidR="00D26751" w:rsidRDefault="00D26751" w:rsidP="00D47297">
      <w:pPr>
        <w:rPr>
          <w:rFonts w:ascii="Times New Roman" w:hAnsi="Times New Roman" w:cs="Times New Roman"/>
          <w:sz w:val="20"/>
          <w:szCs w:val="20"/>
          <w:lang w:val="en-US"/>
        </w:rPr>
      </w:pPr>
    </w:p>
    <w:p w14:paraId="67CF7E36" w14:textId="77777777" w:rsidR="00D26751" w:rsidRDefault="00D26751" w:rsidP="00D47297">
      <w:pPr>
        <w:rPr>
          <w:rFonts w:ascii="Times New Roman" w:hAnsi="Times New Roman" w:cs="Times New Roman"/>
          <w:sz w:val="20"/>
          <w:szCs w:val="20"/>
          <w:lang w:val="en-US"/>
        </w:rPr>
      </w:pPr>
    </w:p>
    <w:p w14:paraId="1E29C685" w14:textId="77777777" w:rsidR="00D26751" w:rsidRDefault="00D26751" w:rsidP="00D47297">
      <w:pPr>
        <w:rPr>
          <w:rFonts w:ascii="Times New Roman" w:hAnsi="Times New Roman" w:cs="Times New Roman"/>
          <w:sz w:val="20"/>
          <w:szCs w:val="20"/>
          <w:lang w:val="en-US"/>
        </w:rPr>
      </w:pPr>
    </w:p>
    <w:p w14:paraId="43B19B2E" w14:textId="77777777" w:rsidR="00D26751" w:rsidRDefault="00D26751" w:rsidP="00D47297">
      <w:pPr>
        <w:rPr>
          <w:rFonts w:ascii="Times New Roman" w:hAnsi="Times New Roman" w:cs="Times New Roman"/>
          <w:sz w:val="20"/>
          <w:szCs w:val="20"/>
          <w:lang w:val="en-US"/>
        </w:rPr>
      </w:pPr>
    </w:p>
    <w:p w14:paraId="642F8582" w14:textId="77777777" w:rsidR="002A6A18" w:rsidRDefault="002A6A18" w:rsidP="00D26751">
      <w:pPr>
        <w:rPr>
          <w:rFonts w:ascii="Times New Roman" w:hAnsi="Times New Roman" w:cs="Times New Roman"/>
          <w:sz w:val="20"/>
          <w:szCs w:val="20"/>
          <w:lang w:val="en-US"/>
        </w:rPr>
      </w:pPr>
    </w:p>
    <w:p w14:paraId="1FEE7FDE" w14:textId="77777777" w:rsidR="001916C9" w:rsidRDefault="001916C9" w:rsidP="00D26751">
      <w:pPr>
        <w:rPr>
          <w:rFonts w:ascii="Times New Roman" w:hAnsi="Times New Roman" w:cs="Times New Roman"/>
          <w:sz w:val="20"/>
          <w:szCs w:val="20"/>
          <w:lang w:val="en-US"/>
        </w:rPr>
      </w:pPr>
    </w:p>
    <w:p w14:paraId="4382F4C5" w14:textId="23EB9637" w:rsidR="00D26751" w:rsidRPr="002A6A18" w:rsidRDefault="001916C9" w:rsidP="00D26751">
      <w:pPr>
        <w:rPr>
          <w:rFonts w:ascii="Times New Roman" w:hAnsi="Times New Roman" w:cs="Times New Roman"/>
          <w:b/>
          <w:lang w:val="en-US"/>
        </w:rPr>
      </w:pPr>
      <w:r>
        <w:rPr>
          <w:rFonts w:ascii="Times New Roman" w:hAnsi="Times New Roman" w:cs="Times New Roman"/>
          <w:b/>
          <w:lang w:val="en-US"/>
        </w:rPr>
        <w:t>Attachment 4</w:t>
      </w:r>
      <w:r w:rsidR="002A6A18" w:rsidRPr="002A6A18">
        <w:rPr>
          <w:rFonts w:ascii="Times New Roman" w:hAnsi="Times New Roman" w:cs="Times New Roman"/>
          <w:b/>
          <w:lang w:val="en-US"/>
        </w:rPr>
        <w:t>: Star-Vote</w:t>
      </w:r>
    </w:p>
    <w:p w14:paraId="11F4F39A" w14:textId="77777777" w:rsidR="00D26751" w:rsidRPr="00D26751" w:rsidRDefault="00D26751" w:rsidP="00D26751">
      <w:pPr>
        <w:rPr>
          <w:rFonts w:ascii="Times New Roman" w:hAnsi="Times New Roman" w:cs="Times New Roman"/>
          <w:sz w:val="20"/>
          <w:szCs w:val="20"/>
          <w:lang w:val="en-US"/>
        </w:rPr>
      </w:pPr>
    </w:p>
    <w:p w14:paraId="7D320534"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w:t>
      </w:r>
      <w:r w:rsidRPr="00D26751">
        <w:rPr>
          <w:rFonts w:ascii="Times New Roman" w:hAnsi="Times New Roman" w:cs="Times New Roman"/>
          <w:noProof/>
          <w:sz w:val="20"/>
          <w:szCs w:val="20"/>
          <w:lang w:val="en-US"/>
        </w:rPr>
        <w:drawing>
          <wp:inline distT="0" distB="0" distL="0" distR="0" wp14:anchorId="2922884B" wp14:editId="2CD36589">
            <wp:extent cx="5473700" cy="3238500"/>
            <wp:effectExtent l="25400" t="0" r="0" b="0"/>
            <wp:docPr id="1" name="Picture 1" descr="Macintosh HD:Users:eva-mariamayer:Desktop:Screen Shot 2015-05-08 at 11.1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mariamayer:Desktop:Screen Shot 2015-05-08 at 11.16.29 AM.png"/>
                    <pic:cNvPicPr>
                      <a:picLocks noChangeAspect="1" noChangeArrowheads="1"/>
                    </pic:cNvPicPr>
                  </pic:nvPicPr>
                  <pic:blipFill>
                    <a:blip r:embed="rId13"/>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02FE86D1" w14:textId="77777777" w:rsidR="00D26751" w:rsidRPr="00D26751" w:rsidRDefault="00D26751" w:rsidP="00D26751">
      <w:pPr>
        <w:rPr>
          <w:rFonts w:ascii="Times New Roman" w:hAnsi="Times New Roman" w:cs="Times New Roman"/>
          <w:sz w:val="20"/>
          <w:szCs w:val="20"/>
          <w:lang w:val="en-US"/>
        </w:rPr>
      </w:pPr>
    </w:p>
    <w:p w14:paraId="7986BB31" w14:textId="77777777" w:rsidR="00D26751" w:rsidRPr="00D26751" w:rsidRDefault="00D26751" w:rsidP="00D26751">
      <w:pPr>
        <w:rPr>
          <w:rFonts w:ascii="Times New Roman" w:hAnsi="Times New Roman" w:cs="Times New Roman"/>
          <w:sz w:val="20"/>
          <w:szCs w:val="20"/>
          <w:lang w:val="en-US"/>
        </w:rPr>
      </w:pPr>
    </w:p>
    <w:p w14:paraId="40C83AA4" w14:textId="77777777" w:rsidR="00D26751" w:rsidRPr="00D26751" w:rsidRDefault="00D26751" w:rsidP="00D26751">
      <w:pPr>
        <w:rPr>
          <w:rFonts w:ascii="Times New Roman" w:hAnsi="Times New Roman" w:cs="Times New Roman"/>
          <w:sz w:val="20"/>
          <w:szCs w:val="20"/>
          <w:lang w:val="en-US"/>
        </w:rPr>
      </w:pPr>
    </w:p>
    <w:p w14:paraId="5C7E8F73"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2. </w:t>
      </w:r>
      <w:r w:rsidRPr="00D26751">
        <w:rPr>
          <w:rFonts w:ascii="Times New Roman" w:hAnsi="Times New Roman" w:cs="Times New Roman"/>
          <w:noProof/>
          <w:sz w:val="20"/>
          <w:szCs w:val="20"/>
          <w:lang w:val="en-US"/>
        </w:rPr>
        <w:drawing>
          <wp:inline distT="0" distB="0" distL="0" distR="0" wp14:anchorId="44EB0CC4" wp14:editId="0855866F">
            <wp:extent cx="5473700" cy="3225800"/>
            <wp:effectExtent l="25400" t="0" r="0" b="0"/>
            <wp:docPr id="2" name="Picture 2" descr="Macintosh HD:Users:eva-mariamayer:Desktop:Screen Shot 2015-05-08 at 11.16.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mariamayer:Desktop:Screen Shot 2015-05-08 at 11.16.57 AM.png"/>
                    <pic:cNvPicPr>
                      <a:picLocks noChangeAspect="1" noChangeArrowheads="1"/>
                    </pic:cNvPicPr>
                  </pic:nvPicPr>
                  <pic:blipFill>
                    <a:blip r:embed="rId14"/>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7E5221DD" w14:textId="77777777" w:rsidR="00D26751" w:rsidRPr="00D26751" w:rsidRDefault="00D26751" w:rsidP="00D26751">
      <w:pPr>
        <w:rPr>
          <w:rFonts w:ascii="Times New Roman" w:hAnsi="Times New Roman" w:cs="Times New Roman"/>
          <w:sz w:val="20"/>
          <w:szCs w:val="20"/>
          <w:lang w:val="en-US"/>
        </w:rPr>
      </w:pPr>
    </w:p>
    <w:p w14:paraId="2FEA1B7D" w14:textId="77777777" w:rsidR="00D26751" w:rsidRPr="00D26751" w:rsidRDefault="00D26751" w:rsidP="00D26751">
      <w:pPr>
        <w:rPr>
          <w:rFonts w:ascii="Times New Roman" w:hAnsi="Times New Roman" w:cs="Times New Roman"/>
          <w:sz w:val="20"/>
          <w:szCs w:val="20"/>
          <w:lang w:val="en-US"/>
        </w:rPr>
      </w:pPr>
    </w:p>
    <w:p w14:paraId="432D5C28"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 xml:space="preserve">3. </w:t>
      </w:r>
      <w:r w:rsidRPr="00D26751">
        <w:rPr>
          <w:rFonts w:ascii="Times New Roman" w:hAnsi="Times New Roman" w:cs="Times New Roman"/>
          <w:noProof/>
          <w:sz w:val="20"/>
          <w:szCs w:val="20"/>
          <w:lang w:val="en-US"/>
        </w:rPr>
        <w:drawing>
          <wp:inline distT="0" distB="0" distL="0" distR="0" wp14:anchorId="541311E3" wp14:editId="7AA208D4">
            <wp:extent cx="5473700" cy="3225800"/>
            <wp:effectExtent l="25400" t="0" r="0" b="0"/>
            <wp:docPr id="4" name="Picture 4" descr="Macintosh HD:Users:eva-mariamayer:Desktop:Screen Shot 2015-05-08 at 11.17.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mariamayer:Desktop:Screen Shot 2015-05-08 at 11.17.52 AM.png"/>
                    <pic:cNvPicPr>
                      <a:picLocks noChangeAspect="1" noChangeArrowheads="1"/>
                    </pic:cNvPicPr>
                  </pic:nvPicPr>
                  <pic:blipFill>
                    <a:blip r:embed="rId15"/>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3E354AE4" w14:textId="77777777" w:rsidR="00D26751" w:rsidRPr="00D26751" w:rsidRDefault="00D26751" w:rsidP="00D26751">
      <w:pPr>
        <w:rPr>
          <w:rFonts w:ascii="Times New Roman" w:hAnsi="Times New Roman" w:cs="Times New Roman"/>
          <w:sz w:val="20"/>
          <w:szCs w:val="20"/>
          <w:lang w:val="en-US"/>
        </w:rPr>
      </w:pPr>
    </w:p>
    <w:p w14:paraId="1D86D6EF"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4. </w:t>
      </w:r>
      <w:r w:rsidRPr="00D26751">
        <w:rPr>
          <w:rFonts w:ascii="Times New Roman" w:hAnsi="Times New Roman" w:cs="Times New Roman"/>
          <w:noProof/>
          <w:sz w:val="20"/>
          <w:szCs w:val="20"/>
          <w:lang w:val="en-US"/>
        </w:rPr>
        <w:drawing>
          <wp:inline distT="0" distB="0" distL="0" distR="0" wp14:anchorId="3539A547" wp14:editId="7F865CCC">
            <wp:extent cx="5486400" cy="3238500"/>
            <wp:effectExtent l="25400" t="0" r="0" b="0"/>
            <wp:docPr id="5" name="Picture 5" descr="Macintosh HD:Users:eva-mariamayer:Desktop:Screen Shot 2015-05-08 at 11.1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a-mariamayer:Desktop:Screen Shot 2015-05-08 at 11.18.07 AM.png"/>
                    <pic:cNvPicPr>
                      <a:picLocks noChangeAspect="1" noChangeArrowheads="1"/>
                    </pic:cNvPicPr>
                  </pic:nvPicPr>
                  <pic:blipFill>
                    <a:blip r:embed="rId16"/>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58F05AF3" w14:textId="77777777" w:rsidR="00D26751" w:rsidRPr="00D26751" w:rsidRDefault="00D26751" w:rsidP="00D26751">
      <w:pPr>
        <w:rPr>
          <w:rFonts w:ascii="Times New Roman" w:hAnsi="Times New Roman" w:cs="Times New Roman"/>
          <w:sz w:val="20"/>
          <w:szCs w:val="20"/>
          <w:lang w:val="en-US"/>
        </w:rPr>
      </w:pPr>
    </w:p>
    <w:p w14:paraId="17DE0B19"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 xml:space="preserve">5. </w:t>
      </w:r>
      <w:r w:rsidRPr="00D26751">
        <w:rPr>
          <w:rFonts w:ascii="Times New Roman" w:hAnsi="Times New Roman" w:cs="Times New Roman"/>
          <w:noProof/>
          <w:sz w:val="20"/>
          <w:szCs w:val="20"/>
          <w:lang w:val="en-US"/>
        </w:rPr>
        <w:drawing>
          <wp:inline distT="0" distB="0" distL="0" distR="0" wp14:anchorId="60A2ED4D" wp14:editId="65769217">
            <wp:extent cx="5473700" cy="3225800"/>
            <wp:effectExtent l="25400" t="0" r="0" b="0"/>
            <wp:docPr id="6" name="Picture 6" descr="Macintosh HD:Users:eva-mariamayer:Desktop:Screen Shot 2015-05-08 at 11.1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a-mariamayer:Desktop:Screen Shot 2015-05-08 at 11.18.18 AM.png"/>
                    <pic:cNvPicPr>
                      <a:picLocks noChangeAspect="1" noChangeArrowheads="1"/>
                    </pic:cNvPicPr>
                  </pic:nvPicPr>
                  <pic:blipFill>
                    <a:blip r:embed="rId17"/>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3C5C8A5C" w14:textId="77777777" w:rsidR="00D26751" w:rsidRPr="00D26751" w:rsidRDefault="00D26751" w:rsidP="00D26751">
      <w:pPr>
        <w:rPr>
          <w:rFonts w:ascii="Times New Roman" w:hAnsi="Times New Roman" w:cs="Times New Roman"/>
          <w:sz w:val="20"/>
          <w:szCs w:val="20"/>
          <w:lang w:val="en-US"/>
        </w:rPr>
      </w:pPr>
    </w:p>
    <w:p w14:paraId="4534C1D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6. </w:t>
      </w:r>
      <w:r w:rsidRPr="00D26751">
        <w:rPr>
          <w:rFonts w:ascii="Times New Roman" w:hAnsi="Times New Roman" w:cs="Times New Roman"/>
          <w:noProof/>
          <w:sz w:val="20"/>
          <w:szCs w:val="20"/>
          <w:lang w:val="en-US"/>
        </w:rPr>
        <w:drawing>
          <wp:inline distT="0" distB="0" distL="0" distR="0" wp14:anchorId="10CF6482" wp14:editId="7F4F9522">
            <wp:extent cx="5473700" cy="3238500"/>
            <wp:effectExtent l="25400" t="0" r="0" b="0"/>
            <wp:docPr id="7" name="Picture 7" descr="Macintosh HD:Users:eva-mariamayer:Desktop:Screen Shot 2015-05-08 at 11.18.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a-mariamayer:Desktop:Screen Shot 2015-05-08 at 11.18.29 AM.png"/>
                    <pic:cNvPicPr>
                      <a:picLocks noChangeAspect="1" noChangeArrowheads="1"/>
                    </pic:cNvPicPr>
                  </pic:nvPicPr>
                  <pic:blipFill>
                    <a:blip r:embed="rId18"/>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13FC32F7" w14:textId="77777777" w:rsidR="00D26751" w:rsidRPr="00D26751" w:rsidRDefault="00D26751" w:rsidP="00D26751">
      <w:pPr>
        <w:rPr>
          <w:rFonts w:ascii="Times New Roman" w:hAnsi="Times New Roman" w:cs="Times New Roman"/>
          <w:sz w:val="20"/>
          <w:szCs w:val="20"/>
          <w:lang w:val="en-US"/>
        </w:rPr>
      </w:pPr>
    </w:p>
    <w:p w14:paraId="4D3BDE8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 xml:space="preserve">7. </w:t>
      </w:r>
      <w:r w:rsidRPr="00D26751">
        <w:rPr>
          <w:rFonts w:ascii="Times New Roman" w:hAnsi="Times New Roman" w:cs="Times New Roman"/>
          <w:noProof/>
          <w:sz w:val="20"/>
          <w:szCs w:val="20"/>
          <w:lang w:val="en-US"/>
        </w:rPr>
        <w:drawing>
          <wp:inline distT="0" distB="0" distL="0" distR="0" wp14:anchorId="2B192540" wp14:editId="7EB6D14D">
            <wp:extent cx="5486400" cy="3251200"/>
            <wp:effectExtent l="25400" t="0" r="0" b="0"/>
            <wp:docPr id="9" name="Picture 9" descr="Macintosh HD:Users:eva-mariamayer:Desktop:Screen Shot 2015-05-08 at 11.2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a-mariamayer:Desktop:Screen Shot 2015-05-08 at 11.24.07 AM.png"/>
                    <pic:cNvPicPr>
                      <a:picLocks noChangeAspect="1" noChangeArrowheads="1"/>
                    </pic:cNvPicPr>
                  </pic:nvPicPr>
                  <pic:blipFill>
                    <a:blip r:embed="rId19"/>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0CD40496" w14:textId="77777777" w:rsidR="00D26751" w:rsidRPr="00D26751" w:rsidRDefault="00D26751" w:rsidP="00D26751">
      <w:pPr>
        <w:rPr>
          <w:rFonts w:ascii="Times New Roman" w:hAnsi="Times New Roman" w:cs="Times New Roman"/>
          <w:sz w:val="20"/>
          <w:szCs w:val="20"/>
          <w:lang w:val="en-US"/>
        </w:rPr>
      </w:pPr>
    </w:p>
    <w:p w14:paraId="3CC09C6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8.</w:t>
      </w:r>
      <w:r w:rsidRPr="00D26751">
        <w:rPr>
          <w:rFonts w:ascii="Times New Roman" w:hAnsi="Times New Roman" w:cs="Times New Roman"/>
          <w:noProof/>
          <w:sz w:val="20"/>
          <w:szCs w:val="20"/>
          <w:lang w:val="en-US"/>
        </w:rPr>
        <w:drawing>
          <wp:inline distT="0" distB="0" distL="0" distR="0" wp14:anchorId="46887AFF" wp14:editId="7CE36492">
            <wp:extent cx="5486400" cy="3238500"/>
            <wp:effectExtent l="25400" t="0" r="0" b="0"/>
            <wp:docPr id="11" name="Picture 11" descr="Macintosh HD:Users:eva-mariamayer:Desktop:Screen Shot 2015-05-08 at 11.19.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a-mariamayer:Desktop:Screen Shot 2015-05-08 at 11.19.06 AM.png"/>
                    <pic:cNvPicPr>
                      <a:picLocks noChangeAspect="1" noChangeArrowheads="1"/>
                    </pic:cNvPicPr>
                  </pic:nvPicPr>
                  <pic:blipFill>
                    <a:blip r:embed="rId20"/>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443DC256" w14:textId="77777777" w:rsidR="00D26751" w:rsidRPr="00D26751" w:rsidRDefault="00D26751" w:rsidP="00D26751">
      <w:pPr>
        <w:rPr>
          <w:rFonts w:ascii="Times New Roman" w:hAnsi="Times New Roman" w:cs="Times New Roman"/>
          <w:sz w:val="20"/>
          <w:szCs w:val="20"/>
          <w:lang w:val="en-US"/>
        </w:rPr>
      </w:pPr>
    </w:p>
    <w:p w14:paraId="105534B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9.</w:t>
      </w:r>
      <w:r w:rsidRPr="00D26751">
        <w:rPr>
          <w:rFonts w:ascii="Times New Roman" w:hAnsi="Times New Roman" w:cs="Times New Roman"/>
          <w:noProof/>
          <w:sz w:val="20"/>
          <w:szCs w:val="20"/>
          <w:lang w:val="en-US"/>
        </w:rPr>
        <w:drawing>
          <wp:inline distT="0" distB="0" distL="0" distR="0" wp14:anchorId="3A96305F" wp14:editId="2ECA85C1">
            <wp:extent cx="5486400" cy="3251200"/>
            <wp:effectExtent l="25400" t="0" r="0" b="0"/>
            <wp:docPr id="12" name="Picture 12" descr="Macintosh HD:Users:eva-mariamayer:Desktop:Screen Shot 2015-05-08 at 11.19.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a-mariamayer:Desktop:Screen Shot 2015-05-08 at 11.19.20 AM.png"/>
                    <pic:cNvPicPr>
                      <a:picLocks noChangeAspect="1" noChangeArrowheads="1"/>
                    </pic:cNvPicPr>
                  </pic:nvPicPr>
                  <pic:blipFill>
                    <a:blip r:embed="rId21"/>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2FD2F671" w14:textId="77777777" w:rsidR="00D26751" w:rsidRPr="00D26751" w:rsidRDefault="00D26751" w:rsidP="00D26751">
      <w:pPr>
        <w:rPr>
          <w:rFonts w:ascii="Times New Roman" w:hAnsi="Times New Roman" w:cs="Times New Roman"/>
          <w:sz w:val="20"/>
          <w:szCs w:val="20"/>
          <w:lang w:val="en-US"/>
        </w:rPr>
      </w:pPr>
    </w:p>
    <w:p w14:paraId="4B4510D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10. </w:t>
      </w:r>
      <w:r w:rsidRPr="00D26751">
        <w:rPr>
          <w:rFonts w:ascii="Times New Roman" w:hAnsi="Times New Roman" w:cs="Times New Roman"/>
          <w:noProof/>
          <w:sz w:val="20"/>
          <w:szCs w:val="20"/>
          <w:lang w:val="en-US"/>
        </w:rPr>
        <w:drawing>
          <wp:inline distT="0" distB="0" distL="0" distR="0" wp14:anchorId="2A79FD67" wp14:editId="24FB2C6A">
            <wp:extent cx="5473700" cy="3238500"/>
            <wp:effectExtent l="25400" t="0" r="0" b="0"/>
            <wp:docPr id="13" name="Picture 13" descr="Macintosh HD:Users:eva-mariamayer:Desktop:Screen Shot 2015-05-08 at 11.1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a-mariamayer:Desktop:Screen Shot 2015-05-08 at 11.19.30 AM.png"/>
                    <pic:cNvPicPr>
                      <a:picLocks noChangeAspect="1" noChangeArrowheads="1"/>
                    </pic:cNvPicPr>
                  </pic:nvPicPr>
                  <pic:blipFill>
                    <a:blip r:embed="rId22"/>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33A4B086" w14:textId="77777777" w:rsidR="00D26751" w:rsidRPr="00D26751" w:rsidRDefault="00D26751" w:rsidP="00D26751">
      <w:pPr>
        <w:rPr>
          <w:rFonts w:ascii="Times New Roman" w:hAnsi="Times New Roman" w:cs="Times New Roman"/>
          <w:sz w:val="20"/>
          <w:szCs w:val="20"/>
          <w:lang w:val="en-US"/>
        </w:rPr>
      </w:pPr>
    </w:p>
    <w:p w14:paraId="5014CE09" w14:textId="77777777" w:rsidR="00D26751" w:rsidRPr="00D26751" w:rsidRDefault="00D26751" w:rsidP="00D26751">
      <w:pPr>
        <w:rPr>
          <w:rFonts w:ascii="Times New Roman" w:hAnsi="Times New Roman" w:cs="Times New Roman"/>
          <w:sz w:val="20"/>
          <w:szCs w:val="20"/>
          <w:lang w:val="en-US"/>
        </w:rPr>
      </w:pPr>
    </w:p>
    <w:p w14:paraId="49310271" w14:textId="77777777" w:rsidR="00D26751" w:rsidRPr="00D26751" w:rsidRDefault="00D26751" w:rsidP="00D26751">
      <w:pPr>
        <w:rPr>
          <w:rFonts w:ascii="Times New Roman" w:hAnsi="Times New Roman" w:cs="Times New Roman"/>
          <w:sz w:val="20"/>
          <w:szCs w:val="20"/>
          <w:lang w:val="en-US"/>
        </w:rPr>
      </w:pPr>
    </w:p>
    <w:p w14:paraId="7837745A" w14:textId="77777777" w:rsidR="00D26751" w:rsidRPr="00D26751" w:rsidRDefault="00D26751" w:rsidP="00D26751">
      <w:pPr>
        <w:rPr>
          <w:rFonts w:ascii="Times New Roman" w:hAnsi="Times New Roman" w:cs="Times New Roman"/>
          <w:sz w:val="20"/>
          <w:szCs w:val="20"/>
          <w:lang w:val="en-US"/>
        </w:rPr>
      </w:pPr>
    </w:p>
    <w:p w14:paraId="02778F98" w14:textId="77777777" w:rsidR="00D26751" w:rsidRPr="00D26751" w:rsidRDefault="00D26751" w:rsidP="00D26751">
      <w:pPr>
        <w:rPr>
          <w:rFonts w:ascii="Times New Roman" w:hAnsi="Times New Roman" w:cs="Times New Roman"/>
          <w:sz w:val="20"/>
          <w:szCs w:val="20"/>
          <w:lang w:val="en-US"/>
        </w:rPr>
      </w:pPr>
    </w:p>
    <w:p w14:paraId="3FCC671A" w14:textId="77777777" w:rsidR="00D26751" w:rsidRPr="00D26751" w:rsidRDefault="00D26751" w:rsidP="00D26751">
      <w:pPr>
        <w:rPr>
          <w:rFonts w:ascii="Times New Roman" w:hAnsi="Times New Roman" w:cs="Times New Roman"/>
          <w:sz w:val="20"/>
          <w:szCs w:val="20"/>
          <w:lang w:val="en-US"/>
        </w:rPr>
      </w:pPr>
    </w:p>
    <w:p w14:paraId="1F9C22B9" w14:textId="30B60CB4" w:rsidR="00D26751" w:rsidRDefault="00D26751" w:rsidP="00D26751">
      <w:pPr>
        <w:rPr>
          <w:rFonts w:ascii="Times New Roman" w:hAnsi="Times New Roman" w:cs="Times New Roman"/>
          <w:b/>
          <w:sz w:val="20"/>
          <w:szCs w:val="20"/>
          <w:lang w:val="en-US"/>
        </w:rPr>
      </w:pPr>
    </w:p>
    <w:p w14:paraId="0337E56C" w14:textId="77777777" w:rsidR="002A6A18" w:rsidRDefault="002A6A18" w:rsidP="00D26751">
      <w:pPr>
        <w:rPr>
          <w:rFonts w:ascii="Times New Roman" w:hAnsi="Times New Roman" w:cs="Times New Roman"/>
          <w:b/>
          <w:sz w:val="20"/>
          <w:szCs w:val="20"/>
          <w:lang w:val="en-US"/>
        </w:rPr>
      </w:pPr>
    </w:p>
    <w:p w14:paraId="1269204D" w14:textId="77777777" w:rsidR="002A6A18" w:rsidRDefault="002A6A18" w:rsidP="00D26751">
      <w:pPr>
        <w:rPr>
          <w:rFonts w:ascii="Times New Roman" w:hAnsi="Times New Roman" w:cs="Times New Roman"/>
          <w:b/>
          <w:sz w:val="20"/>
          <w:szCs w:val="20"/>
          <w:lang w:val="en-US"/>
        </w:rPr>
      </w:pPr>
    </w:p>
    <w:p w14:paraId="6608E910" w14:textId="77777777" w:rsidR="002A6A18" w:rsidRDefault="002A6A18" w:rsidP="00D26751">
      <w:pPr>
        <w:rPr>
          <w:rFonts w:ascii="Times New Roman" w:hAnsi="Times New Roman" w:cs="Times New Roman"/>
          <w:b/>
          <w:sz w:val="20"/>
          <w:szCs w:val="20"/>
          <w:lang w:val="en-US"/>
        </w:rPr>
      </w:pPr>
    </w:p>
    <w:p w14:paraId="7EE1F967" w14:textId="77777777" w:rsidR="002A6A18" w:rsidRDefault="002A6A18" w:rsidP="00D26751">
      <w:pPr>
        <w:rPr>
          <w:rFonts w:ascii="Times New Roman" w:hAnsi="Times New Roman" w:cs="Times New Roman"/>
          <w:b/>
          <w:sz w:val="20"/>
          <w:szCs w:val="20"/>
          <w:lang w:val="en-US"/>
        </w:rPr>
      </w:pPr>
    </w:p>
    <w:p w14:paraId="3E29E884" w14:textId="77777777" w:rsidR="002A6A18" w:rsidRDefault="002A6A18" w:rsidP="00D26751">
      <w:pPr>
        <w:rPr>
          <w:rFonts w:ascii="Times New Roman" w:hAnsi="Times New Roman" w:cs="Times New Roman"/>
          <w:b/>
          <w:sz w:val="20"/>
          <w:szCs w:val="20"/>
          <w:lang w:val="en-US"/>
        </w:rPr>
      </w:pPr>
    </w:p>
    <w:p w14:paraId="68A06D4A" w14:textId="77777777" w:rsidR="001916C9" w:rsidRDefault="001916C9" w:rsidP="00D26751">
      <w:pPr>
        <w:rPr>
          <w:rFonts w:ascii="Times New Roman" w:hAnsi="Times New Roman" w:cs="Times New Roman"/>
          <w:b/>
          <w:sz w:val="20"/>
          <w:szCs w:val="20"/>
          <w:lang w:val="en-US"/>
        </w:rPr>
      </w:pPr>
    </w:p>
    <w:p w14:paraId="2673D2E7" w14:textId="37DB06CB" w:rsidR="002A6A18" w:rsidRPr="000A21C3" w:rsidRDefault="001916C9" w:rsidP="00D26751">
      <w:pPr>
        <w:rPr>
          <w:rFonts w:ascii="Times New Roman" w:hAnsi="Times New Roman" w:cs="Times New Roman"/>
          <w:b/>
          <w:lang w:val="en-US"/>
        </w:rPr>
      </w:pPr>
      <w:r>
        <w:rPr>
          <w:rFonts w:ascii="Times New Roman" w:hAnsi="Times New Roman" w:cs="Times New Roman"/>
          <w:b/>
          <w:lang w:val="en-US"/>
        </w:rPr>
        <w:lastRenderedPageBreak/>
        <w:t>Attachment 5</w:t>
      </w:r>
      <w:r w:rsidR="002A6A18" w:rsidRPr="000A21C3">
        <w:rPr>
          <w:rFonts w:ascii="Times New Roman" w:hAnsi="Times New Roman" w:cs="Times New Roman"/>
          <w:b/>
          <w:lang w:val="en-US"/>
        </w:rPr>
        <w:t>: Helios</w:t>
      </w:r>
    </w:p>
    <w:p w14:paraId="62DBFCE5" w14:textId="77777777" w:rsidR="002A6A18" w:rsidRDefault="002A6A18" w:rsidP="00D26751">
      <w:pPr>
        <w:rPr>
          <w:rFonts w:ascii="Times New Roman" w:hAnsi="Times New Roman" w:cs="Times New Roman"/>
          <w:sz w:val="20"/>
          <w:szCs w:val="20"/>
          <w:lang w:val="en-US"/>
        </w:rPr>
      </w:pPr>
    </w:p>
    <w:p w14:paraId="6DCB5687" w14:textId="446E9F24"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w:t>
      </w:r>
      <w:r w:rsidRPr="00D26751">
        <w:rPr>
          <w:rFonts w:ascii="Times New Roman" w:hAnsi="Times New Roman" w:cs="Times New Roman"/>
          <w:noProof/>
          <w:sz w:val="20"/>
          <w:szCs w:val="20"/>
          <w:lang w:val="en-US"/>
        </w:rPr>
        <w:drawing>
          <wp:inline distT="0" distB="0" distL="0" distR="0" wp14:anchorId="52E3A9BC" wp14:editId="02F3793A">
            <wp:extent cx="5486400" cy="3238500"/>
            <wp:effectExtent l="25400" t="0" r="0" b="0"/>
            <wp:docPr id="14" name="Picture 14" descr="Macintosh HD:Users:eva-mariamayer:Desktop:Screen Shot 2015-05-08 at 11.31.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a-mariamayer:Desktop:Screen Shot 2015-05-08 at 11.31.32 AM.png"/>
                    <pic:cNvPicPr>
                      <a:picLocks noChangeAspect="1" noChangeArrowheads="1"/>
                    </pic:cNvPicPr>
                  </pic:nvPicPr>
                  <pic:blipFill>
                    <a:blip r:embed="rId23"/>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2CC36EFB" w14:textId="77777777" w:rsidR="00D26751" w:rsidRPr="00D26751" w:rsidRDefault="00D26751" w:rsidP="00D26751">
      <w:pPr>
        <w:rPr>
          <w:rFonts w:ascii="Times New Roman" w:hAnsi="Times New Roman" w:cs="Times New Roman"/>
          <w:sz w:val="20"/>
          <w:szCs w:val="20"/>
          <w:lang w:val="en-US"/>
        </w:rPr>
      </w:pPr>
    </w:p>
    <w:p w14:paraId="6085696D"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2. (questions)</w:t>
      </w:r>
      <w:r w:rsidRPr="00D26751">
        <w:rPr>
          <w:rFonts w:ascii="Times New Roman" w:hAnsi="Times New Roman" w:cs="Times New Roman"/>
          <w:noProof/>
          <w:sz w:val="20"/>
          <w:szCs w:val="20"/>
          <w:lang w:val="en-US"/>
        </w:rPr>
        <w:drawing>
          <wp:inline distT="0" distB="0" distL="0" distR="0" wp14:anchorId="517E5713" wp14:editId="76DF45CC">
            <wp:extent cx="5473700" cy="3263900"/>
            <wp:effectExtent l="25400" t="0" r="0" b="0"/>
            <wp:docPr id="15" name="Picture 15" descr="Macintosh HD:Users:eva-mariamayer:Desktop:Screen Shot 2015-05-08 at 11.33.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a-mariamayer:Desktop:Screen Shot 2015-05-08 at 11.33.14 AM.png"/>
                    <pic:cNvPicPr>
                      <a:picLocks noChangeAspect="1" noChangeArrowheads="1"/>
                    </pic:cNvPicPr>
                  </pic:nvPicPr>
                  <pic:blipFill>
                    <a:blip r:embed="rId24"/>
                    <a:srcRect/>
                    <a:stretch>
                      <a:fillRect/>
                    </a:stretch>
                  </pic:blipFill>
                  <pic:spPr bwMode="auto">
                    <a:xfrm>
                      <a:off x="0" y="0"/>
                      <a:ext cx="5473700" cy="3263900"/>
                    </a:xfrm>
                    <a:prstGeom prst="rect">
                      <a:avLst/>
                    </a:prstGeom>
                    <a:noFill/>
                    <a:ln w="9525">
                      <a:noFill/>
                      <a:miter lim="800000"/>
                      <a:headEnd/>
                      <a:tailEnd/>
                    </a:ln>
                  </pic:spPr>
                </pic:pic>
              </a:graphicData>
            </a:graphic>
          </wp:inline>
        </w:drawing>
      </w:r>
    </w:p>
    <w:p w14:paraId="792A570E" w14:textId="77777777" w:rsidR="00D26751" w:rsidRPr="00D26751" w:rsidRDefault="00D26751" w:rsidP="00D26751">
      <w:pPr>
        <w:rPr>
          <w:rFonts w:ascii="Times New Roman" w:hAnsi="Times New Roman" w:cs="Times New Roman"/>
          <w:sz w:val="20"/>
          <w:szCs w:val="20"/>
          <w:lang w:val="en-US"/>
        </w:rPr>
      </w:pPr>
    </w:p>
    <w:p w14:paraId="685AB9D5"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3. (ballots &amp; voters)</w:t>
      </w:r>
      <w:r w:rsidRPr="00D26751">
        <w:rPr>
          <w:rFonts w:ascii="Times New Roman" w:hAnsi="Times New Roman" w:cs="Times New Roman"/>
          <w:noProof/>
          <w:sz w:val="20"/>
          <w:szCs w:val="20"/>
          <w:lang w:val="en-US"/>
        </w:rPr>
        <w:drawing>
          <wp:inline distT="0" distB="0" distL="0" distR="0" wp14:anchorId="6E85A867" wp14:editId="189A7D05">
            <wp:extent cx="5473700" cy="3238500"/>
            <wp:effectExtent l="25400" t="0" r="0" b="0"/>
            <wp:docPr id="16" name="Picture 16" descr="Macintosh HD:Users:eva-mariamayer:Desktop:Screen Shot 2015-05-08 at 11.3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va-mariamayer:Desktop:Screen Shot 2015-05-08 at 11.33.36 AM.png"/>
                    <pic:cNvPicPr>
                      <a:picLocks noChangeAspect="1" noChangeArrowheads="1"/>
                    </pic:cNvPicPr>
                  </pic:nvPicPr>
                  <pic:blipFill>
                    <a:blip r:embed="rId25"/>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7B98030E" w14:textId="77777777" w:rsidR="00D26751" w:rsidRPr="00D26751" w:rsidRDefault="00D26751" w:rsidP="00D26751">
      <w:pPr>
        <w:rPr>
          <w:rFonts w:ascii="Times New Roman" w:hAnsi="Times New Roman" w:cs="Times New Roman"/>
          <w:sz w:val="20"/>
          <w:szCs w:val="20"/>
          <w:lang w:val="en-US"/>
        </w:rPr>
      </w:pPr>
    </w:p>
    <w:p w14:paraId="11BA38C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4. (trustees)</w:t>
      </w:r>
      <w:r w:rsidRPr="00D26751">
        <w:rPr>
          <w:rFonts w:ascii="Times New Roman" w:hAnsi="Times New Roman" w:cs="Times New Roman"/>
          <w:noProof/>
          <w:sz w:val="20"/>
          <w:szCs w:val="20"/>
          <w:lang w:val="en-US"/>
        </w:rPr>
        <w:drawing>
          <wp:inline distT="0" distB="0" distL="0" distR="0" wp14:anchorId="79BAD732" wp14:editId="0FDE83B7">
            <wp:extent cx="5473700" cy="3238500"/>
            <wp:effectExtent l="25400" t="0" r="0" b="0"/>
            <wp:docPr id="17" name="Picture 17" descr="Macintosh HD:Users:eva-mariamayer:Desktop:Screen Shot 2015-05-08 at 11.3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a-mariamayer:Desktop:Screen Shot 2015-05-08 at 11.34.01 AM.png"/>
                    <pic:cNvPicPr>
                      <a:picLocks noChangeAspect="1" noChangeArrowheads="1"/>
                    </pic:cNvPicPr>
                  </pic:nvPicPr>
                  <pic:blipFill>
                    <a:blip r:embed="rId26"/>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302029F1" w14:textId="77777777" w:rsidR="00D26751" w:rsidRPr="00D26751" w:rsidRDefault="00D26751" w:rsidP="00D26751">
      <w:pPr>
        <w:rPr>
          <w:rFonts w:ascii="Times New Roman" w:hAnsi="Times New Roman" w:cs="Times New Roman"/>
          <w:sz w:val="20"/>
          <w:szCs w:val="20"/>
          <w:lang w:val="en-US"/>
        </w:rPr>
      </w:pPr>
    </w:p>
    <w:p w14:paraId="5CF5D69E"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5. (audit info)</w:t>
      </w:r>
      <w:r w:rsidRPr="00D26751">
        <w:rPr>
          <w:rFonts w:ascii="Times New Roman" w:hAnsi="Times New Roman" w:cs="Times New Roman"/>
          <w:noProof/>
          <w:sz w:val="20"/>
          <w:szCs w:val="20"/>
          <w:lang w:val="en-US"/>
        </w:rPr>
        <w:drawing>
          <wp:inline distT="0" distB="0" distL="0" distR="0" wp14:anchorId="666FC258" wp14:editId="687F9304">
            <wp:extent cx="5473700" cy="3251200"/>
            <wp:effectExtent l="25400" t="0" r="0" b="0"/>
            <wp:docPr id="18" name="Picture 18" descr="Macintosh HD:Users:eva-mariamayer:Desktop:Screen Shot 2015-05-08 at 11.34.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a-mariamayer:Desktop:Screen Shot 2015-05-08 at 11.34.35 AM.png"/>
                    <pic:cNvPicPr>
                      <a:picLocks noChangeAspect="1" noChangeArrowheads="1"/>
                    </pic:cNvPicPr>
                  </pic:nvPicPr>
                  <pic:blipFill>
                    <a:blip r:embed="rId27"/>
                    <a:srcRect/>
                    <a:stretch>
                      <a:fillRect/>
                    </a:stretch>
                  </pic:blipFill>
                  <pic:spPr bwMode="auto">
                    <a:xfrm>
                      <a:off x="0" y="0"/>
                      <a:ext cx="5473700" cy="3251200"/>
                    </a:xfrm>
                    <a:prstGeom prst="rect">
                      <a:avLst/>
                    </a:prstGeom>
                    <a:noFill/>
                    <a:ln w="9525">
                      <a:noFill/>
                      <a:miter lim="800000"/>
                      <a:headEnd/>
                      <a:tailEnd/>
                    </a:ln>
                  </pic:spPr>
                </pic:pic>
              </a:graphicData>
            </a:graphic>
          </wp:inline>
        </w:drawing>
      </w:r>
    </w:p>
    <w:p w14:paraId="5E3763F5" w14:textId="77777777" w:rsidR="00D26751" w:rsidRPr="00D26751" w:rsidRDefault="00D26751" w:rsidP="00D26751">
      <w:pPr>
        <w:rPr>
          <w:rFonts w:ascii="Times New Roman" w:hAnsi="Times New Roman" w:cs="Times New Roman"/>
          <w:sz w:val="20"/>
          <w:szCs w:val="20"/>
          <w:lang w:val="en-US"/>
        </w:rPr>
      </w:pPr>
    </w:p>
    <w:p w14:paraId="0E0291D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6. (start)</w:t>
      </w:r>
      <w:r w:rsidRPr="00D26751">
        <w:rPr>
          <w:rFonts w:ascii="Times New Roman" w:hAnsi="Times New Roman" w:cs="Times New Roman"/>
          <w:noProof/>
          <w:sz w:val="20"/>
          <w:szCs w:val="20"/>
          <w:lang w:val="en-US"/>
        </w:rPr>
        <w:drawing>
          <wp:inline distT="0" distB="0" distL="0" distR="0" wp14:anchorId="0137F39F" wp14:editId="5A89D534">
            <wp:extent cx="5473700" cy="3225800"/>
            <wp:effectExtent l="25400" t="0" r="0" b="0"/>
            <wp:docPr id="19" name="Picture 19" descr="Macintosh HD:Users:eva-mariamayer:Desktop:Screen Shot 2015-05-08 at 11.3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va-mariamayer:Desktop:Screen Shot 2015-05-08 at 11.35.00 AM.png"/>
                    <pic:cNvPicPr>
                      <a:picLocks noChangeAspect="1" noChangeArrowheads="1"/>
                    </pic:cNvPicPr>
                  </pic:nvPicPr>
                  <pic:blipFill>
                    <a:blip r:embed="rId28"/>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13A089F1"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7. (race #1)</w:t>
      </w:r>
      <w:r w:rsidRPr="00D26751">
        <w:rPr>
          <w:rFonts w:ascii="Times New Roman" w:hAnsi="Times New Roman" w:cs="Times New Roman"/>
          <w:noProof/>
          <w:sz w:val="20"/>
          <w:szCs w:val="20"/>
          <w:lang w:val="en-US"/>
        </w:rPr>
        <w:drawing>
          <wp:inline distT="0" distB="0" distL="0" distR="0" wp14:anchorId="74C51FCE" wp14:editId="49620710">
            <wp:extent cx="5486400" cy="3263900"/>
            <wp:effectExtent l="25400" t="0" r="0" b="0"/>
            <wp:docPr id="20" name="Picture 20" descr="Macintosh HD:Users:eva-mariamayer:Desktop:Screen Shot 2015-05-08 at 11.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eva-mariamayer:Desktop:Screen Shot 2015-05-08 at 11.35.41 AM.png"/>
                    <pic:cNvPicPr>
                      <a:picLocks noChangeAspect="1" noChangeArrowheads="1"/>
                    </pic:cNvPicPr>
                  </pic:nvPicPr>
                  <pic:blipFill>
                    <a:blip r:embed="rId29"/>
                    <a:srcRect/>
                    <a:stretch>
                      <a:fillRect/>
                    </a:stretch>
                  </pic:blipFill>
                  <pic:spPr bwMode="auto">
                    <a:xfrm>
                      <a:off x="0" y="0"/>
                      <a:ext cx="5486400" cy="3263900"/>
                    </a:xfrm>
                    <a:prstGeom prst="rect">
                      <a:avLst/>
                    </a:prstGeom>
                    <a:noFill/>
                    <a:ln w="9525">
                      <a:noFill/>
                      <a:miter lim="800000"/>
                      <a:headEnd/>
                      <a:tailEnd/>
                    </a:ln>
                  </pic:spPr>
                </pic:pic>
              </a:graphicData>
            </a:graphic>
          </wp:inline>
        </w:drawing>
      </w:r>
    </w:p>
    <w:p w14:paraId="10D8B0EE" w14:textId="77777777" w:rsidR="00D26751" w:rsidRPr="00D26751" w:rsidRDefault="00D26751" w:rsidP="00D26751">
      <w:pPr>
        <w:rPr>
          <w:rFonts w:ascii="Times New Roman" w:hAnsi="Times New Roman" w:cs="Times New Roman"/>
          <w:sz w:val="20"/>
          <w:szCs w:val="20"/>
          <w:lang w:val="en-US"/>
        </w:rPr>
      </w:pPr>
    </w:p>
    <w:p w14:paraId="64084DC9"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8. (race #2)</w:t>
      </w:r>
    </w:p>
    <w:p w14:paraId="2D9D021F"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noProof/>
          <w:sz w:val="20"/>
          <w:szCs w:val="20"/>
          <w:lang w:val="en-US"/>
        </w:rPr>
        <w:drawing>
          <wp:inline distT="0" distB="0" distL="0" distR="0" wp14:anchorId="50B5D9F0" wp14:editId="6B769FF4">
            <wp:extent cx="5473700" cy="3251200"/>
            <wp:effectExtent l="25400" t="0" r="0" b="0"/>
            <wp:docPr id="21" name="Picture 21" descr="Macintosh HD:Users:eva-mariamayer:Desktop:Screen Shot 2015-05-08 at 11.36.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eva-mariamayer:Desktop:Screen Shot 2015-05-08 at 11.36.03 AM.png"/>
                    <pic:cNvPicPr>
                      <a:picLocks noChangeAspect="1" noChangeArrowheads="1"/>
                    </pic:cNvPicPr>
                  </pic:nvPicPr>
                  <pic:blipFill>
                    <a:blip r:embed="rId30"/>
                    <a:srcRect/>
                    <a:stretch>
                      <a:fillRect/>
                    </a:stretch>
                  </pic:blipFill>
                  <pic:spPr bwMode="auto">
                    <a:xfrm>
                      <a:off x="0" y="0"/>
                      <a:ext cx="5473700" cy="3251200"/>
                    </a:xfrm>
                    <a:prstGeom prst="rect">
                      <a:avLst/>
                    </a:prstGeom>
                    <a:noFill/>
                    <a:ln w="9525">
                      <a:noFill/>
                      <a:miter lim="800000"/>
                      <a:headEnd/>
                      <a:tailEnd/>
                    </a:ln>
                  </pic:spPr>
                </pic:pic>
              </a:graphicData>
            </a:graphic>
          </wp:inline>
        </w:drawing>
      </w:r>
    </w:p>
    <w:p w14:paraId="7B671A87"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9. (race 3)</w:t>
      </w:r>
      <w:r w:rsidRPr="00D26751">
        <w:rPr>
          <w:rFonts w:ascii="Times New Roman" w:hAnsi="Times New Roman" w:cs="Times New Roman"/>
          <w:noProof/>
          <w:sz w:val="20"/>
          <w:szCs w:val="20"/>
          <w:lang w:val="en-US"/>
        </w:rPr>
        <w:drawing>
          <wp:inline distT="0" distB="0" distL="0" distR="0" wp14:anchorId="40E356B1" wp14:editId="6C81924C">
            <wp:extent cx="5486400" cy="3251200"/>
            <wp:effectExtent l="25400" t="0" r="0" b="0"/>
            <wp:docPr id="22" name="Picture 22" descr="Macintosh HD:Users:eva-mariamayer:Desktop:Screen Shot 2015-05-08 at 11.3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eva-mariamayer:Desktop:Screen Shot 2015-05-08 at 11.36.17 AM.png"/>
                    <pic:cNvPicPr>
                      <a:picLocks noChangeAspect="1" noChangeArrowheads="1"/>
                    </pic:cNvPicPr>
                  </pic:nvPicPr>
                  <pic:blipFill>
                    <a:blip r:embed="rId31"/>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3D71A0E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10.  (encryption)</w:t>
      </w:r>
      <w:r w:rsidRPr="00D26751">
        <w:rPr>
          <w:rFonts w:ascii="Times New Roman" w:hAnsi="Times New Roman" w:cs="Times New Roman"/>
          <w:noProof/>
          <w:sz w:val="20"/>
          <w:szCs w:val="20"/>
          <w:lang w:val="en-US"/>
        </w:rPr>
        <w:drawing>
          <wp:inline distT="0" distB="0" distL="0" distR="0" wp14:anchorId="41D6712F" wp14:editId="5AC0F06A">
            <wp:extent cx="5473700" cy="3086100"/>
            <wp:effectExtent l="25400" t="0" r="0" b="0"/>
            <wp:docPr id="23" name="Picture 23" descr="Macintosh HD:Users:eva-mariamayer:Desktop:Screen Shot 2015-05-08 at 11.37.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eva-mariamayer:Desktop:Screen Shot 2015-05-08 at 11.37.06 AM.png"/>
                    <pic:cNvPicPr>
                      <a:picLocks noChangeAspect="1" noChangeArrowheads="1"/>
                    </pic:cNvPicPr>
                  </pic:nvPicPr>
                  <pic:blipFill>
                    <a:blip r:embed="rId32"/>
                    <a:srcRect/>
                    <a:stretch>
                      <a:fillRect/>
                    </a:stretch>
                  </pic:blipFill>
                  <pic:spPr bwMode="auto">
                    <a:xfrm>
                      <a:off x="0" y="0"/>
                      <a:ext cx="5473700" cy="3086100"/>
                    </a:xfrm>
                    <a:prstGeom prst="rect">
                      <a:avLst/>
                    </a:prstGeom>
                    <a:noFill/>
                    <a:ln w="9525">
                      <a:noFill/>
                      <a:miter lim="800000"/>
                      <a:headEnd/>
                      <a:tailEnd/>
                    </a:ln>
                  </pic:spPr>
                </pic:pic>
              </a:graphicData>
            </a:graphic>
          </wp:inline>
        </w:drawing>
      </w:r>
    </w:p>
    <w:p w14:paraId="4B35D10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11. (review ballot)</w:t>
      </w:r>
      <w:r w:rsidRPr="00D26751">
        <w:rPr>
          <w:rFonts w:ascii="Times New Roman" w:hAnsi="Times New Roman" w:cs="Times New Roman"/>
          <w:noProof/>
          <w:sz w:val="20"/>
          <w:szCs w:val="20"/>
          <w:lang w:val="en-US"/>
        </w:rPr>
        <w:drawing>
          <wp:inline distT="0" distB="0" distL="0" distR="0" wp14:anchorId="36D3F244" wp14:editId="7C01F9C9">
            <wp:extent cx="5486400" cy="3251200"/>
            <wp:effectExtent l="25400" t="0" r="0" b="0"/>
            <wp:docPr id="24" name="Picture 24" descr="Macintosh HD:Users:eva-mariamayer:Desktop:Screen Shot 2015-05-08 at 11.37.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eva-mariamayer:Desktop:Screen Shot 2015-05-08 at 11.37.26 AM.png"/>
                    <pic:cNvPicPr>
                      <a:picLocks noChangeAspect="1" noChangeArrowheads="1"/>
                    </pic:cNvPicPr>
                  </pic:nvPicPr>
                  <pic:blipFill>
                    <a:blip r:embed="rId33"/>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6AA1961E" w14:textId="77777777" w:rsidR="00D26751" w:rsidRPr="00D26751" w:rsidRDefault="00D26751" w:rsidP="00D26751">
      <w:pPr>
        <w:rPr>
          <w:rFonts w:ascii="Times New Roman" w:hAnsi="Times New Roman" w:cs="Times New Roman"/>
          <w:sz w:val="20"/>
          <w:szCs w:val="20"/>
          <w:lang w:val="en-US"/>
        </w:rPr>
      </w:pPr>
    </w:p>
    <w:p w14:paraId="5408F828"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12.  (review ballot/ audit)</w:t>
      </w:r>
      <w:r w:rsidRPr="00D26751">
        <w:rPr>
          <w:rFonts w:ascii="Times New Roman" w:hAnsi="Times New Roman" w:cs="Times New Roman"/>
          <w:noProof/>
          <w:sz w:val="20"/>
          <w:szCs w:val="20"/>
          <w:lang w:val="en-US"/>
        </w:rPr>
        <w:drawing>
          <wp:inline distT="0" distB="0" distL="0" distR="0" wp14:anchorId="72D8811D" wp14:editId="76DE215B">
            <wp:extent cx="5473700" cy="3263900"/>
            <wp:effectExtent l="25400" t="0" r="0" b="0"/>
            <wp:docPr id="25" name="Picture 25" descr="Macintosh HD:Users:eva-mariamayer:Desktop:Screen Shot 2015-05-08 at 11.37.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eva-mariamayer:Desktop:Screen Shot 2015-05-08 at 11.37.44 AM.png"/>
                    <pic:cNvPicPr>
                      <a:picLocks noChangeAspect="1" noChangeArrowheads="1"/>
                    </pic:cNvPicPr>
                  </pic:nvPicPr>
                  <pic:blipFill>
                    <a:blip r:embed="rId34"/>
                    <a:srcRect/>
                    <a:stretch>
                      <a:fillRect/>
                    </a:stretch>
                  </pic:blipFill>
                  <pic:spPr bwMode="auto">
                    <a:xfrm>
                      <a:off x="0" y="0"/>
                      <a:ext cx="5473700" cy="3263900"/>
                    </a:xfrm>
                    <a:prstGeom prst="rect">
                      <a:avLst/>
                    </a:prstGeom>
                    <a:noFill/>
                    <a:ln w="9525">
                      <a:noFill/>
                      <a:miter lim="800000"/>
                      <a:headEnd/>
                      <a:tailEnd/>
                    </a:ln>
                  </pic:spPr>
                </pic:pic>
              </a:graphicData>
            </a:graphic>
          </wp:inline>
        </w:drawing>
      </w:r>
    </w:p>
    <w:p w14:paraId="7724E8A6" w14:textId="77777777" w:rsidR="00D26751" w:rsidRPr="00D26751" w:rsidRDefault="00D26751" w:rsidP="00D26751">
      <w:pPr>
        <w:rPr>
          <w:rFonts w:ascii="Times New Roman" w:hAnsi="Times New Roman" w:cs="Times New Roman"/>
          <w:sz w:val="20"/>
          <w:szCs w:val="20"/>
          <w:lang w:val="en-US"/>
        </w:rPr>
      </w:pPr>
    </w:p>
    <w:p w14:paraId="5DFE2B81"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lastRenderedPageBreak/>
        <w:t>13.  (audit ballot)</w:t>
      </w:r>
      <w:r w:rsidRPr="00D26751">
        <w:rPr>
          <w:rFonts w:ascii="Times New Roman" w:hAnsi="Times New Roman" w:cs="Times New Roman"/>
          <w:noProof/>
          <w:sz w:val="20"/>
          <w:szCs w:val="20"/>
          <w:lang w:val="en-US"/>
        </w:rPr>
        <w:drawing>
          <wp:inline distT="0" distB="0" distL="0" distR="0" wp14:anchorId="42B28895" wp14:editId="562EA4F4">
            <wp:extent cx="5486400" cy="4229100"/>
            <wp:effectExtent l="25400" t="0" r="0" b="0"/>
            <wp:docPr id="26" name="Picture 26" descr="Macintosh HD:Users:eva-mariamayer:Desktop:Screen Shot 2015-05-08 at 11.38.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eva-mariamayer:Desktop:Screen Shot 2015-05-08 at 11.38.03 AM.png"/>
                    <pic:cNvPicPr>
                      <a:picLocks noChangeAspect="1" noChangeArrowheads="1"/>
                    </pic:cNvPicPr>
                  </pic:nvPicPr>
                  <pic:blipFill>
                    <a:blip r:embed="rId35"/>
                    <a:srcRect/>
                    <a:stretch>
                      <a:fillRect/>
                    </a:stretch>
                  </pic:blipFill>
                  <pic:spPr bwMode="auto">
                    <a:xfrm>
                      <a:off x="0" y="0"/>
                      <a:ext cx="5486400" cy="4229100"/>
                    </a:xfrm>
                    <a:prstGeom prst="rect">
                      <a:avLst/>
                    </a:prstGeom>
                    <a:noFill/>
                    <a:ln w="9525">
                      <a:noFill/>
                      <a:miter lim="800000"/>
                      <a:headEnd/>
                      <a:tailEnd/>
                    </a:ln>
                  </pic:spPr>
                </pic:pic>
              </a:graphicData>
            </a:graphic>
          </wp:inline>
        </w:drawing>
      </w:r>
    </w:p>
    <w:p w14:paraId="7AD7CFCC" w14:textId="77777777" w:rsidR="00D26751" w:rsidRPr="00D26751" w:rsidRDefault="00D26751" w:rsidP="00D26751">
      <w:pPr>
        <w:rPr>
          <w:rFonts w:ascii="Times New Roman" w:hAnsi="Times New Roman" w:cs="Times New Roman"/>
          <w:sz w:val="20"/>
          <w:szCs w:val="20"/>
          <w:lang w:val="en-US"/>
        </w:rPr>
      </w:pPr>
    </w:p>
    <w:p w14:paraId="00BF3C8F" w14:textId="1C10DC1B" w:rsidR="00D26751" w:rsidRPr="002A6A18" w:rsidRDefault="00D26751" w:rsidP="00D47297">
      <w:pPr>
        <w:rPr>
          <w:rFonts w:ascii="Times New Roman" w:hAnsi="Times New Roman" w:cs="Times New Roman"/>
          <w:sz w:val="20"/>
          <w:szCs w:val="20"/>
          <w:lang w:val="en-US"/>
        </w:rPr>
      </w:pPr>
      <w:r w:rsidRPr="00D26751">
        <w:rPr>
          <w:rFonts w:ascii="Times New Roman" w:hAnsi="Times New Roman" w:cs="Times New Roman"/>
          <w:sz w:val="20"/>
          <w:szCs w:val="20"/>
          <w:lang w:val="en-US"/>
        </w:rPr>
        <w:t>14. (final page)</w:t>
      </w:r>
      <w:r w:rsidRPr="00D26751">
        <w:rPr>
          <w:rFonts w:ascii="Times New Roman" w:hAnsi="Times New Roman" w:cs="Times New Roman"/>
          <w:noProof/>
          <w:sz w:val="20"/>
          <w:szCs w:val="20"/>
          <w:lang w:val="en-US"/>
        </w:rPr>
        <w:drawing>
          <wp:inline distT="0" distB="0" distL="0" distR="0" wp14:anchorId="567B02E6" wp14:editId="482B1EBA">
            <wp:extent cx="5473700" cy="4025900"/>
            <wp:effectExtent l="25400" t="0" r="0" b="0"/>
            <wp:docPr id="27" name="Picture 27" descr="Macintosh HD:Users:eva-mariamayer:Desktop:Screen Shot 2015-05-08 at 11.3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eva-mariamayer:Desktop:Screen Shot 2015-05-08 at 11.38.55 AM.png"/>
                    <pic:cNvPicPr>
                      <a:picLocks noChangeAspect="1" noChangeArrowheads="1"/>
                    </pic:cNvPicPr>
                  </pic:nvPicPr>
                  <pic:blipFill>
                    <a:blip r:embed="rId36"/>
                    <a:srcRect/>
                    <a:stretch>
                      <a:fillRect/>
                    </a:stretch>
                  </pic:blipFill>
                  <pic:spPr bwMode="auto">
                    <a:xfrm>
                      <a:off x="0" y="0"/>
                      <a:ext cx="5473700" cy="4025900"/>
                    </a:xfrm>
                    <a:prstGeom prst="rect">
                      <a:avLst/>
                    </a:prstGeom>
                    <a:noFill/>
                    <a:ln w="9525">
                      <a:noFill/>
                      <a:miter lim="800000"/>
                      <a:headEnd/>
                      <a:tailEnd/>
                    </a:ln>
                  </pic:spPr>
                </pic:pic>
              </a:graphicData>
            </a:graphic>
          </wp:inline>
        </w:drawing>
      </w:r>
    </w:p>
    <w:sectPr w:rsidR="00D26751" w:rsidRPr="002A6A18" w:rsidSect="0066418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547DC" w14:textId="77777777" w:rsidR="00291023" w:rsidRDefault="00291023" w:rsidP="00D575CF">
      <w:r>
        <w:separator/>
      </w:r>
    </w:p>
  </w:endnote>
  <w:endnote w:type="continuationSeparator" w:id="0">
    <w:p w14:paraId="020A6174" w14:textId="77777777" w:rsidR="00291023" w:rsidRDefault="00291023" w:rsidP="00D57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63609" w14:textId="77777777" w:rsidR="00291023" w:rsidRDefault="00291023" w:rsidP="00D575CF">
      <w:r>
        <w:separator/>
      </w:r>
    </w:p>
  </w:footnote>
  <w:footnote w:type="continuationSeparator" w:id="0">
    <w:p w14:paraId="3F8BE25C" w14:textId="77777777" w:rsidR="00291023" w:rsidRDefault="00291023" w:rsidP="00D575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38053B"/>
    <w:multiLevelType w:val="hybridMultilevel"/>
    <w:tmpl w:val="9F4CC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904"/>
    <w:rsid w:val="00005EB2"/>
    <w:rsid w:val="0001213B"/>
    <w:rsid w:val="00017B6E"/>
    <w:rsid w:val="00042E9E"/>
    <w:rsid w:val="00047ECA"/>
    <w:rsid w:val="000520BC"/>
    <w:rsid w:val="00065272"/>
    <w:rsid w:val="00075589"/>
    <w:rsid w:val="000965F2"/>
    <w:rsid w:val="000A21C3"/>
    <w:rsid w:val="000C190B"/>
    <w:rsid w:val="000C7D26"/>
    <w:rsid w:val="000E1692"/>
    <w:rsid w:val="00101D18"/>
    <w:rsid w:val="0011706B"/>
    <w:rsid w:val="0013476B"/>
    <w:rsid w:val="001355F0"/>
    <w:rsid w:val="001365B8"/>
    <w:rsid w:val="00141051"/>
    <w:rsid w:val="00154E67"/>
    <w:rsid w:val="001834C3"/>
    <w:rsid w:val="001916C9"/>
    <w:rsid w:val="001A76F9"/>
    <w:rsid w:val="001B5521"/>
    <w:rsid w:val="001F23AF"/>
    <w:rsid w:val="00210308"/>
    <w:rsid w:val="00213806"/>
    <w:rsid w:val="00216C65"/>
    <w:rsid w:val="00217AD9"/>
    <w:rsid w:val="00230EEA"/>
    <w:rsid w:val="002744C6"/>
    <w:rsid w:val="00291023"/>
    <w:rsid w:val="002A3C4D"/>
    <w:rsid w:val="002A3DA9"/>
    <w:rsid w:val="002A6A18"/>
    <w:rsid w:val="002B3663"/>
    <w:rsid w:val="002E7F02"/>
    <w:rsid w:val="00310542"/>
    <w:rsid w:val="00337A47"/>
    <w:rsid w:val="003568CD"/>
    <w:rsid w:val="00363C5D"/>
    <w:rsid w:val="003757FD"/>
    <w:rsid w:val="003C234F"/>
    <w:rsid w:val="003C3DC7"/>
    <w:rsid w:val="003C42B8"/>
    <w:rsid w:val="003D12F8"/>
    <w:rsid w:val="003E59BD"/>
    <w:rsid w:val="003F77DE"/>
    <w:rsid w:val="00447CD8"/>
    <w:rsid w:val="00455B07"/>
    <w:rsid w:val="00467902"/>
    <w:rsid w:val="00481021"/>
    <w:rsid w:val="004A38AD"/>
    <w:rsid w:val="004A77EE"/>
    <w:rsid w:val="004B18CE"/>
    <w:rsid w:val="004E2DEC"/>
    <w:rsid w:val="004F4BDE"/>
    <w:rsid w:val="00500AF6"/>
    <w:rsid w:val="005279C0"/>
    <w:rsid w:val="00530AAC"/>
    <w:rsid w:val="00532827"/>
    <w:rsid w:val="00542AC9"/>
    <w:rsid w:val="005723F8"/>
    <w:rsid w:val="00580D85"/>
    <w:rsid w:val="00587369"/>
    <w:rsid w:val="0059137E"/>
    <w:rsid w:val="005B4DB9"/>
    <w:rsid w:val="005D029E"/>
    <w:rsid w:val="005D1094"/>
    <w:rsid w:val="005D1BE1"/>
    <w:rsid w:val="005D6B51"/>
    <w:rsid w:val="005F452D"/>
    <w:rsid w:val="00612979"/>
    <w:rsid w:val="00631991"/>
    <w:rsid w:val="00664184"/>
    <w:rsid w:val="006810B3"/>
    <w:rsid w:val="0068327B"/>
    <w:rsid w:val="0069030C"/>
    <w:rsid w:val="006D2403"/>
    <w:rsid w:val="006E53F5"/>
    <w:rsid w:val="00714AB7"/>
    <w:rsid w:val="007412A1"/>
    <w:rsid w:val="00756F99"/>
    <w:rsid w:val="00764350"/>
    <w:rsid w:val="00773904"/>
    <w:rsid w:val="007B587D"/>
    <w:rsid w:val="007B634A"/>
    <w:rsid w:val="007D2C4F"/>
    <w:rsid w:val="007E4F23"/>
    <w:rsid w:val="007E5915"/>
    <w:rsid w:val="00807F1A"/>
    <w:rsid w:val="00820D56"/>
    <w:rsid w:val="008300ED"/>
    <w:rsid w:val="0085084F"/>
    <w:rsid w:val="00854BE6"/>
    <w:rsid w:val="0086618C"/>
    <w:rsid w:val="008912FE"/>
    <w:rsid w:val="008A1B18"/>
    <w:rsid w:val="008D6409"/>
    <w:rsid w:val="00900BB5"/>
    <w:rsid w:val="0091549A"/>
    <w:rsid w:val="009403A8"/>
    <w:rsid w:val="00944087"/>
    <w:rsid w:val="00985126"/>
    <w:rsid w:val="0099077F"/>
    <w:rsid w:val="00991BD2"/>
    <w:rsid w:val="00996118"/>
    <w:rsid w:val="009A7431"/>
    <w:rsid w:val="00A06F82"/>
    <w:rsid w:val="00A31CAD"/>
    <w:rsid w:val="00A408BF"/>
    <w:rsid w:val="00A76386"/>
    <w:rsid w:val="00A7671D"/>
    <w:rsid w:val="00A8242C"/>
    <w:rsid w:val="00AA017D"/>
    <w:rsid w:val="00AC4738"/>
    <w:rsid w:val="00AD2D17"/>
    <w:rsid w:val="00AF5D43"/>
    <w:rsid w:val="00AF7124"/>
    <w:rsid w:val="00B055A3"/>
    <w:rsid w:val="00B152B6"/>
    <w:rsid w:val="00B162E3"/>
    <w:rsid w:val="00B36567"/>
    <w:rsid w:val="00B41911"/>
    <w:rsid w:val="00B64250"/>
    <w:rsid w:val="00B704E5"/>
    <w:rsid w:val="00BA5D70"/>
    <w:rsid w:val="00BE1A8A"/>
    <w:rsid w:val="00C22E95"/>
    <w:rsid w:val="00C30181"/>
    <w:rsid w:val="00C36A9F"/>
    <w:rsid w:val="00C36D57"/>
    <w:rsid w:val="00C63D3D"/>
    <w:rsid w:val="00C762E1"/>
    <w:rsid w:val="00C906EE"/>
    <w:rsid w:val="00CA75F2"/>
    <w:rsid w:val="00CB749B"/>
    <w:rsid w:val="00CC200C"/>
    <w:rsid w:val="00CF41FB"/>
    <w:rsid w:val="00D06417"/>
    <w:rsid w:val="00D21342"/>
    <w:rsid w:val="00D26751"/>
    <w:rsid w:val="00D41244"/>
    <w:rsid w:val="00D42402"/>
    <w:rsid w:val="00D43D21"/>
    <w:rsid w:val="00D46D95"/>
    <w:rsid w:val="00D47297"/>
    <w:rsid w:val="00D50D2F"/>
    <w:rsid w:val="00D556BD"/>
    <w:rsid w:val="00D575CF"/>
    <w:rsid w:val="00D90BB7"/>
    <w:rsid w:val="00D9560D"/>
    <w:rsid w:val="00DD0F2F"/>
    <w:rsid w:val="00DF770C"/>
    <w:rsid w:val="00E22AFA"/>
    <w:rsid w:val="00E47E7A"/>
    <w:rsid w:val="00E553EB"/>
    <w:rsid w:val="00E62C1C"/>
    <w:rsid w:val="00E74045"/>
    <w:rsid w:val="00E801AA"/>
    <w:rsid w:val="00E843A6"/>
    <w:rsid w:val="00EB69B8"/>
    <w:rsid w:val="00EB7A75"/>
    <w:rsid w:val="00ED0E15"/>
    <w:rsid w:val="00ED43F6"/>
    <w:rsid w:val="00EE6343"/>
    <w:rsid w:val="00F04CB5"/>
    <w:rsid w:val="00F14F8B"/>
    <w:rsid w:val="00F25E21"/>
    <w:rsid w:val="00F3002D"/>
    <w:rsid w:val="00F75C86"/>
    <w:rsid w:val="00F77C73"/>
    <w:rsid w:val="00F85579"/>
    <w:rsid w:val="00FD4AD0"/>
    <w:rsid w:val="00FE6A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30802"/>
  <w14:defaultImageDpi w14:val="300"/>
  <w15:docId w15:val="{E16738DA-20F9-46BD-99FA-021DDBDD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2AC9"/>
    <w:pPr>
      <w:keepNext/>
      <w:keepLines/>
      <w:spacing w:before="480"/>
      <w:outlineLvl w:val="0"/>
    </w:pPr>
    <w:rPr>
      <w:rFonts w:ascii="Arial" w:eastAsiaTheme="majorEastAsia" w:hAnsi="Arial" w:cstheme="majorBidi"/>
      <w:b/>
      <w:bCs/>
      <w:caps/>
      <w:color w:val="14A18C"/>
      <w:sz w:val="32"/>
      <w:szCs w:val="32"/>
    </w:rPr>
  </w:style>
  <w:style w:type="paragraph" w:styleId="Heading2">
    <w:name w:val="heading 2"/>
    <w:basedOn w:val="Normal"/>
    <w:next w:val="Normal"/>
    <w:link w:val="Heading2Char"/>
    <w:uiPriority w:val="9"/>
    <w:unhideWhenUsed/>
    <w:qFormat/>
    <w:rsid w:val="00ED0E15"/>
    <w:pPr>
      <w:keepNext/>
      <w:keepLines/>
      <w:spacing w:before="200"/>
      <w:outlineLvl w:val="1"/>
    </w:pPr>
    <w:rPr>
      <w:rFonts w:asciiTheme="majorHAnsi" w:eastAsiaTheme="majorEastAsia" w:hAnsiTheme="majorHAnsi" w:cstheme="majorBidi"/>
      <w:b/>
      <w:bCs/>
      <w:color w:val="14A18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5B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67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751"/>
    <w:rPr>
      <w:rFonts w:ascii="Lucida Grande" w:hAnsi="Lucida Grande" w:cs="Lucida Grande"/>
      <w:sz w:val="18"/>
      <w:szCs w:val="18"/>
    </w:rPr>
  </w:style>
  <w:style w:type="character" w:styleId="Hyperlink">
    <w:name w:val="Hyperlink"/>
    <w:basedOn w:val="DefaultParagraphFont"/>
    <w:uiPriority w:val="99"/>
    <w:unhideWhenUsed/>
    <w:rsid w:val="00CB749B"/>
    <w:rPr>
      <w:color w:val="0000FF" w:themeColor="hyperlink"/>
      <w:u w:val="single"/>
    </w:rPr>
  </w:style>
  <w:style w:type="paragraph" w:styleId="NormalWeb">
    <w:name w:val="Normal (Web)"/>
    <w:basedOn w:val="Normal"/>
    <w:uiPriority w:val="99"/>
    <w:semiHidden/>
    <w:unhideWhenUsed/>
    <w:rsid w:val="003E59BD"/>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744C6"/>
    <w:pPr>
      <w:spacing w:after="200"/>
    </w:pPr>
    <w:rPr>
      <w:b/>
      <w:bCs/>
      <w:color w:val="4F81BD" w:themeColor="accent1"/>
      <w:sz w:val="18"/>
      <w:szCs w:val="18"/>
    </w:rPr>
  </w:style>
  <w:style w:type="paragraph" w:styleId="FootnoteText">
    <w:name w:val="footnote text"/>
    <w:basedOn w:val="Normal"/>
    <w:link w:val="FootnoteTextChar"/>
    <w:uiPriority w:val="99"/>
    <w:unhideWhenUsed/>
    <w:rsid w:val="00D575CF"/>
  </w:style>
  <w:style w:type="character" w:customStyle="1" w:styleId="FootnoteTextChar">
    <w:name w:val="Footnote Text Char"/>
    <w:basedOn w:val="DefaultParagraphFont"/>
    <w:link w:val="FootnoteText"/>
    <w:uiPriority w:val="99"/>
    <w:rsid w:val="00D575CF"/>
  </w:style>
  <w:style w:type="character" w:styleId="FootnoteReference">
    <w:name w:val="footnote reference"/>
    <w:basedOn w:val="DefaultParagraphFont"/>
    <w:uiPriority w:val="99"/>
    <w:unhideWhenUsed/>
    <w:rsid w:val="00D575CF"/>
    <w:rPr>
      <w:vertAlign w:val="superscript"/>
    </w:rPr>
  </w:style>
  <w:style w:type="character" w:styleId="CommentReference">
    <w:name w:val="annotation reference"/>
    <w:basedOn w:val="DefaultParagraphFont"/>
    <w:uiPriority w:val="99"/>
    <w:semiHidden/>
    <w:unhideWhenUsed/>
    <w:rsid w:val="001834C3"/>
    <w:rPr>
      <w:sz w:val="18"/>
      <w:szCs w:val="18"/>
    </w:rPr>
  </w:style>
  <w:style w:type="paragraph" w:styleId="CommentText">
    <w:name w:val="annotation text"/>
    <w:basedOn w:val="Normal"/>
    <w:link w:val="CommentTextChar"/>
    <w:uiPriority w:val="99"/>
    <w:semiHidden/>
    <w:unhideWhenUsed/>
    <w:rsid w:val="001834C3"/>
  </w:style>
  <w:style w:type="character" w:customStyle="1" w:styleId="CommentTextChar">
    <w:name w:val="Comment Text Char"/>
    <w:basedOn w:val="DefaultParagraphFont"/>
    <w:link w:val="CommentText"/>
    <w:uiPriority w:val="99"/>
    <w:semiHidden/>
    <w:rsid w:val="001834C3"/>
  </w:style>
  <w:style w:type="paragraph" w:styleId="CommentSubject">
    <w:name w:val="annotation subject"/>
    <w:basedOn w:val="CommentText"/>
    <w:next w:val="CommentText"/>
    <w:link w:val="CommentSubjectChar"/>
    <w:uiPriority w:val="99"/>
    <w:semiHidden/>
    <w:unhideWhenUsed/>
    <w:rsid w:val="001834C3"/>
    <w:rPr>
      <w:b/>
      <w:bCs/>
      <w:sz w:val="20"/>
      <w:szCs w:val="20"/>
    </w:rPr>
  </w:style>
  <w:style w:type="character" w:customStyle="1" w:styleId="CommentSubjectChar">
    <w:name w:val="Comment Subject Char"/>
    <w:basedOn w:val="CommentTextChar"/>
    <w:link w:val="CommentSubject"/>
    <w:uiPriority w:val="99"/>
    <w:semiHidden/>
    <w:rsid w:val="001834C3"/>
    <w:rPr>
      <w:b/>
      <w:bCs/>
      <w:sz w:val="20"/>
      <w:szCs w:val="20"/>
    </w:rPr>
  </w:style>
  <w:style w:type="paragraph" w:styleId="ListParagraph">
    <w:name w:val="List Paragraph"/>
    <w:basedOn w:val="Normal"/>
    <w:uiPriority w:val="34"/>
    <w:qFormat/>
    <w:rsid w:val="00612979"/>
    <w:pPr>
      <w:ind w:left="720"/>
      <w:contextualSpacing/>
    </w:pPr>
  </w:style>
  <w:style w:type="character" w:customStyle="1" w:styleId="Heading1Char">
    <w:name w:val="Heading 1 Char"/>
    <w:basedOn w:val="DefaultParagraphFont"/>
    <w:link w:val="Heading1"/>
    <w:uiPriority w:val="9"/>
    <w:rsid w:val="00542AC9"/>
    <w:rPr>
      <w:rFonts w:ascii="Arial" w:eastAsiaTheme="majorEastAsia" w:hAnsi="Arial" w:cstheme="majorBidi"/>
      <w:b/>
      <w:bCs/>
      <w:caps/>
      <w:color w:val="14A18C"/>
      <w:sz w:val="32"/>
      <w:szCs w:val="32"/>
    </w:rPr>
  </w:style>
  <w:style w:type="character" w:customStyle="1" w:styleId="Heading2Char">
    <w:name w:val="Heading 2 Char"/>
    <w:basedOn w:val="DefaultParagraphFont"/>
    <w:link w:val="Heading2"/>
    <w:uiPriority w:val="9"/>
    <w:rsid w:val="00ED0E15"/>
    <w:rPr>
      <w:rFonts w:asciiTheme="majorHAnsi" w:eastAsiaTheme="majorEastAsia" w:hAnsiTheme="majorHAnsi" w:cstheme="majorBidi"/>
      <w:b/>
      <w:bCs/>
      <w:color w:val="14A18C"/>
      <w:sz w:val="26"/>
      <w:szCs w:val="26"/>
    </w:rPr>
  </w:style>
  <w:style w:type="paragraph" w:styleId="TOC1">
    <w:name w:val="toc 1"/>
    <w:basedOn w:val="Normal"/>
    <w:next w:val="Normal"/>
    <w:autoRedefine/>
    <w:uiPriority w:val="39"/>
    <w:unhideWhenUsed/>
    <w:rsid w:val="00542AC9"/>
  </w:style>
  <w:style w:type="paragraph" w:styleId="TOC2">
    <w:name w:val="toc 2"/>
    <w:basedOn w:val="Normal"/>
    <w:next w:val="Normal"/>
    <w:autoRedefine/>
    <w:uiPriority w:val="39"/>
    <w:unhideWhenUsed/>
    <w:rsid w:val="00542AC9"/>
    <w:pPr>
      <w:ind w:left="240"/>
    </w:pPr>
  </w:style>
  <w:style w:type="paragraph" w:styleId="TOC3">
    <w:name w:val="toc 3"/>
    <w:basedOn w:val="Normal"/>
    <w:next w:val="Normal"/>
    <w:autoRedefine/>
    <w:uiPriority w:val="39"/>
    <w:unhideWhenUsed/>
    <w:rsid w:val="00542AC9"/>
    <w:pPr>
      <w:ind w:left="480"/>
    </w:pPr>
  </w:style>
  <w:style w:type="paragraph" w:styleId="TOC4">
    <w:name w:val="toc 4"/>
    <w:basedOn w:val="Normal"/>
    <w:next w:val="Normal"/>
    <w:autoRedefine/>
    <w:uiPriority w:val="39"/>
    <w:unhideWhenUsed/>
    <w:rsid w:val="00542AC9"/>
    <w:pPr>
      <w:ind w:left="720"/>
    </w:pPr>
  </w:style>
  <w:style w:type="paragraph" w:styleId="TOC5">
    <w:name w:val="toc 5"/>
    <w:basedOn w:val="Normal"/>
    <w:next w:val="Normal"/>
    <w:autoRedefine/>
    <w:uiPriority w:val="39"/>
    <w:unhideWhenUsed/>
    <w:rsid w:val="00542AC9"/>
    <w:pPr>
      <w:ind w:left="960"/>
    </w:pPr>
  </w:style>
  <w:style w:type="paragraph" w:styleId="TOC6">
    <w:name w:val="toc 6"/>
    <w:basedOn w:val="Normal"/>
    <w:next w:val="Normal"/>
    <w:autoRedefine/>
    <w:uiPriority w:val="39"/>
    <w:unhideWhenUsed/>
    <w:rsid w:val="00542AC9"/>
    <w:pPr>
      <w:ind w:left="1200"/>
    </w:pPr>
  </w:style>
  <w:style w:type="paragraph" w:styleId="TOC7">
    <w:name w:val="toc 7"/>
    <w:basedOn w:val="Normal"/>
    <w:next w:val="Normal"/>
    <w:autoRedefine/>
    <w:uiPriority w:val="39"/>
    <w:unhideWhenUsed/>
    <w:rsid w:val="00542AC9"/>
    <w:pPr>
      <w:ind w:left="1440"/>
    </w:pPr>
  </w:style>
  <w:style w:type="paragraph" w:styleId="TOC8">
    <w:name w:val="toc 8"/>
    <w:basedOn w:val="Normal"/>
    <w:next w:val="Normal"/>
    <w:autoRedefine/>
    <w:uiPriority w:val="39"/>
    <w:unhideWhenUsed/>
    <w:rsid w:val="00542AC9"/>
    <w:pPr>
      <w:ind w:left="1680"/>
    </w:pPr>
  </w:style>
  <w:style w:type="paragraph" w:styleId="TOC9">
    <w:name w:val="toc 9"/>
    <w:basedOn w:val="Normal"/>
    <w:next w:val="Normal"/>
    <w:autoRedefine/>
    <w:uiPriority w:val="39"/>
    <w:unhideWhenUsed/>
    <w:rsid w:val="00542AC9"/>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40477">
      <w:bodyDiv w:val="1"/>
      <w:marLeft w:val="0"/>
      <w:marRight w:val="0"/>
      <w:marTop w:val="0"/>
      <w:marBottom w:val="0"/>
      <w:divBdr>
        <w:top w:val="none" w:sz="0" w:space="0" w:color="auto"/>
        <w:left w:val="none" w:sz="0" w:space="0" w:color="auto"/>
        <w:bottom w:val="none" w:sz="0" w:space="0" w:color="auto"/>
        <w:right w:val="none" w:sz="0" w:space="0" w:color="auto"/>
      </w:divBdr>
    </w:div>
    <w:div w:id="559288787">
      <w:bodyDiv w:val="1"/>
      <w:marLeft w:val="0"/>
      <w:marRight w:val="0"/>
      <w:marTop w:val="0"/>
      <w:marBottom w:val="0"/>
      <w:divBdr>
        <w:top w:val="none" w:sz="0" w:space="0" w:color="auto"/>
        <w:left w:val="none" w:sz="0" w:space="0" w:color="auto"/>
        <w:bottom w:val="none" w:sz="0" w:space="0" w:color="auto"/>
        <w:right w:val="none" w:sz="0" w:space="0" w:color="auto"/>
      </w:divBdr>
      <w:divsChild>
        <w:div w:id="1076585660">
          <w:marLeft w:val="0"/>
          <w:marRight w:val="0"/>
          <w:marTop w:val="0"/>
          <w:marBottom w:val="0"/>
          <w:divBdr>
            <w:top w:val="none" w:sz="0" w:space="0" w:color="auto"/>
            <w:left w:val="none" w:sz="0" w:space="0" w:color="auto"/>
            <w:bottom w:val="none" w:sz="0" w:space="0" w:color="auto"/>
            <w:right w:val="none" w:sz="0" w:space="0" w:color="auto"/>
          </w:divBdr>
          <w:divsChild>
            <w:div w:id="869413840">
              <w:marLeft w:val="0"/>
              <w:marRight w:val="0"/>
              <w:marTop w:val="0"/>
              <w:marBottom w:val="0"/>
              <w:divBdr>
                <w:top w:val="none" w:sz="0" w:space="0" w:color="auto"/>
                <w:left w:val="none" w:sz="0" w:space="0" w:color="auto"/>
                <w:bottom w:val="none" w:sz="0" w:space="0" w:color="auto"/>
                <w:right w:val="none" w:sz="0" w:space="0" w:color="auto"/>
              </w:divBdr>
              <w:divsChild>
                <w:div w:id="3880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5290">
      <w:bodyDiv w:val="1"/>
      <w:marLeft w:val="0"/>
      <w:marRight w:val="0"/>
      <w:marTop w:val="0"/>
      <w:marBottom w:val="0"/>
      <w:divBdr>
        <w:top w:val="none" w:sz="0" w:space="0" w:color="auto"/>
        <w:left w:val="none" w:sz="0" w:space="0" w:color="auto"/>
        <w:bottom w:val="none" w:sz="0" w:space="0" w:color="auto"/>
        <w:right w:val="none" w:sz="0" w:space="0" w:color="auto"/>
      </w:divBdr>
    </w:div>
    <w:div w:id="797914879">
      <w:bodyDiv w:val="1"/>
      <w:marLeft w:val="0"/>
      <w:marRight w:val="0"/>
      <w:marTop w:val="0"/>
      <w:marBottom w:val="0"/>
      <w:divBdr>
        <w:top w:val="none" w:sz="0" w:space="0" w:color="auto"/>
        <w:left w:val="none" w:sz="0" w:space="0" w:color="auto"/>
        <w:bottom w:val="none" w:sz="0" w:space="0" w:color="auto"/>
        <w:right w:val="none" w:sz="0" w:space="0" w:color="auto"/>
      </w:divBdr>
    </w:div>
    <w:div w:id="905917373">
      <w:bodyDiv w:val="1"/>
      <w:marLeft w:val="0"/>
      <w:marRight w:val="0"/>
      <w:marTop w:val="0"/>
      <w:marBottom w:val="0"/>
      <w:divBdr>
        <w:top w:val="none" w:sz="0" w:space="0" w:color="auto"/>
        <w:left w:val="none" w:sz="0" w:space="0" w:color="auto"/>
        <w:bottom w:val="none" w:sz="0" w:space="0" w:color="auto"/>
        <w:right w:val="none" w:sz="0" w:space="0" w:color="auto"/>
      </w:divBdr>
      <w:divsChild>
        <w:div w:id="2036080360">
          <w:marLeft w:val="0"/>
          <w:marRight w:val="0"/>
          <w:marTop w:val="0"/>
          <w:marBottom w:val="0"/>
          <w:divBdr>
            <w:top w:val="none" w:sz="0" w:space="0" w:color="auto"/>
            <w:left w:val="none" w:sz="0" w:space="0" w:color="auto"/>
            <w:bottom w:val="none" w:sz="0" w:space="0" w:color="auto"/>
            <w:right w:val="none" w:sz="0" w:space="0" w:color="auto"/>
          </w:divBdr>
          <w:divsChild>
            <w:div w:id="1957835262">
              <w:marLeft w:val="0"/>
              <w:marRight w:val="0"/>
              <w:marTop w:val="0"/>
              <w:marBottom w:val="0"/>
              <w:divBdr>
                <w:top w:val="none" w:sz="0" w:space="0" w:color="auto"/>
                <w:left w:val="none" w:sz="0" w:space="0" w:color="auto"/>
                <w:bottom w:val="none" w:sz="0" w:space="0" w:color="auto"/>
                <w:right w:val="none" w:sz="0" w:space="0" w:color="auto"/>
              </w:divBdr>
              <w:divsChild>
                <w:div w:id="18731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134">
      <w:bodyDiv w:val="1"/>
      <w:marLeft w:val="0"/>
      <w:marRight w:val="0"/>
      <w:marTop w:val="0"/>
      <w:marBottom w:val="0"/>
      <w:divBdr>
        <w:top w:val="none" w:sz="0" w:space="0" w:color="auto"/>
        <w:left w:val="none" w:sz="0" w:space="0" w:color="auto"/>
        <w:bottom w:val="none" w:sz="0" w:space="0" w:color="auto"/>
        <w:right w:val="none" w:sz="0" w:space="0" w:color="auto"/>
      </w:divBdr>
    </w:div>
    <w:div w:id="1337802255">
      <w:bodyDiv w:val="1"/>
      <w:marLeft w:val="0"/>
      <w:marRight w:val="0"/>
      <w:marTop w:val="0"/>
      <w:marBottom w:val="0"/>
      <w:divBdr>
        <w:top w:val="none" w:sz="0" w:space="0" w:color="auto"/>
        <w:left w:val="none" w:sz="0" w:space="0" w:color="auto"/>
        <w:bottom w:val="none" w:sz="0" w:space="0" w:color="auto"/>
        <w:right w:val="none" w:sz="0" w:space="0" w:color="auto"/>
      </w:divBdr>
    </w:div>
    <w:div w:id="1420448765">
      <w:bodyDiv w:val="1"/>
      <w:marLeft w:val="0"/>
      <w:marRight w:val="0"/>
      <w:marTop w:val="0"/>
      <w:marBottom w:val="0"/>
      <w:divBdr>
        <w:top w:val="none" w:sz="0" w:space="0" w:color="auto"/>
        <w:left w:val="none" w:sz="0" w:space="0" w:color="auto"/>
        <w:bottom w:val="none" w:sz="0" w:space="0" w:color="auto"/>
        <w:right w:val="none" w:sz="0" w:space="0" w:color="auto"/>
      </w:divBdr>
      <w:divsChild>
        <w:div w:id="717707155">
          <w:marLeft w:val="0"/>
          <w:marRight w:val="0"/>
          <w:marTop w:val="0"/>
          <w:marBottom w:val="0"/>
          <w:divBdr>
            <w:top w:val="none" w:sz="0" w:space="0" w:color="auto"/>
            <w:left w:val="none" w:sz="0" w:space="0" w:color="auto"/>
            <w:bottom w:val="none" w:sz="0" w:space="0" w:color="auto"/>
            <w:right w:val="none" w:sz="0" w:space="0" w:color="auto"/>
          </w:divBdr>
          <w:divsChild>
            <w:div w:id="636959462">
              <w:marLeft w:val="0"/>
              <w:marRight w:val="0"/>
              <w:marTop w:val="0"/>
              <w:marBottom w:val="0"/>
              <w:divBdr>
                <w:top w:val="none" w:sz="0" w:space="0" w:color="auto"/>
                <w:left w:val="none" w:sz="0" w:space="0" w:color="auto"/>
                <w:bottom w:val="none" w:sz="0" w:space="0" w:color="auto"/>
                <w:right w:val="none" w:sz="0" w:space="0" w:color="auto"/>
              </w:divBdr>
              <w:divsChild>
                <w:div w:id="12273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9207">
      <w:bodyDiv w:val="1"/>
      <w:marLeft w:val="0"/>
      <w:marRight w:val="0"/>
      <w:marTop w:val="0"/>
      <w:marBottom w:val="0"/>
      <w:divBdr>
        <w:top w:val="none" w:sz="0" w:space="0" w:color="auto"/>
        <w:left w:val="none" w:sz="0" w:space="0" w:color="auto"/>
        <w:bottom w:val="none" w:sz="0" w:space="0" w:color="auto"/>
        <w:right w:val="none" w:sz="0" w:space="0" w:color="auto"/>
      </w:divBdr>
      <w:divsChild>
        <w:div w:id="1796370526">
          <w:marLeft w:val="0"/>
          <w:marRight w:val="0"/>
          <w:marTop w:val="0"/>
          <w:marBottom w:val="0"/>
          <w:divBdr>
            <w:top w:val="none" w:sz="0" w:space="0" w:color="auto"/>
            <w:left w:val="none" w:sz="0" w:space="0" w:color="auto"/>
            <w:bottom w:val="none" w:sz="0" w:space="0" w:color="auto"/>
            <w:right w:val="none" w:sz="0" w:space="0" w:color="auto"/>
          </w:divBdr>
          <w:divsChild>
            <w:div w:id="1947077716">
              <w:marLeft w:val="0"/>
              <w:marRight w:val="0"/>
              <w:marTop w:val="0"/>
              <w:marBottom w:val="0"/>
              <w:divBdr>
                <w:top w:val="none" w:sz="0" w:space="0" w:color="auto"/>
                <w:left w:val="none" w:sz="0" w:space="0" w:color="auto"/>
                <w:bottom w:val="none" w:sz="0" w:space="0" w:color="auto"/>
                <w:right w:val="none" w:sz="0" w:space="0" w:color="auto"/>
              </w:divBdr>
              <w:divsChild>
                <w:div w:id="1913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21A50-8AAB-4A4F-8186-8D7BF47A9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4309</Words>
  <Characters>24564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Murray</dc:creator>
  <cp:keywords/>
  <dc:description/>
  <cp:lastModifiedBy>Microsoft account</cp:lastModifiedBy>
  <cp:revision>3</cp:revision>
  <cp:lastPrinted>2015-07-10T19:23:00Z</cp:lastPrinted>
  <dcterms:created xsi:type="dcterms:W3CDTF">2015-07-10T19:23:00Z</dcterms:created>
  <dcterms:modified xsi:type="dcterms:W3CDTF">2015-07-10T19:24:00Z</dcterms:modified>
</cp:coreProperties>
</file>