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FFD" w:rsidRDefault="00531170" w:rsidP="00D168AE">
      <w:pPr>
        <w:pStyle w:val="Title"/>
        <w:ind w:right="-378"/>
        <w:jc w:val="center"/>
      </w:pPr>
      <w:r>
        <w:t>AADL2RTOS Build System User Guide</w:t>
      </w:r>
    </w:p>
    <w:p w:rsidR="00531170" w:rsidRDefault="00531170" w:rsidP="00D168AE">
      <w:pPr>
        <w:ind w:right="-378"/>
      </w:pPr>
      <w:r>
        <w:t xml:space="preserve">The AADL2RTOS build system </w:t>
      </w:r>
      <w:r w:rsidR="00063A7F">
        <w:t xml:space="preserve">allows generation of BRTOS system images from AADL models and C/C++ code.  The build information is derived from the structure of the AADL model (threads and connections) and properties that describe the location of the source code used for the build process.  </w:t>
      </w:r>
    </w:p>
    <w:p w:rsidR="00063A7F" w:rsidRDefault="00063A7F" w:rsidP="008549C6">
      <w:pPr>
        <w:pStyle w:val="Heading1"/>
        <w:ind w:right="-378"/>
      </w:pPr>
      <w:r>
        <w:t>AADL Support for System Build Information</w:t>
      </w:r>
    </w:p>
    <w:p w:rsidR="00173D67" w:rsidRDefault="00063A7F" w:rsidP="00D168AE">
      <w:pPr>
        <w:ind w:right="-378"/>
      </w:pPr>
      <w:r>
        <w:t xml:space="preserve">For the most part, the information required for the BRTOS system build process comes from property sets in AADL.  </w:t>
      </w:r>
      <w:r w:rsidR="00173D67">
        <w:t xml:space="preserve">When possible, we will use standard AADL property sets to provide this information; however in some cases, due to expectations of the Tower build system or BRTOS, we will define new properties using the property set SMACCM_SYS.  </w:t>
      </w:r>
    </w:p>
    <w:p w:rsidR="00063A7F" w:rsidRDefault="00063A7F" w:rsidP="00D168AE">
      <w:pPr>
        <w:ind w:right="-378"/>
      </w:pPr>
      <w:r>
        <w:t xml:space="preserve">The types of information required can be split into several categories: </w:t>
      </w:r>
    </w:p>
    <w:p w:rsidR="00063A7F" w:rsidRDefault="00063A7F" w:rsidP="00D168AE">
      <w:pPr>
        <w:pStyle w:val="ListParagraph"/>
        <w:numPr>
          <w:ilvl w:val="0"/>
          <w:numId w:val="1"/>
        </w:numPr>
        <w:ind w:right="-378"/>
      </w:pPr>
      <w:r>
        <w:t>Type declarations for information exchanged between threads and devices.</w:t>
      </w:r>
      <w:r w:rsidR="002954BA">
        <w:br/>
      </w:r>
    </w:p>
    <w:p w:rsidR="00063A7F" w:rsidRDefault="00063A7F" w:rsidP="00D168AE">
      <w:pPr>
        <w:pStyle w:val="ListParagraph"/>
        <w:numPr>
          <w:ilvl w:val="0"/>
          <w:numId w:val="1"/>
        </w:numPr>
        <w:ind w:right="-378"/>
      </w:pPr>
      <w:r>
        <w:t>Port declarations for describing the input/output interfaces supported by a thread, process, or system.</w:t>
      </w:r>
    </w:p>
    <w:p w:rsidR="00093033" w:rsidRDefault="00093033" w:rsidP="00D168AE">
      <w:pPr>
        <w:pStyle w:val="ListParagraph"/>
        <w:numPr>
          <w:ilvl w:val="1"/>
          <w:numId w:val="1"/>
        </w:numPr>
        <w:ind w:right="-378"/>
      </w:pPr>
      <w:r>
        <w:t>All ports will be associated with a type</w:t>
      </w:r>
    </w:p>
    <w:p w:rsidR="00093033" w:rsidRDefault="00063A7F" w:rsidP="00D168AE">
      <w:pPr>
        <w:pStyle w:val="ListParagraph"/>
        <w:numPr>
          <w:ilvl w:val="1"/>
          <w:numId w:val="1"/>
        </w:numPr>
        <w:ind w:right="-378"/>
      </w:pPr>
      <w:r>
        <w:t xml:space="preserve">For </w:t>
      </w:r>
      <w:r w:rsidR="007E3DE1">
        <w:t xml:space="preserve">input </w:t>
      </w:r>
      <w:r>
        <w:t xml:space="preserve">event </w:t>
      </w:r>
      <w:r w:rsidR="00093033">
        <w:t xml:space="preserve">and event-data </w:t>
      </w:r>
      <w:r>
        <w:t xml:space="preserve">ports, the </w:t>
      </w:r>
      <w:r w:rsidR="00093033">
        <w:t>properties</w:t>
      </w:r>
      <w:r>
        <w:t xml:space="preserve"> include</w:t>
      </w:r>
      <w:r w:rsidR="00093033">
        <w:t>:</w:t>
      </w:r>
      <w:r>
        <w:t xml:space="preserve"> </w:t>
      </w:r>
    </w:p>
    <w:p w:rsidR="00063A7F" w:rsidRDefault="00063A7F" w:rsidP="00D168AE">
      <w:pPr>
        <w:pStyle w:val="ListParagraph"/>
        <w:numPr>
          <w:ilvl w:val="2"/>
          <w:numId w:val="1"/>
        </w:numPr>
        <w:ind w:right="-378"/>
      </w:pPr>
      <w:r>
        <w:t xml:space="preserve">the name and file location of </w:t>
      </w:r>
      <w:r w:rsidRPr="00063A7F">
        <w:rPr>
          <w:i/>
        </w:rPr>
        <w:t>event</w:t>
      </w:r>
      <w:r>
        <w:t xml:space="preserve"> </w:t>
      </w:r>
      <w:r>
        <w:rPr>
          <w:i/>
        </w:rPr>
        <w:t xml:space="preserve">handlers, </w:t>
      </w:r>
      <w:r>
        <w:t xml:space="preserve">which </w:t>
      </w:r>
      <w:r w:rsidR="003014AE">
        <w:t>will be the user-level entrypoints invoked when the event occurs.</w:t>
      </w:r>
    </w:p>
    <w:p w:rsidR="003014AE" w:rsidRDefault="007E3DE1" w:rsidP="00D168AE">
      <w:pPr>
        <w:pStyle w:val="ListParagraph"/>
        <w:numPr>
          <w:ilvl w:val="2"/>
          <w:numId w:val="1"/>
        </w:numPr>
        <w:ind w:right="-378"/>
      </w:pPr>
      <w:r>
        <w:t xml:space="preserve">the size of the queue </w:t>
      </w:r>
      <w:r w:rsidR="00093033">
        <w:t>used to store incoming events, and a queuing strategy in case the queue fills.</w:t>
      </w:r>
      <w:r w:rsidR="002954BA">
        <w:br/>
      </w:r>
      <w:r w:rsidR="00093033">
        <w:t xml:space="preserve">  </w:t>
      </w:r>
    </w:p>
    <w:p w:rsidR="00063A7F" w:rsidRDefault="00063A7F" w:rsidP="00D168AE">
      <w:pPr>
        <w:pStyle w:val="ListParagraph"/>
        <w:numPr>
          <w:ilvl w:val="0"/>
          <w:numId w:val="1"/>
        </w:numPr>
        <w:ind w:right="-378"/>
      </w:pPr>
      <w:r>
        <w:t xml:space="preserve">Thread declarations </w:t>
      </w:r>
      <w:r w:rsidR="0099269A">
        <w:t xml:space="preserve">for describing the different tasks supported by BRTOS.  </w:t>
      </w:r>
    </w:p>
    <w:p w:rsidR="0099269A" w:rsidRDefault="0099269A" w:rsidP="00D168AE">
      <w:pPr>
        <w:pStyle w:val="ListParagraph"/>
        <w:numPr>
          <w:ilvl w:val="1"/>
          <w:numId w:val="1"/>
        </w:numPr>
        <w:ind w:right="-378"/>
      </w:pPr>
      <w:r>
        <w:t xml:space="preserve">Each thread will be associated with a </w:t>
      </w:r>
      <w:r>
        <w:rPr>
          <w:i/>
        </w:rPr>
        <w:t xml:space="preserve">dispatch protocol, </w:t>
      </w:r>
      <w:r>
        <w:t xml:space="preserve">which can be </w:t>
      </w:r>
      <w:r>
        <w:rPr>
          <w:i/>
        </w:rPr>
        <w:t xml:space="preserve">periodic, aperiodic, </w:t>
      </w:r>
      <w:r>
        <w:t xml:space="preserve">or </w:t>
      </w:r>
      <w:r>
        <w:rPr>
          <w:i/>
        </w:rPr>
        <w:t>sporadic</w:t>
      </w:r>
      <w:r>
        <w:t>.</w:t>
      </w:r>
    </w:p>
    <w:p w:rsidR="00D13D73" w:rsidRDefault="0099269A" w:rsidP="00D168AE">
      <w:pPr>
        <w:pStyle w:val="ListParagraph"/>
        <w:numPr>
          <w:ilvl w:val="1"/>
          <w:numId w:val="1"/>
        </w:numPr>
        <w:ind w:right="-378"/>
      </w:pPr>
      <w:r>
        <w:t xml:space="preserve">For periodic threads, </w:t>
      </w:r>
      <w:r w:rsidR="00D13D73">
        <w:t>properties include:</w:t>
      </w:r>
    </w:p>
    <w:p w:rsidR="0099269A" w:rsidRDefault="00D13D73" w:rsidP="00D168AE">
      <w:pPr>
        <w:pStyle w:val="ListParagraph"/>
        <w:numPr>
          <w:ilvl w:val="2"/>
          <w:numId w:val="1"/>
        </w:numPr>
        <w:ind w:right="-378"/>
      </w:pPr>
      <w:r>
        <w:t xml:space="preserve">The name and file location of an </w:t>
      </w:r>
      <w:r w:rsidRPr="00D13D73">
        <w:rPr>
          <w:i/>
        </w:rPr>
        <w:t>event</w:t>
      </w:r>
      <w:r>
        <w:t xml:space="preserve"> </w:t>
      </w:r>
      <w:r>
        <w:rPr>
          <w:i/>
        </w:rPr>
        <w:t xml:space="preserve">handler, </w:t>
      </w:r>
      <w:r>
        <w:t>which is a user-level entrypoint invoked once per period.</w:t>
      </w:r>
      <w:r w:rsidR="002954BA">
        <w:br/>
      </w:r>
    </w:p>
    <w:p w:rsidR="00D13D73" w:rsidRDefault="00D13D73" w:rsidP="00D168AE">
      <w:pPr>
        <w:pStyle w:val="ListParagraph"/>
        <w:numPr>
          <w:ilvl w:val="0"/>
          <w:numId w:val="1"/>
        </w:numPr>
        <w:ind w:right="-378"/>
      </w:pPr>
      <w:r>
        <w:t>System-implementation declarations describing the platform and referenced libraries</w:t>
      </w:r>
    </w:p>
    <w:p w:rsidR="00194FBF" w:rsidRDefault="002954BA" w:rsidP="00D168AE">
      <w:pPr>
        <w:pStyle w:val="ListParagraph"/>
        <w:numPr>
          <w:ilvl w:val="1"/>
          <w:numId w:val="1"/>
        </w:numPr>
        <w:ind w:right="-378"/>
      </w:pPr>
      <w:r>
        <w:t>The output directory for the system image</w:t>
      </w:r>
    </w:p>
    <w:p w:rsidR="00194FBF" w:rsidRDefault="002954BA" w:rsidP="00D168AE">
      <w:pPr>
        <w:pStyle w:val="ListParagraph"/>
        <w:numPr>
          <w:ilvl w:val="1"/>
          <w:numId w:val="1"/>
        </w:numPr>
        <w:ind w:right="-378"/>
      </w:pPr>
      <w:r>
        <w:t xml:space="preserve">TBD: </w:t>
      </w:r>
      <w:r w:rsidR="00F304C3">
        <w:t>there are a variety of things we could store here, spanning the gamut between a pseudo-makefile and loader with</w:t>
      </w:r>
      <w:r w:rsidR="00194FBF">
        <w:t>:</w:t>
      </w:r>
      <w:r w:rsidR="00F304C3">
        <w:t xml:space="preserve"> </w:t>
      </w:r>
    </w:p>
    <w:p w:rsidR="00194FBF" w:rsidRDefault="00F304C3" w:rsidP="00D168AE">
      <w:pPr>
        <w:pStyle w:val="ListParagraph"/>
        <w:numPr>
          <w:ilvl w:val="2"/>
          <w:numId w:val="1"/>
        </w:numPr>
        <w:ind w:right="-378"/>
      </w:pPr>
      <w:r>
        <w:t xml:space="preserve">the gcc compiler flags, </w:t>
      </w:r>
    </w:p>
    <w:p w:rsidR="002954BA" w:rsidRDefault="002954BA" w:rsidP="00D168AE">
      <w:pPr>
        <w:pStyle w:val="ListParagraph"/>
        <w:numPr>
          <w:ilvl w:val="2"/>
          <w:numId w:val="1"/>
        </w:numPr>
        <w:ind w:right="-378"/>
      </w:pPr>
      <w:r>
        <w:t>linker flags</w:t>
      </w:r>
    </w:p>
    <w:p w:rsidR="00194FBF" w:rsidRDefault="00194FBF" w:rsidP="00D168AE">
      <w:pPr>
        <w:pStyle w:val="ListParagraph"/>
        <w:numPr>
          <w:ilvl w:val="2"/>
          <w:numId w:val="1"/>
        </w:numPr>
        <w:ind w:right="-378"/>
      </w:pPr>
      <w:r>
        <w:t xml:space="preserve">tool </w:t>
      </w:r>
      <w:r w:rsidR="00F304C3">
        <w:t xml:space="preserve">version information, </w:t>
      </w:r>
    </w:p>
    <w:p w:rsidR="00194FBF" w:rsidRDefault="00194FBF" w:rsidP="00D168AE">
      <w:pPr>
        <w:pStyle w:val="ListParagraph"/>
        <w:numPr>
          <w:ilvl w:val="2"/>
          <w:numId w:val="1"/>
        </w:numPr>
        <w:ind w:right="-378"/>
      </w:pPr>
      <w:r>
        <w:lastRenderedPageBreak/>
        <w:t xml:space="preserve">referenced c files (for library functions), </w:t>
      </w:r>
    </w:p>
    <w:p w:rsidR="00194FBF" w:rsidRDefault="00194FBF" w:rsidP="00D168AE">
      <w:pPr>
        <w:pStyle w:val="ListParagraph"/>
        <w:numPr>
          <w:ilvl w:val="2"/>
          <w:numId w:val="1"/>
        </w:numPr>
        <w:ind w:right="-378"/>
      </w:pPr>
      <w:r>
        <w:t xml:space="preserve">loader memory addresses for PX4, </w:t>
      </w:r>
    </w:p>
    <w:p w:rsidR="00194FBF" w:rsidRDefault="00194FBF" w:rsidP="00D168AE">
      <w:pPr>
        <w:pStyle w:val="ListParagraph"/>
        <w:numPr>
          <w:ilvl w:val="2"/>
          <w:numId w:val="1"/>
        </w:numPr>
        <w:ind w:right="-378"/>
      </w:pPr>
      <w:r>
        <w:t>interrupt mappings for the PX4 and the current hardware configuration</w:t>
      </w:r>
    </w:p>
    <w:p w:rsidR="00194FBF" w:rsidRDefault="00194FBF" w:rsidP="00D168AE">
      <w:pPr>
        <w:pStyle w:val="ListParagraph"/>
        <w:numPr>
          <w:ilvl w:val="1"/>
          <w:numId w:val="1"/>
        </w:numPr>
        <w:ind w:right="-378"/>
      </w:pPr>
      <w:r>
        <w:t xml:space="preserve">Alternately, we could </w:t>
      </w:r>
      <w:r w:rsidR="002954BA">
        <w:t xml:space="preserve">make this a </w:t>
      </w:r>
      <w:r>
        <w:t xml:space="preserve">reference </w:t>
      </w:r>
      <w:r w:rsidR="002954BA">
        <w:t xml:space="preserve">to </w:t>
      </w:r>
      <w:r>
        <w:t>the files with this information and store only:</w:t>
      </w:r>
    </w:p>
    <w:p w:rsidR="00194FBF" w:rsidRDefault="002954BA" w:rsidP="00D168AE">
      <w:pPr>
        <w:pStyle w:val="ListParagraph"/>
        <w:numPr>
          <w:ilvl w:val="2"/>
          <w:numId w:val="1"/>
        </w:numPr>
        <w:ind w:right="-378"/>
      </w:pPr>
      <w:r>
        <w:t>The locations of a</w:t>
      </w:r>
      <w:r w:rsidR="00194FBF">
        <w:t xml:space="preserve">ny external makefiles </w:t>
      </w:r>
      <w:r>
        <w:t>necessary to build the BRTOS, Ivory, and handwritten code.</w:t>
      </w:r>
      <w:r w:rsidR="00194FBF">
        <w:t xml:space="preserve"> </w:t>
      </w:r>
    </w:p>
    <w:p w:rsidR="002954BA" w:rsidRDefault="002954BA" w:rsidP="00D168AE">
      <w:pPr>
        <w:ind w:right="-378"/>
      </w:pPr>
    </w:p>
    <w:p w:rsidR="002954BA" w:rsidRDefault="002954BA" w:rsidP="00BA619B">
      <w:pPr>
        <w:pStyle w:val="Heading1"/>
      </w:pPr>
      <w:r>
        <w:t>Type Declarations</w:t>
      </w:r>
    </w:p>
    <w:p w:rsidR="00173D67" w:rsidRDefault="002954BA" w:rsidP="00D168AE">
      <w:pPr>
        <w:ind w:right="-378"/>
      </w:pPr>
      <w:r>
        <w:t>All type declarations shall follow the conventions of the AADL data modeling annex.</w:t>
      </w:r>
      <w:r w:rsidR="00173D67">
        <w:t xml:space="preserve">  This annex is available under SVN at:</w:t>
      </w:r>
      <w:r w:rsidR="00173D67">
        <w:br/>
        <w:t xml:space="preserve">  svn_smaccm/architecture/AADL-spec/</w:t>
      </w:r>
      <w:r w:rsidR="00173D67" w:rsidRPr="00173D67">
        <w:t xml:space="preserve"> Revised_BehaviorAnnex_Draft_20121031</w:t>
      </w:r>
      <w:r w:rsidR="00173D67">
        <w:t>.docx</w:t>
      </w:r>
    </w:p>
    <w:p w:rsidR="00173D67" w:rsidRDefault="00173D67" w:rsidP="00D168AE">
      <w:pPr>
        <w:ind w:right="-378"/>
      </w:pPr>
    </w:p>
    <w:p w:rsidR="00173D67" w:rsidRDefault="00173D67" w:rsidP="00BA619B">
      <w:pPr>
        <w:pStyle w:val="Heading1"/>
      </w:pPr>
      <w:bookmarkStart w:id="0" w:name="_Ref367690588"/>
      <w:r>
        <w:t>Port Declarations</w:t>
      </w:r>
      <w:bookmarkEnd w:id="0"/>
    </w:p>
    <w:p w:rsidR="00D168AE" w:rsidRDefault="00173D67" w:rsidP="00D168AE">
      <w:pPr>
        <w:ind w:right="-378"/>
      </w:pPr>
      <w:r>
        <w:t xml:space="preserve">Port declarations are split along two axes: whether the ports are input or output ports and whether the port is a </w:t>
      </w:r>
      <w:r>
        <w:rPr>
          <w:i/>
        </w:rPr>
        <w:t xml:space="preserve">data, event, </w:t>
      </w:r>
      <w:r w:rsidR="001E4944">
        <w:t xml:space="preserve">or </w:t>
      </w:r>
      <w:r w:rsidR="001E4944">
        <w:rPr>
          <w:i/>
        </w:rPr>
        <w:t xml:space="preserve">event-data </w:t>
      </w:r>
      <w:r w:rsidR="001E4944">
        <w:t xml:space="preserve">port.  </w:t>
      </w:r>
      <w:r w:rsidR="00F929D1">
        <w:t xml:space="preserve">Data ports do not require any associated properties.  </w:t>
      </w:r>
    </w:p>
    <w:p w:rsidR="00173D67" w:rsidRDefault="00F929D1" w:rsidP="00D168AE">
      <w:pPr>
        <w:ind w:right="-378"/>
      </w:pPr>
      <w:r>
        <w:t xml:space="preserve">Event and Event-data input ports cause thread dispatch, and so require properties as documented below: </w:t>
      </w:r>
    </w:p>
    <w:p w:rsidR="00F929D1" w:rsidRPr="008A5D20" w:rsidRDefault="00F929D1" w:rsidP="00D168AE">
      <w:pPr>
        <w:ind w:left="360" w:right="-378"/>
        <w:rPr>
          <w:rFonts w:cs="Consolas"/>
          <w:color w:val="000000"/>
          <w:sz w:val="20"/>
          <w:szCs w:val="20"/>
        </w:rPr>
      </w:pPr>
      <w:r>
        <w:rPr>
          <w:rFonts w:ascii="Consolas" w:hAnsi="Consolas" w:cs="Consolas"/>
          <w:color w:val="000000"/>
          <w:sz w:val="20"/>
          <w:szCs w:val="20"/>
        </w:rPr>
        <w:t xml:space="preserve">SMACCM_SYS::Compute_Entrypoint_Source_Text : list of string =&gt; </w:t>
      </w:r>
      <w:r>
        <w:rPr>
          <w:rFonts w:cs="Consolas"/>
          <w:color w:val="000000"/>
          <w:sz w:val="20"/>
          <w:szCs w:val="20"/>
        </w:rPr>
        <w:t>This property provides the name(s) of the entrypoint function(s); given multiple entrypoint functions, it calls them sequentially in the order in which they are provided.</w:t>
      </w:r>
      <w:r w:rsidR="008A5D20">
        <w:rPr>
          <w:rFonts w:cs="Consolas"/>
          <w:color w:val="000000"/>
          <w:sz w:val="20"/>
          <w:szCs w:val="20"/>
        </w:rPr>
        <w:t xml:space="preserve">  This property is an extension of the standard AADL </w:t>
      </w:r>
      <w:r w:rsidR="008A5D20">
        <w:rPr>
          <w:rFonts w:ascii="Consolas" w:hAnsi="Consolas" w:cs="Consolas"/>
          <w:color w:val="000000"/>
          <w:sz w:val="20"/>
          <w:szCs w:val="20"/>
        </w:rPr>
        <w:t xml:space="preserve">Compute_Entrypoint_Source_Text </w:t>
      </w:r>
      <w:r w:rsidR="008A5D20">
        <w:rPr>
          <w:rFonts w:cs="Consolas"/>
          <w:color w:val="000000"/>
          <w:sz w:val="20"/>
          <w:szCs w:val="20"/>
        </w:rPr>
        <w:t>property, which allows only one entrypoint per event.</w:t>
      </w:r>
    </w:p>
    <w:p w:rsidR="00F929D1" w:rsidRDefault="00F929D1" w:rsidP="00D168AE">
      <w:pPr>
        <w:ind w:left="360" w:right="-378"/>
        <w:rPr>
          <w:rFonts w:cs="Consolas"/>
          <w:color w:val="000000"/>
          <w:sz w:val="20"/>
          <w:szCs w:val="20"/>
        </w:rPr>
      </w:pPr>
      <w:r>
        <w:rPr>
          <w:rFonts w:ascii="Consolas" w:hAnsi="Consolas" w:cs="Consolas"/>
          <w:color w:val="000000"/>
          <w:sz w:val="20"/>
          <w:szCs w:val="20"/>
        </w:rPr>
        <w:t xml:space="preserve">SMACCM_SYS::Compute_Entrypoint_Header : </w:t>
      </w:r>
      <w:r w:rsidR="00952564">
        <w:rPr>
          <w:rFonts w:ascii="Consolas" w:hAnsi="Consolas" w:cs="Consolas"/>
          <w:color w:val="000000"/>
          <w:sz w:val="20"/>
          <w:szCs w:val="20"/>
        </w:rPr>
        <w:t xml:space="preserve">list of </w:t>
      </w:r>
      <w:r>
        <w:rPr>
          <w:rFonts w:ascii="Consolas" w:hAnsi="Consolas" w:cs="Consolas"/>
          <w:color w:val="000000"/>
          <w:sz w:val="20"/>
          <w:szCs w:val="20"/>
        </w:rPr>
        <w:t xml:space="preserve">string =&gt; </w:t>
      </w:r>
      <w:r>
        <w:rPr>
          <w:rFonts w:cs="Consolas"/>
          <w:color w:val="000000"/>
          <w:sz w:val="20"/>
          <w:szCs w:val="20"/>
        </w:rPr>
        <w:t>This property provides the name of the header file</w:t>
      </w:r>
      <w:r w:rsidR="00952564">
        <w:rPr>
          <w:rFonts w:cs="Consolas"/>
          <w:color w:val="000000"/>
          <w:sz w:val="20"/>
          <w:szCs w:val="20"/>
        </w:rPr>
        <w:t>s</w:t>
      </w:r>
      <w:r>
        <w:rPr>
          <w:rFonts w:cs="Consolas"/>
          <w:color w:val="000000"/>
          <w:sz w:val="20"/>
          <w:szCs w:val="20"/>
        </w:rPr>
        <w:t xml:space="preserve"> containing the entrypoint function(s) in Compute_Entrypoint_Source_Text.</w:t>
      </w:r>
      <w:r w:rsidR="008A5D20">
        <w:rPr>
          <w:rFonts w:cs="Consolas"/>
          <w:color w:val="000000"/>
          <w:sz w:val="20"/>
          <w:szCs w:val="20"/>
        </w:rPr>
        <w:t xml:space="preserve"> </w:t>
      </w:r>
    </w:p>
    <w:p w:rsidR="00952564" w:rsidRPr="00F929D1" w:rsidRDefault="00952564" w:rsidP="00D168AE">
      <w:pPr>
        <w:ind w:left="360" w:right="-378"/>
        <w:rPr>
          <w:rFonts w:cs="Consolas"/>
          <w:color w:val="000000"/>
          <w:sz w:val="20"/>
          <w:szCs w:val="20"/>
        </w:rPr>
      </w:pPr>
      <w:r w:rsidRPr="00952564">
        <w:rPr>
          <w:rFonts w:ascii="Consolas" w:hAnsi="Consolas" w:cs="Consolas"/>
          <w:color w:val="000000"/>
          <w:sz w:val="20"/>
          <w:szCs w:val="20"/>
        </w:rPr>
        <w:t xml:space="preserve">Source_Text: list of string =&gt; </w:t>
      </w:r>
      <w:r>
        <w:rPr>
          <w:rFonts w:cs="Consolas"/>
          <w:color w:val="000000"/>
          <w:sz w:val="20"/>
          <w:szCs w:val="20"/>
        </w:rPr>
        <w:t xml:space="preserve">This property provides the names of the source files containing the entrypoint function(s) in Compute_Entrypoint_Source_Text. </w:t>
      </w:r>
    </w:p>
    <w:p w:rsidR="00952564" w:rsidRPr="009303EE" w:rsidRDefault="009303EE" w:rsidP="00D168AE">
      <w:pPr>
        <w:autoSpaceDE w:val="0"/>
        <w:autoSpaceDN w:val="0"/>
        <w:adjustRightInd w:val="0"/>
        <w:spacing w:after="0" w:line="240" w:lineRule="auto"/>
        <w:ind w:left="360" w:right="-378"/>
        <w:rPr>
          <w:rFonts w:cs="Consolas"/>
          <w:color w:val="000000"/>
          <w:sz w:val="20"/>
          <w:szCs w:val="20"/>
        </w:rPr>
      </w:pPr>
      <w:r>
        <w:rPr>
          <w:rFonts w:ascii="Consolas" w:hAnsi="Consolas" w:cs="Consolas"/>
          <w:color w:val="000000"/>
          <w:sz w:val="20"/>
          <w:szCs w:val="20"/>
        </w:rPr>
        <w:t xml:space="preserve">Queue_Size: aadl_integer =&gt; </w:t>
      </w:r>
      <w:r>
        <w:rPr>
          <w:rFonts w:cs="Consolas"/>
          <w:color w:val="000000"/>
          <w:sz w:val="20"/>
          <w:szCs w:val="20"/>
        </w:rPr>
        <w:t xml:space="preserve">This property provides the size of the queue </w:t>
      </w:r>
      <w:r w:rsidR="008B228E">
        <w:rPr>
          <w:rFonts w:cs="Consolas"/>
          <w:color w:val="000000"/>
          <w:sz w:val="20"/>
          <w:szCs w:val="20"/>
        </w:rPr>
        <w:t>used to buffer events (and their associated data, for event-data queues)</w:t>
      </w:r>
    </w:p>
    <w:p w:rsidR="009303EE" w:rsidRDefault="009303EE" w:rsidP="00D168AE">
      <w:pPr>
        <w:autoSpaceDE w:val="0"/>
        <w:autoSpaceDN w:val="0"/>
        <w:adjustRightInd w:val="0"/>
        <w:spacing w:after="0" w:line="240" w:lineRule="auto"/>
        <w:ind w:left="360" w:right="-378"/>
        <w:rPr>
          <w:rFonts w:ascii="Consolas" w:hAnsi="Consolas" w:cs="Consolas"/>
          <w:color w:val="000000"/>
          <w:sz w:val="20"/>
          <w:szCs w:val="20"/>
        </w:rPr>
      </w:pPr>
    </w:p>
    <w:p w:rsidR="008B228E" w:rsidRPr="00F66AC4" w:rsidRDefault="00F66AC4" w:rsidP="00D168AE">
      <w:pPr>
        <w:autoSpaceDE w:val="0"/>
        <w:autoSpaceDN w:val="0"/>
        <w:adjustRightInd w:val="0"/>
        <w:spacing w:after="0" w:line="240" w:lineRule="auto"/>
        <w:ind w:left="360" w:right="-378"/>
        <w:rPr>
          <w:rFonts w:cs="Consolas"/>
          <w:color w:val="000000"/>
          <w:sz w:val="20"/>
          <w:szCs w:val="20"/>
        </w:rPr>
      </w:pPr>
      <w:r w:rsidRPr="00F66AC4">
        <w:rPr>
          <w:rFonts w:cs="Consolas"/>
          <w:color w:val="000000"/>
          <w:sz w:val="20"/>
          <w:szCs w:val="20"/>
        </w:rPr>
        <w:t xml:space="preserve">Related to scheduling, but not necessary for system build, </w:t>
      </w:r>
      <w:r>
        <w:rPr>
          <w:rFonts w:cs="Consolas"/>
          <w:color w:val="000000"/>
          <w:sz w:val="20"/>
          <w:szCs w:val="20"/>
        </w:rPr>
        <w:t>is</w:t>
      </w:r>
      <w:r w:rsidRPr="00F66AC4">
        <w:rPr>
          <w:rFonts w:cs="Consolas"/>
          <w:color w:val="000000"/>
          <w:sz w:val="20"/>
          <w:szCs w:val="20"/>
        </w:rPr>
        <w:t xml:space="preserve"> the following properties:</w:t>
      </w:r>
    </w:p>
    <w:p w:rsidR="00F66AC4" w:rsidRDefault="00F66AC4" w:rsidP="00D168AE">
      <w:pPr>
        <w:autoSpaceDE w:val="0"/>
        <w:autoSpaceDN w:val="0"/>
        <w:adjustRightInd w:val="0"/>
        <w:spacing w:after="0" w:line="240" w:lineRule="auto"/>
        <w:ind w:left="360" w:right="-378"/>
        <w:rPr>
          <w:rFonts w:ascii="Consolas" w:hAnsi="Consolas" w:cs="Consolas"/>
          <w:color w:val="000000"/>
          <w:sz w:val="20"/>
          <w:szCs w:val="20"/>
        </w:rPr>
      </w:pPr>
    </w:p>
    <w:p w:rsidR="00F66AC4" w:rsidRDefault="00F66AC4" w:rsidP="00D168AE">
      <w:pPr>
        <w:autoSpaceDE w:val="0"/>
        <w:autoSpaceDN w:val="0"/>
        <w:adjustRightInd w:val="0"/>
        <w:spacing w:after="0" w:line="240" w:lineRule="auto"/>
        <w:ind w:left="360" w:right="-378"/>
        <w:rPr>
          <w:rFonts w:cs="Consolas"/>
          <w:color w:val="000000"/>
          <w:sz w:val="20"/>
          <w:szCs w:val="20"/>
        </w:rPr>
      </w:pPr>
      <w:r w:rsidRPr="00F66AC4">
        <w:rPr>
          <w:rFonts w:ascii="Consolas" w:hAnsi="Consolas" w:cs="Consolas"/>
          <w:sz w:val="20"/>
          <w:szCs w:val="20"/>
        </w:rPr>
        <w:t>Com</w:t>
      </w:r>
      <w:r>
        <w:rPr>
          <w:rFonts w:ascii="Consolas" w:hAnsi="Consolas" w:cs="Consolas"/>
          <w:sz w:val="20"/>
          <w:szCs w:val="20"/>
        </w:rPr>
        <w:t xml:space="preserve">pute_Execution_Time </w:t>
      </w:r>
      <w:r w:rsidR="004A21F4">
        <w:rPr>
          <w:rFonts w:ascii="Consolas" w:hAnsi="Consolas" w:cs="Consolas"/>
          <w:sz w:val="20"/>
          <w:szCs w:val="20"/>
        </w:rPr>
        <w:t xml:space="preserve">: Time_Range =&gt; </w:t>
      </w:r>
      <w:r w:rsidRPr="00F66AC4">
        <w:rPr>
          <w:rFonts w:cs="Consolas"/>
          <w:color w:val="000000"/>
          <w:sz w:val="20"/>
          <w:szCs w:val="20"/>
        </w:rPr>
        <w:t xml:space="preserve">This describes the expected execution time for the event. </w:t>
      </w:r>
      <w:r>
        <w:rPr>
          <w:rFonts w:cs="Consolas"/>
          <w:color w:val="000000"/>
          <w:sz w:val="20"/>
          <w:szCs w:val="20"/>
        </w:rPr>
        <w:t xml:space="preserve"> Note that this is the execution time of *all* handlers invoked for the event.  </w:t>
      </w:r>
    </w:p>
    <w:p w:rsidR="00F66AC4" w:rsidRDefault="00F66AC4" w:rsidP="00D168AE">
      <w:pPr>
        <w:autoSpaceDE w:val="0"/>
        <w:autoSpaceDN w:val="0"/>
        <w:adjustRightInd w:val="0"/>
        <w:spacing w:after="0" w:line="240" w:lineRule="auto"/>
        <w:ind w:left="360" w:right="-378"/>
        <w:rPr>
          <w:rFonts w:cs="Consolas"/>
          <w:color w:val="000000"/>
          <w:sz w:val="20"/>
          <w:szCs w:val="20"/>
        </w:rPr>
      </w:pPr>
      <w:r>
        <w:rPr>
          <w:rFonts w:cs="Consolas"/>
          <w:b/>
          <w:color w:val="000000"/>
          <w:sz w:val="20"/>
          <w:szCs w:val="20"/>
        </w:rPr>
        <w:lastRenderedPageBreak/>
        <w:t xml:space="preserve">TODO: </w:t>
      </w:r>
      <w:r>
        <w:rPr>
          <w:rFonts w:cs="Consolas"/>
          <w:color w:val="000000"/>
          <w:sz w:val="20"/>
          <w:szCs w:val="20"/>
        </w:rPr>
        <w:t xml:space="preserve">In addition, we may want to add an additional property </w:t>
      </w:r>
      <w:r w:rsidR="00D168AE">
        <w:rPr>
          <w:rFonts w:cs="Consolas"/>
          <w:color w:val="000000"/>
          <w:sz w:val="20"/>
          <w:szCs w:val="20"/>
        </w:rPr>
        <w:t>describing the sporadic dispatch rate for the handler.</w:t>
      </w:r>
    </w:p>
    <w:p w:rsidR="00F66AC4" w:rsidRPr="00F66AC4" w:rsidRDefault="00F66AC4" w:rsidP="00D168AE">
      <w:pPr>
        <w:autoSpaceDE w:val="0"/>
        <w:autoSpaceDN w:val="0"/>
        <w:adjustRightInd w:val="0"/>
        <w:spacing w:after="0" w:line="240" w:lineRule="auto"/>
        <w:ind w:left="360" w:right="-378"/>
        <w:rPr>
          <w:rFonts w:cs="Consolas"/>
          <w:color w:val="000000"/>
          <w:sz w:val="20"/>
          <w:szCs w:val="20"/>
        </w:rPr>
      </w:pPr>
    </w:p>
    <w:p w:rsidR="008A5D20" w:rsidRPr="008A5D20" w:rsidRDefault="008A5D20" w:rsidP="00D168AE">
      <w:pPr>
        <w:autoSpaceDE w:val="0"/>
        <w:autoSpaceDN w:val="0"/>
        <w:adjustRightInd w:val="0"/>
        <w:spacing w:after="0" w:line="240" w:lineRule="auto"/>
        <w:ind w:left="360" w:right="-378"/>
        <w:rPr>
          <w:rFonts w:cs="Consolas"/>
          <w:color w:val="000000"/>
          <w:sz w:val="20"/>
          <w:szCs w:val="20"/>
        </w:rPr>
      </w:pPr>
      <w:r w:rsidRPr="008A5D20">
        <w:rPr>
          <w:rFonts w:cs="Consolas"/>
          <w:color w:val="000000"/>
          <w:sz w:val="20"/>
          <w:szCs w:val="20"/>
        </w:rPr>
        <w:t xml:space="preserve">An example of an input port is the following: </w:t>
      </w:r>
      <w:r>
        <w:rPr>
          <w:rFonts w:cs="Consolas"/>
          <w:color w:val="000000"/>
          <w:sz w:val="20"/>
          <w:szCs w:val="20"/>
        </w:rPr>
        <w:br/>
      </w:r>
    </w:p>
    <w:p w:rsidR="00F929D1" w:rsidRDefault="00F929D1" w:rsidP="00D168AE">
      <w:pPr>
        <w:autoSpaceDE w:val="0"/>
        <w:autoSpaceDN w:val="0"/>
        <w:adjustRightInd w:val="0"/>
        <w:spacing w:after="0" w:line="240" w:lineRule="auto"/>
        <w:ind w:left="360" w:right="-378"/>
        <w:rPr>
          <w:rFonts w:ascii="Consolas" w:hAnsi="Consolas" w:cs="Consolas"/>
          <w:sz w:val="20"/>
          <w:szCs w:val="20"/>
        </w:rPr>
      </w:pPr>
      <w:r>
        <w:rPr>
          <w:rFonts w:ascii="Consolas" w:hAnsi="Consolas" w:cs="Consolas"/>
          <w:color w:val="000000"/>
          <w:sz w:val="20"/>
          <w:szCs w:val="20"/>
        </w:rPr>
        <w:t xml:space="preserve">signalCh: </w:t>
      </w:r>
      <w:r>
        <w:rPr>
          <w:rFonts w:ascii="Consolas" w:hAnsi="Consolas" w:cs="Consolas"/>
          <w:b/>
          <w:bCs/>
          <w:color w:val="7F0055"/>
          <w:sz w:val="20"/>
          <w:szCs w:val="20"/>
        </w:rPr>
        <w:t>in</w:t>
      </w:r>
      <w:r>
        <w:rPr>
          <w:rFonts w:ascii="Consolas" w:hAnsi="Consolas" w:cs="Consolas"/>
          <w:color w:val="000000"/>
          <w:sz w:val="20"/>
          <w:szCs w:val="20"/>
        </w:rPr>
        <w:t xml:space="preserve"> </w:t>
      </w:r>
      <w:r>
        <w:rPr>
          <w:rFonts w:ascii="Consolas" w:hAnsi="Consolas" w:cs="Consolas"/>
          <w:b/>
          <w:bCs/>
          <w:color w:val="7F0055"/>
          <w:sz w:val="20"/>
          <w:szCs w:val="20"/>
        </w:rPr>
        <w:t>event</w:t>
      </w:r>
      <w:r>
        <w:rPr>
          <w:rFonts w:ascii="Consolas" w:hAnsi="Consolas" w:cs="Consolas"/>
          <w:color w:val="000000"/>
          <w:sz w:val="20"/>
          <w:szCs w:val="20"/>
        </w:rPr>
        <w:t xml:space="preserve"> </w:t>
      </w:r>
      <w:r>
        <w:rPr>
          <w:rFonts w:ascii="Consolas" w:hAnsi="Consolas" w:cs="Consolas"/>
          <w:b/>
          <w:bCs/>
          <w:color w:val="7F0055"/>
          <w:sz w:val="20"/>
          <w:szCs w:val="20"/>
        </w:rPr>
        <w:t>port</w:t>
      </w:r>
      <w:r>
        <w:rPr>
          <w:rFonts w:ascii="Consolas" w:hAnsi="Consolas" w:cs="Consolas"/>
          <w:color w:val="000000"/>
          <w:sz w:val="20"/>
          <w:szCs w:val="20"/>
        </w:rPr>
        <w:t xml:space="preserve"> </w:t>
      </w:r>
    </w:p>
    <w:p w:rsidR="00F929D1" w:rsidRDefault="00F929D1" w:rsidP="00D168AE">
      <w:pPr>
        <w:autoSpaceDE w:val="0"/>
        <w:autoSpaceDN w:val="0"/>
        <w:adjustRightInd w:val="0"/>
        <w:spacing w:after="0" w:line="240" w:lineRule="auto"/>
        <w:ind w:left="360" w:right="-378"/>
        <w:rPr>
          <w:rFonts w:ascii="Consolas" w:hAnsi="Consolas" w:cs="Consolas"/>
          <w:sz w:val="20"/>
          <w:szCs w:val="20"/>
        </w:rPr>
      </w:pPr>
      <w:r>
        <w:rPr>
          <w:rFonts w:ascii="Consolas" w:hAnsi="Consolas" w:cs="Consolas"/>
          <w:color w:val="000000"/>
          <w:sz w:val="20"/>
          <w:szCs w:val="20"/>
        </w:rPr>
        <w:t>{</w:t>
      </w:r>
    </w:p>
    <w:p w:rsidR="00F929D1" w:rsidRDefault="00F929D1" w:rsidP="00D168AE">
      <w:pPr>
        <w:autoSpaceDE w:val="0"/>
        <w:autoSpaceDN w:val="0"/>
        <w:adjustRightInd w:val="0"/>
        <w:spacing w:after="0" w:line="240" w:lineRule="auto"/>
        <w:ind w:left="360" w:right="-378"/>
        <w:rPr>
          <w:rFonts w:ascii="Consolas" w:hAnsi="Consolas" w:cs="Consolas"/>
          <w:color w:val="000000"/>
          <w:sz w:val="20"/>
          <w:szCs w:val="20"/>
        </w:rPr>
      </w:pPr>
      <w:r>
        <w:rPr>
          <w:rFonts w:ascii="Consolas" w:hAnsi="Consolas" w:cs="Consolas"/>
          <w:color w:val="000000"/>
          <w:sz w:val="20"/>
          <w:szCs w:val="20"/>
        </w:rPr>
        <w:tab/>
        <w:t xml:space="preserve">Compute_Entrypoint_Source_Text =&gt; </w:t>
      </w:r>
      <w:r>
        <w:rPr>
          <w:rFonts w:ascii="Consolas" w:hAnsi="Consolas" w:cs="Consolas"/>
          <w:color w:val="2A00FF"/>
          <w:sz w:val="20"/>
          <w:szCs w:val="20"/>
        </w:rPr>
        <w:t>"exec_signalCh_threadB"</w:t>
      </w:r>
      <w:r>
        <w:rPr>
          <w:rFonts w:ascii="Consolas" w:hAnsi="Consolas" w:cs="Consolas"/>
          <w:color w:val="000000"/>
          <w:sz w:val="20"/>
          <w:szCs w:val="20"/>
        </w:rPr>
        <w:t xml:space="preserve">; </w:t>
      </w:r>
    </w:p>
    <w:p w:rsidR="00D168AE" w:rsidRDefault="00D168AE" w:rsidP="00D168AE">
      <w:pPr>
        <w:autoSpaceDE w:val="0"/>
        <w:autoSpaceDN w:val="0"/>
        <w:adjustRightInd w:val="0"/>
        <w:spacing w:after="0" w:line="240" w:lineRule="auto"/>
        <w:ind w:left="360" w:right="-378"/>
        <w:rPr>
          <w:rFonts w:ascii="Consolas" w:hAnsi="Consolas" w:cs="Consolas"/>
          <w:color w:val="000000"/>
          <w:sz w:val="20"/>
          <w:szCs w:val="20"/>
        </w:rPr>
      </w:pPr>
      <w:r>
        <w:rPr>
          <w:rFonts w:ascii="Consolas" w:hAnsi="Consolas" w:cs="Consolas"/>
          <w:color w:val="000000"/>
          <w:sz w:val="20"/>
          <w:szCs w:val="20"/>
        </w:rPr>
        <w:t xml:space="preserve">   </w:t>
      </w:r>
      <w:r w:rsidR="00F929D1">
        <w:rPr>
          <w:rFonts w:ascii="Consolas" w:hAnsi="Consolas" w:cs="Consolas"/>
          <w:color w:val="000000"/>
          <w:sz w:val="20"/>
          <w:szCs w:val="20"/>
        </w:rPr>
        <w:t xml:space="preserve">SMACCM_SYS::Compute_Entrypoint_Header </w:t>
      </w:r>
      <w:r w:rsidR="00F929D1" w:rsidRPr="00F929D1">
        <w:rPr>
          <w:rFonts w:ascii="Consolas" w:hAnsi="Consolas" w:cs="Consolas"/>
          <w:color w:val="000000"/>
          <w:sz w:val="20"/>
          <w:szCs w:val="20"/>
        </w:rPr>
        <w:t xml:space="preserve">=&gt; </w:t>
      </w:r>
      <w:r>
        <w:rPr>
          <w:rFonts w:ascii="Consolas" w:hAnsi="Consolas" w:cs="Consolas"/>
          <w:color w:val="000000"/>
          <w:sz w:val="20"/>
          <w:szCs w:val="20"/>
        </w:rPr>
        <w:t xml:space="preserve"> </w:t>
      </w:r>
    </w:p>
    <w:p w:rsidR="00F929D1" w:rsidRDefault="00D168AE" w:rsidP="00D168AE">
      <w:pPr>
        <w:autoSpaceDE w:val="0"/>
        <w:autoSpaceDN w:val="0"/>
        <w:adjustRightInd w:val="0"/>
        <w:spacing w:after="0" w:line="240" w:lineRule="auto"/>
        <w:ind w:left="360" w:right="-378"/>
        <w:rPr>
          <w:rFonts w:ascii="Consolas" w:hAnsi="Consolas" w:cs="Consolas"/>
          <w:sz w:val="20"/>
          <w:szCs w:val="20"/>
        </w:rPr>
      </w:pPr>
      <w:r>
        <w:rPr>
          <w:rFonts w:ascii="Consolas" w:hAnsi="Consolas" w:cs="Consolas"/>
          <w:color w:val="000000"/>
          <w:sz w:val="20"/>
          <w:szCs w:val="20"/>
        </w:rPr>
        <w:t xml:space="preserve">     </w:t>
      </w:r>
      <w:r w:rsidR="00F929D1" w:rsidRPr="00F929D1">
        <w:rPr>
          <w:rFonts w:ascii="Consolas" w:hAnsi="Consolas" w:cs="Consolas"/>
          <w:color w:val="000000"/>
          <w:sz w:val="20"/>
          <w:szCs w:val="20"/>
        </w:rPr>
        <w:t>"tower_task_loop_fooBarSinkTask_24.h";</w:t>
      </w:r>
    </w:p>
    <w:p w:rsidR="008A5D20" w:rsidRDefault="00D168AE" w:rsidP="00D168AE">
      <w:pPr>
        <w:autoSpaceDE w:val="0"/>
        <w:autoSpaceDN w:val="0"/>
        <w:adjustRightInd w:val="0"/>
        <w:spacing w:after="0" w:line="240" w:lineRule="auto"/>
        <w:ind w:left="360" w:right="-378"/>
        <w:rPr>
          <w:rFonts w:ascii="Consolas" w:hAnsi="Consolas" w:cs="Consolas"/>
          <w:color w:val="000000"/>
          <w:sz w:val="20"/>
          <w:szCs w:val="20"/>
        </w:rPr>
      </w:pPr>
      <w:r>
        <w:rPr>
          <w:rFonts w:ascii="Consolas" w:hAnsi="Consolas" w:cs="Consolas"/>
          <w:color w:val="000000"/>
          <w:sz w:val="20"/>
          <w:szCs w:val="20"/>
        </w:rPr>
        <w:t xml:space="preserve">   </w:t>
      </w:r>
      <w:r w:rsidR="008A5D20">
        <w:rPr>
          <w:rFonts w:ascii="Consolas" w:hAnsi="Consolas" w:cs="Consolas"/>
          <w:color w:val="000000"/>
          <w:sz w:val="20"/>
          <w:szCs w:val="20"/>
        </w:rPr>
        <w:t xml:space="preserve">Source_Text =&gt; </w:t>
      </w:r>
      <w:r w:rsidR="008A5D20" w:rsidRPr="00F929D1">
        <w:rPr>
          <w:rFonts w:ascii="Consolas" w:hAnsi="Consolas" w:cs="Consolas"/>
          <w:color w:val="000000"/>
          <w:sz w:val="20"/>
          <w:szCs w:val="20"/>
        </w:rPr>
        <w:t>"tower_task_loop_fooBarSinkTask_24.</w:t>
      </w:r>
      <w:r w:rsidR="008A5D20">
        <w:rPr>
          <w:rFonts w:ascii="Consolas" w:hAnsi="Consolas" w:cs="Consolas"/>
          <w:color w:val="000000"/>
          <w:sz w:val="20"/>
          <w:szCs w:val="20"/>
        </w:rPr>
        <w:t>c</w:t>
      </w:r>
      <w:r w:rsidR="008A5D20" w:rsidRPr="00F929D1">
        <w:rPr>
          <w:rFonts w:ascii="Consolas" w:hAnsi="Consolas" w:cs="Consolas"/>
          <w:color w:val="000000"/>
          <w:sz w:val="20"/>
          <w:szCs w:val="20"/>
        </w:rPr>
        <w:t>"</w:t>
      </w:r>
    </w:p>
    <w:p w:rsidR="004A21F4" w:rsidRDefault="00D168AE" w:rsidP="00D168AE">
      <w:pPr>
        <w:autoSpaceDE w:val="0"/>
        <w:autoSpaceDN w:val="0"/>
        <w:adjustRightInd w:val="0"/>
        <w:spacing w:after="0" w:line="240" w:lineRule="auto"/>
        <w:ind w:right="-378"/>
        <w:rPr>
          <w:rFonts w:ascii="Consolas" w:hAnsi="Consolas" w:cs="Consolas"/>
          <w:color w:val="000000"/>
          <w:sz w:val="20"/>
          <w:szCs w:val="20"/>
        </w:rPr>
      </w:pPr>
      <w:r>
        <w:rPr>
          <w:rFonts w:ascii="Consolas" w:hAnsi="Consolas" w:cs="Consolas"/>
          <w:color w:val="000000"/>
          <w:sz w:val="20"/>
          <w:szCs w:val="20"/>
        </w:rPr>
        <w:t xml:space="preserve">      </w:t>
      </w:r>
      <w:r w:rsidR="00F929D1">
        <w:rPr>
          <w:rFonts w:ascii="Consolas" w:hAnsi="Consolas" w:cs="Consolas"/>
          <w:color w:val="000000"/>
          <w:sz w:val="20"/>
          <w:szCs w:val="20"/>
        </w:rPr>
        <w:t>Queue_Size =&gt; 2;</w:t>
      </w:r>
    </w:p>
    <w:p w:rsidR="00F929D1" w:rsidRDefault="004A21F4" w:rsidP="004A21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Compute_Execution_Time             =&gt; 0 ms .. 5 ms;</w:t>
      </w:r>
      <w:r w:rsidR="00D168AE">
        <w:rPr>
          <w:rFonts w:ascii="Consolas" w:hAnsi="Consolas" w:cs="Consolas"/>
          <w:sz w:val="20"/>
          <w:szCs w:val="20"/>
        </w:rPr>
        <w:br/>
        <w:t xml:space="preserve">   </w:t>
      </w:r>
      <w:r w:rsidR="00F929D1">
        <w:rPr>
          <w:rFonts w:ascii="Consolas" w:hAnsi="Consolas" w:cs="Consolas"/>
          <w:color w:val="000000"/>
          <w:sz w:val="20"/>
          <w:szCs w:val="20"/>
        </w:rPr>
        <w:t>};</w:t>
      </w:r>
    </w:p>
    <w:p w:rsidR="00F929D1" w:rsidRPr="001E4944" w:rsidRDefault="00F929D1" w:rsidP="00D168AE">
      <w:pPr>
        <w:ind w:right="-378"/>
      </w:pPr>
    </w:p>
    <w:p w:rsidR="00D13D73" w:rsidRDefault="00D168AE" w:rsidP="00D168AE">
      <w:pPr>
        <w:ind w:right="-378"/>
      </w:pPr>
      <w:r>
        <w:t xml:space="preserve">Output ports cause </w:t>
      </w:r>
      <w:r w:rsidR="001A7FAC">
        <w:t xml:space="preserve">output </w:t>
      </w:r>
      <w:r>
        <w:t xml:space="preserve">to other tasks to occur, so contain properties describing the name of the output function and its location, as follows: </w:t>
      </w:r>
    </w:p>
    <w:p w:rsidR="00F4222E" w:rsidRDefault="00F4222E" w:rsidP="00F4222E">
      <w:pPr>
        <w:autoSpaceDE w:val="0"/>
        <w:autoSpaceDN w:val="0"/>
        <w:adjustRightInd w:val="0"/>
        <w:spacing w:after="0" w:line="240" w:lineRule="auto"/>
        <w:ind w:left="360" w:right="-378"/>
        <w:rPr>
          <w:rFonts w:cs="Consolas"/>
          <w:color w:val="000000"/>
          <w:sz w:val="20"/>
          <w:szCs w:val="20"/>
        </w:rPr>
      </w:pPr>
      <w:r>
        <w:rPr>
          <w:rFonts w:ascii="Consolas" w:hAnsi="Consolas" w:cs="Consolas"/>
          <w:color w:val="000000"/>
          <w:sz w:val="20"/>
          <w:szCs w:val="20"/>
        </w:rPr>
        <w:t xml:space="preserve">SMACCM_SYS::CommPrim_Source_Text : string =&gt; </w:t>
      </w:r>
      <w:r>
        <w:rPr>
          <w:rFonts w:cs="Consolas"/>
          <w:color w:val="000000"/>
          <w:sz w:val="20"/>
          <w:szCs w:val="20"/>
        </w:rPr>
        <w:t>This property provides the name of the function that will be used to write to the output port.</w:t>
      </w:r>
    </w:p>
    <w:p w:rsidR="00F4222E" w:rsidRDefault="00F4222E" w:rsidP="00F4222E">
      <w:pPr>
        <w:autoSpaceDE w:val="0"/>
        <w:autoSpaceDN w:val="0"/>
        <w:adjustRightInd w:val="0"/>
        <w:spacing w:after="0" w:line="240" w:lineRule="auto"/>
        <w:ind w:left="360" w:right="-378"/>
        <w:rPr>
          <w:rFonts w:ascii="Consolas" w:hAnsi="Consolas" w:cs="Consolas"/>
          <w:sz w:val="20"/>
          <w:szCs w:val="20"/>
        </w:rPr>
      </w:pPr>
    </w:p>
    <w:p w:rsidR="00D168AE" w:rsidRDefault="00D168AE" w:rsidP="00F4222E">
      <w:pPr>
        <w:autoSpaceDE w:val="0"/>
        <w:autoSpaceDN w:val="0"/>
        <w:adjustRightInd w:val="0"/>
        <w:spacing w:after="0" w:line="240" w:lineRule="auto"/>
        <w:ind w:left="360" w:right="-378"/>
        <w:rPr>
          <w:rFonts w:cs="Consolas"/>
          <w:color w:val="000000"/>
          <w:sz w:val="20"/>
          <w:szCs w:val="20"/>
        </w:rPr>
      </w:pPr>
      <w:r>
        <w:rPr>
          <w:rFonts w:ascii="Consolas" w:hAnsi="Consolas" w:cs="Consolas"/>
          <w:color w:val="000000"/>
          <w:sz w:val="20"/>
          <w:szCs w:val="20"/>
        </w:rPr>
        <w:t xml:space="preserve">SMACCM_SYS::CommPrim_Source_Header : string =&gt; </w:t>
      </w:r>
      <w:r>
        <w:rPr>
          <w:rFonts w:cs="Consolas"/>
          <w:color w:val="000000"/>
          <w:sz w:val="20"/>
          <w:szCs w:val="20"/>
        </w:rPr>
        <w:t xml:space="preserve">This property describes the header containing the </w:t>
      </w:r>
      <w:r w:rsidR="00F4222E">
        <w:rPr>
          <w:rFonts w:ascii="Consolas" w:hAnsi="Consolas" w:cs="Consolas"/>
          <w:color w:val="000000"/>
          <w:sz w:val="20"/>
          <w:szCs w:val="20"/>
        </w:rPr>
        <w:t>CommPrim_Source_Text</w:t>
      </w:r>
      <w:r w:rsidR="00F4222E">
        <w:rPr>
          <w:rFonts w:cs="Consolas"/>
          <w:color w:val="000000"/>
          <w:sz w:val="20"/>
          <w:szCs w:val="20"/>
        </w:rPr>
        <w:t xml:space="preserve"> function </w:t>
      </w:r>
      <w:r>
        <w:rPr>
          <w:rFonts w:cs="Consolas"/>
          <w:color w:val="000000"/>
          <w:sz w:val="20"/>
          <w:szCs w:val="20"/>
        </w:rPr>
        <w:t>used for writing to the port.</w:t>
      </w:r>
    </w:p>
    <w:p w:rsidR="00D13D73" w:rsidRDefault="00D13D73" w:rsidP="00D168AE">
      <w:pPr>
        <w:ind w:right="-378"/>
      </w:pPr>
    </w:p>
    <w:p w:rsidR="00161540" w:rsidRPr="00161540" w:rsidRDefault="00161540" w:rsidP="00D168AE">
      <w:pPr>
        <w:ind w:right="-378"/>
      </w:pPr>
      <w:r>
        <w:rPr>
          <w:b/>
        </w:rPr>
        <w:t xml:space="preserve">TODO: </w:t>
      </w:r>
      <w:r>
        <w:t>Who generates the header?  It would seem that the natural place for this is in the AADL code; but it could alternately be the client responsibility.</w:t>
      </w:r>
    </w:p>
    <w:p w:rsidR="00AC0A1B" w:rsidRPr="00161540" w:rsidRDefault="00161540" w:rsidP="00D168AE">
      <w:pPr>
        <w:ind w:right="-378"/>
      </w:pPr>
      <w:r>
        <w:rPr>
          <w:b/>
        </w:rPr>
        <w:t xml:space="preserve">NOTE: </w:t>
      </w:r>
      <w:r>
        <w:t xml:space="preserve">It would also be possible to use a naming convention for </w:t>
      </w:r>
      <w:r w:rsidR="009C04E5">
        <w:t>the output functions.   A reasonable one would be “aadl2brtos__” ^ &lt;thread_name&gt; ^ “__” &lt;port_name&gt;, if we disallow the aadl2brtos prefix elsewhere.</w:t>
      </w:r>
      <w:r w:rsidR="00AC0A1B">
        <w:t xml:space="preserve">  </w:t>
      </w:r>
    </w:p>
    <w:p w:rsidR="00A4570E" w:rsidRDefault="00A4570E" w:rsidP="00BA619B">
      <w:pPr>
        <w:pStyle w:val="Heading1"/>
      </w:pPr>
      <w:r>
        <w:t>Thread Declarations</w:t>
      </w:r>
    </w:p>
    <w:p w:rsidR="00A4570E" w:rsidRPr="00AC0A1B" w:rsidRDefault="00A4570E" w:rsidP="00A4570E">
      <w:r>
        <w:t>AADL threads are bound to BRTOS tasks.  Each thread has a number of input and output po</w:t>
      </w:r>
      <w:r w:rsidR="00AC0A1B">
        <w:t xml:space="preserve">rts that comprise its interface, and a </w:t>
      </w:r>
      <w:r w:rsidR="00AC0A1B">
        <w:rPr>
          <w:i/>
        </w:rPr>
        <w:t xml:space="preserve">dispatch protocol </w:t>
      </w:r>
      <w:r w:rsidR="00AC0A1B">
        <w:t>that defines how often it will run.</w:t>
      </w:r>
      <w:r w:rsidR="00BC76B1">
        <w:t xml:space="preserve">  </w:t>
      </w:r>
      <w:r w:rsidR="00BC76B1" w:rsidRPr="00BC76B1">
        <w:t xml:space="preserve">The dispatch protocols describe how and when the thread will be dispatched.  The currently supported dispatch protocols are </w:t>
      </w:r>
      <w:r w:rsidR="00BC76B1" w:rsidRPr="00BC76B1">
        <w:rPr>
          <w:rFonts w:ascii="Consolas" w:hAnsi="Consolas" w:cs="Consolas"/>
        </w:rPr>
        <w:t>Periodic</w:t>
      </w:r>
      <w:r w:rsidR="00BC76B1" w:rsidRPr="00BC76B1">
        <w:t xml:space="preserve">, where the thread runs once per period (as specified by the Period property), </w:t>
      </w:r>
      <w:r w:rsidR="00BC76B1" w:rsidRPr="00BC76B1">
        <w:rPr>
          <w:rFonts w:ascii="Consolas" w:hAnsi="Consolas" w:cs="Consolas"/>
        </w:rPr>
        <w:t>Aperiodic</w:t>
      </w:r>
      <w:r w:rsidR="00BC76B1" w:rsidRPr="00BC76B1">
        <w:t xml:space="preserve">, where the thread runs because of an occurrence of an input event (as defined by the input event ports), and </w:t>
      </w:r>
      <w:r w:rsidR="00BC76B1" w:rsidRPr="00BC76B1">
        <w:rPr>
          <w:rFonts w:ascii="Consolas" w:hAnsi="Consolas" w:cs="Consolas"/>
        </w:rPr>
        <w:t>Hybrid</w:t>
      </w:r>
      <w:r w:rsidR="00BC76B1" w:rsidRPr="00BC76B1">
        <w:t>, where the thread is dispatched once during its period and also input events.  In order to dispatch</w:t>
      </w:r>
      <w:r w:rsidR="00BC76B1">
        <w:t xml:space="preserve"> from input events, the associated input event port must have a dispatch function </w:t>
      </w:r>
      <w:r w:rsidR="008549C6" w:rsidRPr="008549C6">
        <w:rPr>
          <w:rFonts w:cs="Consolas"/>
          <w:color w:val="000000"/>
          <w:szCs w:val="20"/>
        </w:rPr>
        <w:t xml:space="preserve">(see Section </w:t>
      </w:r>
      <w:r w:rsidR="008549C6" w:rsidRPr="008549C6">
        <w:rPr>
          <w:rFonts w:cs="Consolas"/>
          <w:color w:val="000000"/>
          <w:szCs w:val="20"/>
        </w:rPr>
        <w:fldChar w:fldCharType="begin"/>
      </w:r>
      <w:r w:rsidR="008549C6" w:rsidRPr="008549C6">
        <w:rPr>
          <w:rFonts w:cs="Consolas"/>
          <w:color w:val="000000"/>
          <w:szCs w:val="20"/>
        </w:rPr>
        <w:instrText xml:space="preserve"> REF _Ref367690588 \r \h </w:instrText>
      </w:r>
      <w:r w:rsidR="008549C6">
        <w:rPr>
          <w:rFonts w:cs="Consolas"/>
          <w:color w:val="000000"/>
          <w:szCs w:val="20"/>
        </w:rPr>
        <w:instrText xml:space="preserve"> \* MERGEFORMAT </w:instrText>
      </w:r>
      <w:r w:rsidR="008549C6" w:rsidRPr="008549C6">
        <w:rPr>
          <w:rFonts w:cs="Consolas"/>
          <w:color w:val="000000"/>
          <w:szCs w:val="20"/>
        </w:rPr>
      </w:r>
      <w:r w:rsidR="008549C6" w:rsidRPr="008549C6">
        <w:rPr>
          <w:rFonts w:cs="Consolas"/>
          <w:color w:val="000000"/>
          <w:szCs w:val="20"/>
        </w:rPr>
        <w:fldChar w:fldCharType="separate"/>
      </w:r>
      <w:r w:rsidR="008549C6" w:rsidRPr="008549C6">
        <w:rPr>
          <w:rFonts w:cs="Consolas"/>
          <w:color w:val="000000"/>
          <w:szCs w:val="20"/>
        </w:rPr>
        <w:t>3</w:t>
      </w:r>
      <w:r w:rsidR="008549C6" w:rsidRPr="008549C6">
        <w:rPr>
          <w:rFonts w:cs="Consolas"/>
          <w:color w:val="000000"/>
          <w:szCs w:val="20"/>
        </w:rPr>
        <w:fldChar w:fldCharType="end"/>
      </w:r>
      <w:r w:rsidR="008549C6" w:rsidRPr="008549C6">
        <w:rPr>
          <w:rFonts w:cs="Consolas"/>
          <w:color w:val="000000"/>
          <w:szCs w:val="20"/>
        </w:rPr>
        <w:t>)</w:t>
      </w:r>
      <w:r w:rsidR="00BC76B1">
        <w:t xml:space="preserve"> </w:t>
      </w:r>
      <w:r w:rsidR="008549C6">
        <w:t>.</w:t>
      </w:r>
    </w:p>
    <w:p w:rsidR="00063A7F" w:rsidRDefault="00F773B2" w:rsidP="00D168AE">
      <w:pPr>
        <w:ind w:right="-378"/>
      </w:pPr>
      <w:r>
        <w:t>The following properties are used during code generation:</w:t>
      </w:r>
    </w:p>
    <w:p w:rsidR="00F773B2" w:rsidRPr="00074724" w:rsidRDefault="00F773B2" w:rsidP="00F773B2">
      <w:pPr>
        <w:autoSpaceDE w:val="0"/>
        <w:autoSpaceDN w:val="0"/>
        <w:adjustRightInd w:val="0"/>
        <w:spacing w:after="0" w:line="240" w:lineRule="auto"/>
        <w:rPr>
          <w:rFonts w:cs="Consolas"/>
          <w:color w:val="000000"/>
          <w:sz w:val="20"/>
          <w:szCs w:val="20"/>
        </w:rPr>
      </w:pPr>
      <w:r>
        <w:rPr>
          <w:rFonts w:ascii="Consolas" w:hAnsi="Consolas" w:cs="Consolas"/>
          <w:color w:val="000000"/>
          <w:sz w:val="20"/>
          <w:szCs w:val="20"/>
        </w:rPr>
        <w:t>Dispatch_Protocol : {</w:t>
      </w:r>
      <w:r w:rsidRPr="00F773B2">
        <w:rPr>
          <w:rFonts w:ascii="Consolas" w:hAnsi="Consolas" w:cs="Consolas"/>
          <w:color w:val="000000"/>
          <w:sz w:val="20"/>
          <w:szCs w:val="20"/>
        </w:rPr>
        <w:t>Periodic, Sporadic, Aperi</w:t>
      </w:r>
      <w:r>
        <w:rPr>
          <w:rFonts w:ascii="Consolas" w:hAnsi="Consolas" w:cs="Consolas"/>
          <w:color w:val="000000"/>
          <w:sz w:val="20"/>
          <w:szCs w:val="20"/>
        </w:rPr>
        <w:t xml:space="preserve">odic, Timed, Hybrid, Background} =&gt; </w:t>
      </w:r>
      <w:r>
        <w:rPr>
          <w:rFonts w:cs="Consolas"/>
          <w:color w:val="000000"/>
          <w:sz w:val="20"/>
          <w:szCs w:val="20"/>
        </w:rPr>
        <w:t xml:space="preserve">The dispatch protocols </w:t>
      </w:r>
      <w:r w:rsidR="00074724">
        <w:rPr>
          <w:rFonts w:cs="Consolas"/>
          <w:color w:val="000000"/>
          <w:sz w:val="20"/>
          <w:szCs w:val="20"/>
        </w:rPr>
        <w:t xml:space="preserve">describe how and when the thread will be dispatched.  The currently supported dispatch protocols are </w:t>
      </w:r>
      <w:r w:rsidR="00074724" w:rsidRPr="00F773B2">
        <w:rPr>
          <w:rFonts w:ascii="Consolas" w:hAnsi="Consolas" w:cs="Consolas"/>
          <w:color w:val="000000"/>
          <w:sz w:val="20"/>
          <w:szCs w:val="20"/>
        </w:rPr>
        <w:t>Periodic</w:t>
      </w:r>
      <w:r w:rsidR="00074724">
        <w:rPr>
          <w:rFonts w:cs="Consolas"/>
          <w:color w:val="000000"/>
          <w:sz w:val="20"/>
          <w:szCs w:val="20"/>
        </w:rPr>
        <w:t xml:space="preserve">, </w:t>
      </w:r>
      <w:r w:rsidR="00074724" w:rsidRPr="00F773B2">
        <w:rPr>
          <w:rFonts w:ascii="Consolas" w:hAnsi="Consolas" w:cs="Consolas"/>
          <w:color w:val="000000"/>
          <w:sz w:val="20"/>
          <w:szCs w:val="20"/>
        </w:rPr>
        <w:t>Aperi</w:t>
      </w:r>
      <w:r w:rsidR="00074724">
        <w:rPr>
          <w:rFonts w:ascii="Consolas" w:hAnsi="Consolas" w:cs="Consolas"/>
          <w:color w:val="000000"/>
          <w:sz w:val="20"/>
          <w:szCs w:val="20"/>
        </w:rPr>
        <w:t>odic</w:t>
      </w:r>
      <w:r w:rsidR="00074724">
        <w:rPr>
          <w:rFonts w:cs="Consolas"/>
          <w:color w:val="000000"/>
          <w:sz w:val="20"/>
          <w:szCs w:val="20"/>
        </w:rPr>
        <w:t>, and</w:t>
      </w:r>
      <w:r w:rsidR="00074724">
        <w:rPr>
          <w:rFonts w:ascii="Consolas" w:hAnsi="Consolas" w:cs="Consolas"/>
          <w:color w:val="000000"/>
          <w:sz w:val="20"/>
          <w:szCs w:val="20"/>
        </w:rPr>
        <w:t xml:space="preserve"> Hybrid</w:t>
      </w:r>
      <w:r w:rsidR="008549C6">
        <w:rPr>
          <w:rFonts w:ascii="Consolas" w:hAnsi="Consolas" w:cs="Consolas"/>
          <w:color w:val="000000"/>
          <w:sz w:val="20"/>
          <w:szCs w:val="20"/>
        </w:rPr>
        <w:t>.</w:t>
      </w:r>
    </w:p>
    <w:p w:rsidR="00441FF0" w:rsidRPr="00441FF0" w:rsidRDefault="00441FF0" w:rsidP="00441FF0">
      <w:pPr>
        <w:autoSpaceDE w:val="0"/>
        <w:autoSpaceDN w:val="0"/>
        <w:adjustRightInd w:val="0"/>
        <w:spacing w:after="0" w:line="240" w:lineRule="auto"/>
        <w:rPr>
          <w:rFonts w:cs="Consolas"/>
          <w:sz w:val="20"/>
          <w:szCs w:val="20"/>
        </w:rPr>
      </w:pPr>
      <w:r>
        <w:rPr>
          <w:rFonts w:ascii="Consolas" w:hAnsi="Consolas" w:cs="Consolas"/>
          <w:color w:val="000000"/>
          <w:sz w:val="20"/>
          <w:szCs w:val="20"/>
        </w:rPr>
        <w:lastRenderedPageBreak/>
        <w:t xml:space="preserve">Period : Time =&gt; </w:t>
      </w:r>
      <w:r>
        <w:rPr>
          <w:rFonts w:cs="Consolas"/>
          <w:color w:val="000000"/>
          <w:sz w:val="20"/>
          <w:szCs w:val="20"/>
        </w:rPr>
        <w:t>For periodic and hybrid threads, the period defines the dispatch interval for the thread.  For aperiodic threads, it is ignored.</w:t>
      </w:r>
    </w:p>
    <w:p w:rsidR="00F773B2" w:rsidRDefault="00441FF0" w:rsidP="00441FF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441FF0" w:rsidRPr="00441FF0" w:rsidRDefault="00441FF0" w:rsidP="00441FF0">
      <w:pPr>
        <w:autoSpaceDE w:val="0"/>
        <w:autoSpaceDN w:val="0"/>
        <w:adjustRightInd w:val="0"/>
        <w:spacing w:after="0" w:line="240" w:lineRule="auto"/>
        <w:rPr>
          <w:rFonts w:cs="Consolas"/>
          <w:sz w:val="20"/>
          <w:szCs w:val="20"/>
        </w:rPr>
      </w:pPr>
      <w:r>
        <w:rPr>
          <w:rFonts w:ascii="Consolas" w:hAnsi="Consolas" w:cs="Consolas"/>
          <w:color w:val="000000"/>
          <w:sz w:val="20"/>
          <w:szCs w:val="20"/>
        </w:rPr>
        <w:t xml:space="preserve">Source_Stack_Size : Size =&gt; </w:t>
      </w:r>
      <w:r w:rsidRPr="00441FF0">
        <w:rPr>
          <w:rFonts w:cs="Consolas"/>
          <w:color w:val="000000"/>
          <w:sz w:val="20"/>
          <w:szCs w:val="20"/>
        </w:rPr>
        <w:t xml:space="preserve">This </w:t>
      </w:r>
      <w:r>
        <w:rPr>
          <w:rFonts w:cs="Consolas"/>
          <w:color w:val="000000"/>
          <w:sz w:val="20"/>
          <w:szCs w:val="20"/>
        </w:rPr>
        <w:t>parameter defines the stack size for the thread.</w:t>
      </w:r>
    </w:p>
    <w:p w:rsidR="00F773B2" w:rsidRDefault="00441FF0" w:rsidP="00441F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41FF0" w:rsidRPr="008A5D20" w:rsidRDefault="00441FF0" w:rsidP="00441FF0">
      <w:pPr>
        <w:ind w:right="-378"/>
        <w:rPr>
          <w:rFonts w:cs="Consolas"/>
          <w:color w:val="000000"/>
          <w:sz w:val="20"/>
          <w:szCs w:val="20"/>
        </w:rPr>
      </w:pPr>
      <w:r>
        <w:rPr>
          <w:rFonts w:ascii="Consolas" w:hAnsi="Consolas" w:cs="Consolas"/>
          <w:color w:val="000000"/>
          <w:sz w:val="20"/>
          <w:szCs w:val="20"/>
        </w:rPr>
        <w:t xml:space="preserve">SMACCM_SYS::Compute_Entrypoint_Source_Text : list of string =&gt; </w:t>
      </w:r>
      <w:r>
        <w:rPr>
          <w:rFonts w:cs="Consolas"/>
          <w:color w:val="000000"/>
          <w:sz w:val="20"/>
          <w:szCs w:val="20"/>
        </w:rPr>
        <w:t xml:space="preserve">This property provides the name(s) of the entrypoint function(s) for periodic dispatch; given multiple entrypoint functions, it calls them sequentially in the order in which they are provided.  This property is an extension of the standard AADL </w:t>
      </w:r>
      <w:r>
        <w:rPr>
          <w:rFonts w:ascii="Consolas" w:hAnsi="Consolas" w:cs="Consolas"/>
          <w:color w:val="000000"/>
          <w:sz w:val="20"/>
          <w:szCs w:val="20"/>
        </w:rPr>
        <w:t xml:space="preserve">Compute_Entrypoint_Source_Text </w:t>
      </w:r>
      <w:r>
        <w:rPr>
          <w:rFonts w:cs="Consolas"/>
          <w:color w:val="000000"/>
          <w:sz w:val="20"/>
          <w:szCs w:val="20"/>
        </w:rPr>
        <w:t>property, which allows only one entrypoint per event.  If the dispatch protocol is aperiodic, this property is ignored.</w:t>
      </w:r>
    </w:p>
    <w:p w:rsidR="00441FF0" w:rsidRDefault="00441FF0" w:rsidP="00441FF0">
      <w:pPr>
        <w:ind w:right="-378"/>
        <w:rPr>
          <w:rFonts w:cs="Consolas"/>
          <w:color w:val="000000"/>
          <w:sz w:val="20"/>
          <w:szCs w:val="20"/>
        </w:rPr>
      </w:pPr>
      <w:r>
        <w:rPr>
          <w:rFonts w:ascii="Consolas" w:hAnsi="Consolas" w:cs="Consolas"/>
          <w:color w:val="000000"/>
          <w:sz w:val="20"/>
          <w:szCs w:val="20"/>
        </w:rPr>
        <w:t xml:space="preserve">SMACCM_SYS::Compute_Entrypoint_Header : list of string =&gt; </w:t>
      </w:r>
      <w:r>
        <w:rPr>
          <w:rFonts w:cs="Consolas"/>
          <w:color w:val="000000"/>
          <w:sz w:val="20"/>
          <w:szCs w:val="20"/>
        </w:rPr>
        <w:t xml:space="preserve">This property provides the name of the header files containing the entrypoint function(s) in Compute_Entrypoint_Source_Text. </w:t>
      </w:r>
    </w:p>
    <w:p w:rsidR="00441FF0" w:rsidRPr="00F929D1" w:rsidRDefault="00441FF0" w:rsidP="00441FF0">
      <w:pPr>
        <w:ind w:right="-378"/>
        <w:rPr>
          <w:rFonts w:cs="Consolas"/>
          <w:color w:val="000000"/>
          <w:sz w:val="20"/>
          <w:szCs w:val="20"/>
        </w:rPr>
      </w:pPr>
      <w:r w:rsidRPr="00952564">
        <w:rPr>
          <w:rFonts w:ascii="Consolas" w:hAnsi="Consolas" w:cs="Consolas"/>
          <w:color w:val="000000"/>
          <w:sz w:val="20"/>
          <w:szCs w:val="20"/>
        </w:rPr>
        <w:t xml:space="preserve">Source_Text: list of string =&gt; </w:t>
      </w:r>
      <w:r>
        <w:rPr>
          <w:rFonts w:cs="Consolas"/>
          <w:color w:val="000000"/>
          <w:sz w:val="20"/>
          <w:szCs w:val="20"/>
        </w:rPr>
        <w:t xml:space="preserve">This property provides the names of the source files containing the entrypoint function(s) in Compute_Entrypoint_Source_Text. </w:t>
      </w:r>
    </w:p>
    <w:p w:rsidR="00441FF0" w:rsidRDefault="00441FF0" w:rsidP="00441FF0">
      <w:pPr>
        <w:ind w:right="-378"/>
        <w:rPr>
          <w:rFonts w:cs="Consolas"/>
          <w:color w:val="000000"/>
          <w:sz w:val="20"/>
          <w:szCs w:val="20"/>
        </w:rPr>
      </w:pPr>
      <w:r>
        <w:rPr>
          <w:rFonts w:ascii="Consolas" w:hAnsi="Consolas" w:cs="Consolas"/>
          <w:color w:val="000000"/>
          <w:sz w:val="20"/>
          <w:szCs w:val="20"/>
        </w:rPr>
        <w:t xml:space="preserve">Initialize_Entrypoint_Source_Text : list of string =&gt; </w:t>
      </w:r>
      <w:r>
        <w:rPr>
          <w:rFonts w:cs="Consolas"/>
          <w:color w:val="000000"/>
          <w:sz w:val="20"/>
          <w:szCs w:val="20"/>
        </w:rPr>
        <w:t>This property provides the name of the initializer function for the thread.  This property is optional.</w:t>
      </w:r>
    </w:p>
    <w:p w:rsidR="00441FF0" w:rsidRPr="00441FF0" w:rsidRDefault="00441FF0" w:rsidP="00441FF0">
      <w:pPr>
        <w:ind w:right="-378"/>
        <w:rPr>
          <w:rFonts w:cs="Consolas"/>
          <w:color w:val="000000"/>
          <w:sz w:val="20"/>
          <w:szCs w:val="20"/>
        </w:rPr>
      </w:pPr>
      <w:r>
        <w:rPr>
          <w:rFonts w:ascii="Consolas" w:hAnsi="Consolas" w:cs="Consolas"/>
          <w:color w:val="000000"/>
          <w:sz w:val="20"/>
          <w:szCs w:val="20"/>
        </w:rPr>
        <w:t xml:space="preserve">Compute_Execution_Time : Time_Range =&gt; </w:t>
      </w:r>
      <w:r>
        <w:rPr>
          <w:rFonts w:cs="Consolas"/>
          <w:color w:val="000000"/>
          <w:sz w:val="20"/>
          <w:szCs w:val="20"/>
        </w:rPr>
        <w:t>This property describes the best and worst case execution times for the entrypoint function.  Note that if multiple entrypoint functions are used, this time is the aggregate time for dispatch of all functions.</w:t>
      </w:r>
    </w:p>
    <w:p w:rsidR="00F773B2" w:rsidRDefault="00DB3144" w:rsidP="00F773B2">
      <w:pPr>
        <w:autoSpaceDE w:val="0"/>
        <w:autoSpaceDN w:val="0"/>
        <w:adjustRightInd w:val="0"/>
        <w:spacing w:after="0" w:line="240" w:lineRule="auto"/>
        <w:rPr>
          <w:rFonts w:cs="Consolas"/>
          <w:bCs/>
          <w:sz w:val="20"/>
          <w:szCs w:val="20"/>
        </w:rPr>
      </w:pPr>
      <w:r w:rsidRPr="00DB3144">
        <w:rPr>
          <w:rFonts w:cs="Consolas"/>
          <w:bCs/>
          <w:sz w:val="20"/>
          <w:szCs w:val="20"/>
        </w:rPr>
        <w:t>An example</w:t>
      </w:r>
      <w:r>
        <w:rPr>
          <w:rFonts w:cs="Consolas"/>
          <w:bCs/>
          <w:sz w:val="20"/>
          <w:szCs w:val="20"/>
        </w:rPr>
        <w:t xml:space="preserve"> of a thread declaration is as follows:</w:t>
      </w:r>
    </w:p>
    <w:p w:rsidR="00DB3144" w:rsidRPr="00DB3144" w:rsidRDefault="00DB3144" w:rsidP="00F773B2">
      <w:pPr>
        <w:autoSpaceDE w:val="0"/>
        <w:autoSpaceDN w:val="0"/>
        <w:adjustRightInd w:val="0"/>
        <w:spacing w:after="0" w:line="240" w:lineRule="auto"/>
        <w:rPr>
          <w:rFonts w:cs="Consolas"/>
          <w:bCs/>
          <w:sz w:val="20"/>
          <w:szCs w:val="20"/>
        </w:rPr>
      </w:pPr>
    </w:p>
    <w:p w:rsidR="00F773B2" w:rsidRDefault="00F773B2" w:rsidP="00F773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thread</w:t>
      </w:r>
      <w:r>
        <w:rPr>
          <w:rFonts w:ascii="Consolas" w:hAnsi="Consolas" w:cs="Consolas"/>
          <w:color w:val="000000"/>
          <w:sz w:val="20"/>
          <w:szCs w:val="20"/>
        </w:rPr>
        <w:t xml:space="preserve"> Thread_B</w:t>
      </w:r>
    </w:p>
    <w:p w:rsidR="00F773B2" w:rsidRDefault="00F773B2" w:rsidP="00F77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features</w:t>
      </w:r>
    </w:p>
    <w:p w:rsidR="00F773B2" w:rsidRDefault="00F773B2" w:rsidP="00F77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datap: </w:t>
      </w:r>
      <w:r>
        <w:rPr>
          <w:rFonts w:ascii="Consolas" w:hAnsi="Consolas" w:cs="Consolas"/>
          <w:b/>
          <w:bCs/>
          <w:color w:val="7F0055"/>
          <w:sz w:val="20"/>
          <w:szCs w:val="20"/>
        </w:rPr>
        <w:t>in</w:t>
      </w:r>
      <w:r>
        <w:rPr>
          <w:rFonts w:ascii="Consolas" w:hAnsi="Consolas" w:cs="Consolas"/>
          <w:color w:val="000000"/>
          <w:sz w:val="20"/>
          <w:szCs w:val="20"/>
        </w:rPr>
        <w:t xml:space="preserve"> </w:t>
      </w:r>
      <w:r>
        <w:rPr>
          <w:rFonts w:ascii="Consolas" w:hAnsi="Consolas" w:cs="Consolas"/>
          <w:b/>
          <w:bCs/>
          <w:color w:val="7F0055"/>
          <w:sz w:val="20"/>
          <w:szCs w:val="20"/>
        </w:rPr>
        <w:t>data</w:t>
      </w:r>
      <w:r>
        <w:rPr>
          <w:rFonts w:ascii="Consolas" w:hAnsi="Consolas" w:cs="Consolas"/>
          <w:color w:val="000000"/>
          <w:sz w:val="20"/>
          <w:szCs w:val="20"/>
        </w:rPr>
        <w:t xml:space="preserve"> </w:t>
      </w:r>
      <w:r>
        <w:rPr>
          <w:rFonts w:ascii="Consolas" w:hAnsi="Consolas" w:cs="Consolas"/>
          <w:b/>
          <w:bCs/>
          <w:color w:val="7F0055"/>
          <w:sz w:val="20"/>
          <w:szCs w:val="20"/>
        </w:rPr>
        <w:t>port</w:t>
      </w:r>
      <w:r>
        <w:rPr>
          <w:rFonts w:ascii="Consolas" w:hAnsi="Consolas" w:cs="Consolas"/>
          <w:color w:val="000000"/>
          <w:sz w:val="20"/>
          <w:szCs w:val="20"/>
        </w:rPr>
        <w:t xml:space="preserve"> dt.rec;</w:t>
      </w:r>
    </w:p>
    <w:p w:rsidR="00F773B2" w:rsidRDefault="00F773B2" w:rsidP="00F77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signalCh: </w:t>
      </w:r>
      <w:r>
        <w:rPr>
          <w:rFonts w:ascii="Consolas" w:hAnsi="Consolas" w:cs="Consolas"/>
          <w:b/>
          <w:bCs/>
          <w:color w:val="7F0055"/>
          <w:sz w:val="20"/>
          <w:szCs w:val="20"/>
        </w:rPr>
        <w:t>in</w:t>
      </w:r>
      <w:r>
        <w:rPr>
          <w:rFonts w:ascii="Consolas" w:hAnsi="Consolas" w:cs="Consolas"/>
          <w:color w:val="000000"/>
          <w:sz w:val="20"/>
          <w:szCs w:val="20"/>
        </w:rPr>
        <w:t xml:space="preserve"> </w:t>
      </w:r>
      <w:r>
        <w:rPr>
          <w:rFonts w:ascii="Consolas" w:hAnsi="Consolas" w:cs="Consolas"/>
          <w:b/>
          <w:bCs/>
          <w:color w:val="7F0055"/>
          <w:sz w:val="20"/>
          <w:szCs w:val="20"/>
        </w:rPr>
        <w:t>event</w:t>
      </w:r>
      <w:r>
        <w:rPr>
          <w:rFonts w:ascii="Consolas" w:hAnsi="Consolas" w:cs="Consolas"/>
          <w:color w:val="000000"/>
          <w:sz w:val="20"/>
          <w:szCs w:val="20"/>
        </w:rPr>
        <w:t xml:space="preserve"> </w:t>
      </w:r>
      <w:r>
        <w:rPr>
          <w:rFonts w:ascii="Consolas" w:hAnsi="Consolas" w:cs="Consolas"/>
          <w:b/>
          <w:bCs/>
          <w:color w:val="7F0055"/>
          <w:sz w:val="20"/>
          <w:szCs w:val="20"/>
        </w:rPr>
        <w:t>port</w:t>
      </w:r>
      <w:r>
        <w:rPr>
          <w:rFonts w:ascii="Consolas" w:hAnsi="Consolas" w:cs="Consolas"/>
          <w:color w:val="000000"/>
          <w:sz w:val="20"/>
          <w:szCs w:val="20"/>
        </w:rPr>
        <w:t xml:space="preserve"> </w:t>
      </w:r>
    </w:p>
    <w:p w:rsidR="00F773B2" w:rsidRDefault="00F773B2" w:rsidP="00F77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 aadl event channel properties here.</w:t>
      </w:r>
    </w:p>
    <w:p w:rsidR="00F773B2" w:rsidRDefault="00F773B2" w:rsidP="00F77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F773B2" w:rsidRDefault="00F773B2" w:rsidP="00F77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773B2" w:rsidRDefault="00F773B2" w:rsidP="00F77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properties</w:t>
      </w:r>
    </w:p>
    <w:p w:rsidR="00F773B2" w:rsidRDefault="00CB20D5" w:rsidP="00F77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F773B2">
        <w:rPr>
          <w:rFonts w:ascii="Consolas" w:hAnsi="Consolas" w:cs="Consolas"/>
          <w:color w:val="000000"/>
          <w:sz w:val="20"/>
          <w:szCs w:val="20"/>
        </w:rPr>
        <w:t>Dispatch_Protocol =&gt; Aperiodic;</w:t>
      </w:r>
    </w:p>
    <w:p w:rsidR="00F773B2" w:rsidRDefault="00F773B2" w:rsidP="00F77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Period =&gt; 30 ms;</w:t>
      </w:r>
    </w:p>
    <w:p w:rsidR="00F773B2" w:rsidRDefault="00F773B2" w:rsidP="00F77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Source_Stack_Size =&gt; 64 bytes;</w:t>
      </w:r>
    </w:p>
    <w:p w:rsidR="00F773B2" w:rsidRDefault="00F773B2" w:rsidP="00F77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Source_Text =&gt; (</w:t>
      </w:r>
      <w:r>
        <w:rPr>
          <w:rFonts w:ascii="Consolas" w:hAnsi="Consolas" w:cs="Consolas"/>
          <w:color w:val="2A00FF"/>
          <w:sz w:val="20"/>
          <w:szCs w:val="20"/>
        </w:rPr>
        <w:t>"</w:t>
      </w:r>
      <w:r>
        <w:rPr>
          <w:rFonts w:ascii="Consolas" w:hAnsi="Consolas" w:cs="Consolas"/>
          <w:color w:val="2A00FF"/>
          <w:sz w:val="20"/>
          <w:szCs w:val="20"/>
          <w:u w:val="single"/>
        </w:rPr>
        <w:t>src</w:t>
      </w:r>
      <w:r>
        <w:rPr>
          <w:rFonts w:ascii="Consolas" w:hAnsi="Consolas" w:cs="Consolas"/>
          <w:color w:val="2A00FF"/>
          <w:sz w:val="20"/>
          <w:szCs w:val="20"/>
        </w:rPr>
        <w:t>/rigel_task.c"</w:t>
      </w:r>
      <w:r>
        <w:rPr>
          <w:rFonts w:ascii="Consolas" w:hAnsi="Consolas" w:cs="Consolas"/>
          <w:color w:val="000000"/>
          <w:sz w:val="20"/>
          <w:szCs w:val="20"/>
        </w:rPr>
        <w:t>);</w:t>
      </w:r>
    </w:p>
    <w:p w:rsidR="00F773B2" w:rsidRDefault="00F773B2" w:rsidP="00F77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Initialize_Entrypoint_Source_Text =&gt; </w:t>
      </w:r>
      <w:r>
        <w:rPr>
          <w:rFonts w:ascii="Consolas" w:hAnsi="Consolas" w:cs="Consolas"/>
          <w:color w:val="2A00FF"/>
          <w:sz w:val="20"/>
          <w:szCs w:val="20"/>
        </w:rPr>
        <w:t>"init_barSourceTask"</w:t>
      </w:r>
      <w:r>
        <w:rPr>
          <w:rFonts w:ascii="Consolas" w:hAnsi="Consolas" w:cs="Consolas"/>
          <w:color w:val="000000"/>
          <w:sz w:val="20"/>
          <w:szCs w:val="20"/>
        </w:rPr>
        <w:t>;</w:t>
      </w:r>
    </w:p>
    <w:p w:rsidR="00F773B2" w:rsidRDefault="00F773B2" w:rsidP="00F773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w:t>
      </w:r>
      <w:r>
        <w:rPr>
          <w:rFonts w:ascii="Consolas" w:hAnsi="Consolas" w:cs="Consolas"/>
          <w:color w:val="000000"/>
          <w:sz w:val="20"/>
          <w:szCs w:val="20"/>
        </w:rPr>
        <w:t xml:space="preserve"> Thread_B;</w:t>
      </w:r>
    </w:p>
    <w:p w:rsidR="00F773B2" w:rsidRDefault="00F773B2" w:rsidP="00D168AE">
      <w:pPr>
        <w:ind w:right="-378"/>
      </w:pPr>
    </w:p>
    <w:p w:rsidR="00CB20D5" w:rsidRDefault="005D11EC" w:rsidP="005D11EC">
      <w:pPr>
        <w:pStyle w:val="Heading1"/>
      </w:pPr>
      <w:r>
        <w:t>Process Declarations</w:t>
      </w:r>
    </w:p>
    <w:p w:rsidR="00DB3144" w:rsidRDefault="001C74A5" w:rsidP="005D11EC">
      <w:r>
        <w:t xml:space="preserve">Processes in AADL define protected memory spaces.  As BRTOS does not support memory protection, processes have no real meaning when generating BRTOS code, other than to “house” threads (threads must be immediate children of processes) and to describe how threads communicate using </w:t>
      </w:r>
      <w:r>
        <w:rPr>
          <w:i/>
        </w:rPr>
        <w:t>connections</w:t>
      </w:r>
      <w:r>
        <w:t xml:space="preserve">.   </w:t>
      </w:r>
      <w:r w:rsidR="008A6E7A">
        <w:t xml:space="preserve">Connections wire together output ports from one </w:t>
      </w:r>
      <w:r w:rsidR="00DB3144">
        <w:t xml:space="preserve">thread </w:t>
      </w:r>
      <w:r w:rsidR="008A6E7A">
        <w:t xml:space="preserve">to input ports of another </w:t>
      </w:r>
      <w:r w:rsidR="00DB3144">
        <w:t>thread</w:t>
      </w:r>
      <w:r w:rsidR="008A6E7A">
        <w:t xml:space="preserve">.  </w:t>
      </w:r>
      <w:r w:rsidR="00DB3144">
        <w:t xml:space="preserve">Note that the process itself has an interface, so </w:t>
      </w:r>
      <w:r w:rsidR="00DB3144">
        <w:lastRenderedPageBreak/>
        <w:t>thread outputs can propagate to process outputs and process inputs can be routed to thread inputs.</w:t>
      </w:r>
    </w:p>
    <w:p w:rsidR="00AD7854" w:rsidRDefault="008A6E7A" w:rsidP="005D11EC">
      <w:r>
        <w:t>In AADL, “fan out” from a single emitting process to several receiving processes is allowed</w:t>
      </w:r>
      <w:r w:rsidR="00DB3144">
        <w:t>.  Currently “fan in” from several emitting processes to one receiving process is not supported, though this could be added for event ports.</w:t>
      </w:r>
    </w:p>
    <w:p w:rsidR="00DB3144" w:rsidRDefault="00DB3144" w:rsidP="005D11EC">
      <w:r>
        <w:t>An example process declaration is:</w:t>
      </w:r>
    </w:p>
    <w:p w:rsidR="00DB3144" w:rsidRDefault="00DB3144" w:rsidP="00DB31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process</w:t>
      </w:r>
      <w:r>
        <w:rPr>
          <w:rFonts w:ascii="Consolas" w:hAnsi="Consolas" w:cs="Consolas"/>
          <w:color w:val="000000"/>
          <w:sz w:val="20"/>
          <w:szCs w:val="20"/>
        </w:rPr>
        <w:t xml:space="preserve"> system_proc</w:t>
      </w:r>
    </w:p>
    <w:p w:rsidR="00DB3144" w:rsidRDefault="00DB3144" w:rsidP="00DB31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w:t>
      </w:r>
      <w:r>
        <w:rPr>
          <w:rFonts w:ascii="Consolas" w:hAnsi="Consolas" w:cs="Consolas"/>
          <w:color w:val="000000"/>
          <w:sz w:val="20"/>
          <w:szCs w:val="20"/>
        </w:rPr>
        <w:t xml:space="preserve"> system_proc;</w:t>
      </w:r>
    </w:p>
    <w:p w:rsidR="00DB3144" w:rsidRDefault="00DB3144" w:rsidP="00DB3144">
      <w:pPr>
        <w:autoSpaceDE w:val="0"/>
        <w:autoSpaceDN w:val="0"/>
        <w:adjustRightInd w:val="0"/>
        <w:spacing w:after="0" w:line="240" w:lineRule="auto"/>
        <w:rPr>
          <w:rFonts w:ascii="Consolas" w:hAnsi="Consolas" w:cs="Consolas"/>
          <w:sz w:val="20"/>
          <w:szCs w:val="20"/>
        </w:rPr>
      </w:pPr>
    </w:p>
    <w:p w:rsidR="00DB3144" w:rsidRDefault="00DB3144" w:rsidP="00DB31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process</w:t>
      </w:r>
      <w:r>
        <w:rPr>
          <w:rFonts w:ascii="Consolas" w:hAnsi="Consolas" w:cs="Consolas"/>
          <w:color w:val="000000"/>
          <w:sz w:val="20"/>
          <w:szCs w:val="20"/>
        </w:rPr>
        <w:t xml:space="preserve"> </w:t>
      </w:r>
      <w:r>
        <w:rPr>
          <w:rFonts w:ascii="Consolas" w:hAnsi="Consolas" w:cs="Consolas"/>
          <w:b/>
          <w:bCs/>
          <w:color w:val="7F0055"/>
          <w:sz w:val="20"/>
          <w:szCs w:val="20"/>
        </w:rPr>
        <w:t>implementation</w:t>
      </w:r>
      <w:r>
        <w:rPr>
          <w:rFonts w:ascii="Consolas" w:hAnsi="Consolas" w:cs="Consolas"/>
          <w:color w:val="000000"/>
          <w:sz w:val="20"/>
          <w:szCs w:val="20"/>
        </w:rPr>
        <w:t xml:space="preserve"> system_proc.Impl</w:t>
      </w:r>
    </w:p>
    <w:p w:rsidR="00DB3144" w:rsidRDefault="00DB3144" w:rsidP="00DB3144">
      <w:pPr>
        <w:autoSpaceDE w:val="0"/>
        <w:autoSpaceDN w:val="0"/>
        <w:adjustRightInd w:val="0"/>
        <w:spacing w:after="0" w:line="240" w:lineRule="auto"/>
        <w:rPr>
          <w:rFonts w:ascii="Consolas" w:hAnsi="Consolas" w:cs="Consolas"/>
          <w:sz w:val="20"/>
          <w:szCs w:val="20"/>
        </w:rPr>
      </w:pPr>
    </w:p>
    <w:p w:rsidR="00DB3144" w:rsidRDefault="00DB3144" w:rsidP="00DB3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subcomponents</w:t>
      </w:r>
    </w:p>
    <w:p w:rsidR="00DB3144" w:rsidRDefault="00DB3144" w:rsidP="00DB3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 : </w:t>
      </w:r>
      <w:r>
        <w:rPr>
          <w:rFonts w:ascii="Consolas" w:hAnsi="Consolas" w:cs="Consolas"/>
          <w:b/>
          <w:bCs/>
          <w:color w:val="7F0055"/>
          <w:sz w:val="20"/>
          <w:szCs w:val="20"/>
        </w:rPr>
        <w:t>thread</w:t>
      </w:r>
      <w:r>
        <w:rPr>
          <w:rFonts w:ascii="Consolas" w:hAnsi="Consolas" w:cs="Consolas"/>
          <w:color w:val="000000"/>
          <w:sz w:val="20"/>
          <w:szCs w:val="20"/>
        </w:rPr>
        <w:t xml:space="preserve"> Thread_A ;</w:t>
      </w:r>
    </w:p>
    <w:p w:rsidR="00DB3144" w:rsidRDefault="00DB3144" w:rsidP="00DB3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 : </w:t>
      </w:r>
      <w:r>
        <w:rPr>
          <w:rFonts w:ascii="Consolas" w:hAnsi="Consolas" w:cs="Consolas"/>
          <w:b/>
          <w:bCs/>
          <w:color w:val="7F0055"/>
          <w:sz w:val="20"/>
          <w:szCs w:val="20"/>
        </w:rPr>
        <w:t>thread</w:t>
      </w:r>
      <w:r>
        <w:rPr>
          <w:rFonts w:ascii="Consolas" w:hAnsi="Consolas" w:cs="Consolas"/>
          <w:color w:val="000000"/>
          <w:sz w:val="20"/>
          <w:szCs w:val="20"/>
        </w:rPr>
        <w:t xml:space="preserve"> Thread_B ; </w:t>
      </w:r>
    </w:p>
    <w:p w:rsidR="00DB3144" w:rsidRDefault="00DB3144" w:rsidP="00DB3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systick : </w:t>
      </w:r>
      <w:r>
        <w:rPr>
          <w:rFonts w:ascii="Consolas" w:hAnsi="Consolas" w:cs="Consolas"/>
          <w:b/>
          <w:bCs/>
          <w:color w:val="7F0055"/>
          <w:sz w:val="20"/>
          <w:szCs w:val="20"/>
        </w:rPr>
        <w:t>thread</w:t>
      </w:r>
      <w:r>
        <w:rPr>
          <w:rFonts w:ascii="Consolas" w:hAnsi="Consolas" w:cs="Consolas"/>
          <w:color w:val="000000"/>
          <w:sz w:val="20"/>
          <w:szCs w:val="20"/>
        </w:rPr>
        <w:t xml:space="preserve"> systick_signal ;</w:t>
      </w:r>
    </w:p>
    <w:p w:rsidR="00DB3144" w:rsidRDefault="00DB3144" w:rsidP="00DB3144">
      <w:pPr>
        <w:autoSpaceDE w:val="0"/>
        <w:autoSpaceDN w:val="0"/>
        <w:adjustRightInd w:val="0"/>
        <w:spacing w:after="0" w:line="240" w:lineRule="auto"/>
        <w:rPr>
          <w:rFonts w:ascii="Consolas" w:hAnsi="Consolas" w:cs="Consolas"/>
          <w:sz w:val="20"/>
          <w:szCs w:val="20"/>
        </w:rPr>
      </w:pPr>
    </w:p>
    <w:p w:rsidR="00DB3144" w:rsidRDefault="00DB3144" w:rsidP="00DB3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connections</w:t>
      </w:r>
    </w:p>
    <w:p w:rsidR="00DB3144" w:rsidRDefault="00DB3144" w:rsidP="00DB3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port</w:t>
      </w:r>
      <w:r>
        <w:rPr>
          <w:rFonts w:ascii="Consolas" w:hAnsi="Consolas" w:cs="Consolas"/>
          <w:color w:val="000000"/>
          <w:sz w:val="20"/>
          <w:szCs w:val="20"/>
        </w:rPr>
        <w:t xml:space="preserve"> systick.chEmitter -&gt; A.signalCh;</w:t>
      </w:r>
    </w:p>
    <w:p w:rsidR="00DB3144" w:rsidRDefault="00DB3144" w:rsidP="00DB3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port</w:t>
      </w:r>
      <w:r>
        <w:rPr>
          <w:rFonts w:ascii="Consolas" w:hAnsi="Consolas" w:cs="Consolas"/>
          <w:color w:val="000000"/>
          <w:sz w:val="20"/>
          <w:szCs w:val="20"/>
        </w:rPr>
        <w:t xml:space="preserve"> systick.chEmitter -&gt; B.signalCh;</w:t>
      </w:r>
    </w:p>
    <w:p w:rsidR="00DB3144" w:rsidRDefault="00DB3144" w:rsidP="00DB3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port</w:t>
      </w:r>
      <w:r>
        <w:rPr>
          <w:rFonts w:ascii="Consolas" w:hAnsi="Consolas" w:cs="Consolas"/>
          <w:color w:val="000000"/>
          <w:sz w:val="20"/>
          <w:szCs w:val="20"/>
        </w:rPr>
        <w:t xml:space="preserve"> A.foo_data -&gt; B.signalCh;</w:t>
      </w:r>
    </w:p>
    <w:p w:rsidR="00DB3144" w:rsidRDefault="00DB3144" w:rsidP="00DB3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DB3144" w:rsidRDefault="00DB3144" w:rsidP="00DB31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w:t>
      </w:r>
      <w:r>
        <w:rPr>
          <w:rFonts w:ascii="Consolas" w:hAnsi="Consolas" w:cs="Consolas"/>
          <w:color w:val="000000"/>
          <w:sz w:val="20"/>
          <w:szCs w:val="20"/>
        </w:rPr>
        <w:t xml:space="preserve"> system_proc.Impl;</w:t>
      </w:r>
    </w:p>
    <w:p w:rsidR="00DB3144" w:rsidRPr="001C74A5" w:rsidRDefault="00DB3144" w:rsidP="005D11EC"/>
    <w:p w:rsidR="00AD7854" w:rsidRDefault="00AD7854" w:rsidP="00AD7854">
      <w:pPr>
        <w:pStyle w:val="Heading1"/>
      </w:pPr>
      <w:r>
        <w:t>Expected Function Signatures</w:t>
      </w:r>
    </w:p>
    <w:p w:rsidR="00625214" w:rsidRPr="009D26C8" w:rsidRDefault="00DB3144" w:rsidP="00AD7854">
      <w:r>
        <w:t xml:space="preserve">The </w:t>
      </w:r>
      <w:r w:rsidR="00625214">
        <w:t xml:space="preserve">interactions between the RTOS, the AADL glue code, and the client code are ultimately through C functions.  There are only a handful of different signatures necessary to create this interface.  The signatures are described below. </w:t>
      </w:r>
      <w:r w:rsidR="009D26C8">
        <w:t xml:space="preserve"> All signatures include a THREAD_ID parameter that identifies the currently executing thread.  The reason for this parameter is that AADL distinguishes thread </w:t>
      </w:r>
      <w:r w:rsidR="009D26C8">
        <w:rPr>
          <w:i/>
        </w:rPr>
        <w:t xml:space="preserve">implementations </w:t>
      </w:r>
      <w:r w:rsidR="009D26C8">
        <w:t xml:space="preserve">from thread </w:t>
      </w:r>
      <w:r w:rsidR="009D26C8">
        <w:rPr>
          <w:i/>
        </w:rPr>
        <w:t xml:space="preserve">instances.  </w:t>
      </w:r>
      <w:r w:rsidR="009D26C8">
        <w:t>The same implementation may have multiple instances.  We expect the client to write entrypoints on a per-thread-implementation basis.  However, the different thread instances have different connections, so the port functions must know which instance is reading or writing data.  The THREAD_ID parameter allows correct routing.  In addition, if the client needs to initialize thread-instance data, this parameter allows mapping from a thread instance to thread instance data.</w:t>
      </w:r>
    </w:p>
    <w:p w:rsidR="00625214" w:rsidRDefault="00625214" w:rsidP="00625214">
      <w:pPr>
        <w:pStyle w:val="Heading2"/>
      </w:pPr>
      <w:r>
        <w:t xml:space="preserve">  Port Function Signatures</w:t>
      </w:r>
    </w:p>
    <w:p w:rsidR="00625214" w:rsidRDefault="00625214" w:rsidP="00AD7854">
      <w:r>
        <w:t xml:space="preserve">For writing to output ports, the signature of the provided AADL glue code is as follows: </w:t>
      </w:r>
    </w:p>
    <w:p w:rsidR="00625214" w:rsidRPr="00625214" w:rsidRDefault="00625214" w:rsidP="00AD7854">
      <w:pPr>
        <w:rPr>
          <w:rFonts w:ascii="Consolas" w:hAnsi="Consolas" w:cs="Consolas"/>
        </w:rPr>
      </w:pPr>
      <w:r w:rsidRPr="00625214">
        <w:rPr>
          <w:rFonts w:ascii="Consolas" w:hAnsi="Consolas" w:cs="Consolas"/>
        </w:rPr>
        <w:t>void sample_write_function(</w:t>
      </w:r>
      <w:r w:rsidR="00A515A2">
        <w:rPr>
          <w:rFonts w:ascii="Consolas" w:hAnsi="Consolas" w:cs="Consolas"/>
        </w:rPr>
        <w:t xml:space="preserve">THREAD_ID tid, </w:t>
      </w:r>
      <w:r w:rsidRPr="00625214">
        <w:rPr>
          <w:rFonts w:ascii="Consolas" w:hAnsi="Consolas" w:cs="Consolas"/>
        </w:rPr>
        <w:t>sample_type *</w:t>
      </w:r>
      <w:r w:rsidR="00BA619B">
        <w:rPr>
          <w:rFonts w:ascii="Consolas" w:hAnsi="Consolas" w:cs="Consolas"/>
        </w:rPr>
        <w:t>to_write</w:t>
      </w:r>
      <w:r w:rsidRPr="00625214">
        <w:rPr>
          <w:rFonts w:ascii="Consolas" w:hAnsi="Consolas" w:cs="Consolas"/>
        </w:rPr>
        <w:t xml:space="preserve">); </w:t>
      </w:r>
    </w:p>
    <w:p w:rsidR="00625214" w:rsidRDefault="00BE6BF1" w:rsidP="00AD7854">
      <w:r>
        <w:t>Where sample_type is the AADL type of the port.</w:t>
      </w:r>
      <w:r w:rsidR="006920A3">
        <w:t xml:space="preserve">  The provided function will copy the data into a shared variable, so the information stored in </w:t>
      </w:r>
      <w:r w:rsidR="00BA619B">
        <w:t>to_write</w:t>
      </w:r>
      <w:r w:rsidR="006920A3">
        <w:t xml:space="preserve"> is owned by the caller.</w:t>
      </w:r>
    </w:p>
    <w:p w:rsidR="006920A3" w:rsidRDefault="006920A3" w:rsidP="00AD7854">
      <w:r>
        <w:lastRenderedPageBreak/>
        <w:t>For reading from input ports, the signature of the provided AADL glue code is as follows:</w:t>
      </w:r>
    </w:p>
    <w:p w:rsidR="006920A3" w:rsidRPr="006920A3" w:rsidRDefault="006920A3" w:rsidP="00AD7854">
      <w:pPr>
        <w:rPr>
          <w:rFonts w:ascii="Consolas" w:hAnsi="Consolas" w:cs="Consolas"/>
        </w:rPr>
      </w:pPr>
      <w:r w:rsidRPr="006920A3">
        <w:rPr>
          <w:rFonts w:ascii="Consolas" w:hAnsi="Consolas" w:cs="Consolas"/>
        </w:rPr>
        <w:t>void sample_read_function(</w:t>
      </w:r>
      <w:r w:rsidR="00A515A2">
        <w:rPr>
          <w:rFonts w:ascii="Consolas" w:hAnsi="Consolas" w:cs="Consolas"/>
        </w:rPr>
        <w:t xml:space="preserve">THREAD_ID tid, </w:t>
      </w:r>
      <w:r w:rsidRPr="006920A3">
        <w:rPr>
          <w:rFonts w:ascii="Consolas" w:hAnsi="Consolas" w:cs="Consolas"/>
        </w:rPr>
        <w:t>sample_type *</w:t>
      </w:r>
      <w:r w:rsidR="00BA619B">
        <w:rPr>
          <w:rFonts w:ascii="Consolas" w:hAnsi="Consolas" w:cs="Consolas"/>
        </w:rPr>
        <w:t>to_read</w:t>
      </w:r>
      <w:r w:rsidRPr="006920A3">
        <w:rPr>
          <w:rFonts w:ascii="Consolas" w:hAnsi="Consolas" w:cs="Consolas"/>
        </w:rPr>
        <w:t>);</w:t>
      </w:r>
    </w:p>
    <w:p w:rsidR="00341286" w:rsidRDefault="006920A3" w:rsidP="006920A3">
      <w:r>
        <w:t xml:space="preserve">Where sample_type is the AADL type of the port.  The provided function will copy the </w:t>
      </w:r>
      <w:r w:rsidR="00BA619B">
        <w:t xml:space="preserve">input </w:t>
      </w:r>
      <w:r>
        <w:t xml:space="preserve">data into  </w:t>
      </w:r>
      <w:r w:rsidR="00BA619B">
        <w:t>the address pointed to by to_read, overwriting the previous contents of this address.</w:t>
      </w:r>
      <w:r w:rsidR="00341286">
        <w:t xml:space="preserve">  </w:t>
      </w:r>
    </w:p>
    <w:p w:rsidR="00341286" w:rsidRDefault="00341286" w:rsidP="006920A3">
      <w:r>
        <w:rPr>
          <w:b/>
        </w:rPr>
        <w:t xml:space="preserve">NOTE: </w:t>
      </w:r>
      <w:r w:rsidRPr="00341286">
        <w:t>In</w:t>
      </w:r>
      <w:r>
        <w:rPr>
          <w:b/>
        </w:rPr>
        <w:t xml:space="preserve"> </w:t>
      </w:r>
      <w:r>
        <w:t>the current semantics we have defined state that the contents of the input ports will not change during the execution of a thread; calling a reader function at multiple instants will always return the same value.  The input values are copied into thread-local storage immediately prior to dispatch.</w:t>
      </w:r>
    </w:p>
    <w:p w:rsidR="006920A3" w:rsidRDefault="00BA619B" w:rsidP="00BA619B">
      <w:pPr>
        <w:pStyle w:val="Heading2"/>
      </w:pPr>
      <w:r>
        <w:t>Thread Function Signatures</w:t>
      </w:r>
    </w:p>
    <w:p w:rsidR="00625214" w:rsidRDefault="00BA619B" w:rsidP="00AD7854">
      <w:r>
        <w:br/>
      </w:r>
      <w:r w:rsidR="00625214">
        <w:t xml:space="preserve">For thread initialization functions, the expected signature </w:t>
      </w:r>
      <w:r w:rsidR="00A515A2">
        <w:t xml:space="preserve">to be provided by the client </w:t>
      </w:r>
      <w:r w:rsidR="00625214">
        <w:t>is:</w:t>
      </w:r>
    </w:p>
    <w:p w:rsidR="00625214" w:rsidRDefault="00625214" w:rsidP="00AD7854">
      <w:pPr>
        <w:rPr>
          <w:rFonts w:ascii="Consolas" w:hAnsi="Consolas" w:cs="Consolas"/>
        </w:rPr>
      </w:pPr>
      <w:r w:rsidRPr="00625214">
        <w:rPr>
          <w:rFonts w:ascii="Consolas" w:hAnsi="Consolas" w:cs="Consolas"/>
        </w:rPr>
        <w:t>void sample_initialize_thread(</w:t>
      </w:r>
      <w:r w:rsidR="00A515A2">
        <w:rPr>
          <w:rFonts w:ascii="Consolas" w:hAnsi="Consolas" w:cs="Consolas"/>
        </w:rPr>
        <w:t>THREAD_ID tid</w:t>
      </w:r>
      <w:r w:rsidRPr="00625214">
        <w:rPr>
          <w:rFonts w:ascii="Consolas" w:hAnsi="Consolas" w:cs="Consolas"/>
        </w:rPr>
        <w:t xml:space="preserve">); </w:t>
      </w:r>
    </w:p>
    <w:p w:rsidR="009D26C8" w:rsidRPr="009D26C8" w:rsidRDefault="009D26C8" w:rsidP="00AD7854">
      <w:pPr>
        <w:rPr>
          <w:rFonts w:cs="Consolas"/>
        </w:rPr>
      </w:pPr>
      <w:r w:rsidRPr="009D26C8">
        <w:rPr>
          <w:rFonts w:cs="Consolas"/>
        </w:rPr>
        <w:t xml:space="preserve">This initialize function will be </w:t>
      </w:r>
      <w:r>
        <w:rPr>
          <w:rFonts w:cs="Consolas"/>
        </w:rPr>
        <w:t xml:space="preserve">called once for each </w:t>
      </w:r>
      <w:r>
        <w:rPr>
          <w:rFonts w:cs="Consolas"/>
          <w:i/>
        </w:rPr>
        <w:t>thread instance</w:t>
      </w:r>
      <w:r>
        <w:rPr>
          <w:rFonts w:cs="Consolas"/>
        </w:rPr>
        <w:t xml:space="preserve"> that is bound to a particular </w:t>
      </w:r>
      <w:r>
        <w:rPr>
          <w:rFonts w:cs="Consolas"/>
          <w:i/>
        </w:rPr>
        <w:t xml:space="preserve">thread implementation.  </w:t>
      </w:r>
      <w:r>
        <w:rPr>
          <w:rFonts w:cs="Consolas"/>
        </w:rPr>
        <w:t>These initializer functions are not expected to be thread safe.</w:t>
      </w:r>
    </w:p>
    <w:p w:rsidR="00341286" w:rsidRDefault="00625214" w:rsidP="00AD7854">
      <w:r>
        <w:t xml:space="preserve">For </w:t>
      </w:r>
      <w:r w:rsidR="00341286">
        <w:t xml:space="preserve">entrypoint functions, we </w:t>
      </w:r>
      <w:r w:rsidR="009D26C8">
        <w:t xml:space="preserve">have </w:t>
      </w:r>
      <w:r w:rsidR="00341286">
        <w:t>a choice</w:t>
      </w:r>
      <w:r w:rsidR="009D26C8">
        <w:t xml:space="preserve"> in terms of interface</w:t>
      </w:r>
      <w:r w:rsidR="00341286">
        <w:t xml:space="preserve">: we could either include the current state of the input environment via input parameters to the function, or we could provide only the thread id and rely on the client to query the current input environment using the port ‘read’ functions.  Either signature is straightforward to support; however, if we pass input parameters to the function, then ordering becomes a concern;  we could pass the parameters will be passed in the order that they are in the AADL file, but there is the possibility for mis-identification of parameters, especially if the AADL file is modified but the client code is not.  Therefore, we have chosen to implement entrypoints as single parameter functions, and require that the </w:t>
      </w:r>
      <w:r w:rsidR="009D26C8">
        <w:t>client call read() functions to extract the input values.</w:t>
      </w:r>
    </w:p>
    <w:p w:rsidR="00DB3144" w:rsidRPr="009D26C8" w:rsidRDefault="00341286" w:rsidP="00AD7854">
      <w:pPr>
        <w:rPr>
          <w:rFonts w:ascii="Consolas" w:hAnsi="Consolas" w:cs="Consolas"/>
        </w:rPr>
      </w:pPr>
      <w:r w:rsidRPr="009D26C8">
        <w:rPr>
          <w:rFonts w:ascii="Consolas" w:hAnsi="Consolas" w:cs="Consolas"/>
        </w:rPr>
        <w:t xml:space="preserve">void sample_entrypoint(THREAD_ID tid); </w:t>
      </w:r>
    </w:p>
    <w:p w:rsidR="00341286" w:rsidRDefault="009D26C8" w:rsidP="009D26C8">
      <w:pPr>
        <w:pStyle w:val="Heading1"/>
      </w:pPr>
      <w:r>
        <w:t>System Implementation Declarations</w:t>
      </w:r>
    </w:p>
    <w:p w:rsidR="009D26C8" w:rsidRDefault="009D26C8" w:rsidP="009D26C8">
      <w:r>
        <w:t>There are a variety of properties that may be useful at the “top level” system implementation for the BRTOS generation.  The set of these properties is still under consideration and will be guided by our experience in using the system build tool.</w:t>
      </w:r>
    </w:p>
    <w:p w:rsidR="009D26C8" w:rsidRDefault="009D26C8" w:rsidP="009D26C8">
      <w:pPr>
        <w:pStyle w:val="Heading1"/>
      </w:pPr>
      <w:r>
        <w:t>Build Process</w:t>
      </w:r>
    </w:p>
    <w:p w:rsidR="009D26C8" w:rsidRPr="009D26C8" w:rsidRDefault="009D26C8" w:rsidP="009D26C8">
      <w:r>
        <w:t>TBD.</w:t>
      </w:r>
      <w:r w:rsidR="002E3E91">
        <w:t xml:space="preserve">  Description here of </w:t>
      </w:r>
      <w:r w:rsidR="00D55DFA">
        <w:t xml:space="preserve">how to invoke aadl2rtos and </w:t>
      </w:r>
      <w:bookmarkStart w:id="1" w:name="_GoBack"/>
      <w:bookmarkEnd w:id="1"/>
      <w:r w:rsidR="002E3E91">
        <w:t>the different phases of system build.</w:t>
      </w:r>
    </w:p>
    <w:sectPr w:rsidR="009D26C8" w:rsidRPr="009D26C8" w:rsidSect="00D168AE">
      <w:pgSz w:w="12240" w:h="15840" w:code="1"/>
      <w:pgMar w:top="1440" w:right="2538"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102CE"/>
    <w:multiLevelType w:val="hybridMultilevel"/>
    <w:tmpl w:val="F5068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4A4CF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6B048C8"/>
    <w:multiLevelType w:val="hybridMultilevel"/>
    <w:tmpl w:val="D7DA49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170"/>
    <w:rsid w:val="00063A7F"/>
    <w:rsid w:val="00074724"/>
    <w:rsid w:val="00093033"/>
    <w:rsid w:val="00156FFD"/>
    <w:rsid w:val="00161540"/>
    <w:rsid w:val="00173D67"/>
    <w:rsid w:val="00194FBF"/>
    <w:rsid w:val="001A7FAC"/>
    <w:rsid w:val="001C74A5"/>
    <w:rsid w:val="001E4944"/>
    <w:rsid w:val="002954BA"/>
    <w:rsid w:val="002E3E91"/>
    <w:rsid w:val="003014AE"/>
    <w:rsid w:val="0030569D"/>
    <w:rsid w:val="00341286"/>
    <w:rsid w:val="00441FF0"/>
    <w:rsid w:val="004A21F4"/>
    <w:rsid w:val="00531170"/>
    <w:rsid w:val="005D11EC"/>
    <w:rsid w:val="005E7AC3"/>
    <w:rsid w:val="00625214"/>
    <w:rsid w:val="006920A3"/>
    <w:rsid w:val="007E3DE1"/>
    <w:rsid w:val="00846C86"/>
    <w:rsid w:val="008549C6"/>
    <w:rsid w:val="008A5D20"/>
    <w:rsid w:val="008A6E7A"/>
    <w:rsid w:val="008B228E"/>
    <w:rsid w:val="009303EE"/>
    <w:rsid w:val="00952564"/>
    <w:rsid w:val="0099269A"/>
    <w:rsid w:val="009C04E5"/>
    <w:rsid w:val="009D26C8"/>
    <w:rsid w:val="00A4570E"/>
    <w:rsid w:val="00A515A2"/>
    <w:rsid w:val="00AC0A1B"/>
    <w:rsid w:val="00AD7854"/>
    <w:rsid w:val="00BA619B"/>
    <w:rsid w:val="00BC76B1"/>
    <w:rsid w:val="00BE6BF1"/>
    <w:rsid w:val="00CB20D5"/>
    <w:rsid w:val="00D13D73"/>
    <w:rsid w:val="00D168AE"/>
    <w:rsid w:val="00D55DFA"/>
    <w:rsid w:val="00D85992"/>
    <w:rsid w:val="00DB3144"/>
    <w:rsid w:val="00F304C3"/>
    <w:rsid w:val="00F4222E"/>
    <w:rsid w:val="00F6364F"/>
    <w:rsid w:val="00F66AC4"/>
    <w:rsid w:val="00F773B2"/>
    <w:rsid w:val="00F92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3A7F"/>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54BA"/>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A619B"/>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19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A619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A619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A619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619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619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11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117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63A7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63A7F"/>
    <w:pPr>
      <w:ind w:left="720"/>
      <w:contextualSpacing/>
    </w:pPr>
  </w:style>
  <w:style w:type="character" w:customStyle="1" w:styleId="Heading2Char">
    <w:name w:val="Heading 2 Char"/>
    <w:basedOn w:val="DefaultParagraphFont"/>
    <w:link w:val="Heading2"/>
    <w:uiPriority w:val="9"/>
    <w:rsid w:val="002954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A61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A619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A619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A619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A61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A61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619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3A7F"/>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54BA"/>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A619B"/>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19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A619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A619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A619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619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619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11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117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63A7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63A7F"/>
    <w:pPr>
      <w:ind w:left="720"/>
      <w:contextualSpacing/>
    </w:pPr>
  </w:style>
  <w:style w:type="character" w:customStyle="1" w:styleId="Heading2Char">
    <w:name w:val="Heading 2 Char"/>
    <w:basedOn w:val="DefaultParagraphFont"/>
    <w:link w:val="Heading2"/>
    <w:uiPriority w:val="9"/>
    <w:rsid w:val="002954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A61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A619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A619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A619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A61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A61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619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TotalTime>
  <Pages>6</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Whalen</dc:creator>
  <cp:lastModifiedBy>Michael Whalen</cp:lastModifiedBy>
  <cp:revision>33</cp:revision>
  <dcterms:created xsi:type="dcterms:W3CDTF">2013-09-23T02:12:00Z</dcterms:created>
  <dcterms:modified xsi:type="dcterms:W3CDTF">2013-09-23T16:19:00Z</dcterms:modified>
</cp:coreProperties>
</file>