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3CCC488D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4A3085">
        <w:rPr>
          <w:b/>
        </w:rPr>
        <w:t xml:space="preserve"> Hippopotamus</w:t>
      </w:r>
      <w:r w:rsidR="00BE656D">
        <w:rPr>
          <w:b/>
        </w:rPr>
        <w:t xml:space="preserve"> (</w:t>
      </w:r>
      <w:r w:rsidR="004A3085">
        <w:rPr>
          <w:b/>
          <w:i/>
        </w:rPr>
        <w:t xml:space="preserve">Hippopotamus </w:t>
      </w:r>
      <w:proofErr w:type="spellStart"/>
      <w:r w:rsidR="004A3085">
        <w:rPr>
          <w:b/>
          <w:i/>
        </w:rPr>
        <w:t>amphibius</w:t>
      </w:r>
      <w:proofErr w:type="spellEnd"/>
      <w:r w:rsidR="00BE656D">
        <w:rPr>
          <w:b/>
        </w:rPr>
        <w:t>)</w:t>
      </w:r>
    </w:p>
    <w:p w14:paraId="14A85185" w14:textId="4710902A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4A3085">
        <w:rPr>
          <w:b/>
        </w:rPr>
        <w:t>Hippo</w:t>
      </w:r>
    </w:p>
    <w:p w14:paraId="184C275F" w14:textId="4A52C508" w:rsidR="00507CC2" w:rsidRPr="00DD329D" w:rsidRDefault="00507CC2" w:rsidP="00507CC2">
      <w:r>
        <w:rPr>
          <w:b/>
        </w:rPr>
        <w:t xml:space="preserve">Identification pointers: </w:t>
      </w:r>
      <w:r w:rsidR="004A3085">
        <w:t>Huge size; skin a dark grey, smooth and hairless with pink tinge around eyes and mouth; small ears; usually in or close to water; short legs, barrel shaped body; huge head, large mouth.</w:t>
      </w:r>
    </w:p>
    <w:p w14:paraId="3C8F2900" w14:textId="79A135B7" w:rsidR="00507CC2" w:rsidRPr="00BE656D" w:rsidRDefault="00507CC2" w:rsidP="00507CC2">
      <w:r>
        <w:rPr>
          <w:b/>
        </w:rPr>
        <w:t xml:space="preserve">Can be confused with: </w:t>
      </w:r>
      <w:r w:rsidR="004A3085">
        <w:t>rhinos when on land.</w:t>
      </w:r>
    </w:p>
    <w:p w14:paraId="5B24B566" w14:textId="51BD2BB5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4A3085">
        <w:t>Rest in the water during the day, walk onto land at night to feed.</w:t>
      </w:r>
    </w:p>
    <w:p w14:paraId="2A4FE013" w14:textId="48982B2D" w:rsidR="00DD329D" w:rsidRDefault="00DD329D" w:rsidP="00507CC2">
      <w:pPr>
        <w:rPr>
          <w:b/>
        </w:rPr>
      </w:pPr>
      <w:r>
        <w:rPr>
          <w:b/>
        </w:rPr>
        <w:t xml:space="preserve">Length: </w:t>
      </w:r>
      <w:r w:rsidR="004A3085" w:rsidRPr="004A3085">
        <w:t>3.1</w:t>
      </w:r>
      <w:r w:rsidRPr="00DD329D">
        <w:t>m</w:t>
      </w:r>
      <w:r>
        <w:t xml:space="preserve"> </w:t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4A3085">
        <w:t>1.4-1.7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4A3085">
        <w:t xml:space="preserve"> 1000-2000</w:t>
      </w:r>
      <w:r w:rsidR="00DE3A40">
        <w:t>k</w:t>
      </w:r>
      <w:r w:rsidRPr="00BE656D">
        <w:t>g</w:t>
      </w:r>
    </w:p>
    <w:p w14:paraId="55540075" w14:textId="46C9F4CC" w:rsidR="00507CC2" w:rsidRPr="00424AFC" w:rsidRDefault="00507CC2" w:rsidP="00507CC2">
      <w:r>
        <w:rPr>
          <w:b/>
        </w:rPr>
        <w:t xml:space="preserve">Gestation period: </w:t>
      </w:r>
      <w:r w:rsidR="004A3085">
        <w:rPr>
          <w:rFonts w:ascii="Cambria" w:hAnsi="Cambria"/>
        </w:rPr>
        <w:t>±8</w:t>
      </w:r>
      <w:r w:rsidR="00DE3A40">
        <w:rPr>
          <w:rFonts w:ascii="Cambria" w:hAnsi="Cambria"/>
        </w:rPr>
        <w:t xml:space="preserve"> months</w:t>
      </w:r>
    </w:p>
    <w:p w14:paraId="12A27441" w14:textId="27035E23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4A3085">
        <w:rPr>
          <w:rFonts w:ascii="Cambria" w:hAnsi="Cambria"/>
        </w:rPr>
        <w:t>35-40</w:t>
      </w:r>
      <w:r w:rsidR="00EE549C" w:rsidRPr="00EE549C">
        <w:rPr>
          <w:rFonts w:ascii="Cambria" w:hAnsi="Cambria"/>
        </w:rPr>
        <w:t xml:space="preserve"> years</w:t>
      </w:r>
    </w:p>
    <w:p w14:paraId="7D529CBA" w14:textId="60721DB4" w:rsidR="00B10BF6" w:rsidRPr="00B10BF6" w:rsidRDefault="00507CC2" w:rsidP="00507CC2">
      <w:r>
        <w:rPr>
          <w:b/>
        </w:rPr>
        <w:t xml:space="preserve">Diet: </w:t>
      </w:r>
      <w:r w:rsidR="004A3085">
        <w:t>Mostly grass</w:t>
      </w:r>
      <w:proofErr w:type="gramStart"/>
      <w:r w:rsidR="004A3085">
        <w:t>,  sometimes</w:t>
      </w:r>
      <w:proofErr w:type="gramEnd"/>
      <w:r w:rsidR="004A3085">
        <w:t xml:space="preserve"> aquatic herbs.</w:t>
      </w:r>
    </w:p>
    <w:p w14:paraId="655397D6" w14:textId="756B9B0D" w:rsidR="00507CC2" w:rsidRPr="00EE549C" w:rsidRDefault="00507CC2" w:rsidP="00507CC2">
      <w:r>
        <w:rPr>
          <w:b/>
        </w:rPr>
        <w:t xml:space="preserve">Predators: </w:t>
      </w:r>
      <w:r w:rsidR="004A3085">
        <w:t>Lions</w:t>
      </w:r>
    </w:p>
    <w:p w14:paraId="52F4C7C7" w14:textId="63DC442B" w:rsidR="00507CC2" w:rsidRPr="00DE3A40" w:rsidRDefault="00507CC2" w:rsidP="00507CC2">
      <w:r>
        <w:rPr>
          <w:b/>
        </w:rPr>
        <w:t xml:space="preserve">Preferred habitat: </w:t>
      </w:r>
      <w:r w:rsidR="004A3085">
        <w:t xml:space="preserve">Permanent </w:t>
      </w:r>
      <w:proofErr w:type="spellStart"/>
      <w:r w:rsidR="004A3085">
        <w:t>waterbodies</w:t>
      </w:r>
      <w:proofErr w:type="spellEnd"/>
      <w:r w:rsidR="004A3085">
        <w:t xml:space="preserve"> such as rivers, lakes and dams.</w:t>
      </w:r>
    </w:p>
    <w:p w14:paraId="13A111BC" w14:textId="1181D6DE" w:rsidR="00507CC2" w:rsidRPr="00630001" w:rsidRDefault="00507CC2" w:rsidP="00507CC2">
      <w:r>
        <w:rPr>
          <w:b/>
        </w:rPr>
        <w:t xml:space="preserve">Red List status: </w:t>
      </w:r>
      <w:r w:rsidR="004A3085">
        <w:t>Vulnerable</w:t>
      </w:r>
    </w:p>
    <w:p w14:paraId="2532171D" w14:textId="77777777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5B4BB6">
        <w:t>decreasing</w:t>
      </w:r>
    </w:p>
    <w:p w14:paraId="0DAD87C2" w14:textId="1C27C323"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4A3085">
        <w:t xml:space="preserve">Hunting for meat and ivory is the major threat, particularly in areas of civil unrest. Pollution of waterways and disruption of water flow, as well as overgrazing have a major adverse effect. Expansion of human populations along waterways is also adversely affecting hippo populations. They </w:t>
      </w:r>
      <w:r w:rsidR="00FA69B6">
        <w:t xml:space="preserve">are </w:t>
      </w:r>
      <w:r w:rsidR="004A3085">
        <w:t>often killed in revenge for destroying crops or attacking humans</w:t>
      </w:r>
      <w:r w:rsidR="00FA69B6">
        <w:t>.</w:t>
      </w:r>
      <w:bookmarkStart w:id="0" w:name="_GoBack"/>
      <w:bookmarkEnd w:id="0"/>
    </w:p>
    <w:p w14:paraId="553DD73F" w14:textId="77777777"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C2A1E"/>
    <w:rsid w:val="004A3085"/>
    <w:rsid w:val="004C3756"/>
    <w:rsid w:val="004E3A2B"/>
    <w:rsid w:val="00507CC2"/>
    <w:rsid w:val="0059388E"/>
    <w:rsid w:val="005B4BB6"/>
    <w:rsid w:val="0060507E"/>
    <w:rsid w:val="00630001"/>
    <w:rsid w:val="00817111"/>
    <w:rsid w:val="00911669"/>
    <w:rsid w:val="00AF0FD9"/>
    <w:rsid w:val="00AF6B39"/>
    <w:rsid w:val="00B10BF6"/>
    <w:rsid w:val="00BE656D"/>
    <w:rsid w:val="00D03829"/>
    <w:rsid w:val="00DD329D"/>
    <w:rsid w:val="00DE3A40"/>
    <w:rsid w:val="00EE549C"/>
    <w:rsid w:val="00EF7DFD"/>
    <w:rsid w:val="00F53585"/>
    <w:rsid w:val="00F95D0E"/>
    <w:rsid w:val="00FA69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2014-11-05T10:28:00Z</dcterms:created>
  <dcterms:modified xsi:type="dcterms:W3CDTF">2014-11-05T10:28:00Z</dcterms:modified>
</cp:coreProperties>
</file>