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8C4" w:rsidRPr="00B9657F" w:rsidRDefault="007318C4" w:rsidP="007318C4">
      <w:pPr>
        <w:rPr>
          <w:b/>
          <w:i/>
        </w:rPr>
      </w:pPr>
      <w:r>
        <w:rPr>
          <w:b/>
        </w:rPr>
        <w:t>Basic Information: Common duiker (</w:t>
      </w:r>
      <w:proofErr w:type="spellStart"/>
      <w:r>
        <w:rPr>
          <w:b/>
          <w:i/>
        </w:rPr>
        <w:t>Sylvicapra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grimmia</w:t>
      </w:r>
      <w:proofErr w:type="spellEnd"/>
      <w:r>
        <w:rPr>
          <w:b/>
          <w:i/>
        </w:rPr>
        <w:t>)</w:t>
      </w:r>
    </w:p>
    <w:p w:rsidR="007318C4" w:rsidRPr="00377F14" w:rsidRDefault="007318C4" w:rsidP="007318C4">
      <w:r>
        <w:rPr>
          <w:b/>
        </w:rPr>
        <w:t xml:space="preserve">Common names: </w:t>
      </w:r>
      <w:r>
        <w:t>Common duiker, grey duiker</w:t>
      </w:r>
    </w:p>
    <w:p w:rsidR="007318C4" w:rsidRPr="00E818D9" w:rsidRDefault="007318C4" w:rsidP="007318C4">
      <w:r>
        <w:rPr>
          <w:b/>
        </w:rPr>
        <w:t xml:space="preserve">Identification pointers: </w:t>
      </w:r>
      <w:r>
        <w:t>coat a uniform dull grey to reddish-yellow colour on top, paler on the belly; long, narrow face with black running up the nose; have a crest of long black hair between the ears; females slightly larger than males; only the males equipped with short, sharp, straight horns.</w:t>
      </w:r>
    </w:p>
    <w:p w:rsidR="007318C4" w:rsidRDefault="007318C4" w:rsidP="007318C4">
      <w:r>
        <w:rPr>
          <w:b/>
        </w:rPr>
        <w:t xml:space="preserve">Can be confused with: </w:t>
      </w:r>
      <w:r>
        <w:t xml:space="preserve">Steenbok, </w:t>
      </w:r>
      <w:proofErr w:type="spellStart"/>
      <w:r>
        <w:t>oribi</w:t>
      </w:r>
      <w:proofErr w:type="spellEnd"/>
      <w:r>
        <w:t>, grysbok, reedbuck, rhebok</w:t>
      </w:r>
    </w:p>
    <w:p w:rsidR="007318C4" w:rsidRPr="00A7361E" w:rsidRDefault="007318C4" w:rsidP="007318C4">
      <w:r>
        <w:rPr>
          <w:b/>
        </w:rPr>
        <w:t>Activity period:</w:t>
      </w:r>
      <w:r w:rsidRPr="005F659A">
        <w:t xml:space="preserve"> </w:t>
      </w:r>
      <w:r>
        <w:t>Early morning and late afternoon</w:t>
      </w:r>
    </w:p>
    <w:p w:rsidR="007318C4" w:rsidRDefault="007318C4" w:rsidP="007318C4">
      <w:r>
        <w:rPr>
          <w:b/>
        </w:rPr>
        <w:t>Length:</w:t>
      </w:r>
      <w:r>
        <w:t xml:space="preserve"> </w:t>
      </w:r>
      <w:r>
        <w:rPr>
          <w:rFonts w:ascii="Cambria" w:hAnsi="Cambria"/>
        </w:rPr>
        <w:t>±100</w:t>
      </w:r>
      <w:r>
        <w:t>cm</w:t>
      </w:r>
      <w:r>
        <w:tab/>
      </w:r>
      <w:r>
        <w:tab/>
      </w:r>
      <w:r>
        <w:rPr>
          <w:b/>
        </w:rPr>
        <w:t xml:space="preserve">Height: </w:t>
      </w:r>
      <w:r>
        <w:t>40-50</w:t>
      </w:r>
      <w:r w:rsidRPr="00877AE3">
        <w:t>cm</w:t>
      </w:r>
      <w:r>
        <w:rPr>
          <w:b/>
        </w:rPr>
        <w:tab/>
      </w:r>
      <w:r>
        <w:rPr>
          <w:b/>
        </w:rPr>
        <w:tab/>
        <w:t xml:space="preserve">Weight: </w:t>
      </w:r>
      <w:r>
        <w:t>18-22kg</w:t>
      </w:r>
    </w:p>
    <w:p w:rsidR="007318C4" w:rsidRPr="00424AFC" w:rsidRDefault="007318C4" w:rsidP="007318C4">
      <w:r>
        <w:rPr>
          <w:b/>
        </w:rPr>
        <w:t xml:space="preserve">Gestation period: </w:t>
      </w:r>
      <w:r>
        <w:rPr>
          <w:rFonts w:ascii="Cambria" w:hAnsi="Cambria"/>
        </w:rPr>
        <w:t>±</w:t>
      </w:r>
      <w:r>
        <w:t>6-7 months</w:t>
      </w:r>
    </w:p>
    <w:p w:rsidR="007318C4" w:rsidRPr="007318C4" w:rsidRDefault="007318C4" w:rsidP="007318C4">
      <w:r>
        <w:rPr>
          <w:b/>
        </w:rPr>
        <w:t xml:space="preserve">Diet: </w:t>
      </w:r>
      <w:r>
        <w:t>Primarily browsers, feeding on leaves, fruit and flowers from many different species</w:t>
      </w:r>
    </w:p>
    <w:p w:rsidR="007318C4" w:rsidRPr="00995566" w:rsidRDefault="007318C4" w:rsidP="007318C4">
      <w:r>
        <w:rPr>
          <w:b/>
        </w:rPr>
        <w:t xml:space="preserve">Predators: </w:t>
      </w:r>
      <w:r>
        <w:t>Most carnivores larger than a jackal, martial eagles, pythons</w:t>
      </w:r>
    </w:p>
    <w:p w:rsidR="007318C4" w:rsidRDefault="007318C4" w:rsidP="007318C4">
      <w:r>
        <w:rPr>
          <w:b/>
        </w:rPr>
        <w:t xml:space="preserve">Preferred habitat: </w:t>
      </w:r>
      <w:r w:rsidRPr="007318C4">
        <w:t>Fairly</w:t>
      </w:r>
      <w:r>
        <w:t xml:space="preserve"> wide habitat </w:t>
      </w:r>
      <w:r w:rsidR="00F94EBD">
        <w:t>tolerance, found anywhere with adequate cover, from savannah woodland mixed grassland and</w:t>
      </w:r>
      <w:r>
        <w:t xml:space="preserve"> scrubland</w:t>
      </w:r>
    </w:p>
    <w:p w:rsidR="007318C4" w:rsidRDefault="007318C4" w:rsidP="007318C4">
      <w:r>
        <w:rPr>
          <w:b/>
        </w:rPr>
        <w:t xml:space="preserve">Red List status: </w:t>
      </w:r>
      <w:r>
        <w:t>Least concern</w:t>
      </w:r>
    </w:p>
    <w:p w:rsidR="007318C4" w:rsidRPr="00FD6EF1" w:rsidRDefault="007318C4" w:rsidP="007318C4">
      <w:r w:rsidRPr="00FD6EF1">
        <w:rPr>
          <w:b/>
        </w:rPr>
        <w:t>Population</w:t>
      </w:r>
      <w:r>
        <w:rPr>
          <w:b/>
        </w:rPr>
        <w:t xml:space="preserve">: </w:t>
      </w:r>
      <w:r w:rsidR="00F94EBD">
        <w:t>Stable</w:t>
      </w:r>
    </w:p>
    <w:p w:rsidR="007318C4" w:rsidRDefault="007318C4" w:rsidP="007318C4">
      <w:r>
        <w:rPr>
          <w:b/>
        </w:rPr>
        <w:t xml:space="preserve">Threats: </w:t>
      </w:r>
      <w:r>
        <w:t xml:space="preserve">No major threats, </w:t>
      </w:r>
      <w:r w:rsidR="00F94EBD">
        <w:t>but localised declines have been recorded, can survive in human altered landscapes, are extensively hunted for meat but can withstand relatively high hunting pressure.</w:t>
      </w:r>
      <w:bookmarkStart w:id="0" w:name="_GoBack"/>
      <w:bookmarkEnd w:id="0"/>
    </w:p>
    <w:p w:rsidR="004C3756" w:rsidRDefault="004C3756"/>
    <w:sectPr w:rsidR="004C3756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8C4"/>
    <w:rsid w:val="002C2A1E"/>
    <w:rsid w:val="004C3756"/>
    <w:rsid w:val="007318C4"/>
    <w:rsid w:val="00817111"/>
    <w:rsid w:val="00911669"/>
    <w:rsid w:val="00AF0FD9"/>
    <w:rsid w:val="00D03829"/>
    <w:rsid w:val="00F94E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E7D1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8C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8C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169</Words>
  <Characters>967</Characters>
  <Application>Microsoft Macintosh Word</Application>
  <DocSecurity>0</DocSecurity>
  <Lines>8</Lines>
  <Paragraphs>2</Paragraphs>
  <ScaleCrop>false</ScaleCrop>
  <Company>Whispers of the Wild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1</cp:revision>
  <dcterms:created xsi:type="dcterms:W3CDTF">2014-09-22T10:06:00Z</dcterms:created>
  <dcterms:modified xsi:type="dcterms:W3CDTF">2014-09-22T10:25:00Z</dcterms:modified>
</cp:coreProperties>
</file>