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1F9" w:rsidRDefault="00D861F9"/>
    <w:p w:rsidR="00D861F9" w:rsidRDefault="00D861F9"/>
    <w:p w:rsidR="00D861F9" w:rsidRDefault="00D861F9"/>
    <w:p w:rsidR="00D861F9" w:rsidRDefault="00D861F9"/>
    <w:p w:rsidR="00D861F9" w:rsidRDefault="00D861F9"/>
    <w:p w:rsidR="00D861F9" w:rsidRDefault="00D861F9"/>
    <w:p w:rsidR="00A11FFA" w:rsidRPr="00D861F9" w:rsidRDefault="00D861F9" w:rsidP="00D861F9">
      <w:pPr>
        <w:jc w:val="center"/>
        <w:rPr>
          <w:sz w:val="52"/>
          <w:szCs w:val="52"/>
        </w:rPr>
      </w:pPr>
      <w:r w:rsidRPr="00D861F9">
        <w:rPr>
          <w:rFonts w:hint="eastAsia"/>
          <w:sz w:val="52"/>
          <w:szCs w:val="52"/>
        </w:rPr>
        <w:t>计算机系统结构课程实验</w:t>
      </w:r>
    </w:p>
    <w:p w:rsidR="00D861F9" w:rsidRPr="00D861F9" w:rsidRDefault="00D861F9" w:rsidP="00D861F9">
      <w:pPr>
        <w:jc w:val="center"/>
        <w:rPr>
          <w:sz w:val="52"/>
          <w:szCs w:val="52"/>
        </w:rPr>
      </w:pPr>
      <w:r w:rsidRPr="00D861F9">
        <w:rPr>
          <w:rFonts w:hint="eastAsia"/>
          <w:sz w:val="52"/>
          <w:szCs w:val="52"/>
        </w:rPr>
        <w:t>总结报告</w:t>
      </w:r>
    </w:p>
    <w:p w:rsidR="000C58A9" w:rsidRDefault="000C58A9" w:rsidP="00D861F9">
      <w:pPr>
        <w:jc w:val="center"/>
        <w:rPr>
          <w:sz w:val="36"/>
          <w:szCs w:val="36"/>
        </w:rPr>
      </w:pPr>
    </w:p>
    <w:p w:rsidR="00D861F9" w:rsidRDefault="006E4053" w:rsidP="00D861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实验题目：</w:t>
      </w:r>
      <w:r w:rsidR="009420A6">
        <w:rPr>
          <w:rFonts w:hint="eastAsia"/>
          <w:sz w:val="36"/>
          <w:szCs w:val="36"/>
        </w:rPr>
        <w:t>动</w:t>
      </w:r>
      <w:r w:rsidR="000D4D09">
        <w:rPr>
          <w:rFonts w:hint="eastAsia"/>
          <w:sz w:val="36"/>
          <w:szCs w:val="36"/>
        </w:rPr>
        <w:t>、</w:t>
      </w:r>
      <w:r w:rsidR="009420A6">
        <w:rPr>
          <w:rFonts w:hint="eastAsia"/>
          <w:sz w:val="36"/>
          <w:szCs w:val="36"/>
        </w:rPr>
        <w:t>静态流水线设计与性能对比分析</w:t>
      </w:r>
    </w:p>
    <w:p w:rsidR="00D861F9" w:rsidRDefault="00D861F9" w:rsidP="00D861F9">
      <w:pPr>
        <w:jc w:val="center"/>
        <w:rPr>
          <w:sz w:val="36"/>
          <w:szCs w:val="36"/>
        </w:rPr>
      </w:pPr>
    </w:p>
    <w:p w:rsidR="00D861F9" w:rsidRDefault="00D861F9" w:rsidP="00D861F9">
      <w:pPr>
        <w:jc w:val="center"/>
        <w:rPr>
          <w:sz w:val="36"/>
          <w:szCs w:val="36"/>
        </w:rPr>
      </w:pPr>
    </w:p>
    <w:p w:rsidR="00D861F9" w:rsidRDefault="007F0FB1" w:rsidP="00D861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</w:p>
    <w:p w:rsidR="007F0FB1" w:rsidRDefault="007F0FB1" w:rsidP="00D861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</w:p>
    <w:p w:rsidR="007F0FB1" w:rsidRDefault="007F0FB1" w:rsidP="00D861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指导教师：</w:t>
      </w:r>
    </w:p>
    <w:p w:rsidR="007F0FB1" w:rsidRDefault="007F0FB1" w:rsidP="00D861F9">
      <w:pPr>
        <w:jc w:val="center"/>
        <w:rPr>
          <w:sz w:val="36"/>
          <w:szCs w:val="36"/>
        </w:rPr>
      </w:pPr>
    </w:p>
    <w:p w:rsidR="006E4053" w:rsidRDefault="007F0FB1" w:rsidP="00D861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日期：</w:t>
      </w:r>
    </w:p>
    <w:p w:rsidR="006E4053" w:rsidRDefault="006E4053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F0FB1" w:rsidRP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6E4053">
        <w:rPr>
          <w:rFonts w:hint="eastAsia"/>
          <w:sz w:val="36"/>
          <w:szCs w:val="36"/>
        </w:rPr>
        <w:lastRenderedPageBreak/>
        <w:t>实验环境部署与硬件配置说明</w:t>
      </w: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实验的总体结构</w:t>
      </w:r>
    </w:p>
    <w:p w:rsidR="009420A6" w:rsidRDefault="009420A6" w:rsidP="009420A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动态流水线的总体结构</w:t>
      </w:r>
    </w:p>
    <w:p w:rsidR="009420A6" w:rsidRDefault="009420A6" w:rsidP="009420A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静态流水线的总体结构</w:t>
      </w: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总体架构部件的解释说明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动态流水线总体结构部件的解释说明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静态流水线总体结构部件的解释说明</w:t>
      </w:r>
    </w:p>
    <w:p w:rsidR="009420A6" w:rsidRDefault="009420A6" w:rsidP="009420A6">
      <w:pPr>
        <w:pStyle w:val="a3"/>
        <w:ind w:left="720" w:firstLineChars="0" w:firstLine="0"/>
        <w:rPr>
          <w:sz w:val="36"/>
          <w:szCs w:val="36"/>
        </w:rPr>
      </w:pP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实验仿真过程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动态流水线的仿真过程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静态流水线的仿真过程</w:t>
      </w:r>
    </w:p>
    <w:p w:rsidR="009420A6" w:rsidRPr="009420A6" w:rsidRDefault="009420A6" w:rsidP="009420A6">
      <w:pPr>
        <w:pStyle w:val="a3"/>
        <w:ind w:left="720" w:firstLineChars="0" w:firstLine="0"/>
        <w:rPr>
          <w:sz w:val="36"/>
          <w:szCs w:val="36"/>
        </w:rPr>
      </w:pP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实验仿真的波形图及某时刻寄存器值的物理意义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动态流水线的波形图及某时刻寄存器值的物理意义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静态流水线的波形图及某时刻寄存器值的物理意义</w:t>
      </w:r>
    </w:p>
    <w:p w:rsidR="009420A6" w:rsidRPr="009420A6" w:rsidRDefault="009420A6" w:rsidP="009420A6">
      <w:pPr>
        <w:rPr>
          <w:sz w:val="36"/>
          <w:szCs w:val="36"/>
        </w:rPr>
      </w:pP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实验验算数学模型及算法程序</w:t>
      </w:r>
    </w:p>
    <w:p w:rsidR="00890075" w:rsidRDefault="00890075" w:rsidP="00890075">
      <w:pPr>
        <w:pStyle w:val="a3"/>
        <w:ind w:left="720" w:firstLineChars="0" w:firstLine="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3752A6" wp14:editId="406A5B3C">
            <wp:extent cx="1549480" cy="3162463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实验验算程序下板测试过程与实现</w:t>
      </w:r>
    </w:p>
    <w:p w:rsidR="009420A6" w:rsidRDefault="009420A6" w:rsidP="009420A6">
      <w:pPr>
        <w:pStyle w:val="a3"/>
        <w:ind w:left="720" w:firstLineChars="0" w:firstLine="0"/>
        <w:rPr>
          <w:sz w:val="36"/>
          <w:szCs w:val="36"/>
        </w:rPr>
      </w:pP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流水线的</w:t>
      </w:r>
      <w:r w:rsidR="008722CB">
        <w:rPr>
          <w:rFonts w:hint="eastAsia"/>
          <w:sz w:val="36"/>
          <w:szCs w:val="36"/>
        </w:rPr>
        <w:t>性能指标</w:t>
      </w:r>
      <w:r>
        <w:rPr>
          <w:rFonts w:hint="eastAsia"/>
          <w:sz w:val="36"/>
          <w:szCs w:val="36"/>
        </w:rPr>
        <w:t>定性</w:t>
      </w:r>
      <w:r w:rsidR="008722CB">
        <w:rPr>
          <w:rFonts w:hint="eastAsia"/>
          <w:sz w:val="36"/>
          <w:szCs w:val="36"/>
        </w:rPr>
        <w:t>分析（包括：吞吐率、加速比、效率及相关与冲突分析）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动态流水线的性能指标定性分析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静态流水线的性能指标定性分析</w:t>
      </w:r>
    </w:p>
    <w:p w:rsidR="009420A6" w:rsidRPr="009420A6" w:rsidRDefault="009420A6" w:rsidP="009420A6">
      <w:pPr>
        <w:ind w:firstLineChars="116" w:firstLine="418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、两者性能差异分析</w:t>
      </w:r>
    </w:p>
    <w:p w:rsidR="009420A6" w:rsidRDefault="009420A6" w:rsidP="009420A6">
      <w:pPr>
        <w:pStyle w:val="a3"/>
        <w:ind w:left="720" w:firstLineChars="0" w:firstLine="0"/>
        <w:rPr>
          <w:sz w:val="36"/>
          <w:szCs w:val="36"/>
        </w:rPr>
      </w:pPr>
    </w:p>
    <w:p w:rsidR="008722CB" w:rsidRDefault="008722CB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总结与体会</w:t>
      </w:r>
    </w:p>
    <w:p w:rsidR="00DD2EE5" w:rsidRDefault="00DD2EE5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附件（所有程序）</w:t>
      </w:r>
    </w:p>
    <w:p w:rsidR="00FA0683" w:rsidRDefault="00FA0683" w:rsidP="00FA0683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动态流水线的设计程序</w:t>
      </w:r>
    </w:p>
    <w:p w:rsidR="00FA0683" w:rsidRDefault="00FA0683" w:rsidP="00FA0683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静态流水线的设计程序</w:t>
      </w:r>
    </w:p>
    <w:p w:rsidR="00FA0683" w:rsidRPr="00FA0683" w:rsidRDefault="00FA0683" w:rsidP="00FA0683">
      <w:pPr>
        <w:pStyle w:val="a3"/>
        <w:ind w:left="720" w:firstLineChars="0" w:firstLine="0"/>
        <w:rPr>
          <w:sz w:val="36"/>
          <w:szCs w:val="36"/>
        </w:rPr>
      </w:pPr>
    </w:p>
    <w:sectPr w:rsidR="00FA0683" w:rsidRPr="00FA0683" w:rsidSect="00495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50E" w:rsidRDefault="0088050E" w:rsidP="000D4D09">
      <w:r>
        <w:separator/>
      </w:r>
    </w:p>
  </w:endnote>
  <w:endnote w:type="continuationSeparator" w:id="0">
    <w:p w:rsidR="0088050E" w:rsidRDefault="0088050E" w:rsidP="000D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50E" w:rsidRDefault="0088050E" w:rsidP="000D4D09">
      <w:r>
        <w:separator/>
      </w:r>
    </w:p>
  </w:footnote>
  <w:footnote w:type="continuationSeparator" w:id="0">
    <w:p w:rsidR="0088050E" w:rsidRDefault="0088050E" w:rsidP="000D4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139"/>
    <w:multiLevelType w:val="hybridMultilevel"/>
    <w:tmpl w:val="73C4AE3C"/>
    <w:lvl w:ilvl="0" w:tplc="F7A2CEB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693366"/>
    <w:multiLevelType w:val="hybridMultilevel"/>
    <w:tmpl w:val="E218548E"/>
    <w:lvl w:ilvl="0" w:tplc="3DFA084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F91897D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1F9"/>
    <w:rsid w:val="000C58A9"/>
    <w:rsid w:val="000D4D09"/>
    <w:rsid w:val="004959F5"/>
    <w:rsid w:val="006E4053"/>
    <w:rsid w:val="007F0FB1"/>
    <w:rsid w:val="008722CB"/>
    <w:rsid w:val="0088050E"/>
    <w:rsid w:val="00890075"/>
    <w:rsid w:val="009420A6"/>
    <w:rsid w:val="00A11FFA"/>
    <w:rsid w:val="00CC1CBD"/>
    <w:rsid w:val="00D861F9"/>
    <w:rsid w:val="00DD2EE5"/>
    <w:rsid w:val="00FA0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AD7BA"/>
  <w15:docId w15:val="{974CDB42-4ED4-4D9E-8954-30996462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5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053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4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0D4D09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0D4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gfqing tongji</cp:lastModifiedBy>
  <cp:revision>10</cp:revision>
  <dcterms:created xsi:type="dcterms:W3CDTF">2017-11-19T23:58:00Z</dcterms:created>
  <dcterms:modified xsi:type="dcterms:W3CDTF">2018-11-30T11:11:00Z</dcterms:modified>
</cp:coreProperties>
</file>