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C0B3B" w14:textId="2CF43BBC" w:rsidR="00585A13" w:rsidRDefault="00585A13" w:rsidP="00585A13">
      <w:pPr>
        <w:jc w:val="both"/>
        <w:rPr>
          <w:rFonts w:ascii="Times New Roman" w:hAnsi="Times New Roman" w:cs="Times New Roman"/>
          <w:sz w:val="32"/>
          <w:szCs w:val="32"/>
          <w:lang w:val="en-US"/>
        </w:rPr>
      </w:pPr>
      <w:r w:rsidRPr="00585A13">
        <w:rPr>
          <w:rFonts w:ascii="Times New Roman" w:hAnsi="Times New Roman" w:cs="Times New Roman"/>
          <w:b/>
          <w:bCs/>
          <w:sz w:val="32"/>
          <w:szCs w:val="32"/>
          <w:lang w:val="en-US"/>
        </w:rPr>
        <w:t>8.3.8:</w:t>
      </w:r>
      <w:r>
        <w:rPr>
          <w:rFonts w:ascii="Times New Roman" w:hAnsi="Times New Roman" w:cs="Times New Roman"/>
          <w:sz w:val="32"/>
          <w:szCs w:val="32"/>
          <w:lang w:val="en-US"/>
        </w:rPr>
        <w:t xml:space="preserve"> </w:t>
      </w:r>
      <w:r w:rsidRPr="00585A13">
        <w:rPr>
          <w:rFonts w:ascii="Times New Roman" w:hAnsi="Times New Roman" w:cs="Times New Roman"/>
          <w:sz w:val="32"/>
          <w:szCs w:val="32"/>
          <w:lang w:val="en-US"/>
        </w:rPr>
        <w:t>On the previous lecture of Typed arithmetic expressions was clarified that there can not be a stuck terms there. Was mentioned that every nonvalue term or stuck term is evaluated to another term. But there we see a key point of the solution. If every term will be evaluated to another term, therefore this term cannot be evaluated to “</w:t>
      </w:r>
      <w:r w:rsidRPr="00585A13">
        <w:rPr>
          <w:rFonts w:ascii="Times New Roman" w:hAnsi="Times New Roman" w:cs="Times New Roman"/>
          <w:b/>
          <w:bCs/>
          <w:sz w:val="32"/>
          <w:szCs w:val="32"/>
          <w:lang w:val="en-US"/>
        </w:rPr>
        <w:t>wrong</w:t>
      </w:r>
      <w:r w:rsidRPr="00585A13">
        <w:rPr>
          <w:rFonts w:ascii="Times New Roman" w:hAnsi="Times New Roman" w:cs="Times New Roman"/>
          <w:sz w:val="32"/>
          <w:szCs w:val="32"/>
          <w:lang w:val="en-US"/>
        </w:rPr>
        <w:t>”, because “</w:t>
      </w:r>
      <w:r w:rsidRPr="00585A13">
        <w:rPr>
          <w:rFonts w:ascii="Times New Roman" w:hAnsi="Times New Roman" w:cs="Times New Roman"/>
          <w:b/>
          <w:bCs/>
          <w:sz w:val="32"/>
          <w:szCs w:val="32"/>
          <w:lang w:val="en-US"/>
        </w:rPr>
        <w:t>wrong</w:t>
      </w:r>
      <w:r w:rsidRPr="00585A13">
        <w:rPr>
          <w:rFonts w:ascii="Times New Roman" w:hAnsi="Times New Roman" w:cs="Times New Roman"/>
          <w:sz w:val="32"/>
          <w:szCs w:val="32"/>
          <w:lang w:val="en-US"/>
        </w:rPr>
        <w:t>” state has no type.</w:t>
      </w:r>
    </w:p>
    <w:p w14:paraId="30A46195" w14:textId="2D405324" w:rsidR="00585A13" w:rsidRDefault="00585A13" w:rsidP="00585A13">
      <w:pPr>
        <w:jc w:val="both"/>
        <w:rPr>
          <w:rFonts w:ascii="Times New Roman" w:hAnsi="Times New Roman" w:cs="Times New Roman"/>
          <w:sz w:val="32"/>
          <w:szCs w:val="32"/>
          <w:lang w:val="en-US"/>
        </w:rPr>
      </w:pPr>
    </w:p>
    <w:p w14:paraId="17C266E5" w14:textId="57ECCA48" w:rsidR="00585A13" w:rsidRPr="00406C6A" w:rsidRDefault="00585A13" w:rsidP="00585A13">
      <w:pPr>
        <w:jc w:val="both"/>
        <w:rPr>
          <w:rFonts w:ascii="Times New Roman" w:hAnsi="Times New Roman" w:cs="Times New Roman"/>
          <w:b/>
          <w:bCs/>
          <w:sz w:val="32"/>
          <w:szCs w:val="32"/>
          <w:lang w:val="kk-KZ"/>
        </w:rPr>
      </w:pPr>
      <w:r w:rsidRPr="00585A13">
        <w:rPr>
          <w:rFonts w:ascii="Times New Roman" w:hAnsi="Times New Roman" w:cs="Times New Roman"/>
          <w:b/>
          <w:bCs/>
          <w:sz w:val="32"/>
          <w:szCs w:val="32"/>
          <w:lang w:val="en-US"/>
        </w:rPr>
        <w:t>8.3.4:</w:t>
      </w:r>
      <w:r>
        <w:rPr>
          <w:rFonts w:ascii="Times New Roman" w:hAnsi="Times New Roman" w:cs="Times New Roman"/>
          <w:b/>
          <w:bCs/>
          <w:sz w:val="32"/>
          <w:szCs w:val="32"/>
          <w:lang w:val="en-US"/>
        </w:rPr>
        <w:t xml:space="preserve"> </w:t>
      </w:r>
      <w:r w:rsidR="00406C6A" w:rsidRPr="00406C6A">
        <w:rPr>
          <w:rFonts w:ascii="Times New Roman" w:hAnsi="Times New Roman" w:cs="Times New Roman"/>
          <w:sz w:val="32"/>
          <w:szCs w:val="32"/>
          <w:lang w:val="en-US"/>
        </w:rPr>
        <w:t>In that case we can remember 3 chapter were was spoken about evaluation.</w:t>
      </w:r>
      <w:r w:rsidR="00406C6A">
        <w:rPr>
          <w:rFonts w:ascii="Times New Roman" w:hAnsi="Times New Roman" w:cs="Times New Roman"/>
          <w:sz w:val="32"/>
          <w:szCs w:val="32"/>
          <w:lang w:val="en-US"/>
        </w:rPr>
        <w:t xml:space="preserve"> Was mentioned next key points. Of there are t1 which will be true, then we go to the t2. Else if t1 will be false, then we go to the t3. Otherwise we have one more variant where this t1 will have condition of if.</w:t>
      </w:r>
    </w:p>
    <w:sectPr w:rsidR="00585A13" w:rsidRPr="00406C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E4"/>
    <w:rsid w:val="003C730D"/>
    <w:rsid w:val="00406C6A"/>
    <w:rsid w:val="00585A13"/>
    <w:rsid w:val="00A231E4"/>
    <w:rsid w:val="00E2471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D463"/>
  <w15:chartTrackingRefBased/>
  <w15:docId w15:val="{D247F6CD-FC74-45B8-A5AA-32BD8391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101</Words>
  <Characters>578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Dastan D. Galymbekov</dc:creator>
  <cp:keywords/>
  <dc:description/>
  <cp:lastModifiedBy>Dastan D. Galymbekov</cp:lastModifiedBy>
  <cp:revision>2</cp:revision>
  <dcterms:created xsi:type="dcterms:W3CDTF">2021-04-16T03:15:00Z</dcterms:created>
  <dcterms:modified xsi:type="dcterms:W3CDTF">2021-04-16T05:03:00Z</dcterms:modified>
</cp:coreProperties>
</file>