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9B08"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b/>
          <w:bCs/>
        </w:rPr>
        <w:t>Artifact Description</w:t>
      </w:r>
    </w:p>
    <w:p w14:paraId="03CC7D51"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 xml:space="preserve">The artifact selected for this enhancement is the </w:t>
      </w:r>
      <w:proofErr w:type="spellStart"/>
      <w:r w:rsidRPr="00787DDF">
        <w:rPr>
          <w:rFonts w:ascii="Times New Roman" w:hAnsi="Times New Roman" w:cs="Times New Roman"/>
        </w:rPr>
        <w:t>Travlr</w:t>
      </w:r>
      <w:proofErr w:type="spellEnd"/>
      <w:r w:rsidRPr="00787DDF">
        <w:rPr>
          <w:rFonts w:ascii="Times New Roman" w:hAnsi="Times New Roman" w:cs="Times New Roman"/>
        </w:rPr>
        <w:t xml:space="preserve"> Getaways administrative application, which I originally created in CS 465: Full Stack Development. </w:t>
      </w:r>
      <w:proofErr w:type="spellStart"/>
      <w:r w:rsidRPr="00787DDF">
        <w:rPr>
          <w:rFonts w:ascii="Times New Roman" w:hAnsi="Times New Roman" w:cs="Times New Roman"/>
        </w:rPr>
        <w:t>Travlr</w:t>
      </w:r>
      <w:proofErr w:type="spellEnd"/>
      <w:r w:rsidRPr="00787DDF">
        <w:rPr>
          <w:rFonts w:ascii="Times New Roman" w:hAnsi="Times New Roman" w:cs="Times New Roman"/>
        </w:rPr>
        <w:t xml:space="preserve"> Getaways is a MEAN-stack application that uses MongoDB, Express, Angular, and Node.js to manage travel packages through a browser-based administrative interface. The original application supported viewing, adding, editing, and deleting trip records, along with authentication for protected administrative functions. In the previous milestone, I improved the application's software design by strengthening validation, error handling, duplicate trip-code prevention, and authentication-related behavior. For Milestone Three, I expanded the same application with searching, filtering, sorting, unique-value collection, and result-summary features that specifically demonstrate algorithms and data structures.</w:t>
      </w:r>
    </w:p>
    <w:p w14:paraId="56F04632"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b/>
          <w:bCs/>
        </w:rPr>
        <w:t>Justification for Inclusion and Enhancement</w:t>
      </w:r>
    </w:p>
    <w:p w14:paraId="5AC1C7BA"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 xml:space="preserve">I selected </w:t>
      </w:r>
      <w:proofErr w:type="spellStart"/>
      <w:r w:rsidRPr="00787DDF">
        <w:rPr>
          <w:rFonts w:ascii="Times New Roman" w:hAnsi="Times New Roman" w:cs="Times New Roman"/>
        </w:rPr>
        <w:t>Travlr</w:t>
      </w:r>
      <w:proofErr w:type="spellEnd"/>
      <w:r w:rsidRPr="00787DDF">
        <w:rPr>
          <w:rFonts w:ascii="Times New Roman" w:hAnsi="Times New Roman" w:cs="Times New Roman"/>
        </w:rPr>
        <w:t xml:space="preserve"> Getaways because it is one of the most complete applications in my portfolio and provides a practical setting for showing how algorithms and data structures improve the usefulness of a working system. The application already stored trip records in an array after retrieving them from the API, but the original listing page offered limited ways to organize or narrow those records. The enhancement added a linear search and filtering process that examines the trip code, name, resort, description, and price information. Users can now search across multiple fields, filter by resort, set a maximum price, or combine these controls to find a smaller group of relevant records.</w:t>
      </w:r>
    </w:p>
    <w:p w14:paraId="5718030F"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 xml:space="preserve">The enhanced application also uses a custom merge-sort implementation instead of relying only on the built-in array sorting method. The merge-sort algorithm divides the trip array into smaller </w:t>
      </w:r>
      <w:r w:rsidRPr="00787DDF">
        <w:rPr>
          <w:rFonts w:ascii="Times New Roman" w:hAnsi="Times New Roman" w:cs="Times New Roman"/>
        </w:rPr>
        <w:lastRenderedPageBreak/>
        <w:t xml:space="preserve">sections, recursively sorts those sections, and merges them back together based on the selected comparison rule. The user can sort by start date, price, trip length, or name in ascending or descending order. Merge sort provides predictable </w:t>
      </w:r>
      <w:proofErr w:type="gramStart"/>
      <w:r w:rsidRPr="00787DDF">
        <w:rPr>
          <w:rFonts w:ascii="Times New Roman" w:hAnsi="Times New Roman" w:cs="Times New Roman"/>
        </w:rPr>
        <w:t>O(</w:t>
      </w:r>
      <w:proofErr w:type="gramEnd"/>
      <w:r w:rsidRPr="00787DDF">
        <w:rPr>
          <w:rFonts w:ascii="Times New Roman" w:hAnsi="Times New Roman" w:cs="Times New Roman"/>
        </w:rPr>
        <w:t>n log n) time complexity, although it also requires O(n) additional space. I considered this trade-off acceptable because the current trip collection is small, the results are easy to understand, and the implementation clearly demonstrates an established algorithm that would continue to perform reliably as the collection grows.</w:t>
      </w:r>
    </w:p>
    <w:p w14:paraId="4F3A4425"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A Set data structure is used to collect resort names for the filter menu. Since a Set automatically prevents duplicate values, each resort appears only once even when multiple trips use the same resort. The application continues to store trip objects in an array because arrays work well for displaying ordered collections and for applying search, filter, reduce, and merge-sort operations. I also preserved the original trip collection and generated filtered and sorted copies instead of permanently rearranging or removing records. This design makes the Reset function dependable and prevents one operation from affecting later searches.</w:t>
      </w:r>
    </w:p>
    <w:p w14:paraId="09551649"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Additional improvements include a visible result count, an average-price calculation for the current results, a message when no trips match the selected conditions, and a Reset button that returns all controls to their default state. Together, these features make the administrative interface more efficient while providing visible evidence of how algorithmic logic can solve a practical data-management problem.</w:t>
      </w:r>
    </w:p>
    <w:p w14:paraId="2044B601"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b/>
          <w:bCs/>
        </w:rPr>
        <w:t>Course Outcome Progress</w:t>
      </w:r>
    </w:p>
    <w:p w14:paraId="070702C8"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 xml:space="preserve">This enhancement primarily supports the third Computer Science program outcome: designing and evaluating computing solutions that solve a given problem using algorithmic principles and </w:t>
      </w:r>
      <w:r w:rsidRPr="00787DDF">
        <w:rPr>
          <w:rFonts w:ascii="Times New Roman" w:hAnsi="Times New Roman" w:cs="Times New Roman"/>
        </w:rPr>
        <w:lastRenderedPageBreak/>
        <w:t xml:space="preserve">computer science practices while managing the trade-offs involved in design choices. The enhancement required me to choose appropriate structures and algorithms for different tasks. Linear traversal is appropriate for searching and filtering because each record must be checked against the user's conditions, resulting in O(n) time complexity. Merge sort provides consistent </w:t>
      </w:r>
      <w:proofErr w:type="gramStart"/>
      <w:r w:rsidRPr="00787DDF">
        <w:rPr>
          <w:rFonts w:ascii="Times New Roman" w:hAnsi="Times New Roman" w:cs="Times New Roman"/>
        </w:rPr>
        <w:t>O(</w:t>
      </w:r>
      <w:proofErr w:type="gramEnd"/>
      <w:r w:rsidRPr="00787DDF">
        <w:rPr>
          <w:rFonts w:ascii="Times New Roman" w:hAnsi="Times New Roman" w:cs="Times New Roman"/>
        </w:rPr>
        <w:t>n log n) performance for ordering the collection, while the Set provides a direct way to eliminate duplicate resort values.</w:t>
      </w:r>
    </w:p>
    <w:p w14:paraId="330271E6"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The enhancement also demonstrates progress toward the second program outcome because the updated interface communicates the available controls and results clearly to the user. Labels, result summaries, error states, and empty-result messages make the behavior of the algorithm understandable instead of leaving the processing hidden. It also supports the fourth outcome because I used Angular signals, computed values, TypeScript, and reusable comparison functions to implement a solution that adds practical value to the existing application. My outcome coverage plan does not need a major change, but this milestone gives me stronger evidence for the algorithms and data structures category than the original artifact provided.</w:t>
      </w:r>
    </w:p>
    <w:p w14:paraId="7FD843B7"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b/>
          <w:bCs/>
        </w:rPr>
        <w:t>Reflection on the Enhancement Process</w:t>
      </w:r>
    </w:p>
    <w:p w14:paraId="26AAC868"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The most important lesson from this enhancement was that algorithms are not limited to isolated textbook problems. A search box, resort filter, price limit, or sorting menu may look simple from the user's perspective, but each feature depends on deliberate decisions about how the data will be traversed, compared, copied, and displayed. Separating the complete trip array from the computed result array helped me avoid modifying the source data and made the interactions between the controls easier to manage.</w:t>
      </w:r>
    </w:p>
    <w:p w14:paraId="00D6FA41"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lastRenderedPageBreak/>
        <w:t xml:space="preserve">One challenge involved handling the price input correctly. The number input could provide a numeric value even though my original update method treated the value as a string. As a result, the maximum-price filter initially did not respond as expected. I corrected the method so that it accepts a string, number, or null value, converts valid input with </w:t>
      </w:r>
      <w:proofErr w:type="gramStart"/>
      <w:r w:rsidRPr="00787DDF">
        <w:rPr>
          <w:rFonts w:ascii="Times New Roman" w:hAnsi="Times New Roman" w:cs="Times New Roman"/>
        </w:rPr>
        <w:t>Number(</w:t>
      </w:r>
      <w:proofErr w:type="gramEnd"/>
      <w:r w:rsidRPr="00787DDF">
        <w:rPr>
          <w:rFonts w:ascii="Times New Roman" w:hAnsi="Times New Roman" w:cs="Times New Roman"/>
        </w:rPr>
        <w:t>), and resets the filter when the field is empty or invalid. Testing values such as 1,200, 800, and 500 confirmed that the filter displayed the correct records and handled a zero-result condition.</w:t>
      </w:r>
    </w:p>
    <w:p w14:paraId="524B3321" w14:textId="77777777" w:rsidR="0008764D" w:rsidRPr="00787DDF" w:rsidRDefault="0008764D" w:rsidP="00787DDF">
      <w:pPr>
        <w:spacing w:line="480" w:lineRule="auto"/>
        <w:rPr>
          <w:rFonts w:ascii="Times New Roman" w:hAnsi="Times New Roman" w:cs="Times New Roman"/>
        </w:rPr>
      </w:pPr>
      <w:r w:rsidRPr="00787DDF">
        <w:rPr>
          <w:rFonts w:ascii="Times New Roman" w:hAnsi="Times New Roman" w:cs="Times New Roman"/>
        </w:rPr>
        <w:t xml:space="preserve">Another challenge was adding substantial new logic without breaking the existing CRUD and authentication features. I tested the search, resort filter, maximum-price filter, every </w:t>
      </w:r>
      <w:proofErr w:type="gramStart"/>
      <w:r w:rsidRPr="00787DDF">
        <w:rPr>
          <w:rFonts w:ascii="Times New Roman" w:hAnsi="Times New Roman" w:cs="Times New Roman"/>
        </w:rPr>
        <w:t>sort</w:t>
      </w:r>
      <w:proofErr w:type="gramEnd"/>
      <w:r w:rsidRPr="00787DDF">
        <w:rPr>
          <w:rFonts w:ascii="Times New Roman" w:hAnsi="Times New Roman" w:cs="Times New Roman"/>
        </w:rPr>
        <w:t xml:space="preserve"> option, combined filtering, the Reset button, and the no-results message. I also confirmed that the page continued to retrieve the original trip records and display them correctly. This process reinforced the importance of incremental testing and of checking existing functionality after an enhancement. Overall, the project improved my understanding of algorithm complexity, comparison functions, recursive sorting, Sets, derived data, and the design trade-offs involved in integrating these concepts into a full-stack application.</w:t>
      </w:r>
    </w:p>
    <w:p w14:paraId="54C03DA2" w14:textId="77777777" w:rsidR="00B80054" w:rsidRPr="00787DDF" w:rsidRDefault="00B80054" w:rsidP="00787DDF">
      <w:pPr>
        <w:spacing w:line="480" w:lineRule="auto"/>
        <w:rPr>
          <w:rFonts w:ascii="Times New Roman" w:hAnsi="Times New Roman" w:cs="Times New Roman"/>
        </w:rPr>
      </w:pPr>
    </w:p>
    <w:sectPr w:rsidR="00B80054" w:rsidRPr="00787DD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EA05F" w14:textId="77777777" w:rsidR="00987903" w:rsidRDefault="00987903" w:rsidP="002B2D57">
      <w:pPr>
        <w:spacing w:after="0" w:line="240" w:lineRule="auto"/>
      </w:pPr>
      <w:r>
        <w:separator/>
      </w:r>
    </w:p>
  </w:endnote>
  <w:endnote w:type="continuationSeparator" w:id="0">
    <w:p w14:paraId="67ED3AFF" w14:textId="77777777" w:rsidR="00987903" w:rsidRDefault="00987903" w:rsidP="002B2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ED058" w14:textId="77777777" w:rsidR="00987903" w:rsidRDefault="00987903" w:rsidP="002B2D57">
      <w:pPr>
        <w:spacing w:after="0" w:line="240" w:lineRule="auto"/>
      </w:pPr>
      <w:r>
        <w:separator/>
      </w:r>
    </w:p>
  </w:footnote>
  <w:footnote w:type="continuationSeparator" w:id="0">
    <w:p w14:paraId="5618F8CD" w14:textId="77777777" w:rsidR="00987903" w:rsidRDefault="00987903" w:rsidP="002B2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003E" w14:textId="2A06F1B2" w:rsidR="002B2D57" w:rsidRDefault="002B2D57">
    <w:pPr>
      <w:pStyle w:val="Header"/>
    </w:pPr>
    <w:r>
      <w:t>Dylan Harris</w:t>
    </w:r>
  </w:p>
  <w:p w14:paraId="428CA6E2" w14:textId="5597F02E" w:rsidR="002B2D57" w:rsidRDefault="002B2D57">
    <w:pPr>
      <w:pStyle w:val="Header"/>
    </w:pPr>
    <w:r>
      <w:t>7/26/2026</w:t>
    </w:r>
  </w:p>
  <w:p w14:paraId="4EA1988B" w14:textId="02818648" w:rsidR="002B2D57" w:rsidRDefault="002B2D57">
    <w:pPr>
      <w:pStyle w:val="Header"/>
    </w:pPr>
    <w:r>
      <w:t>CS-499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54"/>
    <w:rsid w:val="0008764D"/>
    <w:rsid w:val="002B2D57"/>
    <w:rsid w:val="00787DDF"/>
    <w:rsid w:val="00987903"/>
    <w:rsid w:val="00AD3F8D"/>
    <w:rsid w:val="00B80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D900"/>
  <w15:chartTrackingRefBased/>
  <w15:docId w15:val="{FB3BE51A-668D-4280-A742-B65B6982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054"/>
    <w:rPr>
      <w:rFonts w:eastAsiaTheme="majorEastAsia" w:cstheme="majorBidi"/>
      <w:color w:val="272727" w:themeColor="text1" w:themeTint="D8"/>
    </w:rPr>
  </w:style>
  <w:style w:type="paragraph" w:styleId="Title">
    <w:name w:val="Title"/>
    <w:basedOn w:val="Normal"/>
    <w:next w:val="Normal"/>
    <w:link w:val="TitleChar"/>
    <w:uiPriority w:val="10"/>
    <w:qFormat/>
    <w:rsid w:val="00B80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054"/>
    <w:pPr>
      <w:spacing w:before="160"/>
      <w:jc w:val="center"/>
    </w:pPr>
    <w:rPr>
      <w:i/>
      <w:iCs/>
      <w:color w:val="404040" w:themeColor="text1" w:themeTint="BF"/>
    </w:rPr>
  </w:style>
  <w:style w:type="character" w:customStyle="1" w:styleId="QuoteChar">
    <w:name w:val="Quote Char"/>
    <w:basedOn w:val="DefaultParagraphFont"/>
    <w:link w:val="Quote"/>
    <w:uiPriority w:val="29"/>
    <w:rsid w:val="00B80054"/>
    <w:rPr>
      <w:i/>
      <w:iCs/>
      <w:color w:val="404040" w:themeColor="text1" w:themeTint="BF"/>
    </w:rPr>
  </w:style>
  <w:style w:type="paragraph" w:styleId="ListParagraph">
    <w:name w:val="List Paragraph"/>
    <w:basedOn w:val="Normal"/>
    <w:uiPriority w:val="34"/>
    <w:qFormat/>
    <w:rsid w:val="00B80054"/>
    <w:pPr>
      <w:ind w:left="720"/>
      <w:contextualSpacing/>
    </w:pPr>
  </w:style>
  <w:style w:type="character" w:styleId="IntenseEmphasis">
    <w:name w:val="Intense Emphasis"/>
    <w:basedOn w:val="DefaultParagraphFont"/>
    <w:uiPriority w:val="21"/>
    <w:qFormat/>
    <w:rsid w:val="00B80054"/>
    <w:rPr>
      <w:i/>
      <w:iCs/>
      <w:color w:val="0F4761" w:themeColor="accent1" w:themeShade="BF"/>
    </w:rPr>
  </w:style>
  <w:style w:type="paragraph" w:styleId="IntenseQuote">
    <w:name w:val="Intense Quote"/>
    <w:basedOn w:val="Normal"/>
    <w:next w:val="Normal"/>
    <w:link w:val="IntenseQuoteChar"/>
    <w:uiPriority w:val="30"/>
    <w:qFormat/>
    <w:rsid w:val="00B80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054"/>
    <w:rPr>
      <w:i/>
      <w:iCs/>
      <w:color w:val="0F4761" w:themeColor="accent1" w:themeShade="BF"/>
    </w:rPr>
  </w:style>
  <w:style w:type="character" w:styleId="IntenseReference">
    <w:name w:val="Intense Reference"/>
    <w:basedOn w:val="DefaultParagraphFont"/>
    <w:uiPriority w:val="32"/>
    <w:qFormat/>
    <w:rsid w:val="00B80054"/>
    <w:rPr>
      <w:b/>
      <w:bCs/>
      <w:smallCaps/>
      <w:color w:val="0F4761" w:themeColor="accent1" w:themeShade="BF"/>
      <w:spacing w:val="5"/>
    </w:rPr>
  </w:style>
  <w:style w:type="paragraph" w:styleId="Header">
    <w:name w:val="header"/>
    <w:basedOn w:val="Normal"/>
    <w:link w:val="HeaderChar"/>
    <w:uiPriority w:val="99"/>
    <w:unhideWhenUsed/>
    <w:rsid w:val="002B2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D57"/>
  </w:style>
  <w:style w:type="paragraph" w:styleId="Footer">
    <w:name w:val="footer"/>
    <w:basedOn w:val="Normal"/>
    <w:link w:val="FooterChar"/>
    <w:uiPriority w:val="99"/>
    <w:unhideWhenUsed/>
    <w:rsid w:val="002B2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965</Words>
  <Characters>5744</Characters>
  <Application>Microsoft Office Word</Application>
  <DocSecurity>0</DocSecurity>
  <Lines>83</Lines>
  <Paragraphs>16</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Holy Name Church Of Jesus</dc:creator>
  <cp:keywords/>
  <dc:description/>
  <cp:lastModifiedBy>Holy Name Church Of Jesus</cp:lastModifiedBy>
  <cp:revision>4</cp:revision>
  <dcterms:created xsi:type="dcterms:W3CDTF">2026-07-27T00:45:00Z</dcterms:created>
  <dcterms:modified xsi:type="dcterms:W3CDTF">2026-07-27T00:48:00Z</dcterms:modified>
</cp:coreProperties>
</file>