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5180" w14:textId="21930A12" w:rsidR="003B708A" w:rsidRPr="002917B1" w:rsidRDefault="002917B1" w:rsidP="002917B1">
      <w:pPr>
        <w:jc w:val="center"/>
        <w:rPr>
          <w:b/>
          <w:bCs/>
          <w:sz w:val="52"/>
          <w:szCs w:val="52"/>
        </w:rPr>
      </w:pPr>
      <w:r w:rsidRPr="002917B1">
        <w:rPr>
          <w:b/>
          <w:bCs/>
          <w:sz w:val="52"/>
          <w:szCs w:val="52"/>
        </w:rPr>
        <w:t>RAPPORT FINAL IA GEN HOTEL LA PROMENADE, OTTAWA</w:t>
      </w:r>
    </w:p>
    <w:p w14:paraId="1B7CED98" w14:textId="77777777" w:rsidR="002917B1" w:rsidRPr="002917B1" w:rsidRDefault="002917B1" w:rsidP="002917B1">
      <w:pPr>
        <w:jc w:val="center"/>
        <w:rPr>
          <w:b/>
          <w:bCs/>
          <w:sz w:val="52"/>
          <w:szCs w:val="52"/>
        </w:rPr>
      </w:pPr>
    </w:p>
    <w:p w14:paraId="61ACAD70" w14:textId="135E5800" w:rsidR="002917B1" w:rsidRPr="002917B1" w:rsidRDefault="002917B1" w:rsidP="002917B1">
      <w:pPr>
        <w:pStyle w:val="ListParagraph"/>
        <w:numPr>
          <w:ilvl w:val="0"/>
          <w:numId w:val="1"/>
        </w:numPr>
        <w:jc w:val="center"/>
        <w:rPr>
          <w:b/>
          <w:bCs/>
          <w:sz w:val="44"/>
          <w:szCs w:val="44"/>
        </w:rPr>
      </w:pPr>
      <w:r w:rsidRPr="002917B1">
        <w:rPr>
          <w:b/>
          <w:bCs/>
          <w:sz w:val="44"/>
          <w:szCs w:val="44"/>
        </w:rPr>
        <w:t>RAPPORT D’ANALYSE NLP</w:t>
      </w:r>
    </w:p>
    <w:p w14:paraId="57DD1C06" w14:textId="25862609" w:rsidR="002917B1" w:rsidRDefault="002917B1" w:rsidP="002917B1">
      <w:pPr>
        <w:jc w:val="center"/>
        <w:rPr>
          <w:sz w:val="32"/>
          <w:szCs w:val="32"/>
        </w:rPr>
      </w:pPr>
      <w:r w:rsidRPr="002917B1">
        <w:rPr>
          <w:sz w:val="32"/>
          <w:szCs w:val="32"/>
        </w:rPr>
        <w:t>Commentaires Clients</w:t>
      </w:r>
      <w:r>
        <w:rPr>
          <w:sz w:val="32"/>
          <w:szCs w:val="32"/>
        </w:rPr>
        <w:t xml:space="preserve"> – Hôtel Promenade, Ottawa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0279B" w:rsidRPr="0020279B" w14:paraId="61D7D9A4" w14:textId="77777777" w:rsidTr="0020279B">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160" w:type="dxa"/>
              <w:left w:w="120" w:type="dxa"/>
              <w:bottom w:w="160" w:type="dxa"/>
              <w:right w:w="120" w:type="dxa"/>
            </w:tcMar>
            <w:vAlign w:val="center"/>
            <w:hideMark/>
          </w:tcPr>
          <w:p w14:paraId="26A3BEE9" w14:textId="77777777" w:rsidR="0020279B" w:rsidRPr="0020279B" w:rsidRDefault="0020279B" w:rsidP="0020279B">
            <w:pPr>
              <w:jc w:val="center"/>
              <w:rPr>
                <w:sz w:val="32"/>
                <w:szCs w:val="32"/>
              </w:rPr>
            </w:pPr>
            <w:r w:rsidRPr="0020279B">
              <w:rPr>
                <w:b/>
                <w:bCs/>
                <w:sz w:val="32"/>
                <w:szCs w:val="32"/>
              </w:rPr>
              <w:t>5 946</w:t>
            </w:r>
          </w:p>
          <w:p w14:paraId="72DFAB89" w14:textId="77777777" w:rsidR="0020279B" w:rsidRPr="0020279B" w:rsidRDefault="0020279B" w:rsidP="0020279B">
            <w:pPr>
              <w:jc w:val="center"/>
              <w:rPr>
                <w:sz w:val="32"/>
                <w:szCs w:val="32"/>
              </w:rPr>
            </w:pPr>
            <w:r w:rsidRPr="0020279B">
              <w:rPr>
                <w:sz w:val="32"/>
                <w:szCs w:val="32"/>
              </w:rPr>
              <w:t>Commentaires totaux</w:t>
            </w:r>
          </w:p>
        </w:tc>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160" w:type="dxa"/>
              <w:left w:w="120" w:type="dxa"/>
              <w:bottom w:w="160" w:type="dxa"/>
              <w:right w:w="120" w:type="dxa"/>
            </w:tcMar>
            <w:vAlign w:val="center"/>
            <w:hideMark/>
          </w:tcPr>
          <w:p w14:paraId="09C49E22" w14:textId="4E2436F2" w:rsidR="0020279B" w:rsidRPr="0020279B" w:rsidRDefault="0020279B" w:rsidP="0020279B">
            <w:pPr>
              <w:jc w:val="center"/>
              <w:rPr>
                <w:sz w:val="32"/>
                <w:szCs w:val="32"/>
              </w:rPr>
            </w:pPr>
            <w:r w:rsidRPr="0020279B">
              <w:rPr>
                <w:b/>
                <w:bCs/>
                <w:sz w:val="32"/>
                <w:szCs w:val="32"/>
              </w:rPr>
              <w:t>5 0</w:t>
            </w:r>
            <w:r w:rsidR="00111D90">
              <w:rPr>
                <w:b/>
                <w:bCs/>
                <w:sz w:val="32"/>
                <w:szCs w:val="32"/>
              </w:rPr>
              <w:t>35</w:t>
            </w:r>
          </w:p>
          <w:p w14:paraId="56F33F77" w14:textId="77777777" w:rsidR="0020279B" w:rsidRPr="0020279B" w:rsidRDefault="0020279B" w:rsidP="0020279B">
            <w:pPr>
              <w:jc w:val="center"/>
              <w:rPr>
                <w:sz w:val="32"/>
                <w:szCs w:val="32"/>
              </w:rPr>
            </w:pPr>
            <w:r w:rsidRPr="0020279B">
              <w:rPr>
                <w:sz w:val="32"/>
                <w:szCs w:val="32"/>
              </w:rPr>
              <w:t>En anglais</w:t>
            </w:r>
          </w:p>
        </w:tc>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160" w:type="dxa"/>
              <w:left w:w="120" w:type="dxa"/>
              <w:bottom w:w="160" w:type="dxa"/>
              <w:right w:w="120" w:type="dxa"/>
            </w:tcMar>
            <w:vAlign w:val="center"/>
            <w:hideMark/>
          </w:tcPr>
          <w:p w14:paraId="4CD68C26" w14:textId="24CFC17B" w:rsidR="0020279B" w:rsidRPr="0020279B" w:rsidRDefault="0020279B" w:rsidP="0020279B">
            <w:pPr>
              <w:jc w:val="center"/>
              <w:rPr>
                <w:sz w:val="32"/>
                <w:szCs w:val="32"/>
              </w:rPr>
            </w:pPr>
            <w:r w:rsidRPr="0020279B">
              <w:rPr>
                <w:b/>
                <w:bCs/>
                <w:sz w:val="32"/>
                <w:szCs w:val="32"/>
              </w:rPr>
              <w:t>91</w:t>
            </w:r>
            <w:r w:rsidR="00111D90">
              <w:rPr>
                <w:b/>
                <w:bCs/>
                <w:sz w:val="32"/>
                <w:szCs w:val="32"/>
              </w:rPr>
              <w:t>0</w:t>
            </w:r>
          </w:p>
          <w:p w14:paraId="5DCB786D" w14:textId="77777777" w:rsidR="0020279B" w:rsidRPr="0020279B" w:rsidRDefault="0020279B" w:rsidP="0020279B">
            <w:pPr>
              <w:jc w:val="center"/>
              <w:rPr>
                <w:sz w:val="32"/>
                <w:szCs w:val="32"/>
              </w:rPr>
            </w:pPr>
            <w:r w:rsidRPr="0020279B">
              <w:rPr>
                <w:sz w:val="32"/>
                <w:szCs w:val="32"/>
              </w:rPr>
              <w:t>En français</w:t>
            </w:r>
          </w:p>
        </w:tc>
      </w:tr>
    </w:tbl>
    <w:p w14:paraId="30C565EF" w14:textId="77777777" w:rsidR="0020279B" w:rsidRPr="0020279B" w:rsidRDefault="0020279B" w:rsidP="0020279B">
      <w:pPr>
        <w:jc w:val="center"/>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0279B" w:rsidRPr="0020279B" w14:paraId="0D23D2BD" w14:textId="77777777" w:rsidTr="0020279B">
        <w:tc>
          <w:tcPr>
            <w:tcW w:w="3120" w:type="dxa"/>
            <w:tcBorders>
              <w:top w:val="single" w:sz="2" w:space="0" w:color="CCCCCC"/>
              <w:left w:val="single" w:sz="2" w:space="0" w:color="CCCCCC"/>
              <w:bottom w:val="single" w:sz="2" w:space="0" w:color="CCCCCC"/>
              <w:right w:val="single" w:sz="2" w:space="0" w:color="CCCCCC"/>
            </w:tcBorders>
            <w:shd w:val="clear" w:color="auto" w:fill="D6F0E0"/>
            <w:tcMar>
              <w:top w:w="160" w:type="dxa"/>
              <w:left w:w="120" w:type="dxa"/>
              <w:bottom w:w="160" w:type="dxa"/>
              <w:right w:w="120" w:type="dxa"/>
            </w:tcMar>
            <w:vAlign w:val="center"/>
            <w:hideMark/>
          </w:tcPr>
          <w:p w14:paraId="1FE4573F" w14:textId="77777777" w:rsidR="0020279B" w:rsidRPr="0020279B" w:rsidRDefault="0020279B" w:rsidP="0020279B">
            <w:pPr>
              <w:jc w:val="center"/>
              <w:rPr>
                <w:sz w:val="32"/>
                <w:szCs w:val="32"/>
              </w:rPr>
            </w:pPr>
            <w:r w:rsidRPr="0020279B">
              <w:rPr>
                <w:b/>
                <w:bCs/>
                <w:sz w:val="32"/>
                <w:szCs w:val="32"/>
              </w:rPr>
              <w:t>87.8%</w:t>
            </w:r>
          </w:p>
          <w:p w14:paraId="15F3C210" w14:textId="77777777" w:rsidR="0020279B" w:rsidRPr="0020279B" w:rsidRDefault="0020279B" w:rsidP="0020279B">
            <w:pPr>
              <w:jc w:val="center"/>
              <w:rPr>
                <w:sz w:val="32"/>
                <w:szCs w:val="32"/>
              </w:rPr>
            </w:pPr>
            <w:r w:rsidRPr="0020279B">
              <w:rPr>
                <w:sz w:val="32"/>
                <w:szCs w:val="32"/>
              </w:rPr>
              <w:t>Taux positif global (EN)</w:t>
            </w:r>
          </w:p>
        </w:tc>
        <w:tc>
          <w:tcPr>
            <w:tcW w:w="3120" w:type="dxa"/>
            <w:tcBorders>
              <w:top w:val="single" w:sz="2" w:space="0" w:color="CCCCCC"/>
              <w:left w:val="single" w:sz="2" w:space="0" w:color="CCCCCC"/>
              <w:bottom w:val="single" w:sz="2" w:space="0" w:color="CCCCCC"/>
              <w:right w:val="single" w:sz="2" w:space="0" w:color="CCCCCC"/>
            </w:tcBorders>
            <w:shd w:val="clear" w:color="auto" w:fill="E8F5EF"/>
            <w:tcMar>
              <w:top w:w="160" w:type="dxa"/>
              <w:left w:w="120" w:type="dxa"/>
              <w:bottom w:w="160" w:type="dxa"/>
              <w:right w:w="120" w:type="dxa"/>
            </w:tcMar>
            <w:vAlign w:val="center"/>
            <w:hideMark/>
          </w:tcPr>
          <w:p w14:paraId="43689FCD" w14:textId="77777777" w:rsidR="0020279B" w:rsidRPr="0020279B" w:rsidRDefault="0020279B" w:rsidP="0020279B">
            <w:pPr>
              <w:jc w:val="center"/>
              <w:rPr>
                <w:sz w:val="32"/>
                <w:szCs w:val="32"/>
              </w:rPr>
            </w:pPr>
            <w:r w:rsidRPr="0020279B">
              <w:rPr>
                <w:b/>
                <w:bCs/>
                <w:sz w:val="32"/>
                <w:szCs w:val="32"/>
              </w:rPr>
              <w:t>55.5%</w:t>
            </w:r>
          </w:p>
          <w:p w14:paraId="1FC759F6" w14:textId="77777777" w:rsidR="0020279B" w:rsidRPr="0020279B" w:rsidRDefault="0020279B" w:rsidP="0020279B">
            <w:pPr>
              <w:jc w:val="center"/>
              <w:rPr>
                <w:sz w:val="32"/>
                <w:szCs w:val="32"/>
              </w:rPr>
            </w:pPr>
            <w:r w:rsidRPr="0020279B">
              <w:rPr>
                <w:sz w:val="32"/>
                <w:szCs w:val="32"/>
              </w:rPr>
              <w:t>Taux positif global (FR)</w:t>
            </w:r>
          </w:p>
        </w:tc>
        <w:tc>
          <w:tcPr>
            <w:tcW w:w="3120" w:type="dxa"/>
            <w:tcBorders>
              <w:top w:val="single" w:sz="2" w:space="0" w:color="CCCCCC"/>
              <w:left w:val="single" w:sz="2" w:space="0" w:color="CCCCCC"/>
              <w:bottom w:val="single" w:sz="2" w:space="0" w:color="CCCCCC"/>
              <w:right w:val="single" w:sz="2" w:space="0" w:color="CCCCCC"/>
            </w:tcBorders>
            <w:shd w:val="clear" w:color="auto" w:fill="FAE0E0"/>
            <w:tcMar>
              <w:top w:w="160" w:type="dxa"/>
              <w:left w:w="120" w:type="dxa"/>
              <w:bottom w:w="160" w:type="dxa"/>
              <w:right w:w="120" w:type="dxa"/>
            </w:tcMar>
            <w:vAlign w:val="center"/>
            <w:hideMark/>
          </w:tcPr>
          <w:p w14:paraId="3DD2E7B7" w14:textId="39113BFD" w:rsidR="0020279B" w:rsidRPr="0020279B" w:rsidRDefault="0020279B" w:rsidP="0020279B">
            <w:pPr>
              <w:jc w:val="center"/>
              <w:rPr>
                <w:sz w:val="32"/>
                <w:szCs w:val="32"/>
              </w:rPr>
            </w:pPr>
            <w:r w:rsidRPr="0020279B">
              <w:rPr>
                <w:b/>
                <w:bCs/>
                <w:sz w:val="32"/>
                <w:szCs w:val="32"/>
              </w:rPr>
              <w:t>4</w:t>
            </w:r>
            <w:r w:rsidR="002F6FD0">
              <w:rPr>
                <w:b/>
                <w:bCs/>
                <w:sz w:val="32"/>
                <w:szCs w:val="32"/>
              </w:rPr>
              <w:t>23</w:t>
            </w:r>
          </w:p>
          <w:p w14:paraId="5F103DE8" w14:textId="77777777" w:rsidR="0020279B" w:rsidRPr="0020279B" w:rsidRDefault="0020279B" w:rsidP="0020279B">
            <w:pPr>
              <w:jc w:val="center"/>
              <w:rPr>
                <w:sz w:val="32"/>
                <w:szCs w:val="32"/>
              </w:rPr>
            </w:pPr>
            <w:r w:rsidRPr="0020279B">
              <w:rPr>
                <w:sz w:val="32"/>
                <w:szCs w:val="32"/>
              </w:rPr>
              <w:t>Avis négatifs fusionnés</w:t>
            </w:r>
          </w:p>
        </w:tc>
      </w:tr>
    </w:tbl>
    <w:p w14:paraId="538AF189" w14:textId="77777777" w:rsidR="0020279B" w:rsidRDefault="0020279B" w:rsidP="002917B1">
      <w:pPr>
        <w:jc w:val="center"/>
        <w:rPr>
          <w:sz w:val="32"/>
          <w:szCs w:val="32"/>
        </w:rPr>
      </w:pPr>
    </w:p>
    <w:p w14:paraId="67C3AC6D" w14:textId="36E7331D" w:rsidR="002917B1" w:rsidRDefault="002917B1" w:rsidP="002917B1">
      <w:pPr>
        <w:pStyle w:val="ListParagraph"/>
        <w:numPr>
          <w:ilvl w:val="0"/>
          <w:numId w:val="3"/>
        </w:numPr>
        <w:jc w:val="both"/>
        <w:rPr>
          <w:b/>
          <w:bCs/>
          <w:sz w:val="32"/>
          <w:szCs w:val="32"/>
          <w:lang w:val="en-GB"/>
        </w:rPr>
      </w:pPr>
      <w:r>
        <w:rPr>
          <w:b/>
          <w:bCs/>
          <w:sz w:val="32"/>
          <w:szCs w:val="32"/>
          <w:lang w:val="en-GB"/>
        </w:rPr>
        <w:t>Resume global</w:t>
      </w:r>
    </w:p>
    <w:p w14:paraId="659CE176" w14:textId="2D622595" w:rsidR="0020279B" w:rsidRDefault="0020279B" w:rsidP="0020279B">
      <w:pPr>
        <w:spacing w:before="120" w:after="120"/>
        <w:jc w:val="both"/>
      </w:pPr>
      <w:r>
        <w:t xml:space="preserve">Ce rapport présente les résultats de l’analyse de </w:t>
      </w:r>
      <w:r w:rsidRPr="0020279B">
        <w:rPr>
          <w:b/>
          <w:bCs/>
          <w:color w:val="000000"/>
        </w:rPr>
        <w:t>5 946 commentaires clients</w:t>
      </w:r>
      <w:r>
        <w:t xml:space="preserve"> de l’hôtel la Promenade d'Ottawa (Canada). L'objectif est d'extraire des insights actionnables sur la satisfaction client, en tenant compte de la </w:t>
      </w:r>
      <w:r w:rsidRPr="0020279B">
        <w:rPr>
          <w:b/>
          <w:bCs/>
          <w:color w:val="000000"/>
        </w:rPr>
        <w:t>dualité linguistique</w:t>
      </w:r>
      <w:r>
        <w:t xml:space="preserve"> du marché canadien.</w:t>
      </w:r>
    </w:p>
    <w:p w14:paraId="4E8263D4" w14:textId="23275007" w:rsidR="0020279B" w:rsidRDefault="0020279B" w:rsidP="0020279B">
      <w:pPr>
        <w:spacing w:before="120" w:after="120"/>
        <w:jc w:val="both"/>
      </w:pPr>
      <w:r>
        <w:t>L'analyse s'appuie sur un pipeline NLP complet combinant nettoyage textuel, détection de la langue, analyse des sentiments par modèle spécialisé, modélisation thématique (LDA) et n-grammes (</w:t>
      </w:r>
      <w:proofErr w:type="spellStart"/>
      <w:r>
        <w:t>bigrammes</w:t>
      </w:r>
      <w:proofErr w:type="spellEnd"/>
      <w:r>
        <w:t>, trigrammes). Les résultats sont ensuite fusionnés par polarité afin de dégager des insights globaux comparables entre les deux communautés linguistiques.</w:t>
      </w:r>
    </w:p>
    <w:p w14:paraId="363DFEB4" w14:textId="77777777" w:rsidR="001C331B" w:rsidRDefault="001C331B" w:rsidP="0020279B">
      <w:pPr>
        <w:spacing w:before="120" w:after="120"/>
        <w:jc w:val="both"/>
      </w:pPr>
    </w:p>
    <w:p w14:paraId="0A0D9717" w14:textId="1D7321AF" w:rsidR="001C331B" w:rsidRPr="001C331B" w:rsidRDefault="001C331B" w:rsidP="001C331B">
      <w:pPr>
        <w:pStyle w:val="ListParagraph"/>
        <w:numPr>
          <w:ilvl w:val="0"/>
          <w:numId w:val="3"/>
        </w:numPr>
        <w:jc w:val="both"/>
        <w:rPr>
          <w:b/>
          <w:bCs/>
          <w:sz w:val="32"/>
          <w:szCs w:val="32"/>
        </w:rPr>
      </w:pPr>
      <w:r w:rsidRPr="001C331B">
        <w:rPr>
          <w:b/>
          <w:bCs/>
          <w:sz w:val="32"/>
          <w:szCs w:val="32"/>
        </w:rPr>
        <w:lastRenderedPageBreak/>
        <w:t>Détection automatique de la Langue</w:t>
      </w:r>
    </w:p>
    <w:p w14:paraId="466A0600" w14:textId="77777777" w:rsidR="001C331B" w:rsidRDefault="001C331B" w:rsidP="001C331B">
      <w:pPr>
        <w:jc w:val="both"/>
      </w:pPr>
      <w:r>
        <w:t xml:space="preserve">La détection et classification des langues nous a permis d’obtenir les observations suivantes : </w:t>
      </w:r>
    </w:p>
    <w:tbl>
      <w:tblPr>
        <w:tblStyle w:val="ListTable3-Accent1"/>
        <w:tblW w:w="9360" w:type="dxa"/>
        <w:tblLook w:val="04A0" w:firstRow="1" w:lastRow="0" w:firstColumn="1" w:lastColumn="0" w:noHBand="0" w:noVBand="1"/>
      </w:tblPr>
      <w:tblGrid>
        <w:gridCol w:w="3000"/>
        <w:gridCol w:w="3180"/>
        <w:gridCol w:w="3180"/>
      </w:tblGrid>
      <w:tr w:rsidR="001C331B" w:rsidRPr="004B117F" w14:paraId="09B47BCC" w14:textId="77777777" w:rsidTr="00972F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hideMark/>
          </w:tcPr>
          <w:p w14:paraId="6C751420" w14:textId="77777777" w:rsidR="001C331B" w:rsidRPr="004B117F" w:rsidRDefault="001C331B" w:rsidP="00972FB9">
            <w:pPr>
              <w:spacing w:after="160" w:line="278" w:lineRule="auto"/>
              <w:jc w:val="center"/>
            </w:pPr>
            <w:r w:rsidRPr="004B117F">
              <w:t>Langue</w:t>
            </w:r>
          </w:p>
        </w:tc>
        <w:tc>
          <w:tcPr>
            <w:tcW w:w="3180" w:type="dxa"/>
            <w:hideMark/>
          </w:tcPr>
          <w:p w14:paraId="6291FF91" w14:textId="77777777" w:rsidR="001C331B" w:rsidRPr="004B117F" w:rsidRDefault="001C331B" w:rsidP="00972FB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B117F">
              <w:t>Nombre de commentaires</w:t>
            </w:r>
          </w:p>
        </w:tc>
        <w:tc>
          <w:tcPr>
            <w:tcW w:w="3180" w:type="dxa"/>
            <w:hideMark/>
          </w:tcPr>
          <w:p w14:paraId="160645E7" w14:textId="77777777" w:rsidR="001C331B" w:rsidRPr="004B117F" w:rsidRDefault="001C331B" w:rsidP="00972FB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B117F">
              <w:t>Proportion</w:t>
            </w:r>
          </w:p>
        </w:tc>
      </w:tr>
      <w:tr w:rsidR="001C331B" w:rsidRPr="004B117F" w14:paraId="5E4C783E" w14:textId="77777777" w:rsidTr="00972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6BFE0285" w14:textId="77777777" w:rsidR="001C331B" w:rsidRPr="004B117F" w:rsidRDefault="001C331B" w:rsidP="00972FB9">
            <w:pPr>
              <w:spacing w:after="160" w:line="278" w:lineRule="auto"/>
              <w:jc w:val="center"/>
            </w:pPr>
            <w:r w:rsidRPr="004B117F">
              <w:t>Anglais (EN)</w:t>
            </w:r>
          </w:p>
        </w:tc>
        <w:tc>
          <w:tcPr>
            <w:tcW w:w="3180" w:type="dxa"/>
            <w:hideMark/>
          </w:tcPr>
          <w:p w14:paraId="0AB3981D" w14:textId="638032BB" w:rsidR="001C331B" w:rsidRPr="004B117F" w:rsidRDefault="001C331B" w:rsidP="00972FB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B117F">
              <w:t>5 0</w:t>
            </w:r>
            <w:r>
              <w:t>35</w:t>
            </w:r>
          </w:p>
        </w:tc>
        <w:tc>
          <w:tcPr>
            <w:tcW w:w="3180" w:type="dxa"/>
            <w:hideMark/>
          </w:tcPr>
          <w:p w14:paraId="26DF4450" w14:textId="0BF53C14" w:rsidR="001C331B" w:rsidRPr="004B117F" w:rsidRDefault="001C331B" w:rsidP="00972FB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B117F">
              <w:t>84.</w:t>
            </w:r>
            <w:r w:rsidR="00D46F14">
              <w:t>7</w:t>
            </w:r>
            <w:r w:rsidRPr="004B117F">
              <w:t>%</w:t>
            </w:r>
          </w:p>
        </w:tc>
      </w:tr>
      <w:tr w:rsidR="001C331B" w:rsidRPr="004B117F" w14:paraId="6EA32B68" w14:textId="77777777" w:rsidTr="00972FB9">
        <w:tc>
          <w:tcPr>
            <w:cnfStyle w:val="001000000000" w:firstRow="0" w:lastRow="0" w:firstColumn="1" w:lastColumn="0" w:oddVBand="0" w:evenVBand="0" w:oddHBand="0" w:evenHBand="0" w:firstRowFirstColumn="0" w:firstRowLastColumn="0" w:lastRowFirstColumn="0" w:lastRowLastColumn="0"/>
            <w:tcW w:w="3000" w:type="dxa"/>
            <w:hideMark/>
          </w:tcPr>
          <w:p w14:paraId="36ADD1CB" w14:textId="77777777" w:rsidR="001C331B" w:rsidRPr="004B117F" w:rsidRDefault="001C331B" w:rsidP="00972FB9">
            <w:pPr>
              <w:spacing w:after="160" w:line="278" w:lineRule="auto"/>
              <w:jc w:val="center"/>
            </w:pPr>
            <w:r w:rsidRPr="004B117F">
              <w:t>Français (FR)</w:t>
            </w:r>
          </w:p>
        </w:tc>
        <w:tc>
          <w:tcPr>
            <w:tcW w:w="3180" w:type="dxa"/>
            <w:hideMark/>
          </w:tcPr>
          <w:p w14:paraId="45562878" w14:textId="20749726" w:rsidR="001C331B" w:rsidRPr="004B117F" w:rsidRDefault="001C331B" w:rsidP="00972FB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B117F">
              <w:t>91</w:t>
            </w:r>
            <w:r>
              <w:t>0</w:t>
            </w:r>
          </w:p>
        </w:tc>
        <w:tc>
          <w:tcPr>
            <w:tcW w:w="3180" w:type="dxa"/>
            <w:hideMark/>
          </w:tcPr>
          <w:p w14:paraId="155B67A0" w14:textId="7C544BD6" w:rsidR="001C331B" w:rsidRPr="004B117F" w:rsidRDefault="001C331B" w:rsidP="00972FB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B117F">
              <w:t>15.</w:t>
            </w:r>
            <w:r w:rsidR="00D46F14">
              <w:t>3</w:t>
            </w:r>
            <w:r w:rsidRPr="004B117F">
              <w:t>%</w:t>
            </w:r>
          </w:p>
        </w:tc>
      </w:tr>
      <w:tr w:rsidR="001C331B" w:rsidRPr="004B117F" w14:paraId="509AEDEF" w14:textId="77777777" w:rsidTr="00972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04C51D29" w14:textId="77777777" w:rsidR="001C331B" w:rsidRPr="004B117F" w:rsidRDefault="001C331B" w:rsidP="00972FB9">
            <w:pPr>
              <w:spacing w:after="160" w:line="278" w:lineRule="auto"/>
              <w:jc w:val="center"/>
            </w:pPr>
            <w:r w:rsidRPr="004B117F">
              <w:t>Autres (exclus)</w:t>
            </w:r>
          </w:p>
        </w:tc>
        <w:tc>
          <w:tcPr>
            <w:tcW w:w="3180" w:type="dxa"/>
            <w:hideMark/>
          </w:tcPr>
          <w:p w14:paraId="18FC626C" w14:textId="33D76299" w:rsidR="001C331B" w:rsidRPr="004B117F" w:rsidRDefault="001C331B" w:rsidP="00972FB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B117F">
              <w:t>1</w:t>
            </w:r>
          </w:p>
        </w:tc>
        <w:tc>
          <w:tcPr>
            <w:tcW w:w="3180" w:type="dxa"/>
            <w:hideMark/>
          </w:tcPr>
          <w:p w14:paraId="25588960" w14:textId="62FDBDB8" w:rsidR="001C331B" w:rsidRPr="004B117F" w:rsidRDefault="001C331B" w:rsidP="00972FB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B117F">
              <w:t>0.</w:t>
            </w:r>
            <w:r w:rsidR="00D46F14">
              <w:t>02</w:t>
            </w:r>
            <w:r w:rsidRPr="004B117F">
              <w:t>%</w:t>
            </w:r>
          </w:p>
        </w:tc>
      </w:tr>
      <w:tr w:rsidR="001C331B" w:rsidRPr="004B117F" w14:paraId="31133CB0" w14:textId="77777777" w:rsidTr="00972FB9">
        <w:tc>
          <w:tcPr>
            <w:cnfStyle w:val="001000000000" w:firstRow="0" w:lastRow="0" w:firstColumn="1" w:lastColumn="0" w:oddVBand="0" w:evenVBand="0" w:oddHBand="0" w:evenHBand="0" w:firstRowFirstColumn="0" w:firstRowLastColumn="0" w:lastRowFirstColumn="0" w:lastRowLastColumn="0"/>
            <w:tcW w:w="3000" w:type="dxa"/>
            <w:hideMark/>
          </w:tcPr>
          <w:p w14:paraId="62A6BD4B" w14:textId="77777777" w:rsidR="001C331B" w:rsidRPr="004B117F" w:rsidRDefault="001C331B" w:rsidP="00972FB9">
            <w:pPr>
              <w:spacing w:after="160" w:line="278" w:lineRule="auto"/>
              <w:jc w:val="center"/>
            </w:pPr>
            <w:r w:rsidRPr="004B117F">
              <w:t>TOTAL</w:t>
            </w:r>
          </w:p>
        </w:tc>
        <w:tc>
          <w:tcPr>
            <w:tcW w:w="3180" w:type="dxa"/>
            <w:hideMark/>
          </w:tcPr>
          <w:p w14:paraId="31B8CD6C" w14:textId="77777777" w:rsidR="001C331B" w:rsidRPr="004B117F" w:rsidRDefault="001C331B" w:rsidP="00972FB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B117F">
              <w:t>5 946</w:t>
            </w:r>
          </w:p>
        </w:tc>
        <w:tc>
          <w:tcPr>
            <w:tcW w:w="3180" w:type="dxa"/>
            <w:hideMark/>
          </w:tcPr>
          <w:p w14:paraId="19AD86A6" w14:textId="77777777" w:rsidR="001C331B" w:rsidRPr="004B117F" w:rsidRDefault="001C331B" w:rsidP="00972FB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B117F">
              <w:t>100%</w:t>
            </w:r>
          </w:p>
        </w:tc>
      </w:tr>
    </w:tbl>
    <w:p w14:paraId="4A0BF01F" w14:textId="77777777" w:rsidR="001C331B" w:rsidRDefault="001C331B" w:rsidP="001C331B">
      <w:pPr>
        <w:jc w:val="both"/>
      </w:pPr>
    </w:p>
    <w:p w14:paraId="3E56E683" w14:textId="62FDB39C" w:rsidR="001C331B" w:rsidRPr="001C331B" w:rsidRDefault="001C331B" w:rsidP="001C331B">
      <w:pPr>
        <w:jc w:val="both"/>
      </w:pPr>
      <w:r w:rsidRPr="004B117F">
        <w:t xml:space="preserve">Le </w:t>
      </w:r>
      <w:proofErr w:type="spellStart"/>
      <w:r>
        <w:t>dataset</w:t>
      </w:r>
      <w:proofErr w:type="spellEnd"/>
      <w:r w:rsidRPr="004B117F">
        <w:t xml:space="preserve"> est fortement dominé par l'anglais (84.4%), ce qui reflète la composition démographique des visiteurs</w:t>
      </w:r>
      <w:r>
        <w:t xml:space="preserve"> et habitants</w:t>
      </w:r>
      <w:r w:rsidRPr="004B117F">
        <w:t xml:space="preserve"> d'Ottawa. Le segment francophone (15.5%) représente néanmoins un volume significatif de 91</w:t>
      </w:r>
      <w:r w:rsidR="009A7D79">
        <w:t>0</w:t>
      </w:r>
      <w:r w:rsidRPr="004B117F">
        <w:t xml:space="preserve"> commentaires, suffisant pour une analyse statistiquement exploitable</w:t>
      </w:r>
    </w:p>
    <w:p w14:paraId="74CD4934" w14:textId="77777777" w:rsidR="00DE66ED" w:rsidRDefault="00DE66ED" w:rsidP="002917B1">
      <w:pPr>
        <w:spacing w:before="100" w:after="120"/>
        <w:jc w:val="both"/>
        <w:rPr>
          <w:rFonts w:eastAsia="Arial" w:cs="Arial"/>
          <w:color w:val="222222"/>
          <w:sz w:val="22"/>
          <w:szCs w:val="22"/>
        </w:rPr>
      </w:pPr>
    </w:p>
    <w:p w14:paraId="3FC2BDD9" w14:textId="2CD809E3" w:rsidR="00DE66ED" w:rsidRDefault="00DE66ED" w:rsidP="001C331B">
      <w:pPr>
        <w:pStyle w:val="ListParagraph"/>
        <w:numPr>
          <w:ilvl w:val="0"/>
          <w:numId w:val="3"/>
        </w:numPr>
        <w:spacing w:before="100" w:after="120"/>
        <w:jc w:val="both"/>
        <w:rPr>
          <w:b/>
          <w:bCs/>
          <w:sz w:val="32"/>
          <w:szCs w:val="32"/>
        </w:rPr>
      </w:pPr>
      <w:r>
        <w:rPr>
          <w:b/>
          <w:bCs/>
          <w:sz w:val="32"/>
          <w:szCs w:val="32"/>
        </w:rPr>
        <w:t>Prétraitement du texte</w:t>
      </w:r>
    </w:p>
    <w:p w14:paraId="680DCFB5" w14:textId="0D381813" w:rsidR="00C95E86" w:rsidRPr="00C95E86" w:rsidRDefault="00C95E86" w:rsidP="001C331B">
      <w:pPr>
        <w:pStyle w:val="ListParagraph"/>
        <w:numPr>
          <w:ilvl w:val="1"/>
          <w:numId w:val="3"/>
        </w:numPr>
        <w:spacing w:before="100" w:after="120"/>
        <w:jc w:val="both"/>
        <w:rPr>
          <w:b/>
          <w:bCs/>
          <w:sz w:val="32"/>
          <w:szCs w:val="32"/>
        </w:rPr>
      </w:pPr>
      <w:r>
        <w:rPr>
          <w:b/>
          <w:bCs/>
          <w:sz w:val="32"/>
          <w:szCs w:val="32"/>
        </w:rPr>
        <w:t>Pipeline de nettoyage</w:t>
      </w:r>
    </w:p>
    <w:p w14:paraId="770014D7" w14:textId="77777777" w:rsidR="00DE66ED" w:rsidRPr="00DE66ED" w:rsidRDefault="00DE66ED" w:rsidP="00DE66ED">
      <w:pPr>
        <w:spacing w:before="100" w:after="120"/>
      </w:pPr>
      <w:r w:rsidRPr="00DE66ED">
        <w:rPr>
          <w:rFonts w:eastAsia="Arial" w:cs="Arial"/>
          <w:color w:val="222222"/>
        </w:rPr>
        <w:t>Le pipeline de prétraitement a été appliqué séquentiellement sur l'ensemble des commentaires :</w:t>
      </w:r>
    </w:p>
    <w:p w14:paraId="3BF411E2" w14:textId="033AB575" w:rsidR="002F6FD0" w:rsidRPr="002F6FD0" w:rsidRDefault="002F6FD0" w:rsidP="002F6FD0">
      <w:pPr>
        <w:numPr>
          <w:ilvl w:val="0"/>
          <w:numId w:val="12"/>
        </w:numPr>
        <w:spacing w:before="100" w:after="120"/>
        <w:jc w:val="both"/>
        <w:rPr>
          <w:rFonts w:eastAsia="Arial" w:cs="Arial"/>
        </w:rPr>
      </w:pPr>
      <w:r w:rsidRPr="0020279B">
        <w:rPr>
          <w:rFonts w:eastAsia="Arial" w:cs="Arial"/>
        </w:rPr>
        <w:t xml:space="preserve">Détection automatique de la langue via la bibliothèque </w:t>
      </w:r>
      <w:proofErr w:type="spellStart"/>
      <w:r w:rsidRPr="0020279B">
        <w:rPr>
          <w:rFonts w:eastAsia="Arial" w:cs="Arial"/>
        </w:rPr>
        <w:t>langdetect</w:t>
      </w:r>
      <w:proofErr w:type="spellEnd"/>
      <w:r w:rsidRPr="0020279B">
        <w:rPr>
          <w:rFonts w:eastAsia="Arial" w:cs="Arial"/>
        </w:rPr>
        <w:t>.</w:t>
      </w:r>
    </w:p>
    <w:p w14:paraId="4A5C61C3" w14:textId="0FC2B706" w:rsidR="0020279B" w:rsidRPr="0020279B" w:rsidRDefault="0020279B" w:rsidP="0020279B">
      <w:pPr>
        <w:numPr>
          <w:ilvl w:val="0"/>
          <w:numId w:val="12"/>
        </w:numPr>
        <w:spacing w:before="100" w:after="120"/>
        <w:jc w:val="both"/>
        <w:rPr>
          <w:rFonts w:eastAsia="Arial" w:cs="Arial"/>
        </w:rPr>
      </w:pPr>
      <w:r w:rsidRPr="0020279B">
        <w:rPr>
          <w:rFonts w:eastAsia="Arial" w:cs="Arial"/>
        </w:rPr>
        <w:t>Nettoyage textuel : mise en minuscules, suppression de la ponctuation et des caractères spéciaux, gestion des espaces.</w:t>
      </w:r>
    </w:p>
    <w:p w14:paraId="551F4F9A" w14:textId="77777777" w:rsidR="0020279B" w:rsidRPr="0020279B" w:rsidRDefault="0020279B" w:rsidP="0020279B">
      <w:pPr>
        <w:numPr>
          <w:ilvl w:val="0"/>
          <w:numId w:val="12"/>
        </w:numPr>
        <w:spacing w:before="100" w:after="120"/>
        <w:jc w:val="both"/>
        <w:rPr>
          <w:rFonts w:eastAsia="Arial" w:cs="Arial"/>
        </w:rPr>
      </w:pPr>
      <w:r w:rsidRPr="0020279B">
        <w:rPr>
          <w:rFonts w:eastAsia="Arial" w:cs="Arial"/>
        </w:rPr>
        <w:t xml:space="preserve">Tokenisation et suppression des </w:t>
      </w:r>
      <w:proofErr w:type="spellStart"/>
      <w:r w:rsidRPr="0020279B">
        <w:rPr>
          <w:rFonts w:eastAsia="Arial" w:cs="Arial"/>
        </w:rPr>
        <w:t>stopwords</w:t>
      </w:r>
      <w:proofErr w:type="spellEnd"/>
      <w:r w:rsidRPr="0020279B">
        <w:rPr>
          <w:rFonts w:eastAsia="Arial" w:cs="Arial"/>
        </w:rPr>
        <w:t xml:space="preserve"> (FR + EN via NLTK).</w:t>
      </w:r>
    </w:p>
    <w:p w14:paraId="2D3DB803" w14:textId="5D859F49" w:rsidR="0020279B" w:rsidRDefault="0020279B" w:rsidP="0020279B">
      <w:pPr>
        <w:numPr>
          <w:ilvl w:val="0"/>
          <w:numId w:val="12"/>
        </w:numPr>
        <w:spacing w:before="100" w:after="120"/>
        <w:jc w:val="both"/>
        <w:rPr>
          <w:rFonts w:eastAsia="Arial" w:cs="Arial"/>
        </w:rPr>
      </w:pPr>
      <w:r w:rsidRPr="0020279B">
        <w:rPr>
          <w:rFonts w:eastAsia="Arial" w:cs="Arial"/>
        </w:rPr>
        <w:t xml:space="preserve">Lemmatisation avec </w:t>
      </w:r>
      <w:proofErr w:type="spellStart"/>
      <w:r w:rsidR="002F6FD0">
        <w:rPr>
          <w:rFonts w:eastAsia="Arial" w:cs="Arial"/>
        </w:rPr>
        <w:t>Spacy</w:t>
      </w:r>
      <w:proofErr w:type="spellEnd"/>
      <w:r w:rsidRPr="0020279B">
        <w:rPr>
          <w:rFonts w:eastAsia="Arial" w:cs="Arial"/>
        </w:rPr>
        <w:t>.</w:t>
      </w:r>
    </w:p>
    <w:p w14:paraId="7D8C1FE7" w14:textId="2DDD4E40" w:rsidR="002F6FD0" w:rsidRPr="002F6FD0" w:rsidRDefault="002F6FD0" w:rsidP="002F6FD0">
      <w:pPr>
        <w:numPr>
          <w:ilvl w:val="0"/>
          <w:numId w:val="12"/>
        </w:numPr>
        <w:spacing w:before="100" w:after="120"/>
        <w:jc w:val="both"/>
        <w:rPr>
          <w:rFonts w:eastAsia="Arial" w:cs="Arial"/>
        </w:rPr>
      </w:pPr>
      <w:r w:rsidRPr="0020279B">
        <w:rPr>
          <w:rFonts w:eastAsia="Arial" w:cs="Arial"/>
        </w:rPr>
        <w:t>Extraction des n-grammes les plus fréquents (</w:t>
      </w:r>
      <w:proofErr w:type="spellStart"/>
      <w:r w:rsidRPr="0020279B">
        <w:rPr>
          <w:rFonts w:eastAsia="Arial" w:cs="Arial"/>
        </w:rPr>
        <w:t>bigrammes</w:t>
      </w:r>
      <w:proofErr w:type="spellEnd"/>
      <w:r w:rsidRPr="0020279B">
        <w:rPr>
          <w:rFonts w:eastAsia="Arial" w:cs="Arial"/>
        </w:rPr>
        <w:t xml:space="preserve"> et trigrammes).</w:t>
      </w:r>
    </w:p>
    <w:p w14:paraId="4E128662" w14:textId="77777777" w:rsidR="0020279B" w:rsidRDefault="0020279B" w:rsidP="0020279B">
      <w:pPr>
        <w:numPr>
          <w:ilvl w:val="0"/>
          <w:numId w:val="12"/>
        </w:numPr>
        <w:spacing w:before="100" w:after="120"/>
        <w:jc w:val="both"/>
        <w:rPr>
          <w:rFonts w:eastAsia="Arial" w:cs="Arial"/>
        </w:rPr>
      </w:pPr>
      <w:r w:rsidRPr="0020279B">
        <w:rPr>
          <w:rFonts w:eastAsia="Arial" w:cs="Arial"/>
        </w:rPr>
        <w:t>Modélisation thématique LDA (5 thèmes) sur les corpus TF-IDF.</w:t>
      </w:r>
    </w:p>
    <w:p w14:paraId="133DBBD4" w14:textId="3411AB6F" w:rsidR="002F6FD0" w:rsidRPr="002F6FD0" w:rsidRDefault="002F6FD0" w:rsidP="002F6FD0">
      <w:pPr>
        <w:numPr>
          <w:ilvl w:val="0"/>
          <w:numId w:val="12"/>
        </w:numPr>
        <w:spacing w:before="100" w:after="120"/>
        <w:jc w:val="both"/>
        <w:rPr>
          <w:rFonts w:eastAsia="Arial" w:cs="Arial"/>
        </w:rPr>
      </w:pPr>
      <w:r w:rsidRPr="0020279B">
        <w:rPr>
          <w:rFonts w:eastAsia="Arial" w:cs="Arial"/>
        </w:rPr>
        <w:t xml:space="preserve">Analyse des sentiments : </w:t>
      </w:r>
      <w:proofErr w:type="spellStart"/>
      <w:r w:rsidRPr="0020279B">
        <w:rPr>
          <w:rFonts w:eastAsia="Arial" w:cs="Arial"/>
        </w:rPr>
        <w:t>TextBlob</w:t>
      </w:r>
      <w:proofErr w:type="spellEnd"/>
      <w:r w:rsidRPr="0020279B">
        <w:rPr>
          <w:rFonts w:eastAsia="Arial" w:cs="Arial"/>
        </w:rPr>
        <w:t xml:space="preserve"> pour l'anglais, modèle BERT </w:t>
      </w:r>
      <w:proofErr w:type="spellStart"/>
      <w:r w:rsidRPr="0020279B">
        <w:rPr>
          <w:rFonts w:eastAsia="Arial" w:cs="Arial"/>
        </w:rPr>
        <w:t>multilingual</w:t>
      </w:r>
      <w:proofErr w:type="spellEnd"/>
      <w:r w:rsidRPr="0020279B">
        <w:rPr>
          <w:rFonts w:eastAsia="Arial" w:cs="Arial"/>
        </w:rPr>
        <w:t xml:space="preserve"> (</w:t>
      </w:r>
      <w:proofErr w:type="spellStart"/>
      <w:r w:rsidRPr="0020279B">
        <w:rPr>
          <w:rFonts w:eastAsia="Arial" w:cs="Arial"/>
        </w:rPr>
        <w:t>nlptown</w:t>
      </w:r>
      <w:proofErr w:type="spellEnd"/>
      <w:r w:rsidRPr="0020279B">
        <w:rPr>
          <w:rFonts w:eastAsia="Arial" w:cs="Arial"/>
        </w:rPr>
        <w:t>) pour le français.</w:t>
      </w:r>
    </w:p>
    <w:p w14:paraId="7EF07014" w14:textId="1F87C157" w:rsidR="0020279B" w:rsidRPr="0020279B" w:rsidRDefault="00D46F14" w:rsidP="0020279B">
      <w:pPr>
        <w:numPr>
          <w:ilvl w:val="0"/>
          <w:numId w:val="12"/>
        </w:numPr>
        <w:spacing w:before="100" w:after="120"/>
        <w:jc w:val="both"/>
        <w:rPr>
          <w:rFonts w:eastAsia="Arial" w:cs="Arial"/>
        </w:rPr>
      </w:pPr>
      <w:r>
        <w:rPr>
          <w:rFonts w:eastAsia="Arial" w:cs="Arial"/>
        </w:rPr>
        <w:t xml:space="preserve">Analyses </w:t>
      </w:r>
      <w:r w:rsidRPr="00D46F14">
        <w:rPr>
          <w:rFonts w:eastAsia="Arial" w:cs="Arial"/>
        </w:rPr>
        <w:t>séparées par langue et par polarité (positifs EN / négatifs EN / positifs FR / négatifs FR</w:t>
      </w:r>
      <w:r w:rsidR="0020279B" w:rsidRPr="0020279B">
        <w:rPr>
          <w:rFonts w:eastAsia="Arial" w:cs="Arial"/>
        </w:rPr>
        <w:t>.</w:t>
      </w:r>
    </w:p>
    <w:p w14:paraId="310CDDA9" w14:textId="492DE953" w:rsidR="00DE66ED" w:rsidRDefault="00DE66ED" w:rsidP="00DE66ED">
      <w:pPr>
        <w:spacing w:before="100" w:after="120"/>
        <w:jc w:val="both"/>
      </w:pPr>
    </w:p>
    <w:p w14:paraId="70F5D2CA" w14:textId="0369DC5D" w:rsidR="00C95E86" w:rsidRDefault="00C95E86" w:rsidP="001C331B">
      <w:pPr>
        <w:pStyle w:val="ListParagraph"/>
        <w:numPr>
          <w:ilvl w:val="1"/>
          <w:numId w:val="3"/>
        </w:numPr>
        <w:spacing w:before="100" w:after="120"/>
        <w:jc w:val="both"/>
        <w:rPr>
          <w:b/>
          <w:bCs/>
          <w:sz w:val="32"/>
          <w:szCs w:val="32"/>
        </w:rPr>
      </w:pPr>
      <w:r>
        <w:rPr>
          <w:b/>
          <w:bCs/>
          <w:sz w:val="32"/>
          <w:szCs w:val="32"/>
        </w:rPr>
        <w:t>Exemple de transformation</w:t>
      </w:r>
    </w:p>
    <w:p w14:paraId="2920EFB9" w14:textId="77777777" w:rsidR="00C95E86" w:rsidRPr="00C95E86" w:rsidRDefault="00C95E86" w:rsidP="00C95E86">
      <w:pPr>
        <w:spacing w:before="100" w:after="120"/>
      </w:pPr>
      <w:r w:rsidRPr="00C95E86">
        <w:rPr>
          <w:rFonts w:eastAsia="Arial" w:cs="Arial"/>
          <w:color w:val="222222"/>
        </w:rPr>
        <w:t>Commentaire original : « Chambre confortable mais décoration un peu démodée. Le petit-déjeuner est bon mais sans originalité particulière. »</w:t>
      </w:r>
    </w:p>
    <w:p w14:paraId="6F995316" w14:textId="07F0D82D" w:rsidR="00C95E86" w:rsidRDefault="00C95E86" w:rsidP="00C95E86">
      <w:pPr>
        <w:spacing w:before="100" w:after="120"/>
        <w:rPr>
          <w:rFonts w:eastAsia="Arial" w:cs="Arial"/>
          <w:i/>
          <w:iCs/>
          <w:color w:val="444444"/>
        </w:rPr>
      </w:pPr>
      <w:r w:rsidRPr="00C95E86">
        <w:rPr>
          <w:rFonts w:eastAsia="Arial" w:cs="Arial"/>
          <w:i/>
          <w:iCs/>
          <w:color w:val="444444"/>
        </w:rPr>
        <w:t xml:space="preserve">Après traitement : </w:t>
      </w:r>
      <w:r w:rsidR="00D46F14" w:rsidRPr="00D46F14">
        <w:rPr>
          <w:rFonts w:eastAsia="Arial" w:cs="Arial"/>
          <w:i/>
          <w:iCs/>
          <w:color w:val="444444"/>
        </w:rPr>
        <w:t>['chambre', 'confortable', 'décoration', 'peu', 'démoder', 'petit', 'déjeuner', 'bon', 'originalité', 'particulier']</w:t>
      </w:r>
    </w:p>
    <w:p w14:paraId="667B4CDA" w14:textId="77777777" w:rsidR="00C95E86" w:rsidRDefault="00C95E86" w:rsidP="00C95E86">
      <w:pPr>
        <w:spacing w:before="100" w:after="120"/>
        <w:rPr>
          <w:rFonts w:eastAsia="Arial" w:cs="Arial"/>
          <w:color w:val="444444"/>
        </w:rPr>
      </w:pPr>
    </w:p>
    <w:p w14:paraId="7336AEC7" w14:textId="601A0B57" w:rsidR="00C95E86" w:rsidRDefault="00C95E86" w:rsidP="001C331B">
      <w:pPr>
        <w:pStyle w:val="ListParagraph"/>
        <w:numPr>
          <w:ilvl w:val="0"/>
          <w:numId w:val="3"/>
        </w:numPr>
        <w:spacing w:before="100" w:after="120"/>
        <w:rPr>
          <w:b/>
          <w:bCs/>
          <w:sz w:val="32"/>
          <w:szCs w:val="32"/>
        </w:rPr>
      </w:pPr>
      <w:r>
        <w:rPr>
          <w:b/>
          <w:bCs/>
          <w:sz w:val="32"/>
          <w:szCs w:val="32"/>
        </w:rPr>
        <w:t>Analyse de Fréquence et N-grammes (séquence de N mots)</w:t>
      </w:r>
    </w:p>
    <w:p w14:paraId="00BC7D9D" w14:textId="1BFE99A8" w:rsidR="00C95E86" w:rsidRDefault="00C95E86" w:rsidP="001C331B">
      <w:pPr>
        <w:pStyle w:val="ListParagraph"/>
        <w:numPr>
          <w:ilvl w:val="1"/>
          <w:numId w:val="3"/>
        </w:numPr>
        <w:spacing w:before="100" w:after="120"/>
        <w:rPr>
          <w:b/>
          <w:bCs/>
          <w:sz w:val="32"/>
          <w:szCs w:val="32"/>
        </w:rPr>
      </w:pPr>
      <w:r>
        <w:rPr>
          <w:b/>
          <w:bCs/>
          <w:sz w:val="32"/>
          <w:szCs w:val="32"/>
        </w:rPr>
        <w:t>Mots les plus fréquents</w:t>
      </w:r>
    </w:p>
    <w:p w14:paraId="5CC6763A" w14:textId="6E1E5171" w:rsidR="00C95E86" w:rsidRDefault="00C95E86" w:rsidP="00C95E86">
      <w:pPr>
        <w:spacing w:before="100" w:after="120"/>
        <w:rPr>
          <w:rFonts w:eastAsia="Arial" w:cs="Arial"/>
          <w:color w:val="222222"/>
        </w:rPr>
      </w:pPr>
      <w:r w:rsidRPr="00C95E86">
        <w:rPr>
          <w:rFonts w:eastAsia="Arial" w:cs="Arial"/>
          <w:color w:val="222222"/>
        </w:rPr>
        <w:t xml:space="preserve">Le mot « </w:t>
      </w:r>
      <w:proofErr w:type="spellStart"/>
      <w:r w:rsidRPr="00C95E86">
        <w:rPr>
          <w:rFonts w:eastAsia="Arial" w:cs="Arial"/>
          <w:color w:val="222222"/>
        </w:rPr>
        <w:t>hotel</w:t>
      </w:r>
      <w:proofErr w:type="spellEnd"/>
      <w:r w:rsidRPr="00C95E86">
        <w:rPr>
          <w:rFonts w:eastAsia="Arial" w:cs="Arial"/>
          <w:color w:val="222222"/>
        </w:rPr>
        <w:t xml:space="preserve"> » est le plus fréquent</w:t>
      </w:r>
      <w:r>
        <w:rPr>
          <w:rFonts w:eastAsia="Arial" w:cs="Arial"/>
          <w:color w:val="222222"/>
        </w:rPr>
        <w:t xml:space="preserve"> de tous avec une très forte </w:t>
      </w:r>
      <w:proofErr w:type="spellStart"/>
      <w:r>
        <w:rPr>
          <w:rFonts w:eastAsia="Arial" w:cs="Arial"/>
          <w:color w:val="222222"/>
        </w:rPr>
        <w:t>occurence</w:t>
      </w:r>
      <w:proofErr w:type="spellEnd"/>
      <w:r w:rsidRPr="00C95E86">
        <w:rPr>
          <w:rFonts w:eastAsia="Arial" w:cs="Arial"/>
          <w:color w:val="222222"/>
        </w:rPr>
        <w:t>, suivi de termes liés à l'expérience globale (</w:t>
      </w:r>
      <w:r>
        <w:rPr>
          <w:rFonts w:eastAsia="Arial" w:cs="Arial"/>
          <w:color w:val="222222"/>
        </w:rPr>
        <w:t xml:space="preserve">par exemple : </w:t>
      </w:r>
      <w:r w:rsidRPr="00C95E86">
        <w:rPr>
          <w:rFonts w:eastAsia="Arial" w:cs="Arial"/>
          <w:color w:val="222222"/>
        </w:rPr>
        <w:t xml:space="preserve">room, </w:t>
      </w:r>
      <w:proofErr w:type="spellStart"/>
      <w:r w:rsidRPr="00C95E86">
        <w:rPr>
          <w:rFonts w:eastAsia="Arial" w:cs="Arial"/>
          <w:color w:val="222222"/>
        </w:rPr>
        <w:t>stay</w:t>
      </w:r>
      <w:proofErr w:type="spellEnd"/>
      <w:r w:rsidRPr="00C95E86">
        <w:rPr>
          <w:rFonts w:eastAsia="Arial" w:cs="Arial"/>
          <w:color w:val="222222"/>
        </w:rPr>
        <w:t>,</w:t>
      </w:r>
      <w:r w:rsidR="002F6FD0">
        <w:rPr>
          <w:rFonts w:eastAsia="Arial" w:cs="Arial"/>
          <w:color w:val="222222"/>
        </w:rPr>
        <w:t xml:space="preserve"> </w:t>
      </w:r>
      <w:r w:rsidR="002F6FD0" w:rsidRPr="00C95E86">
        <w:rPr>
          <w:rFonts w:eastAsia="Arial" w:cs="Arial"/>
          <w:color w:val="222222"/>
        </w:rPr>
        <w:t>promenade</w:t>
      </w:r>
      <w:r w:rsidR="002F6FD0">
        <w:rPr>
          <w:rFonts w:eastAsia="Arial" w:cs="Arial"/>
          <w:color w:val="222222"/>
        </w:rPr>
        <w:t>,</w:t>
      </w:r>
      <w:r w:rsidRPr="00C95E86">
        <w:rPr>
          <w:rFonts w:eastAsia="Arial" w:cs="Arial"/>
          <w:color w:val="222222"/>
        </w:rPr>
        <w:t xml:space="preserve"> </w:t>
      </w:r>
      <w:proofErr w:type="spellStart"/>
      <w:r w:rsidRPr="00C95E86">
        <w:rPr>
          <w:rFonts w:eastAsia="Arial" w:cs="Arial"/>
          <w:color w:val="222222"/>
        </w:rPr>
        <w:t>ottawa</w:t>
      </w:r>
      <w:proofErr w:type="spellEnd"/>
      <w:r w:rsidRPr="00C95E86">
        <w:rPr>
          <w:rFonts w:eastAsia="Arial" w:cs="Arial"/>
          <w:color w:val="222222"/>
        </w:rPr>
        <w:t xml:space="preserve">). Cela </w:t>
      </w:r>
      <w:r>
        <w:rPr>
          <w:rFonts w:eastAsia="Arial" w:cs="Arial"/>
          <w:color w:val="222222"/>
        </w:rPr>
        <w:t>permet d’observer</w:t>
      </w:r>
      <w:r w:rsidRPr="00C95E86">
        <w:rPr>
          <w:rFonts w:eastAsia="Arial" w:cs="Arial"/>
          <w:color w:val="222222"/>
        </w:rPr>
        <w:t xml:space="preserve"> que les commentaires traitent principalement de l'établissement dans son ensemble.</w:t>
      </w:r>
    </w:p>
    <w:p w14:paraId="01E65418" w14:textId="77777777" w:rsidR="00C95E86" w:rsidRDefault="00C95E86" w:rsidP="00C95E86">
      <w:pPr>
        <w:spacing w:before="100" w:after="120"/>
        <w:rPr>
          <w:rFonts w:eastAsia="Arial" w:cs="Arial"/>
          <w:color w:val="222222"/>
        </w:rPr>
      </w:pPr>
    </w:p>
    <w:p w14:paraId="10B3C4E3" w14:textId="5756678A" w:rsidR="00C95E86" w:rsidRDefault="00C95E86" w:rsidP="001C331B">
      <w:pPr>
        <w:pStyle w:val="ListParagraph"/>
        <w:numPr>
          <w:ilvl w:val="1"/>
          <w:numId w:val="3"/>
        </w:numPr>
        <w:spacing w:before="100" w:after="120"/>
        <w:rPr>
          <w:b/>
          <w:bCs/>
          <w:sz w:val="32"/>
          <w:szCs w:val="32"/>
        </w:rPr>
      </w:pPr>
      <w:r>
        <w:rPr>
          <w:b/>
          <w:bCs/>
          <w:sz w:val="32"/>
          <w:szCs w:val="32"/>
        </w:rPr>
        <w:t xml:space="preserve">Top 10 des </w:t>
      </w:r>
      <w:proofErr w:type="spellStart"/>
      <w:r>
        <w:rPr>
          <w:b/>
          <w:bCs/>
          <w:sz w:val="32"/>
          <w:szCs w:val="32"/>
        </w:rPr>
        <w:t>Bigrammes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000"/>
      </w:tblGrid>
      <w:tr w:rsidR="00362E81" w14:paraId="04E0BD91" w14:textId="77777777" w:rsidTr="00A36D82">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C6CF22" w14:textId="077B8442" w:rsidR="00362E81" w:rsidRPr="00C95E86" w:rsidRDefault="00362E81" w:rsidP="00362E81">
            <w:pPr>
              <w:jc w:val="center"/>
              <w:rPr>
                <w:sz w:val="22"/>
                <w:szCs w:val="22"/>
              </w:rPr>
            </w:pPr>
            <w:r>
              <w:rPr>
                <w:rFonts w:ascii="Arial" w:hAnsi="Arial" w:cs="Arial"/>
                <w:b/>
                <w:bCs/>
                <w:color w:val="1F1F1F"/>
                <w:sz w:val="22"/>
                <w:szCs w:val="22"/>
              </w:rPr>
              <w:t>Rang</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053C59" w14:textId="5C1FB0CC" w:rsidR="00362E81" w:rsidRPr="00C95E86" w:rsidRDefault="00362E81" w:rsidP="00362E81">
            <w:pPr>
              <w:jc w:val="center"/>
              <w:rPr>
                <w:sz w:val="22"/>
                <w:szCs w:val="22"/>
              </w:rPr>
            </w:pPr>
            <w:proofErr w:type="spellStart"/>
            <w:r>
              <w:rPr>
                <w:rFonts w:ascii="Arial" w:hAnsi="Arial" w:cs="Arial"/>
                <w:b/>
                <w:bCs/>
                <w:color w:val="1F1F1F"/>
                <w:sz w:val="22"/>
                <w:szCs w:val="22"/>
              </w:rPr>
              <w:t>Bigramme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8D283" w14:textId="79E5FA31" w:rsidR="00362E81" w:rsidRPr="00C95E86" w:rsidRDefault="00362E81" w:rsidP="00362E81">
            <w:pPr>
              <w:jc w:val="center"/>
              <w:rPr>
                <w:sz w:val="22"/>
                <w:szCs w:val="22"/>
              </w:rPr>
            </w:pPr>
            <w:r>
              <w:rPr>
                <w:rFonts w:ascii="Arial" w:hAnsi="Arial" w:cs="Arial"/>
                <w:b/>
                <w:bCs/>
                <w:color w:val="1F1F1F"/>
                <w:sz w:val="22"/>
                <w:szCs w:val="22"/>
              </w:rPr>
              <w:t>Fréquence</w:t>
            </w:r>
          </w:p>
        </w:tc>
      </w:tr>
      <w:tr w:rsidR="00362E81" w14:paraId="080C69C3"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3CD50C36" w14:textId="78B5FBF0" w:rsidR="00362E81" w:rsidRPr="00C95E86" w:rsidRDefault="00362E81" w:rsidP="00362E81">
            <w:pPr>
              <w:jc w:val="center"/>
              <w:rPr>
                <w:sz w:val="22"/>
                <w:szCs w:val="22"/>
              </w:rPr>
            </w:pPr>
            <w:r>
              <w:rPr>
                <w:rFonts w:ascii="Arial" w:hAnsi="Arial" w:cs="Arial"/>
                <w:b/>
                <w:bCs/>
                <w:color w:val="1F1F1F"/>
                <w:sz w:val="22"/>
                <w:szCs w:val="22"/>
              </w:rPr>
              <w:t>0</w:t>
            </w:r>
          </w:p>
        </w:tc>
        <w:tc>
          <w:tcPr>
            <w:tcW w:w="4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544257B8" w14:textId="233CE4A2" w:rsidR="00362E81" w:rsidRPr="00C95E86" w:rsidRDefault="00362E81" w:rsidP="00362E81">
            <w:pPr>
              <w:jc w:val="center"/>
              <w:rPr>
                <w:sz w:val="22"/>
                <w:szCs w:val="22"/>
              </w:rPr>
            </w:pPr>
            <w:proofErr w:type="spellStart"/>
            <w:r>
              <w:rPr>
                <w:rFonts w:ascii="Arial" w:hAnsi="Arial" w:cs="Arial"/>
                <w:color w:val="1F1F1F"/>
                <w:sz w:val="22"/>
                <w:szCs w:val="22"/>
              </w:rPr>
              <w:t>hotel</w:t>
            </w:r>
            <w:proofErr w:type="spellEnd"/>
            <w:r>
              <w:rPr>
                <w:rFonts w:ascii="Arial" w:hAnsi="Arial" w:cs="Arial"/>
                <w:color w:val="1F1F1F"/>
                <w:sz w:val="22"/>
                <w:szCs w:val="22"/>
              </w:rPr>
              <w:t xml:space="preserve"> promenade</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102C2176" w14:textId="2FA4BFBE" w:rsidR="00362E81" w:rsidRPr="00C95E86" w:rsidRDefault="00362E81" w:rsidP="00362E81">
            <w:pPr>
              <w:jc w:val="center"/>
              <w:rPr>
                <w:sz w:val="22"/>
                <w:szCs w:val="22"/>
              </w:rPr>
            </w:pPr>
            <w:r>
              <w:rPr>
                <w:rFonts w:ascii="Arial" w:hAnsi="Arial" w:cs="Arial"/>
                <w:color w:val="1F1F1F"/>
                <w:sz w:val="22"/>
                <w:szCs w:val="22"/>
              </w:rPr>
              <w:t>5 398</w:t>
            </w:r>
          </w:p>
        </w:tc>
      </w:tr>
      <w:tr w:rsidR="00362E81" w14:paraId="1D1F7DD6"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12AA" w14:textId="2197E08D" w:rsidR="00362E81" w:rsidRPr="00C95E86" w:rsidRDefault="00362E81" w:rsidP="00362E81">
            <w:pPr>
              <w:jc w:val="center"/>
              <w:rPr>
                <w:sz w:val="22"/>
                <w:szCs w:val="22"/>
              </w:rPr>
            </w:pPr>
            <w:r>
              <w:rPr>
                <w:rFonts w:ascii="Arial" w:hAnsi="Arial" w:cs="Arial"/>
                <w:b/>
                <w:bCs/>
                <w:color w:val="1F1F1F"/>
                <w:sz w:val="22"/>
                <w:szCs w:val="22"/>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DFC6" w14:textId="1F85264D" w:rsidR="00362E81" w:rsidRPr="00C95E86" w:rsidRDefault="00362E81" w:rsidP="00362E81">
            <w:pPr>
              <w:jc w:val="center"/>
              <w:rPr>
                <w:sz w:val="22"/>
                <w:szCs w:val="22"/>
              </w:rPr>
            </w:pPr>
            <w:proofErr w:type="spellStart"/>
            <w:r>
              <w:rPr>
                <w:rFonts w:ascii="Arial" w:hAnsi="Arial" w:cs="Arial"/>
                <w:color w:val="1F1F1F"/>
                <w:sz w:val="22"/>
                <w:szCs w:val="22"/>
              </w:rPr>
              <w:t>stay</w:t>
            </w:r>
            <w:proofErr w:type="spellEnd"/>
            <w:r>
              <w:rPr>
                <w:rFonts w:ascii="Arial" w:hAnsi="Arial" w:cs="Arial"/>
                <w:color w:val="1F1F1F"/>
                <w:sz w:val="22"/>
                <w:szCs w:val="22"/>
              </w:rPr>
              <w:t xml:space="preserve"> </w:t>
            </w:r>
            <w:proofErr w:type="spellStart"/>
            <w:r>
              <w:rPr>
                <w:rFonts w:ascii="Arial" w:hAnsi="Arial" w:cs="Arial"/>
                <w:color w:val="1F1F1F"/>
                <w:sz w:val="22"/>
                <w:szCs w:val="22"/>
              </w:rPr>
              <w:t>hotel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6481" w14:textId="74F47107" w:rsidR="00362E81" w:rsidRPr="00C95E86" w:rsidRDefault="00362E81" w:rsidP="00362E81">
            <w:pPr>
              <w:jc w:val="center"/>
              <w:rPr>
                <w:sz w:val="22"/>
                <w:szCs w:val="22"/>
              </w:rPr>
            </w:pPr>
            <w:r>
              <w:rPr>
                <w:rFonts w:ascii="Arial" w:hAnsi="Arial" w:cs="Arial"/>
                <w:color w:val="1F1F1F"/>
                <w:sz w:val="22"/>
                <w:szCs w:val="22"/>
              </w:rPr>
              <w:t>1 722</w:t>
            </w:r>
          </w:p>
        </w:tc>
      </w:tr>
      <w:tr w:rsidR="00362E81" w14:paraId="764DC0BD"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5C2B2D78" w14:textId="20A1B7E9" w:rsidR="00362E81" w:rsidRPr="00C95E86" w:rsidRDefault="00362E81" w:rsidP="00362E81">
            <w:pPr>
              <w:jc w:val="center"/>
              <w:rPr>
                <w:sz w:val="22"/>
                <w:szCs w:val="22"/>
              </w:rPr>
            </w:pPr>
            <w:r>
              <w:rPr>
                <w:rFonts w:ascii="Arial" w:hAnsi="Arial" w:cs="Arial"/>
                <w:b/>
                <w:bCs/>
                <w:color w:val="1F1F1F"/>
                <w:sz w:val="22"/>
                <w:szCs w:val="22"/>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F7C2D4E" w14:textId="1AEDD487" w:rsidR="00362E81" w:rsidRPr="00C95E86" w:rsidRDefault="00362E81" w:rsidP="00362E81">
            <w:pPr>
              <w:jc w:val="center"/>
              <w:rPr>
                <w:sz w:val="22"/>
                <w:szCs w:val="22"/>
              </w:rPr>
            </w:pPr>
            <w:proofErr w:type="spellStart"/>
            <w:r>
              <w:rPr>
                <w:rFonts w:ascii="Arial" w:hAnsi="Arial" w:cs="Arial"/>
                <w:color w:val="1F1F1F"/>
                <w:sz w:val="22"/>
                <w:szCs w:val="22"/>
              </w:rPr>
              <w:t>byward</w:t>
            </w:r>
            <w:proofErr w:type="spellEnd"/>
            <w:r>
              <w:rPr>
                <w:rFonts w:ascii="Arial" w:hAnsi="Arial" w:cs="Arial"/>
                <w:color w:val="1F1F1F"/>
                <w:sz w:val="22"/>
                <w:szCs w:val="22"/>
              </w:rPr>
              <w:t xml:space="preserve"> </w:t>
            </w:r>
            <w:proofErr w:type="spellStart"/>
            <w:r>
              <w:rPr>
                <w:rFonts w:ascii="Arial" w:hAnsi="Arial" w:cs="Arial"/>
                <w:color w:val="1F1F1F"/>
                <w:sz w:val="22"/>
                <w:szCs w:val="22"/>
              </w:rPr>
              <w:t>market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59E30BEF" w14:textId="42CF85C7" w:rsidR="00362E81" w:rsidRPr="00C95E86" w:rsidRDefault="00362E81" w:rsidP="00362E81">
            <w:pPr>
              <w:jc w:val="center"/>
              <w:rPr>
                <w:sz w:val="22"/>
                <w:szCs w:val="22"/>
              </w:rPr>
            </w:pPr>
            <w:r>
              <w:rPr>
                <w:rFonts w:ascii="Arial" w:hAnsi="Arial" w:cs="Arial"/>
                <w:color w:val="1F1F1F"/>
                <w:sz w:val="22"/>
                <w:szCs w:val="22"/>
              </w:rPr>
              <w:t>942</w:t>
            </w:r>
          </w:p>
        </w:tc>
      </w:tr>
      <w:tr w:rsidR="00362E81" w14:paraId="454F29EB"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0899" w14:textId="33B698F9" w:rsidR="00362E81" w:rsidRPr="00C95E86" w:rsidRDefault="00362E81" w:rsidP="00362E81">
            <w:pPr>
              <w:jc w:val="center"/>
              <w:rPr>
                <w:sz w:val="22"/>
                <w:szCs w:val="22"/>
              </w:rPr>
            </w:pPr>
            <w:r>
              <w:rPr>
                <w:rFonts w:ascii="Arial" w:hAnsi="Arial" w:cs="Arial"/>
                <w:b/>
                <w:bCs/>
                <w:color w:val="1F1F1F"/>
                <w:sz w:val="22"/>
                <w:szCs w:val="22"/>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ABD4" w14:textId="3EBB53F0" w:rsidR="00362E81" w:rsidRPr="00C95E86" w:rsidRDefault="00362E81" w:rsidP="00362E81">
            <w:pPr>
              <w:jc w:val="center"/>
              <w:rPr>
                <w:sz w:val="22"/>
                <w:szCs w:val="22"/>
              </w:rPr>
            </w:pPr>
            <w:proofErr w:type="spellStart"/>
            <w:r>
              <w:rPr>
                <w:rFonts w:ascii="Arial" w:hAnsi="Arial" w:cs="Arial"/>
                <w:color w:val="1F1F1F"/>
                <w:sz w:val="22"/>
                <w:szCs w:val="22"/>
              </w:rPr>
              <w:t>parliament</w:t>
            </w:r>
            <w:proofErr w:type="spellEnd"/>
            <w:r>
              <w:rPr>
                <w:rFonts w:ascii="Arial" w:hAnsi="Arial" w:cs="Arial"/>
                <w:color w:val="1F1F1F"/>
                <w:sz w:val="22"/>
                <w:szCs w:val="22"/>
              </w:rPr>
              <w:t xml:space="preserve"> </w:t>
            </w:r>
            <w:proofErr w:type="spellStart"/>
            <w:r>
              <w:rPr>
                <w:rFonts w:ascii="Arial" w:hAnsi="Arial" w:cs="Arial"/>
                <w:color w:val="1F1F1F"/>
                <w:sz w:val="22"/>
                <w:szCs w:val="22"/>
              </w:rPr>
              <w:t>hill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29A1E" w14:textId="345BFF87" w:rsidR="00362E81" w:rsidRPr="00C95E86" w:rsidRDefault="00362E81" w:rsidP="00362E81">
            <w:pPr>
              <w:jc w:val="center"/>
              <w:rPr>
                <w:sz w:val="22"/>
                <w:szCs w:val="22"/>
              </w:rPr>
            </w:pPr>
            <w:r>
              <w:rPr>
                <w:rFonts w:ascii="Arial" w:hAnsi="Arial" w:cs="Arial"/>
                <w:color w:val="1F1F1F"/>
                <w:sz w:val="22"/>
                <w:szCs w:val="22"/>
              </w:rPr>
              <w:t>890</w:t>
            </w:r>
          </w:p>
        </w:tc>
      </w:tr>
      <w:tr w:rsidR="00362E81" w14:paraId="3411E261"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907FEFB" w14:textId="2610FD24" w:rsidR="00362E81" w:rsidRPr="00C95E86" w:rsidRDefault="00362E81" w:rsidP="00362E81">
            <w:pPr>
              <w:jc w:val="center"/>
              <w:rPr>
                <w:sz w:val="22"/>
                <w:szCs w:val="22"/>
              </w:rPr>
            </w:pPr>
            <w:r>
              <w:rPr>
                <w:rFonts w:ascii="Arial" w:hAnsi="Arial" w:cs="Arial"/>
                <w:b/>
                <w:bCs/>
                <w:color w:val="1F1F1F"/>
                <w:sz w:val="22"/>
                <w:szCs w:val="22"/>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12CD9829" w14:textId="52C8E638" w:rsidR="00362E81" w:rsidRPr="00C95E86" w:rsidRDefault="00362E81" w:rsidP="00362E81">
            <w:pPr>
              <w:jc w:val="center"/>
              <w:rPr>
                <w:sz w:val="22"/>
                <w:szCs w:val="22"/>
              </w:rPr>
            </w:pPr>
            <w:r>
              <w:rPr>
                <w:rFonts w:ascii="Arial" w:hAnsi="Arial" w:cs="Arial"/>
                <w:color w:val="1F1F1F"/>
                <w:sz w:val="22"/>
                <w:szCs w:val="22"/>
              </w:rPr>
              <w:t>rideau canal</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453207A" w14:textId="0866CC43" w:rsidR="00362E81" w:rsidRPr="00C95E86" w:rsidRDefault="00362E81" w:rsidP="00362E81">
            <w:pPr>
              <w:jc w:val="center"/>
              <w:rPr>
                <w:sz w:val="22"/>
                <w:szCs w:val="22"/>
              </w:rPr>
            </w:pPr>
            <w:r>
              <w:rPr>
                <w:rFonts w:ascii="Arial" w:hAnsi="Arial" w:cs="Arial"/>
                <w:color w:val="1F1F1F"/>
                <w:sz w:val="22"/>
                <w:szCs w:val="22"/>
              </w:rPr>
              <w:t>666</w:t>
            </w:r>
          </w:p>
        </w:tc>
      </w:tr>
      <w:tr w:rsidR="00362E81" w14:paraId="1F08620B"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7908" w14:textId="0402C4A7" w:rsidR="00362E81" w:rsidRPr="00C95E86" w:rsidRDefault="00362E81" w:rsidP="00362E81">
            <w:pPr>
              <w:jc w:val="center"/>
              <w:rPr>
                <w:sz w:val="22"/>
                <w:szCs w:val="22"/>
              </w:rPr>
            </w:pPr>
            <w:r>
              <w:rPr>
                <w:rFonts w:ascii="Arial" w:hAnsi="Arial" w:cs="Arial"/>
                <w:b/>
                <w:bCs/>
                <w:color w:val="1F1F1F"/>
                <w:sz w:val="22"/>
                <w:szCs w:val="22"/>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00EC" w14:textId="7B90F226" w:rsidR="00362E81" w:rsidRPr="00C95E86" w:rsidRDefault="00362E81" w:rsidP="00362E81">
            <w:pPr>
              <w:jc w:val="center"/>
              <w:rPr>
                <w:sz w:val="22"/>
                <w:szCs w:val="22"/>
              </w:rPr>
            </w:pPr>
            <w:r>
              <w:rPr>
                <w:rFonts w:ascii="Arial" w:hAnsi="Arial" w:cs="Arial"/>
                <w:color w:val="1F1F1F"/>
                <w:sz w:val="22"/>
                <w:szCs w:val="22"/>
              </w:rPr>
              <w:t xml:space="preserve">room </w:t>
            </w:r>
            <w:proofErr w:type="spellStart"/>
            <w:r>
              <w:rPr>
                <w:rFonts w:ascii="Arial" w:hAnsi="Arial" w:cs="Arial"/>
                <w:color w:val="1F1F1F"/>
                <w:sz w:val="22"/>
                <w:szCs w:val="22"/>
              </w:rPr>
              <w:t>small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62F7C" w14:textId="4B6E597A" w:rsidR="00362E81" w:rsidRPr="00C95E86" w:rsidRDefault="00362E81" w:rsidP="00362E81">
            <w:pPr>
              <w:jc w:val="center"/>
              <w:rPr>
                <w:sz w:val="22"/>
                <w:szCs w:val="22"/>
              </w:rPr>
            </w:pPr>
            <w:r>
              <w:rPr>
                <w:rFonts w:ascii="Arial" w:hAnsi="Arial" w:cs="Arial"/>
                <w:color w:val="1F1F1F"/>
                <w:sz w:val="22"/>
                <w:szCs w:val="22"/>
              </w:rPr>
              <w:t>524</w:t>
            </w:r>
          </w:p>
        </w:tc>
      </w:tr>
      <w:tr w:rsidR="00362E81" w14:paraId="57632233"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1FA60A1A" w14:textId="2AA80103" w:rsidR="00362E81" w:rsidRPr="00C95E86" w:rsidRDefault="00362E81" w:rsidP="00362E81">
            <w:pPr>
              <w:jc w:val="center"/>
              <w:rPr>
                <w:sz w:val="22"/>
                <w:szCs w:val="22"/>
              </w:rPr>
            </w:pPr>
            <w:r>
              <w:rPr>
                <w:rFonts w:ascii="Arial" w:hAnsi="Arial" w:cs="Arial"/>
                <w:b/>
                <w:bCs/>
                <w:color w:val="1F1F1F"/>
                <w:sz w:val="22"/>
                <w:szCs w:val="22"/>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3FDE5393" w14:textId="2E435D83" w:rsidR="00362E81" w:rsidRPr="00C95E86" w:rsidRDefault="00362E81" w:rsidP="00362E81">
            <w:pPr>
              <w:jc w:val="center"/>
              <w:rPr>
                <w:sz w:val="22"/>
                <w:szCs w:val="22"/>
              </w:rPr>
            </w:pPr>
            <w:r>
              <w:rPr>
                <w:rFonts w:ascii="Arial" w:hAnsi="Arial" w:cs="Arial"/>
                <w:color w:val="1F1F1F"/>
                <w:sz w:val="22"/>
                <w:szCs w:val="22"/>
              </w:rPr>
              <w:t>room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4F38F6DB" w14:textId="399C42ED" w:rsidR="00362E81" w:rsidRPr="00C95E86" w:rsidRDefault="00362E81" w:rsidP="00362E81">
            <w:pPr>
              <w:jc w:val="center"/>
              <w:rPr>
                <w:sz w:val="22"/>
                <w:szCs w:val="22"/>
              </w:rPr>
            </w:pPr>
            <w:r>
              <w:rPr>
                <w:rFonts w:ascii="Arial" w:hAnsi="Arial" w:cs="Arial"/>
                <w:color w:val="1F1F1F"/>
                <w:sz w:val="22"/>
                <w:szCs w:val="22"/>
              </w:rPr>
              <w:t>520</w:t>
            </w:r>
          </w:p>
        </w:tc>
      </w:tr>
      <w:tr w:rsidR="00362E81" w14:paraId="52AD7C1C"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D4EC" w14:textId="00565FBA" w:rsidR="00362E81" w:rsidRPr="00C95E86" w:rsidRDefault="00362E81" w:rsidP="00362E81">
            <w:pPr>
              <w:jc w:val="center"/>
              <w:rPr>
                <w:sz w:val="22"/>
                <w:szCs w:val="22"/>
              </w:rPr>
            </w:pPr>
            <w:r>
              <w:rPr>
                <w:rFonts w:ascii="Arial" w:hAnsi="Arial" w:cs="Arial"/>
                <w:b/>
                <w:bCs/>
                <w:color w:val="1F1F1F"/>
                <w:sz w:val="22"/>
                <w:szCs w:val="22"/>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25C5" w14:textId="64FC79C7" w:rsidR="00362E81" w:rsidRPr="00C95E86" w:rsidRDefault="00362E81" w:rsidP="00362E81">
            <w:pPr>
              <w:jc w:val="center"/>
              <w:rPr>
                <w:sz w:val="22"/>
                <w:szCs w:val="22"/>
              </w:rPr>
            </w:pPr>
            <w:r>
              <w:rPr>
                <w:rFonts w:ascii="Arial" w:hAnsi="Arial" w:cs="Arial"/>
                <w:color w:val="1F1F1F"/>
                <w:sz w:val="22"/>
                <w:szCs w:val="22"/>
              </w:rPr>
              <w:t>front desk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1CDB6" w14:textId="4611865B" w:rsidR="00362E81" w:rsidRPr="00C95E86" w:rsidRDefault="00362E81" w:rsidP="00362E81">
            <w:pPr>
              <w:jc w:val="center"/>
              <w:rPr>
                <w:sz w:val="22"/>
                <w:szCs w:val="22"/>
              </w:rPr>
            </w:pPr>
            <w:r>
              <w:rPr>
                <w:rFonts w:ascii="Arial" w:hAnsi="Arial" w:cs="Arial"/>
                <w:color w:val="1F1F1F"/>
                <w:sz w:val="22"/>
                <w:szCs w:val="22"/>
              </w:rPr>
              <w:t>470</w:t>
            </w:r>
          </w:p>
        </w:tc>
      </w:tr>
      <w:tr w:rsidR="00362E81" w14:paraId="11D4DCBB"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647F1277" w14:textId="504846D4" w:rsidR="00362E81" w:rsidRPr="00C95E86" w:rsidRDefault="00362E81" w:rsidP="00362E81">
            <w:pPr>
              <w:jc w:val="center"/>
              <w:rPr>
                <w:sz w:val="22"/>
                <w:szCs w:val="22"/>
              </w:rPr>
            </w:pPr>
            <w:r>
              <w:rPr>
                <w:rFonts w:ascii="Arial" w:hAnsi="Arial" w:cs="Arial"/>
                <w:b/>
                <w:bCs/>
                <w:color w:val="1F1F1F"/>
                <w:sz w:val="22"/>
                <w:szCs w:val="22"/>
              </w:rPr>
              <w:t>8</w:t>
            </w:r>
          </w:p>
        </w:tc>
        <w:tc>
          <w:tcPr>
            <w:tcW w:w="4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9F44654" w14:textId="3A3268FD" w:rsidR="00362E81" w:rsidRPr="00C95E86" w:rsidRDefault="00362E81" w:rsidP="00362E81">
            <w:pPr>
              <w:jc w:val="center"/>
              <w:rPr>
                <w:sz w:val="22"/>
                <w:szCs w:val="22"/>
              </w:rPr>
            </w:pPr>
            <w:proofErr w:type="spellStart"/>
            <w:r>
              <w:rPr>
                <w:rFonts w:ascii="Arial" w:hAnsi="Arial" w:cs="Arial"/>
                <w:color w:val="1F1F1F"/>
                <w:sz w:val="22"/>
                <w:szCs w:val="22"/>
              </w:rPr>
              <w:t>parliament</w:t>
            </w:r>
            <w:proofErr w:type="spellEnd"/>
            <w:r>
              <w:rPr>
                <w:rFonts w:ascii="Arial" w:hAnsi="Arial" w:cs="Arial"/>
                <w:color w:val="1F1F1F"/>
                <w:sz w:val="22"/>
                <w:szCs w:val="22"/>
              </w:rPr>
              <w:t xml:space="preserve"> building</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2B3B0252" w14:textId="031F3680" w:rsidR="00362E81" w:rsidRPr="00C95E86" w:rsidRDefault="00362E81" w:rsidP="00362E81">
            <w:pPr>
              <w:jc w:val="center"/>
              <w:rPr>
                <w:sz w:val="22"/>
                <w:szCs w:val="22"/>
              </w:rPr>
            </w:pPr>
            <w:r>
              <w:rPr>
                <w:rFonts w:ascii="Arial" w:hAnsi="Arial" w:cs="Arial"/>
                <w:color w:val="1F1F1F"/>
                <w:sz w:val="22"/>
                <w:szCs w:val="22"/>
              </w:rPr>
              <w:t>460</w:t>
            </w:r>
          </w:p>
        </w:tc>
      </w:tr>
      <w:tr w:rsidR="00362E81" w14:paraId="215EEDB7"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BCB7" w14:textId="776A4410" w:rsidR="00362E81" w:rsidRPr="00C95E86" w:rsidRDefault="00362E81" w:rsidP="00362E81">
            <w:pPr>
              <w:jc w:val="center"/>
              <w:rPr>
                <w:sz w:val="22"/>
                <w:szCs w:val="22"/>
              </w:rPr>
            </w:pPr>
            <w:r>
              <w:rPr>
                <w:rFonts w:ascii="Arial" w:hAnsi="Arial" w:cs="Arial"/>
                <w:b/>
                <w:bCs/>
                <w:color w:val="1F1F1F"/>
                <w:sz w:val="22"/>
                <w:szCs w:val="22"/>
              </w:rPr>
              <w:lastRenderedPageBreak/>
              <w:t>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7698" w14:textId="2B69FD68" w:rsidR="00362E81" w:rsidRPr="00C95E86" w:rsidRDefault="00362E81" w:rsidP="00362E81">
            <w:pPr>
              <w:jc w:val="center"/>
              <w:rPr>
                <w:sz w:val="22"/>
                <w:szCs w:val="22"/>
              </w:rPr>
            </w:pPr>
            <w:proofErr w:type="spellStart"/>
            <w:r>
              <w:rPr>
                <w:rFonts w:ascii="Arial" w:hAnsi="Arial" w:cs="Arial"/>
                <w:color w:val="1F1F1F"/>
                <w:sz w:val="22"/>
                <w:szCs w:val="22"/>
              </w:rPr>
              <w:t>great</w:t>
            </w:r>
            <w:proofErr w:type="spellEnd"/>
            <w:r>
              <w:rPr>
                <w:rFonts w:ascii="Arial" w:hAnsi="Arial" w:cs="Arial"/>
                <w:color w:val="1F1F1F"/>
                <w:sz w:val="22"/>
                <w:szCs w:val="22"/>
              </w:rPr>
              <w:t xml:space="preserve"> 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9551" w14:textId="42D76142" w:rsidR="00362E81" w:rsidRPr="00C95E86" w:rsidRDefault="00362E81" w:rsidP="00362E81">
            <w:pPr>
              <w:jc w:val="center"/>
              <w:rPr>
                <w:sz w:val="22"/>
                <w:szCs w:val="22"/>
              </w:rPr>
            </w:pPr>
            <w:r>
              <w:rPr>
                <w:rFonts w:ascii="Arial" w:hAnsi="Arial" w:cs="Arial"/>
                <w:color w:val="1F1F1F"/>
                <w:sz w:val="22"/>
                <w:szCs w:val="22"/>
              </w:rPr>
              <w:t>412</w:t>
            </w:r>
          </w:p>
        </w:tc>
      </w:tr>
    </w:tbl>
    <w:p w14:paraId="74153607" w14:textId="77777777" w:rsidR="00C95E86" w:rsidRDefault="00C95E86" w:rsidP="00C95E86">
      <w:pPr>
        <w:spacing w:before="100" w:after="120"/>
      </w:pPr>
    </w:p>
    <w:p w14:paraId="57257C6D" w14:textId="186167C0" w:rsidR="00C95E86" w:rsidRPr="00D46F14" w:rsidRDefault="00C95E86" w:rsidP="00C95E86">
      <w:pPr>
        <w:spacing w:before="100" w:after="120"/>
        <w:rPr>
          <w:rFonts w:eastAsia="Arial" w:cs="Arial"/>
          <w:color w:val="222222"/>
        </w:rPr>
      </w:pPr>
      <w:r w:rsidRPr="00D46F14">
        <w:rPr>
          <w:rFonts w:eastAsia="Arial" w:cs="Arial"/>
          <w:color w:val="222222"/>
        </w:rPr>
        <w:t xml:space="preserve">Le </w:t>
      </w:r>
      <w:proofErr w:type="spellStart"/>
      <w:r w:rsidRPr="00D46F14">
        <w:rPr>
          <w:rFonts w:eastAsia="Arial" w:cs="Arial"/>
          <w:color w:val="222222"/>
        </w:rPr>
        <w:t>bigramme</w:t>
      </w:r>
      <w:proofErr w:type="spellEnd"/>
      <w:r w:rsidRPr="00D46F14">
        <w:rPr>
          <w:rFonts w:eastAsia="Arial" w:cs="Arial"/>
          <w:color w:val="222222"/>
        </w:rPr>
        <w:t xml:space="preserve"> « </w:t>
      </w:r>
      <w:proofErr w:type="spellStart"/>
      <w:r w:rsidRPr="00D46F14">
        <w:rPr>
          <w:rFonts w:eastAsia="Arial" w:cs="Arial"/>
          <w:b/>
          <w:bCs/>
          <w:color w:val="222222"/>
        </w:rPr>
        <w:t>hotel</w:t>
      </w:r>
      <w:proofErr w:type="spellEnd"/>
      <w:r w:rsidRPr="00D46F14">
        <w:rPr>
          <w:rFonts w:eastAsia="Arial" w:cs="Arial"/>
          <w:b/>
          <w:bCs/>
          <w:color w:val="222222"/>
        </w:rPr>
        <w:t xml:space="preserve"> promenade</w:t>
      </w:r>
      <w:r w:rsidRPr="00D46F14">
        <w:rPr>
          <w:rFonts w:eastAsia="Arial" w:cs="Arial"/>
          <w:color w:val="222222"/>
        </w:rPr>
        <w:t xml:space="preserve"> » est largement présent (5 </w:t>
      </w:r>
      <w:r w:rsidR="00362E81" w:rsidRPr="00D46F14">
        <w:rPr>
          <w:rFonts w:eastAsia="Arial" w:cs="Arial"/>
          <w:color w:val="222222"/>
        </w:rPr>
        <w:t>398</w:t>
      </w:r>
      <w:r w:rsidRPr="00D46F14">
        <w:rPr>
          <w:rFonts w:eastAsia="Arial" w:cs="Arial"/>
          <w:color w:val="222222"/>
        </w:rPr>
        <w:t xml:space="preserve"> occurrences), </w:t>
      </w:r>
      <w:r w:rsidR="00530B53" w:rsidRPr="00D46F14">
        <w:rPr>
          <w:rFonts w:eastAsia="Arial" w:cs="Arial"/>
          <w:color w:val="222222"/>
        </w:rPr>
        <w:t>montrant</w:t>
      </w:r>
      <w:r w:rsidRPr="00D46F14">
        <w:rPr>
          <w:rFonts w:eastAsia="Arial" w:cs="Arial"/>
          <w:color w:val="222222"/>
        </w:rPr>
        <w:t xml:space="preserve"> </w:t>
      </w:r>
      <w:r w:rsidR="00530B53" w:rsidRPr="00D46F14">
        <w:rPr>
          <w:rFonts w:eastAsia="Arial" w:cs="Arial"/>
          <w:color w:val="222222"/>
        </w:rPr>
        <w:t xml:space="preserve">une importante </w:t>
      </w:r>
      <w:r w:rsidRPr="00D46F14">
        <w:rPr>
          <w:rFonts w:eastAsia="Arial" w:cs="Arial"/>
          <w:color w:val="222222"/>
        </w:rPr>
        <w:t>identification</w:t>
      </w:r>
      <w:r w:rsidR="00530B53" w:rsidRPr="00D46F14">
        <w:rPr>
          <w:rFonts w:eastAsia="Arial" w:cs="Arial"/>
          <w:color w:val="222222"/>
        </w:rPr>
        <w:t xml:space="preserve"> </w:t>
      </w:r>
      <w:r w:rsidRPr="00D46F14">
        <w:rPr>
          <w:rFonts w:eastAsia="Arial" w:cs="Arial"/>
          <w:color w:val="222222"/>
        </w:rPr>
        <w:t>de l'établissement. Les mentions de lieux touristiques d'Ottawa (</w:t>
      </w:r>
      <w:proofErr w:type="spellStart"/>
      <w:r w:rsidRPr="00D46F14">
        <w:rPr>
          <w:rFonts w:eastAsia="Arial" w:cs="Arial"/>
          <w:color w:val="222222"/>
        </w:rPr>
        <w:t>Byward</w:t>
      </w:r>
      <w:proofErr w:type="spellEnd"/>
      <w:r w:rsidRPr="00D46F14">
        <w:rPr>
          <w:rFonts w:eastAsia="Arial" w:cs="Arial"/>
          <w:color w:val="222222"/>
        </w:rPr>
        <w:t xml:space="preserve"> </w:t>
      </w:r>
      <w:proofErr w:type="spellStart"/>
      <w:r w:rsidRPr="00D46F14">
        <w:rPr>
          <w:rFonts w:eastAsia="Arial" w:cs="Arial"/>
          <w:color w:val="222222"/>
        </w:rPr>
        <w:t>Market</w:t>
      </w:r>
      <w:proofErr w:type="spellEnd"/>
      <w:r w:rsidRPr="00D46F14">
        <w:rPr>
          <w:rFonts w:eastAsia="Arial" w:cs="Arial"/>
          <w:color w:val="222222"/>
        </w:rPr>
        <w:t xml:space="preserve">, </w:t>
      </w:r>
      <w:proofErr w:type="spellStart"/>
      <w:r w:rsidRPr="00D46F14">
        <w:rPr>
          <w:rFonts w:eastAsia="Arial" w:cs="Arial"/>
          <w:color w:val="222222"/>
        </w:rPr>
        <w:t>Parliament</w:t>
      </w:r>
      <w:proofErr w:type="spellEnd"/>
      <w:r w:rsidRPr="00D46F14">
        <w:rPr>
          <w:rFonts w:eastAsia="Arial" w:cs="Arial"/>
          <w:color w:val="222222"/>
        </w:rPr>
        <w:t xml:space="preserve"> Hill, Rideau Canal) </w:t>
      </w:r>
      <w:r w:rsidR="00530B53" w:rsidRPr="00D46F14">
        <w:rPr>
          <w:rFonts w:eastAsia="Arial" w:cs="Arial"/>
          <w:color w:val="222222"/>
        </w:rPr>
        <w:t>soulignent</w:t>
      </w:r>
      <w:r w:rsidRPr="00D46F14">
        <w:rPr>
          <w:rFonts w:eastAsia="Arial" w:cs="Arial"/>
          <w:color w:val="222222"/>
        </w:rPr>
        <w:t xml:space="preserve"> l'importance accordée à la localisation</w:t>
      </w:r>
      <w:r w:rsidR="00530B53" w:rsidRPr="00D46F14">
        <w:rPr>
          <w:rFonts w:eastAsia="Arial" w:cs="Arial"/>
          <w:color w:val="222222"/>
        </w:rPr>
        <w:t xml:space="preserve"> (emplacement de l’hôtel)</w:t>
      </w:r>
      <w:r w:rsidRPr="00D46F14">
        <w:rPr>
          <w:rFonts w:eastAsia="Arial" w:cs="Arial"/>
          <w:color w:val="222222"/>
        </w:rPr>
        <w:t>.</w:t>
      </w:r>
    </w:p>
    <w:p w14:paraId="67FD8639" w14:textId="77777777" w:rsidR="00530B53" w:rsidRDefault="00530B53" w:rsidP="00C95E86">
      <w:pPr>
        <w:spacing w:before="100" w:after="120"/>
        <w:rPr>
          <w:rFonts w:eastAsia="Arial" w:cs="Arial"/>
          <w:color w:val="222222"/>
          <w:sz w:val="22"/>
          <w:szCs w:val="22"/>
        </w:rPr>
      </w:pPr>
    </w:p>
    <w:p w14:paraId="6B483031" w14:textId="504F9BD5" w:rsidR="00530B53" w:rsidRDefault="00530B53" w:rsidP="001C331B">
      <w:pPr>
        <w:pStyle w:val="ListParagraph"/>
        <w:numPr>
          <w:ilvl w:val="1"/>
          <w:numId w:val="3"/>
        </w:numPr>
        <w:spacing w:before="100" w:after="120"/>
        <w:rPr>
          <w:b/>
          <w:bCs/>
          <w:sz w:val="32"/>
          <w:szCs w:val="32"/>
        </w:rPr>
      </w:pPr>
      <w:r>
        <w:rPr>
          <w:b/>
          <w:bCs/>
          <w:sz w:val="32"/>
          <w:szCs w:val="32"/>
        </w:rPr>
        <w:t>Top 10 des Trigrammes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2500"/>
      </w:tblGrid>
      <w:tr w:rsidR="00DE3593" w14:paraId="758EDDC9" w14:textId="77777777" w:rsidTr="00A36D82">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CF273" w14:textId="34509D03" w:rsidR="00DE3593" w:rsidRPr="00530B53" w:rsidRDefault="00DE3593" w:rsidP="00DE3593">
            <w:pPr>
              <w:jc w:val="center"/>
              <w:rPr>
                <w:sz w:val="22"/>
                <w:szCs w:val="22"/>
              </w:rPr>
            </w:pPr>
            <w:r>
              <w:rPr>
                <w:rFonts w:ascii="Arial" w:hAnsi="Arial" w:cs="Arial"/>
                <w:b/>
                <w:bCs/>
                <w:color w:val="1F1F1F"/>
                <w:sz w:val="22"/>
                <w:szCs w:val="22"/>
              </w:rPr>
              <w:t>Rang</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5DFE58" w14:textId="200BD975" w:rsidR="00DE3593" w:rsidRPr="00530B53" w:rsidRDefault="00DE3593" w:rsidP="00DE3593">
            <w:pPr>
              <w:jc w:val="center"/>
              <w:rPr>
                <w:sz w:val="22"/>
                <w:szCs w:val="22"/>
              </w:rPr>
            </w:pPr>
            <w:r>
              <w:rPr>
                <w:rFonts w:ascii="Arial" w:hAnsi="Arial" w:cs="Arial"/>
                <w:b/>
                <w:bCs/>
                <w:color w:val="1F1F1F"/>
                <w:sz w:val="22"/>
                <w:szCs w:val="22"/>
              </w:rPr>
              <w:t>Trigramme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F34445" w14:textId="44663CD8" w:rsidR="00DE3593" w:rsidRPr="00530B53" w:rsidRDefault="00DE3593" w:rsidP="00DE3593">
            <w:pPr>
              <w:jc w:val="center"/>
              <w:rPr>
                <w:sz w:val="22"/>
                <w:szCs w:val="22"/>
              </w:rPr>
            </w:pPr>
            <w:r>
              <w:rPr>
                <w:rFonts w:ascii="Arial" w:hAnsi="Arial" w:cs="Arial"/>
                <w:b/>
                <w:bCs/>
                <w:color w:val="1F1F1F"/>
                <w:sz w:val="22"/>
                <w:szCs w:val="22"/>
              </w:rPr>
              <w:t>Fréquence</w:t>
            </w:r>
          </w:p>
        </w:tc>
      </w:tr>
      <w:tr w:rsidR="00DE3593" w14:paraId="61AD05F0"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4DF563E" w14:textId="21E3194C" w:rsidR="00DE3593" w:rsidRPr="00530B53" w:rsidRDefault="00DE3593" w:rsidP="00DE3593">
            <w:pPr>
              <w:jc w:val="center"/>
              <w:rPr>
                <w:sz w:val="22"/>
                <w:szCs w:val="22"/>
              </w:rPr>
            </w:pPr>
            <w:r>
              <w:rPr>
                <w:rFonts w:ascii="Arial" w:hAnsi="Arial" w:cs="Arial"/>
                <w:color w:val="1F1F1F"/>
                <w:sz w:val="22"/>
                <w:szCs w:val="22"/>
              </w:rPr>
              <w:t>0</w:t>
            </w:r>
          </w:p>
        </w:tc>
        <w:tc>
          <w:tcPr>
            <w:tcW w:w="5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6FC437F" w14:textId="739C070A" w:rsidR="00DE3593" w:rsidRPr="00530B53" w:rsidRDefault="00DE3593" w:rsidP="00DE3593">
            <w:pPr>
              <w:jc w:val="center"/>
              <w:rPr>
                <w:sz w:val="22"/>
                <w:szCs w:val="22"/>
              </w:rPr>
            </w:pPr>
            <w:proofErr w:type="spellStart"/>
            <w:r>
              <w:rPr>
                <w:rFonts w:ascii="Arial" w:hAnsi="Arial" w:cs="Arial"/>
                <w:color w:val="1F1F1F"/>
                <w:sz w:val="22"/>
                <w:szCs w:val="22"/>
              </w:rPr>
              <w:t>stay</w:t>
            </w:r>
            <w:proofErr w:type="spellEnd"/>
            <w:r>
              <w:rPr>
                <w:rFonts w:ascii="Arial" w:hAnsi="Arial" w:cs="Arial"/>
                <w:color w:val="1F1F1F"/>
                <w:sz w:val="22"/>
                <w:szCs w:val="22"/>
              </w:rPr>
              <w:t xml:space="preserve"> </w:t>
            </w:r>
            <w:proofErr w:type="spellStart"/>
            <w:r>
              <w:rPr>
                <w:rFonts w:ascii="Arial" w:hAnsi="Arial" w:cs="Arial"/>
                <w:color w:val="1F1F1F"/>
                <w:sz w:val="22"/>
                <w:szCs w:val="22"/>
              </w:rPr>
              <w:t>hotel</w:t>
            </w:r>
            <w:proofErr w:type="spellEnd"/>
            <w:r>
              <w:rPr>
                <w:rFonts w:ascii="Arial" w:hAnsi="Arial" w:cs="Arial"/>
                <w:color w:val="1F1F1F"/>
                <w:sz w:val="22"/>
                <w:szCs w:val="22"/>
              </w:rPr>
              <w:t xml:space="preserve"> promenade</w:t>
            </w:r>
          </w:p>
        </w:tc>
        <w:tc>
          <w:tcPr>
            <w:tcW w:w="2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16B610BE" w14:textId="4334654E" w:rsidR="00DE3593" w:rsidRPr="00530B53" w:rsidRDefault="00DE3593" w:rsidP="00DE3593">
            <w:pPr>
              <w:jc w:val="center"/>
              <w:rPr>
                <w:sz w:val="22"/>
                <w:szCs w:val="22"/>
              </w:rPr>
            </w:pPr>
            <w:r>
              <w:rPr>
                <w:rFonts w:ascii="Arial" w:hAnsi="Arial" w:cs="Arial"/>
                <w:color w:val="1F1F1F"/>
                <w:sz w:val="22"/>
                <w:szCs w:val="22"/>
              </w:rPr>
              <w:t>1 391</w:t>
            </w:r>
          </w:p>
        </w:tc>
      </w:tr>
      <w:tr w:rsidR="00DE3593" w14:paraId="0B4FF3B2"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9BBE0" w14:textId="62DAF9CA" w:rsidR="00DE3593" w:rsidRPr="00530B53" w:rsidRDefault="00DE3593" w:rsidP="00DE3593">
            <w:pPr>
              <w:jc w:val="center"/>
              <w:rPr>
                <w:sz w:val="22"/>
                <w:szCs w:val="22"/>
              </w:rPr>
            </w:pPr>
            <w:r>
              <w:rPr>
                <w:rFonts w:ascii="Arial" w:hAnsi="Arial" w:cs="Arial"/>
                <w:color w:val="1F1F1F"/>
                <w:sz w:val="22"/>
                <w:szCs w:val="22"/>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96B98" w14:textId="7066B181" w:rsidR="00DE3593" w:rsidRPr="00530B53" w:rsidRDefault="00DE3593" w:rsidP="00DE3593">
            <w:pPr>
              <w:jc w:val="center"/>
              <w:rPr>
                <w:sz w:val="22"/>
                <w:szCs w:val="22"/>
              </w:rPr>
            </w:pPr>
            <w:proofErr w:type="spellStart"/>
            <w:r>
              <w:rPr>
                <w:rFonts w:ascii="Arial" w:hAnsi="Arial" w:cs="Arial"/>
                <w:color w:val="1F1F1F"/>
                <w:sz w:val="22"/>
                <w:szCs w:val="22"/>
              </w:rPr>
              <w:t>tick</w:t>
            </w:r>
            <w:proofErr w:type="spellEnd"/>
            <w:r>
              <w:rPr>
                <w:rFonts w:ascii="Arial" w:hAnsi="Arial" w:cs="Arial"/>
                <w:color w:val="1F1F1F"/>
                <w:sz w:val="22"/>
                <w:szCs w:val="22"/>
              </w:rPr>
              <w:t xml:space="preserve"> </w:t>
            </w:r>
            <w:proofErr w:type="spellStart"/>
            <w:r>
              <w:rPr>
                <w:rFonts w:ascii="Arial" w:hAnsi="Arial" w:cs="Arial"/>
                <w:color w:val="1F1F1F"/>
                <w:sz w:val="22"/>
                <w:szCs w:val="22"/>
              </w:rPr>
              <w:t>tock</w:t>
            </w:r>
            <w:proofErr w:type="spellEnd"/>
            <w:r>
              <w:rPr>
                <w:rFonts w:ascii="Arial" w:hAnsi="Arial" w:cs="Arial"/>
                <w:color w:val="1F1F1F"/>
                <w:sz w:val="22"/>
                <w:szCs w:val="22"/>
              </w:rPr>
              <w:t xml:space="preserve"> diner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A3A7" w14:textId="60A0B008" w:rsidR="00DE3593" w:rsidRPr="00530B53" w:rsidRDefault="00DE3593" w:rsidP="00DE3593">
            <w:pPr>
              <w:jc w:val="center"/>
              <w:rPr>
                <w:sz w:val="22"/>
                <w:szCs w:val="22"/>
              </w:rPr>
            </w:pPr>
            <w:r>
              <w:rPr>
                <w:rFonts w:ascii="Arial" w:hAnsi="Arial" w:cs="Arial"/>
                <w:color w:val="1F1F1F"/>
                <w:sz w:val="22"/>
                <w:szCs w:val="22"/>
              </w:rPr>
              <w:t>223</w:t>
            </w:r>
          </w:p>
        </w:tc>
      </w:tr>
      <w:tr w:rsidR="00DE3593" w14:paraId="171AAB74"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1544A5B8" w14:textId="55961804" w:rsidR="00DE3593" w:rsidRPr="00530B53" w:rsidRDefault="00DE3593" w:rsidP="00DE3593">
            <w:pPr>
              <w:jc w:val="center"/>
              <w:rPr>
                <w:sz w:val="22"/>
                <w:szCs w:val="22"/>
              </w:rPr>
            </w:pPr>
            <w:r>
              <w:rPr>
                <w:rFonts w:ascii="Arial" w:hAnsi="Arial" w:cs="Arial"/>
                <w:color w:val="1F1F1F"/>
                <w:sz w:val="22"/>
                <w:szCs w:val="22"/>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5964436" w14:textId="57759B3D" w:rsidR="00DE3593" w:rsidRPr="00530B53" w:rsidRDefault="00DE3593" w:rsidP="00DE3593">
            <w:pPr>
              <w:jc w:val="center"/>
              <w:rPr>
                <w:sz w:val="22"/>
                <w:szCs w:val="22"/>
              </w:rPr>
            </w:pPr>
            <w:r>
              <w:rPr>
                <w:rFonts w:ascii="Arial" w:hAnsi="Arial" w:cs="Arial"/>
                <w:color w:val="1F1F1F"/>
                <w:sz w:val="22"/>
                <w:szCs w:val="22"/>
              </w:rPr>
              <w:t xml:space="preserve">national </w:t>
            </w:r>
            <w:proofErr w:type="spellStart"/>
            <w:r>
              <w:rPr>
                <w:rFonts w:ascii="Arial" w:hAnsi="Arial" w:cs="Arial"/>
                <w:color w:val="1F1F1F"/>
                <w:sz w:val="22"/>
                <w:szCs w:val="22"/>
              </w:rPr>
              <w:t>gallery</w:t>
            </w:r>
            <w:proofErr w:type="spellEnd"/>
            <w:r>
              <w:rPr>
                <w:rFonts w:ascii="Arial" w:hAnsi="Arial" w:cs="Arial"/>
                <w:color w:val="1F1F1F"/>
                <w:sz w:val="22"/>
                <w:szCs w:val="22"/>
              </w:rPr>
              <w:t xml:space="preserve"> canada</w:t>
            </w:r>
          </w:p>
        </w:tc>
        <w:tc>
          <w:tcPr>
            <w:tcW w:w="2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0C38037" w14:textId="59D4470D" w:rsidR="00DE3593" w:rsidRPr="00530B53" w:rsidRDefault="00DE3593" w:rsidP="00DE3593">
            <w:pPr>
              <w:jc w:val="center"/>
              <w:rPr>
                <w:sz w:val="22"/>
                <w:szCs w:val="22"/>
              </w:rPr>
            </w:pPr>
            <w:r>
              <w:rPr>
                <w:rFonts w:ascii="Arial" w:hAnsi="Arial" w:cs="Arial"/>
                <w:color w:val="1F1F1F"/>
                <w:sz w:val="22"/>
                <w:szCs w:val="22"/>
              </w:rPr>
              <w:t>203</w:t>
            </w:r>
          </w:p>
        </w:tc>
      </w:tr>
      <w:tr w:rsidR="00DE3593" w14:paraId="0F487A07"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4326" w14:textId="5AC48247" w:rsidR="00DE3593" w:rsidRPr="00530B53" w:rsidRDefault="00DE3593" w:rsidP="00DE3593">
            <w:pPr>
              <w:jc w:val="center"/>
              <w:rPr>
                <w:sz w:val="22"/>
                <w:szCs w:val="22"/>
              </w:rPr>
            </w:pPr>
            <w:r>
              <w:rPr>
                <w:rFonts w:ascii="Arial" w:hAnsi="Arial" w:cs="Arial"/>
                <w:color w:val="1F1F1F"/>
                <w:sz w:val="22"/>
                <w:szCs w:val="22"/>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09FB" w14:textId="45DB8F63" w:rsidR="00DE3593" w:rsidRPr="00530B53" w:rsidRDefault="00DE3593" w:rsidP="00DE3593">
            <w:pPr>
              <w:jc w:val="center"/>
              <w:rPr>
                <w:sz w:val="22"/>
                <w:szCs w:val="22"/>
              </w:rPr>
            </w:pPr>
            <w:proofErr w:type="spellStart"/>
            <w:r>
              <w:rPr>
                <w:rFonts w:ascii="Arial" w:hAnsi="Arial" w:cs="Arial"/>
                <w:color w:val="1F1F1F"/>
                <w:sz w:val="22"/>
                <w:szCs w:val="22"/>
              </w:rPr>
              <w:t>view</w:t>
            </w:r>
            <w:proofErr w:type="spellEnd"/>
            <w:r>
              <w:rPr>
                <w:rFonts w:ascii="Arial" w:hAnsi="Arial" w:cs="Arial"/>
                <w:color w:val="1F1F1F"/>
                <w:sz w:val="22"/>
                <w:szCs w:val="22"/>
              </w:rPr>
              <w:t xml:space="preserve"> </w:t>
            </w:r>
            <w:proofErr w:type="spellStart"/>
            <w:r>
              <w:rPr>
                <w:rFonts w:ascii="Arial" w:hAnsi="Arial" w:cs="Arial"/>
                <w:color w:val="1F1F1F"/>
                <w:sz w:val="22"/>
                <w:szCs w:val="22"/>
              </w:rPr>
              <w:t>parliament</w:t>
            </w:r>
            <w:proofErr w:type="spellEnd"/>
            <w:r>
              <w:rPr>
                <w:rFonts w:ascii="Arial" w:hAnsi="Arial" w:cs="Arial"/>
                <w:color w:val="1F1F1F"/>
                <w:sz w:val="22"/>
                <w:szCs w:val="22"/>
              </w:rPr>
              <w:t xml:space="preserve"> building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C1B7" w14:textId="30956841" w:rsidR="00DE3593" w:rsidRPr="00530B53" w:rsidRDefault="00DE3593" w:rsidP="00DE3593">
            <w:pPr>
              <w:jc w:val="center"/>
              <w:rPr>
                <w:sz w:val="22"/>
                <w:szCs w:val="22"/>
              </w:rPr>
            </w:pPr>
            <w:r>
              <w:rPr>
                <w:rFonts w:ascii="Arial" w:hAnsi="Arial" w:cs="Arial"/>
                <w:color w:val="1F1F1F"/>
                <w:sz w:val="22"/>
                <w:szCs w:val="22"/>
              </w:rPr>
              <w:t>194</w:t>
            </w:r>
          </w:p>
        </w:tc>
      </w:tr>
      <w:tr w:rsidR="00DE3593" w14:paraId="56024B73"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6A7E0B46" w14:textId="56134AFC" w:rsidR="00DE3593" w:rsidRPr="00530B53" w:rsidRDefault="00DE3593" w:rsidP="00DE3593">
            <w:pPr>
              <w:jc w:val="center"/>
              <w:rPr>
                <w:sz w:val="22"/>
                <w:szCs w:val="22"/>
              </w:rPr>
            </w:pPr>
            <w:r>
              <w:rPr>
                <w:rFonts w:ascii="Arial" w:hAnsi="Arial" w:cs="Arial"/>
                <w:color w:val="1F1F1F"/>
                <w:sz w:val="22"/>
                <w:szCs w:val="22"/>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0836722" w14:textId="0CE398FB" w:rsidR="00DE3593" w:rsidRPr="00530B53" w:rsidRDefault="00DE3593" w:rsidP="00DE3593">
            <w:pPr>
              <w:jc w:val="center"/>
              <w:rPr>
                <w:sz w:val="22"/>
                <w:szCs w:val="22"/>
              </w:rPr>
            </w:pPr>
            <w:r>
              <w:rPr>
                <w:rFonts w:ascii="Arial" w:hAnsi="Arial" w:cs="Arial"/>
                <w:color w:val="1F1F1F"/>
                <w:sz w:val="22"/>
                <w:szCs w:val="22"/>
              </w:rPr>
              <w:t xml:space="preserve">first impression </w:t>
            </w:r>
            <w:proofErr w:type="spellStart"/>
            <w:r>
              <w:rPr>
                <w:rFonts w:ascii="Arial" w:hAnsi="Arial" w:cs="Arial"/>
                <w:color w:val="1F1F1F"/>
                <w:sz w:val="22"/>
                <w:szCs w:val="22"/>
              </w:rPr>
              <w:t>hotel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4C1829A4" w14:textId="00B65E66" w:rsidR="00DE3593" w:rsidRPr="00530B53" w:rsidRDefault="00DE3593" w:rsidP="00DE3593">
            <w:pPr>
              <w:jc w:val="center"/>
              <w:rPr>
                <w:sz w:val="22"/>
                <w:szCs w:val="22"/>
              </w:rPr>
            </w:pPr>
            <w:r>
              <w:rPr>
                <w:rFonts w:ascii="Arial" w:hAnsi="Arial" w:cs="Arial"/>
                <w:color w:val="1F1F1F"/>
                <w:sz w:val="22"/>
                <w:szCs w:val="22"/>
              </w:rPr>
              <w:t>164</w:t>
            </w:r>
          </w:p>
        </w:tc>
      </w:tr>
      <w:tr w:rsidR="00DE3593" w14:paraId="627056C2"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55C09" w14:textId="727CF3BB" w:rsidR="00DE3593" w:rsidRPr="00530B53" w:rsidRDefault="00DE3593" w:rsidP="00DE3593">
            <w:pPr>
              <w:jc w:val="center"/>
              <w:rPr>
                <w:sz w:val="22"/>
                <w:szCs w:val="22"/>
              </w:rPr>
            </w:pPr>
            <w:r>
              <w:rPr>
                <w:rFonts w:ascii="Arial" w:hAnsi="Arial" w:cs="Arial"/>
                <w:color w:val="1F1F1F"/>
                <w:sz w:val="22"/>
                <w:szCs w:val="22"/>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9645" w14:textId="7BF83C27" w:rsidR="00DE3593" w:rsidRPr="00530B53" w:rsidRDefault="00DE3593" w:rsidP="00DE3593">
            <w:pPr>
              <w:jc w:val="center"/>
              <w:rPr>
                <w:sz w:val="22"/>
                <w:szCs w:val="22"/>
              </w:rPr>
            </w:pPr>
            <w:proofErr w:type="spellStart"/>
            <w:r>
              <w:rPr>
                <w:rFonts w:ascii="Arial" w:hAnsi="Arial" w:cs="Arial"/>
                <w:color w:val="1F1F1F"/>
                <w:sz w:val="22"/>
                <w:szCs w:val="22"/>
              </w:rPr>
              <w:t>hotel</w:t>
            </w:r>
            <w:proofErr w:type="spellEnd"/>
            <w:r>
              <w:rPr>
                <w:rFonts w:ascii="Arial" w:hAnsi="Arial" w:cs="Arial"/>
                <w:color w:val="1F1F1F"/>
                <w:sz w:val="22"/>
                <w:szCs w:val="22"/>
              </w:rPr>
              <w:t xml:space="preserve"> </w:t>
            </w:r>
            <w:proofErr w:type="spellStart"/>
            <w:r>
              <w:rPr>
                <w:rFonts w:ascii="Arial" w:hAnsi="Arial" w:cs="Arial"/>
                <w:color w:val="1F1F1F"/>
                <w:sz w:val="22"/>
                <w:szCs w:val="22"/>
              </w:rPr>
              <w:t>soon</w:t>
            </w:r>
            <w:proofErr w:type="spellEnd"/>
            <w:r>
              <w:rPr>
                <w:rFonts w:ascii="Arial" w:hAnsi="Arial" w:cs="Arial"/>
                <w:color w:val="1F1F1F"/>
                <w:sz w:val="22"/>
                <w:szCs w:val="22"/>
              </w:rPr>
              <w:t xml:space="preserve"> </w:t>
            </w:r>
            <w:proofErr w:type="spellStart"/>
            <w:r>
              <w:rPr>
                <w:rFonts w:ascii="Arial" w:hAnsi="Arial" w:cs="Arial"/>
                <w:color w:val="1F1F1F"/>
                <w:sz w:val="22"/>
                <w:szCs w:val="22"/>
              </w:rPr>
              <w:t>walk</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9961A" w14:textId="1CD1AFD8" w:rsidR="00DE3593" w:rsidRPr="00530B53" w:rsidRDefault="00DE3593" w:rsidP="00DE3593">
            <w:pPr>
              <w:jc w:val="center"/>
              <w:rPr>
                <w:sz w:val="22"/>
                <w:szCs w:val="22"/>
              </w:rPr>
            </w:pPr>
            <w:r>
              <w:rPr>
                <w:rFonts w:ascii="Arial" w:hAnsi="Arial" w:cs="Arial"/>
                <w:color w:val="1F1F1F"/>
                <w:sz w:val="22"/>
                <w:szCs w:val="22"/>
              </w:rPr>
              <w:t>156</w:t>
            </w:r>
          </w:p>
        </w:tc>
      </w:tr>
      <w:tr w:rsidR="00DE3593" w14:paraId="1D290FF6"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ABD3F4D" w14:textId="2AE02A1B" w:rsidR="00DE3593" w:rsidRPr="00530B53" w:rsidRDefault="00DE3593" w:rsidP="00DE3593">
            <w:pPr>
              <w:jc w:val="center"/>
              <w:rPr>
                <w:sz w:val="22"/>
                <w:szCs w:val="22"/>
              </w:rPr>
            </w:pPr>
            <w:r>
              <w:rPr>
                <w:rFonts w:ascii="Arial" w:hAnsi="Arial" w:cs="Arial"/>
                <w:color w:val="1F1F1F"/>
                <w:sz w:val="22"/>
                <w:szCs w:val="22"/>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193212E4" w14:textId="6DF14383" w:rsidR="00DE3593" w:rsidRPr="00530B53" w:rsidRDefault="00DE3593" w:rsidP="00DE3593">
            <w:pPr>
              <w:jc w:val="center"/>
              <w:rPr>
                <w:sz w:val="22"/>
                <w:szCs w:val="22"/>
              </w:rPr>
            </w:pPr>
            <w:proofErr w:type="spellStart"/>
            <w:r>
              <w:rPr>
                <w:rFonts w:ascii="Arial" w:hAnsi="Arial" w:cs="Arial"/>
                <w:color w:val="1F1F1F"/>
                <w:sz w:val="22"/>
                <w:szCs w:val="22"/>
              </w:rPr>
              <w:t>walk</w:t>
            </w:r>
            <w:proofErr w:type="spellEnd"/>
            <w:r>
              <w:rPr>
                <w:rFonts w:ascii="Arial" w:hAnsi="Arial" w:cs="Arial"/>
                <w:color w:val="1F1F1F"/>
                <w:sz w:val="22"/>
                <w:szCs w:val="22"/>
              </w:rPr>
              <w:t xml:space="preserve"> lobby </w:t>
            </w:r>
            <w:proofErr w:type="spellStart"/>
            <w:r>
              <w:rPr>
                <w:rFonts w:ascii="Arial" w:hAnsi="Arial" w:cs="Arial"/>
                <w:color w:val="1F1F1F"/>
                <w:sz w:val="22"/>
                <w:szCs w:val="22"/>
              </w:rPr>
              <w:t>nice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310B64DC" w14:textId="3BD0557E" w:rsidR="00DE3593" w:rsidRPr="00530B53" w:rsidRDefault="00DE3593" w:rsidP="00DE3593">
            <w:pPr>
              <w:jc w:val="center"/>
              <w:rPr>
                <w:sz w:val="22"/>
                <w:szCs w:val="22"/>
              </w:rPr>
            </w:pPr>
            <w:r>
              <w:rPr>
                <w:rFonts w:ascii="Arial" w:hAnsi="Arial" w:cs="Arial"/>
                <w:color w:val="1F1F1F"/>
                <w:sz w:val="22"/>
                <w:szCs w:val="22"/>
              </w:rPr>
              <w:t>155</w:t>
            </w:r>
          </w:p>
        </w:tc>
      </w:tr>
      <w:tr w:rsidR="00DE3593" w14:paraId="5628C785"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60125" w14:textId="5CBB1974" w:rsidR="00DE3593" w:rsidRPr="00530B53" w:rsidRDefault="00DE3593" w:rsidP="00DE3593">
            <w:pPr>
              <w:jc w:val="center"/>
              <w:rPr>
                <w:sz w:val="22"/>
                <w:szCs w:val="22"/>
              </w:rPr>
            </w:pPr>
            <w:r>
              <w:rPr>
                <w:rFonts w:ascii="Arial" w:hAnsi="Arial" w:cs="Arial"/>
                <w:color w:val="1F1F1F"/>
                <w:sz w:val="22"/>
                <w:szCs w:val="22"/>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CBCC" w14:textId="0CFD3450" w:rsidR="00DE3593" w:rsidRPr="00530B53" w:rsidRDefault="00DE3593" w:rsidP="00DE3593">
            <w:pPr>
              <w:jc w:val="center"/>
              <w:rPr>
                <w:sz w:val="22"/>
                <w:szCs w:val="22"/>
              </w:rPr>
            </w:pPr>
            <w:r>
              <w:rPr>
                <w:rFonts w:ascii="Arial" w:hAnsi="Arial" w:cs="Arial"/>
                <w:color w:val="1F1F1F"/>
                <w:sz w:val="22"/>
                <w:szCs w:val="22"/>
              </w:rPr>
              <w:t xml:space="preserve">lobby </w:t>
            </w:r>
            <w:proofErr w:type="spellStart"/>
            <w:r>
              <w:rPr>
                <w:rFonts w:ascii="Arial" w:hAnsi="Arial" w:cs="Arial"/>
                <w:color w:val="1F1F1F"/>
                <w:sz w:val="22"/>
                <w:szCs w:val="22"/>
              </w:rPr>
              <w:t>nice</w:t>
            </w:r>
            <w:proofErr w:type="spellEnd"/>
            <w:r>
              <w:rPr>
                <w:rFonts w:ascii="Arial" w:hAnsi="Arial" w:cs="Arial"/>
                <w:color w:val="1F1F1F"/>
                <w:sz w:val="22"/>
                <w:szCs w:val="22"/>
              </w:rPr>
              <w:t xml:space="preserve"> 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2568" w14:textId="0962FB37" w:rsidR="00DE3593" w:rsidRPr="00530B53" w:rsidRDefault="00DE3593" w:rsidP="00DE3593">
            <w:pPr>
              <w:jc w:val="center"/>
              <w:rPr>
                <w:sz w:val="22"/>
                <w:szCs w:val="22"/>
              </w:rPr>
            </w:pPr>
            <w:r>
              <w:rPr>
                <w:rFonts w:ascii="Arial" w:hAnsi="Arial" w:cs="Arial"/>
                <w:color w:val="1F1F1F"/>
                <w:sz w:val="22"/>
                <w:szCs w:val="22"/>
              </w:rPr>
              <w:t>155</w:t>
            </w:r>
          </w:p>
        </w:tc>
      </w:tr>
      <w:tr w:rsidR="00DE3593" w14:paraId="08FF94A3"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57B10C1" w14:textId="47013D98" w:rsidR="00DE3593" w:rsidRPr="00530B53" w:rsidRDefault="00DE3593" w:rsidP="00DE3593">
            <w:pPr>
              <w:jc w:val="center"/>
              <w:rPr>
                <w:sz w:val="22"/>
                <w:szCs w:val="22"/>
              </w:rPr>
            </w:pPr>
            <w:r>
              <w:rPr>
                <w:rFonts w:ascii="Arial" w:hAnsi="Arial" w:cs="Arial"/>
                <w:color w:val="1F1F1F"/>
                <w:sz w:val="22"/>
                <w:szCs w:val="22"/>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0D3EBB58" w14:textId="6F5582B2" w:rsidR="00DE3593" w:rsidRPr="00530B53" w:rsidRDefault="00DE3593" w:rsidP="00DE3593">
            <w:pPr>
              <w:jc w:val="center"/>
              <w:rPr>
                <w:sz w:val="22"/>
                <w:szCs w:val="22"/>
              </w:rPr>
            </w:pPr>
            <w:proofErr w:type="spellStart"/>
            <w:r>
              <w:rPr>
                <w:rFonts w:ascii="Arial" w:hAnsi="Arial" w:cs="Arial"/>
                <w:color w:val="1F1F1F"/>
                <w:sz w:val="22"/>
                <w:szCs w:val="22"/>
              </w:rPr>
              <w:t>soon</w:t>
            </w:r>
            <w:proofErr w:type="spellEnd"/>
            <w:r>
              <w:rPr>
                <w:rFonts w:ascii="Arial" w:hAnsi="Arial" w:cs="Arial"/>
                <w:color w:val="1F1F1F"/>
                <w:sz w:val="22"/>
                <w:szCs w:val="22"/>
              </w:rPr>
              <w:t xml:space="preserve"> </w:t>
            </w:r>
            <w:proofErr w:type="spellStart"/>
            <w:r>
              <w:rPr>
                <w:rFonts w:ascii="Arial" w:hAnsi="Arial" w:cs="Arial"/>
                <w:color w:val="1F1F1F"/>
                <w:sz w:val="22"/>
                <w:szCs w:val="22"/>
              </w:rPr>
              <w:t>walk</w:t>
            </w:r>
            <w:proofErr w:type="spellEnd"/>
            <w:r>
              <w:rPr>
                <w:rFonts w:ascii="Arial" w:hAnsi="Arial" w:cs="Arial"/>
                <w:color w:val="1F1F1F"/>
                <w:sz w:val="22"/>
                <w:szCs w:val="22"/>
              </w:rPr>
              <w:t xml:space="preserve"> lobby</w:t>
            </w:r>
          </w:p>
        </w:tc>
        <w:tc>
          <w:tcPr>
            <w:tcW w:w="25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3AA5E2EE" w14:textId="6179AFA5" w:rsidR="00DE3593" w:rsidRPr="00530B53" w:rsidRDefault="00DE3593" w:rsidP="00DE3593">
            <w:pPr>
              <w:jc w:val="center"/>
              <w:rPr>
                <w:sz w:val="22"/>
                <w:szCs w:val="22"/>
              </w:rPr>
            </w:pPr>
            <w:r>
              <w:rPr>
                <w:rFonts w:ascii="Arial" w:hAnsi="Arial" w:cs="Arial"/>
                <w:color w:val="1F1F1F"/>
                <w:sz w:val="22"/>
                <w:szCs w:val="22"/>
              </w:rPr>
              <w:t>155</w:t>
            </w:r>
          </w:p>
        </w:tc>
      </w:tr>
      <w:tr w:rsidR="00DE3593" w14:paraId="22C8FFF6" w14:textId="77777777" w:rsidTr="00A36D8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5F254" w14:textId="7B3B3A02" w:rsidR="00DE3593" w:rsidRPr="00530B53" w:rsidRDefault="00DE3593" w:rsidP="00DE3593">
            <w:pPr>
              <w:jc w:val="center"/>
              <w:rPr>
                <w:sz w:val="22"/>
                <w:szCs w:val="22"/>
              </w:rPr>
            </w:pPr>
            <w:r>
              <w:rPr>
                <w:rFonts w:ascii="Arial" w:hAnsi="Arial" w:cs="Arial"/>
                <w:color w:val="1F1F1F"/>
                <w:sz w:val="22"/>
                <w:szCs w:val="22"/>
              </w:rPr>
              <w:t>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E5470" w14:textId="26162ADF" w:rsidR="00DE3593" w:rsidRPr="00530B53" w:rsidRDefault="00DE3593" w:rsidP="00DE3593">
            <w:pPr>
              <w:jc w:val="center"/>
              <w:rPr>
                <w:sz w:val="22"/>
                <w:szCs w:val="22"/>
              </w:rPr>
            </w:pPr>
            <w:r>
              <w:rPr>
                <w:rFonts w:ascii="Arial" w:hAnsi="Arial" w:cs="Arial"/>
                <w:color w:val="1F1F1F"/>
                <w:sz w:val="22"/>
                <w:szCs w:val="22"/>
              </w:rPr>
              <w:t xml:space="preserve">impression </w:t>
            </w:r>
            <w:proofErr w:type="spellStart"/>
            <w:r>
              <w:rPr>
                <w:rFonts w:ascii="Arial" w:hAnsi="Arial" w:cs="Arial"/>
                <w:color w:val="1F1F1F"/>
                <w:sz w:val="22"/>
                <w:szCs w:val="22"/>
              </w:rPr>
              <w:t>hotel</w:t>
            </w:r>
            <w:proofErr w:type="spellEnd"/>
            <w:r>
              <w:rPr>
                <w:rFonts w:ascii="Arial" w:hAnsi="Arial" w:cs="Arial"/>
                <w:color w:val="1F1F1F"/>
                <w:sz w:val="22"/>
                <w:szCs w:val="22"/>
              </w:rPr>
              <w:t xml:space="preserve"> </w:t>
            </w:r>
            <w:proofErr w:type="spellStart"/>
            <w:r>
              <w:rPr>
                <w:rFonts w:ascii="Arial" w:hAnsi="Arial" w:cs="Arial"/>
                <w:color w:val="1F1F1F"/>
                <w:sz w:val="22"/>
                <w:szCs w:val="22"/>
              </w:rPr>
              <w:t>soon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10F3" w14:textId="727D5660" w:rsidR="00DE3593" w:rsidRPr="00530B53" w:rsidRDefault="00DE3593" w:rsidP="00DE3593">
            <w:pPr>
              <w:jc w:val="center"/>
              <w:rPr>
                <w:sz w:val="22"/>
                <w:szCs w:val="22"/>
              </w:rPr>
            </w:pPr>
            <w:r>
              <w:rPr>
                <w:rFonts w:ascii="Arial" w:hAnsi="Arial" w:cs="Arial"/>
                <w:color w:val="1F1F1F"/>
                <w:sz w:val="22"/>
                <w:szCs w:val="22"/>
              </w:rPr>
              <w:t>155</w:t>
            </w:r>
          </w:p>
        </w:tc>
      </w:tr>
    </w:tbl>
    <w:p w14:paraId="60D356C5" w14:textId="77777777" w:rsidR="00C95E86" w:rsidRDefault="00C95E86" w:rsidP="00C95E86">
      <w:pPr>
        <w:spacing w:before="100" w:after="120"/>
        <w:jc w:val="both"/>
      </w:pPr>
    </w:p>
    <w:p w14:paraId="357CC956" w14:textId="10B7ECB3" w:rsidR="00D46F14" w:rsidRDefault="00D46F14" w:rsidP="00C95E86">
      <w:pPr>
        <w:spacing w:before="100" w:after="120"/>
        <w:jc w:val="both"/>
      </w:pPr>
      <w:r w:rsidRPr="00D46F14">
        <w:t xml:space="preserve">« </w:t>
      </w:r>
      <w:proofErr w:type="spellStart"/>
      <w:r w:rsidRPr="00D46F14">
        <w:t>stay</w:t>
      </w:r>
      <w:proofErr w:type="spellEnd"/>
      <w:r w:rsidRPr="00D46F14">
        <w:t xml:space="preserve"> </w:t>
      </w:r>
      <w:proofErr w:type="spellStart"/>
      <w:r w:rsidRPr="00D46F14">
        <w:t>hotel</w:t>
      </w:r>
      <w:proofErr w:type="spellEnd"/>
      <w:r w:rsidRPr="00D46F14">
        <w:t xml:space="preserve"> promenade » confirme l'identification de l'établissement. « </w:t>
      </w:r>
      <w:proofErr w:type="spellStart"/>
      <w:r w:rsidRPr="00D46F14">
        <w:t>view</w:t>
      </w:r>
      <w:proofErr w:type="spellEnd"/>
      <w:r w:rsidRPr="00D46F14">
        <w:t xml:space="preserve"> </w:t>
      </w:r>
      <w:proofErr w:type="spellStart"/>
      <w:r w:rsidRPr="00D46F14">
        <w:t>parliament</w:t>
      </w:r>
      <w:proofErr w:type="spellEnd"/>
      <w:r w:rsidRPr="00D46F14">
        <w:t xml:space="preserve"> building »  souligne que la vue sur le Parlement est un argument différenciateur fort. « first impression </w:t>
      </w:r>
      <w:proofErr w:type="spellStart"/>
      <w:r w:rsidRPr="00D46F14">
        <w:t>hotel</w:t>
      </w:r>
      <w:proofErr w:type="spellEnd"/>
      <w:r w:rsidRPr="00D46F14">
        <w:t xml:space="preserve"> » indique</w:t>
      </w:r>
      <w:r>
        <w:t xml:space="preserve"> probablement</w:t>
      </w:r>
      <w:r w:rsidRPr="00D46F14">
        <w:t xml:space="preserve"> que l'accueil à l'arrivée est un moment déterminant dans la perception globale du client.</w:t>
      </w:r>
    </w:p>
    <w:p w14:paraId="36DA64DD" w14:textId="77777777" w:rsidR="00D46F14" w:rsidRPr="00C95E86" w:rsidRDefault="00D46F14" w:rsidP="00C95E86">
      <w:pPr>
        <w:spacing w:before="100" w:after="120"/>
        <w:jc w:val="both"/>
      </w:pPr>
    </w:p>
    <w:p w14:paraId="5459878D" w14:textId="6BC272C0" w:rsidR="002917B1" w:rsidRDefault="0006646B" w:rsidP="001C331B">
      <w:pPr>
        <w:pStyle w:val="ListParagraph"/>
        <w:numPr>
          <w:ilvl w:val="0"/>
          <w:numId w:val="3"/>
        </w:numPr>
        <w:jc w:val="both"/>
        <w:rPr>
          <w:b/>
          <w:bCs/>
          <w:sz w:val="32"/>
          <w:szCs w:val="32"/>
        </w:rPr>
      </w:pPr>
      <w:r>
        <w:rPr>
          <w:b/>
          <w:bCs/>
          <w:sz w:val="32"/>
          <w:szCs w:val="32"/>
        </w:rPr>
        <w:t>Modélisation Thématique (LDA)</w:t>
      </w:r>
    </w:p>
    <w:p w14:paraId="5FE549D6" w14:textId="47A446F0" w:rsidR="0006646B" w:rsidRDefault="0006646B" w:rsidP="0006646B">
      <w:pPr>
        <w:jc w:val="both"/>
      </w:pPr>
      <w:r>
        <w:t>Le but ici est de détecter les thèmes les plus abordés dans les commentaires des clients. La compréhension du résultat nécessite une certaines expertise et analyse. Ici nous avons choisir de ne cibler que 5 thèmes (10 mots permettant de faire une conjecture).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000"/>
      </w:tblGrid>
      <w:tr w:rsidR="009A7D79" w14:paraId="6E44F29D" w14:textId="77777777" w:rsidTr="00A36D82">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0D603" w14:textId="58130289" w:rsidR="009A7D79" w:rsidRPr="0006646B" w:rsidRDefault="009A7D79" w:rsidP="009A7D79">
            <w:pPr>
              <w:rPr>
                <w:sz w:val="22"/>
                <w:szCs w:val="22"/>
              </w:rPr>
            </w:pPr>
            <w:r>
              <w:rPr>
                <w:rFonts w:ascii="Arial" w:hAnsi="Arial" w:cs="Arial"/>
                <w:b/>
                <w:bCs/>
                <w:color w:val="1F1F1F"/>
                <w:sz w:val="22"/>
                <w:szCs w:val="22"/>
              </w:rPr>
              <w:t>Thème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7EE96F" w14:textId="186FDD14" w:rsidR="009A7D79" w:rsidRPr="0006646B" w:rsidRDefault="009A7D79" w:rsidP="009A7D79">
            <w:pPr>
              <w:rPr>
                <w:sz w:val="22"/>
                <w:szCs w:val="22"/>
              </w:rPr>
            </w:pPr>
            <w:r>
              <w:rPr>
                <w:rFonts w:ascii="Arial" w:hAnsi="Arial" w:cs="Arial"/>
                <w:b/>
                <w:bCs/>
                <w:color w:val="1F1F1F"/>
                <w:sz w:val="22"/>
                <w:szCs w:val="22"/>
              </w:rPr>
              <w:t>Mots-clés principaux</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CE37F1" w14:textId="6FD5DC35" w:rsidR="009A7D79" w:rsidRPr="0006646B" w:rsidRDefault="009A7D79" w:rsidP="009A7D79">
            <w:pPr>
              <w:rPr>
                <w:sz w:val="22"/>
                <w:szCs w:val="22"/>
              </w:rPr>
            </w:pPr>
            <w:r>
              <w:rPr>
                <w:rFonts w:ascii="Arial" w:hAnsi="Arial" w:cs="Arial"/>
                <w:b/>
                <w:bCs/>
                <w:color w:val="1F1F1F"/>
                <w:sz w:val="22"/>
                <w:szCs w:val="22"/>
              </w:rPr>
              <w:t>Interprétation suggérée</w:t>
            </w:r>
          </w:p>
        </w:tc>
      </w:tr>
      <w:tr w:rsidR="009A7D79" w14:paraId="44CD5E56" w14:textId="77777777" w:rsidTr="00A36D82">
        <w:tc>
          <w:tcPr>
            <w:tcW w:w="12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661C579C" w14:textId="60F0049D" w:rsidR="009A7D79" w:rsidRPr="0006646B" w:rsidRDefault="009A7D79" w:rsidP="009A7D79">
            <w:pPr>
              <w:rPr>
                <w:sz w:val="22"/>
                <w:szCs w:val="22"/>
              </w:rPr>
            </w:pPr>
            <w:r>
              <w:rPr>
                <w:rFonts w:ascii="Arial" w:hAnsi="Arial" w:cs="Arial"/>
                <w:b/>
                <w:bCs/>
                <w:color w:val="1F1F1F"/>
                <w:sz w:val="22"/>
                <w:szCs w:val="22"/>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6859EF22" w14:textId="2E256C56" w:rsidR="009A7D79" w:rsidRPr="0006646B" w:rsidRDefault="009A7D79" w:rsidP="009A7D79">
            <w:pPr>
              <w:rPr>
                <w:sz w:val="22"/>
                <w:szCs w:val="22"/>
                <w:lang w:val="en-CA"/>
              </w:rPr>
            </w:pPr>
            <w:r w:rsidRPr="009A7D79">
              <w:rPr>
                <w:rFonts w:ascii="Arial" w:hAnsi="Arial" w:cs="Arial"/>
                <w:color w:val="1F1F1F"/>
                <w:sz w:val="22"/>
                <w:szCs w:val="22"/>
                <w:lang w:val="en-US"/>
              </w:rPr>
              <w:t>room, hotel, stay, get, promenade, would, one, night, lobby, bathroom</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5D37E808" w14:textId="115D9EAA" w:rsidR="009A7D79" w:rsidRPr="0006646B" w:rsidRDefault="009A7D79" w:rsidP="009A7D79">
            <w:pPr>
              <w:rPr>
                <w:sz w:val="22"/>
                <w:szCs w:val="22"/>
              </w:rPr>
            </w:pPr>
            <w:r>
              <w:rPr>
                <w:rFonts w:ascii="Arial" w:hAnsi="Arial" w:cs="Arial"/>
                <w:b/>
                <w:bCs/>
                <w:color w:val="1F1F1F"/>
                <w:sz w:val="22"/>
                <w:szCs w:val="22"/>
              </w:rPr>
              <w:t>Expérience de séjour globale</w:t>
            </w:r>
            <w:r>
              <w:rPr>
                <w:rFonts w:ascii="Arial" w:hAnsi="Arial" w:cs="Arial"/>
                <w:color w:val="1F1F1F"/>
                <w:sz w:val="22"/>
                <w:szCs w:val="22"/>
              </w:rPr>
              <w:t xml:space="preserve"> </w:t>
            </w:r>
          </w:p>
        </w:tc>
      </w:tr>
      <w:tr w:rsidR="009A7D79" w14:paraId="18DB06DE" w14:textId="77777777" w:rsidTr="00A36D8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E482" w14:textId="617EEFA5" w:rsidR="009A7D79" w:rsidRPr="0006646B" w:rsidRDefault="009A7D79" w:rsidP="009A7D79">
            <w:pPr>
              <w:rPr>
                <w:sz w:val="22"/>
                <w:szCs w:val="22"/>
              </w:rPr>
            </w:pPr>
            <w:r>
              <w:rPr>
                <w:rFonts w:ascii="Arial" w:hAnsi="Arial" w:cs="Arial"/>
                <w:b/>
                <w:bCs/>
                <w:color w:val="1F1F1F"/>
                <w:sz w:val="22"/>
                <w:szCs w:val="22"/>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0BD9" w14:textId="208ECF05" w:rsidR="009A7D79" w:rsidRPr="0006646B" w:rsidRDefault="009A7D79" w:rsidP="009A7D79">
            <w:pPr>
              <w:rPr>
                <w:sz w:val="22"/>
                <w:szCs w:val="22"/>
              </w:rPr>
            </w:pPr>
            <w:r>
              <w:rPr>
                <w:rFonts w:ascii="Arial" w:hAnsi="Arial" w:cs="Arial"/>
                <w:color w:val="1F1F1F"/>
                <w:sz w:val="22"/>
                <w:szCs w:val="22"/>
              </w:rPr>
              <w:t xml:space="preserve">chambre, très, sans, malgré, bien, personnel, hôtel, petit, </w:t>
            </w:r>
            <w:proofErr w:type="spellStart"/>
            <w:r>
              <w:rPr>
                <w:rFonts w:ascii="Arial" w:hAnsi="Arial" w:cs="Arial"/>
                <w:color w:val="1F1F1F"/>
                <w:sz w:val="22"/>
                <w:szCs w:val="22"/>
              </w:rPr>
              <w:t>promenad</w:t>
            </w:r>
            <w:proofErr w:type="spellEnd"/>
            <w:r>
              <w:rPr>
                <w:rFonts w:ascii="Arial" w:hAnsi="Arial" w:cs="Arial"/>
                <w:color w:val="1F1F1F"/>
                <w:sz w:val="22"/>
                <w:szCs w:val="22"/>
              </w:rPr>
              <w:t>, tout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A354A" w14:textId="5F760C1B" w:rsidR="009A7D79" w:rsidRPr="0006646B" w:rsidRDefault="009A7D79" w:rsidP="009A7D79">
            <w:pPr>
              <w:rPr>
                <w:sz w:val="22"/>
                <w:szCs w:val="22"/>
              </w:rPr>
            </w:pPr>
            <w:r>
              <w:rPr>
                <w:rFonts w:ascii="Arial" w:hAnsi="Arial" w:cs="Arial"/>
                <w:b/>
                <w:bCs/>
                <w:color w:val="1F1F1F"/>
                <w:sz w:val="22"/>
                <w:szCs w:val="22"/>
              </w:rPr>
              <w:t>Avis clients francophones</w:t>
            </w:r>
            <w:r>
              <w:rPr>
                <w:rFonts w:ascii="Arial" w:hAnsi="Arial" w:cs="Arial"/>
                <w:color w:val="1F1F1F"/>
                <w:sz w:val="22"/>
                <w:szCs w:val="22"/>
              </w:rPr>
              <w:t xml:space="preserve"> (Focus sur le personnel et le confort)</w:t>
            </w:r>
          </w:p>
        </w:tc>
      </w:tr>
      <w:tr w:rsidR="009A7D79" w14:paraId="38881EAB" w14:textId="77777777" w:rsidTr="00A36D82">
        <w:tc>
          <w:tcPr>
            <w:tcW w:w="12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25A321DB" w14:textId="00F4CD6E" w:rsidR="009A7D79" w:rsidRPr="0006646B" w:rsidRDefault="009A7D79" w:rsidP="009A7D79">
            <w:pPr>
              <w:rPr>
                <w:sz w:val="22"/>
                <w:szCs w:val="22"/>
              </w:rPr>
            </w:pPr>
            <w:r>
              <w:rPr>
                <w:rFonts w:ascii="Arial" w:hAnsi="Arial" w:cs="Arial"/>
                <w:b/>
                <w:bCs/>
                <w:color w:val="1F1F1F"/>
                <w:sz w:val="22"/>
                <w:szCs w:val="22"/>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E5692AA" w14:textId="3684F647" w:rsidR="009A7D79" w:rsidRPr="009A7D79" w:rsidRDefault="009A7D79" w:rsidP="009A7D79">
            <w:pPr>
              <w:rPr>
                <w:sz w:val="22"/>
                <w:szCs w:val="22"/>
                <w:lang w:val="en-US"/>
              </w:rPr>
            </w:pPr>
            <w:r w:rsidRPr="009A7D79">
              <w:rPr>
                <w:rFonts w:ascii="Arial" w:hAnsi="Arial" w:cs="Arial"/>
                <w:color w:val="1F1F1F"/>
                <w:sz w:val="22"/>
                <w:szCs w:val="22"/>
                <w:lang w:val="en-US"/>
              </w:rPr>
              <w:t xml:space="preserve">hotel, stay, room, promenade, </w:t>
            </w:r>
            <w:proofErr w:type="spellStart"/>
            <w:r w:rsidRPr="009A7D79">
              <w:rPr>
                <w:rFonts w:ascii="Arial" w:hAnsi="Arial" w:cs="Arial"/>
                <w:color w:val="1F1F1F"/>
                <w:sz w:val="22"/>
                <w:szCs w:val="22"/>
                <w:lang w:val="en-US"/>
              </w:rPr>
              <w:t>ottawa</w:t>
            </w:r>
            <w:proofErr w:type="spellEnd"/>
            <w:r w:rsidRPr="009A7D79">
              <w:rPr>
                <w:rFonts w:ascii="Arial" w:hAnsi="Arial" w:cs="Arial"/>
                <w:color w:val="1F1F1F"/>
                <w:sz w:val="22"/>
                <w:szCs w:val="22"/>
                <w:lang w:val="en-US"/>
              </w:rPr>
              <w:t>, staff, service, great, would, suite</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5A45883B" w14:textId="3351E934" w:rsidR="009A7D79" w:rsidRPr="0006646B" w:rsidRDefault="009A7D79" w:rsidP="009A7D79">
            <w:pPr>
              <w:rPr>
                <w:sz w:val="22"/>
                <w:szCs w:val="22"/>
              </w:rPr>
            </w:pPr>
            <w:r>
              <w:rPr>
                <w:rFonts w:ascii="Arial" w:hAnsi="Arial" w:cs="Arial"/>
                <w:b/>
                <w:bCs/>
                <w:color w:val="1F1F1F"/>
                <w:sz w:val="22"/>
                <w:szCs w:val="22"/>
              </w:rPr>
              <w:t xml:space="preserve">Qualité de service </w:t>
            </w:r>
            <w:r>
              <w:rPr>
                <w:rFonts w:ascii="Arial" w:hAnsi="Arial" w:cs="Arial"/>
                <w:color w:val="1F1F1F"/>
                <w:sz w:val="22"/>
                <w:szCs w:val="22"/>
              </w:rPr>
              <w:t>(Appréciation générale)</w:t>
            </w:r>
          </w:p>
        </w:tc>
      </w:tr>
      <w:tr w:rsidR="009A7D79" w14:paraId="4298AD6A" w14:textId="77777777" w:rsidTr="00A36D8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5ACA" w14:textId="7EE6D445" w:rsidR="009A7D79" w:rsidRPr="0006646B" w:rsidRDefault="009A7D79" w:rsidP="009A7D79">
            <w:pPr>
              <w:rPr>
                <w:sz w:val="22"/>
                <w:szCs w:val="22"/>
              </w:rPr>
            </w:pPr>
            <w:r>
              <w:rPr>
                <w:rFonts w:ascii="Arial" w:hAnsi="Arial" w:cs="Arial"/>
                <w:b/>
                <w:bCs/>
                <w:color w:val="1F1F1F"/>
                <w:sz w:val="22"/>
                <w:szCs w:val="22"/>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DAF6" w14:textId="2322590E" w:rsidR="009A7D79" w:rsidRPr="0006646B" w:rsidRDefault="009A7D79" w:rsidP="009A7D79">
            <w:pPr>
              <w:rPr>
                <w:sz w:val="22"/>
                <w:szCs w:val="22"/>
                <w:lang w:val="en-CA"/>
              </w:rPr>
            </w:pPr>
            <w:r w:rsidRPr="009A7D79">
              <w:rPr>
                <w:rFonts w:ascii="Arial" w:hAnsi="Arial" w:cs="Arial"/>
                <w:color w:val="1F1F1F"/>
                <w:sz w:val="22"/>
                <w:szCs w:val="22"/>
                <w:lang w:val="en-US"/>
              </w:rPr>
              <w:t xml:space="preserve">hotel, room, great, parliament, location, </w:t>
            </w:r>
            <w:proofErr w:type="spellStart"/>
            <w:r w:rsidRPr="009A7D79">
              <w:rPr>
                <w:rFonts w:ascii="Arial" w:hAnsi="Arial" w:cs="Arial"/>
                <w:color w:val="1F1F1F"/>
                <w:sz w:val="22"/>
                <w:szCs w:val="22"/>
                <w:lang w:val="en-US"/>
              </w:rPr>
              <w:t>ottawa</w:t>
            </w:r>
            <w:proofErr w:type="spellEnd"/>
            <w:r w:rsidRPr="009A7D79">
              <w:rPr>
                <w:rFonts w:ascii="Arial" w:hAnsi="Arial" w:cs="Arial"/>
                <w:color w:val="1F1F1F"/>
                <w:sz w:val="22"/>
                <w:szCs w:val="22"/>
                <w:lang w:val="en-US"/>
              </w:rPr>
              <w:t>, stay, good, clean, 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F891" w14:textId="759B7CA5" w:rsidR="009A7D79" w:rsidRPr="0006646B" w:rsidRDefault="009A7D79" w:rsidP="009A7D79">
            <w:pPr>
              <w:rPr>
                <w:sz w:val="22"/>
                <w:szCs w:val="22"/>
              </w:rPr>
            </w:pPr>
            <w:r>
              <w:rPr>
                <w:rFonts w:ascii="Arial" w:hAnsi="Arial" w:cs="Arial"/>
                <w:b/>
                <w:bCs/>
                <w:color w:val="1F1F1F"/>
                <w:sz w:val="22"/>
                <w:szCs w:val="22"/>
              </w:rPr>
              <w:t>Emplacement et Propreté</w:t>
            </w:r>
            <w:r>
              <w:rPr>
                <w:rFonts w:ascii="Arial" w:hAnsi="Arial" w:cs="Arial"/>
                <w:color w:val="1F1F1F"/>
                <w:sz w:val="22"/>
                <w:szCs w:val="22"/>
              </w:rPr>
              <w:t xml:space="preserve"> </w:t>
            </w:r>
          </w:p>
        </w:tc>
      </w:tr>
      <w:tr w:rsidR="009A7D79" w14:paraId="6E6F3AC2" w14:textId="77777777" w:rsidTr="00A36D82">
        <w:tc>
          <w:tcPr>
            <w:tcW w:w="12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6419412" w14:textId="05BA847D" w:rsidR="009A7D79" w:rsidRPr="0006646B" w:rsidRDefault="009A7D79" w:rsidP="009A7D79">
            <w:pPr>
              <w:rPr>
                <w:sz w:val="22"/>
                <w:szCs w:val="22"/>
              </w:rPr>
            </w:pPr>
            <w:r>
              <w:rPr>
                <w:rFonts w:ascii="Arial" w:hAnsi="Arial" w:cs="Arial"/>
                <w:b/>
                <w:bCs/>
                <w:color w:val="1F1F1F"/>
                <w:sz w:val="22"/>
                <w:szCs w:val="22"/>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4CDA6B34" w14:textId="4C388E24" w:rsidR="009A7D79" w:rsidRPr="0006646B" w:rsidRDefault="009A7D79" w:rsidP="009A7D79">
            <w:pPr>
              <w:rPr>
                <w:sz w:val="22"/>
                <w:szCs w:val="22"/>
                <w:lang w:val="en-CA"/>
              </w:rPr>
            </w:pPr>
            <w:r>
              <w:rPr>
                <w:rFonts w:ascii="Arial" w:hAnsi="Arial" w:cs="Arial"/>
                <w:color w:val="1F1F1F"/>
                <w:sz w:val="22"/>
                <w:szCs w:val="22"/>
              </w:rPr>
              <w:t xml:space="preserve">proposer, service, </w:t>
            </w:r>
            <w:proofErr w:type="spellStart"/>
            <w:r>
              <w:rPr>
                <w:rFonts w:ascii="Arial" w:hAnsi="Arial" w:cs="Arial"/>
                <w:color w:val="1F1F1F"/>
                <w:sz w:val="22"/>
                <w:szCs w:val="22"/>
              </w:rPr>
              <w:t>offer</w:t>
            </w:r>
            <w:proofErr w:type="spellEnd"/>
            <w:r>
              <w:rPr>
                <w:rFonts w:ascii="Arial" w:hAnsi="Arial" w:cs="Arial"/>
                <w:color w:val="1F1F1F"/>
                <w:sz w:val="22"/>
                <w:szCs w:val="22"/>
              </w:rPr>
              <w:t xml:space="preserve">, </w:t>
            </w:r>
            <w:proofErr w:type="spellStart"/>
            <w:r>
              <w:rPr>
                <w:rFonts w:ascii="Arial" w:hAnsi="Arial" w:cs="Arial"/>
                <w:color w:val="1F1F1F"/>
                <w:sz w:val="22"/>
                <w:szCs w:val="22"/>
              </w:rPr>
              <w:t>private</w:t>
            </w:r>
            <w:proofErr w:type="spellEnd"/>
            <w:r>
              <w:rPr>
                <w:rFonts w:ascii="Arial" w:hAnsi="Arial" w:cs="Arial"/>
                <w:color w:val="1F1F1F"/>
                <w:sz w:val="22"/>
                <w:szCs w:val="22"/>
              </w:rPr>
              <w:t xml:space="preserve">, suite, bar, promenade, </w:t>
            </w:r>
            <w:proofErr w:type="spellStart"/>
            <w:r>
              <w:rPr>
                <w:rFonts w:ascii="Arial" w:hAnsi="Arial" w:cs="Arial"/>
                <w:color w:val="1F1F1F"/>
                <w:sz w:val="22"/>
                <w:szCs w:val="22"/>
              </w:rPr>
              <w:t>hotel</w:t>
            </w:r>
            <w:proofErr w:type="spellEnd"/>
            <w:r>
              <w:rPr>
                <w:rFonts w:ascii="Arial" w:hAnsi="Arial" w:cs="Arial"/>
                <w:color w:val="1F1F1F"/>
                <w:sz w:val="22"/>
                <w:szCs w:val="22"/>
              </w:rPr>
              <w:t xml:space="preserve">, </w:t>
            </w:r>
            <w:proofErr w:type="spellStart"/>
            <w:r>
              <w:rPr>
                <w:rFonts w:ascii="Arial" w:hAnsi="Arial" w:cs="Arial"/>
                <w:color w:val="1F1F1F"/>
                <w:sz w:val="22"/>
                <w:szCs w:val="22"/>
              </w:rPr>
              <w:t>historical</w:t>
            </w:r>
            <w:proofErr w:type="spellEnd"/>
            <w:r>
              <w:rPr>
                <w:rFonts w:ascii="Arial" w:hAnsi="Arial" w:cs="Arial"/>
                <w:color w:val="1F1F1F"/>
                <w:sz w:val="22"/>
                <w:szCs w:val="22"/>
              </w:rPr>
              <w:t>, cocktail</w:t>
            </w:r>
          </w:p>
        </w:tc>
        <w:tc>
          <w:tcPr>
            <w:tcW w:w="300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tcPr>
          <w:p w14:paraId="724F7CAF" w14:textId="16CFA579" w:rsidR="009A7D79" w:rsidRPr="0006646B" w:rsidRDefault="009A7D79" w:rsidP="009A7D79">
            <w:pPr>
              <w:rPr>
                <w:sz w:val="22"/>
                <w:szCs w:val="22"/>
              </w:rPr>
            </w:pPr>
            <w:r>
              <w:rPr>
                <w:rFonts w:ascii="Arial" w:hAnsi="Arial" w:cs="Arial"/>
                <w:b/>
                <w:bCs/>
                <w:color w:val="1F1F1F"/>
                <w:sz w:val="22"/>
                <w:szCs w:val="22"/>
              </w:rPr>
              <w:t>Services Premium et Bar</w:t>
            </w:r>
          </w:p>
        </w:tc>
      </w:tr>
    </w:tbl>
    <w:p w14:paraId="0000C384" w14:textId="77777777" w:rsidR="00D37E62" w:rsidRDefault="00D37E62" w:rsidP="004B117F">
      <w:pPr>
        <w:jc w:val="both"/>
      </w:pPr>
    </w:p>
    <w:p w14:paraId="57541A62" w14:textId="3E9B0C06" w:rsidR="00D46F14" w:rsidRDefault="00D46F14" w:rsidP="004B117F">
      <w:pPr>
        <w:jc w:val="both"/>
      </w:pPr>
      <w:r w:rsidRPr="00D46F14">
        <w:t>Le fait que le thème 2 capture spécifiquement le vocabulaire francophone confirme la nécessité d'analyses séparées par langue pour éviter l'écrasement du signal francophone par le volume anglophone.</w:t>
      </w:r>
    </w:p>
    <w:p w14:paraId="26B16092" w14:textId="77777777" w:rsidR="00D46F14" w:rsidRPr="004B117F" w:rsidRDefault="00D46F14" w:rsidP="004B117F">
      <w:pPr>
        <w:jc w:val="both"/>
      </w:pPr>
    </w:p>
    <w:p w14:paraId="11E045F4" w14:textId="061C2010" w:rsidR="00D37E62" w:rsidRPr="00D37E62" w:rsidRDefault="00900D26" w:rsidP="001C331B">
      <w:pPr>
        <w:pStyle w:val="ListParagraph"/>
        <w:numPr>
          <w:ilvl w:val="0"/>
          <w:numId w:val="3"/>
        </w:numPr>
        <w:jc w:val="both"/>
        <w:rPr>
          <w:b/>
          <w:bCs/>
          <w:sz w:val="32"/>
          <w:szCs w:val="32"/>
        </w:rPr>
      </w:pPr>
      <w:r>
        <w:rPr>
          <w:b/>
          <w:bCs/>
          <w:sz w:val="32"/>
          <w:szCs w:val="32"/>
        </w:rPr>
        <w:t>Analyse de Sentiments</w:t>
      </w:r>
    </w:p>
    <w:p w14:paraId="613F66C4" w14:textId="3E7CB78A" w:rsidR="0027211E" w:rsidRDefault="00D37E62" w:rsidP="001C331B">
      <w:pPr>
        <w:pStyle w:val="ListParagraph"/>
        <w:numPr>
          <w:ilvl w:val="1"/>
          <w:numId w:val="3"/>
        </w:numPr>
        <w:spacing w:before="100" w:after="120"/>
        <w:rPr>
          <w:rFonts w:eastAsia="Arial" w:cs="Arial"/>
          <w:b/>
          <w:bCs/>
          <w:color w:val="222222"/>
          <w:sz w:val="32"/>
          <w:szCs w:val="32"/>
        </w:rPr>
      </w:pPr>
      <w:r>
        <w:rPr>
          <w:rFonts w:eastAsia="Arial" w:cs="Arial"/>
          <w:b/>
          <w:bCs/>
          <w:color w:val="222222"/>
          <w:sz w:val="32"/>
          <w:szCs w:val="32"/>
        </w:rPr>
        <w:t xml:space="preserve">Commentaires Anglais – </w:t>
      </w:r>
      <w:proofErr w:type="spellStart"/>
      <w:r>
        <w:rPr>
          <w:rFonts w:eastAsia="Arial" w:cs="Arial"/>
          <w:b/>
          <w:bCs/>
          <w:color w:val="222222"/>
          <w:sz w:val="32"/>
          <w:szCs w:val="32"/>
        </w:rPr>
        <w:t>TextBlob</w:t>
      </w:r>
      <w:proofErr w:type="spellEnd"/>
    </w:p>
    <w:tbl>
      <w:tblPr>
        <w:tblStyle w:val="ListTable3-Accent4"/>
        <w:tblW w:w="9360" w:type="dxa"/>
        <w:tblLook w:val="04A0" w:firstRow="1" w:lastRow="0" w:firstColumn="1" w:lastColumn="0" w:noHBand="0" w:noVBand="1"/>
      </w:tblPr>
      <w:tblGrid>
        <w:gridCol w:w="3000"/>
        <w:gridCol w:w="3180"/>
        <w:gridCol w:w="3180"/>
      </w:tblGrid>
      <w:tr w:rsidR="00DE3593" w:rsidRPr="00D37E62" w14:paraId="142297C1" w14:textId="77777777" w:rsidTr="00D37E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hideMark/>
          </w:tcPr>
          <w:p w14:paraId="57EA54D2" w14:textId="291ABA32" w:rsidR="00DE3593" w:rsidRPr="00D37E62" w:rsidRDefault="00DE3593" w:rsidP="00DE3593">
            <w:pPr>
              <w:spacing w:before="100" w:after="120" w:line="278" w:lineRule="auto"/>
              <w:jc w:val="center"/>
              <w:rPr>
                <w:rFonts w:eastAsia="Arial" w:cs="Arial"/>
                <w:color w:val="222222"/>
              </w:rPr>
            </w:pPr>
            <w:r>
              <w:rPr>
                <w:rFonts w:ascii="Arial" w:hAnsi="Arial" w:cs="Arial"/>
                <w:b w:val="0"/>
                <w:bCs w:val="0"/>
                <w:color w:val="1F1F1F"/>
                <w:sz w:val="22"/>
                <w:szCs w:val="22"/>
              </w:rPr>
              <w:t>Sentiment</w:t>
            </w:r>
          </w:p>
        </w:tc>
        <w:tc>
          <w:tcPr>
            <w:tcW w:w="3180" w:type="dxa"/>
            <w:hideMark/>
          </w:tcPr>
          <w:p w14:paraId="53C4D4C7" w14:textId="3CB546B6" w:rsidR="00DE3593" w:rsidRPr="00D37E62" w:rsidRDefault="00DE3593" w:rsidP="00DE3593">
            <w:pPr>
              <w:spacing w:before="100" w:after="120" w:line="278" w:lineRule="auto"/>
              <w:jc w:val="center"/>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Nombre de commentaires</w:t>
            </w:r>
          </w:p>
        </w:tc>
        <w:tc>
          <w:tcPr>
            <w:tcW w:w="3180" w:type="dxa"/>
            <w:hideMark/>
          </w:tcPr>
          <w:p w14:paraId="4123C3FD" w14:textId="2397ED37" w:rsidR="00DE3593" w:rsidRPr="00D37E62" w:rsidRDefault="00DE3593" w:rsidP="00DE3593">
            <w:pPr>
              <w:spacing w:before="100" w:after="120" w:line="278" w:lineRule="auto"/>
              <w:jc w:val="center"/>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Proportion</w:t>
            </w:r>
          </w:p>
        </w:tc>
      </w:tr>
      <w:tr w:rsidR="00DE3593" w:rsidRPr="00D37E62" w14:paraId="2BB63EB1" w14:textId="77777777" w:rsidTr="00D37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0E248E99" w14:textId="7F2C005E" w:rsidR="00DE3593" w:rsidRPr="00D37E62" w:rsidRDefault="00DE3593" w:rsidP="00DE3593">
            <w:pPr>
              <w:spacing w:before="100" w:after="120" w:line="278" w:lineRule="auto"/>
              <w:jc w:val="center"/>
              <w:rPr>
                <w:rFonts w:eastAsia="Arial" w:cs="Arial"/>
                <w:color w:val="222222"/>
              </w:rPr>
            </w:pPr>
            <w:r>
              <w:rPr>
                <w:rFonts w:ascii="Arial" w:hAnsi="Arial" w:cs="Arial"/>
                <w:color w:val="1F1F1F"/>
                <w:sz w:val="22"/>
                <w:szCs w:val="22"/>
              </w:rPr>
              <w:t>Positif</w:t>
            </w:r>
          </w:p>
        </w:tc>
        <w:tc>
          <w:tcPr>
            <w:tcW w:w="3180" w:type="dxa"/>
            <w:hideMark/>
          </w:tcPr>
          <w:p w14:paraId="2B7F4200" w14:textId="4E23337B" w:rsidR="00DE3593" w:rsidRPr="00D37E62"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4 441</w:t>
            </w:r>
          </w:p>
        </w:tc>
        <w:tc>
          <w:tcPr>
            <w:tcW w:w="3180" w:type="dxa"/>
            <w:hideMark/>
          </w:tcPr>
          <w:p w14:paraId="4C13B93D" w14:textId="7CDFC034" w:rsidR="00DE3593" w:rsidRPr="00D37E62"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88.2%</w:t>
            </w:r>
          </w:p>
        </w:tc>
      </w:tr>
      <w:tr w:rsidR="00DE3593" w:rsidRPr="00D37E62" w14:paraId="089C2F44" w14:textId="77777777" w:rsidTr="00D37E62">
        <w:tc>
          <w:tcPr>
            <w:cnfStyle w:val="001000000000" w:firstRow="0" w:lastRow="0" w:firstColumn="1" w:lastColumn="0" w:oddVBand="0" w:evenVBand="0" w:oddHBand="0" w:evenHBand="0" w:firstRowFirstColumn="0" w:firstRowLastColumn="0" w:lastRowFirstColumn="0" w:lastRowLastColumn="0"/>
            <w:tcW w:w="3000" w:type="dxa"/>
            <w:hideMark/>
          </w:tcPr>
          <w:p w14:paraId="098FC480" w14:textId="02595E7A" w:rsidR="00DE3593" w:rsidRPr="00D37E62" w:rsidRDefault="00DE3593" w:rsidP="00DE3593">
            <w:pPr>
              <w:spacing w:before="100" w:after="120" w:line="278" w:lineRule="auto"/>
              <w:jc w:val="center"/>
              <w:rPr>
                <w:rFonts w:eastAsia="Arial" w:cs="Arial"/>
                <w:color w:val="222222"/>
              </w:rPr>
            </w:pPr>
            <w:r>
              <w:rPr>
                <w:rFonts w:ascii="Arial" w:hAnsi="Arial" w:cs="Arial"/>
                <w:color w:val="1F1F1F"/>
                <w:sz w:val="22"/>
                <w:szCs w:val="22"/>
              </w:rPr>
              <w:t>Neutre</w:t>
            </w:r>
          </w:p>
        </w:tc>
        <w:tc>
          <w:tcPr>
            <w:tcW w:w="3180" w:type="dxa"/>
            <w:hideMark/>
          </w:tcPr>
          <w:p w14:paraId="6B721ED1" w14:textId="005CA206" w:rsidR="00DE3593" w:rsidRPr="00D37E62"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372</w:t>
            </w:r>
          </w:p>
        </w:tc>
        <w:tc>
          <w:tcPr>
            <w:tcW w:w="3180" w:type="dxa"/>
            <w:hideMark/>
          </w:tcPr>
          <w:p w14:paraId="14151A3C" w14:textId="7F4138C5" w:rsidR="00DE3593" w:rsidRPr="00D37E62"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7.4%</w:t>
            </w:r>
          </w:p>
        </w:tc>
      </w:tr>
      <w:tr w:rsidR="00DE3593" w:rsidRPr="00D37E62" w14:paraId="3A47BFD5" w14:textId="77777777" w:rsidTr="00D37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6ACDF168" w14:textId="1FB9F968" w:rsidR="00DE3593" w:rsidRPr="00D37E62" w:rsidRDefault="00DE3593" w:rsidP="00DE3593">
            <w:pPr>
              <w:spacing w:before="100" w:after="120" w:line="278" w:lineRule="auto"/>
              <w:jc w:val="center"/>
              <w:rPr>
                <w:rFonts w:eastAsia="Arial" w:cs="Arial"/>
                <w:color w:val="222222"/>
              </w:rPr>
            </w:pPr>
            <w:r>
              <w:rPr>
                <w:rFonts w:ascii="Arial" w:hAnsi="Arial" w:cs="Arial"/>
                <w:color w:val="1F1F1F"/>
                <w:sz w:val="22"/>
                <w:szCs w:val="22"/>
              </w:rPr>
              <w:lastRenderedPageBreak/>
              <w:t>Négatif</w:t>
            </w:r>
          </w:p>
        </w:tc>
        <w:tc>
          <w:tcPr>
            <w:tcW w:w="3180" w:type="dxa"/>
            <w:hideMark/>
          </w:tcPr>
          <w:p w14:paraId="79B31B56" w14:textId="241B1B01" w:rsidR="00DE3593" w:rsidRPr="00D37E62"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222</w:t>
            </w:r>
          </w:p>
        </w:tc>
        <w:tc>
          <w:tcPr>
            <w:tcW w:w="3180" w:type="dxa"/>
            <w:hideMark/>
          </w:tcPr>
          <w:p w14:paraId="672CBC7C" w14:textId="5ADD13E7" w:rsidR="00DE3593" w:rsidRPr="00D37E62"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4.4%</w:t>
            </w:r>
          </w:p>
        </w:tc>
      </w:tr>
      <w:tr w:rsidR="00DE3593" w:rsidRPr="00D37E62" w14:paraId="5C6F9D3F" w14:textId="77777777" w:rsidTr="00D37E62">
        <w:tc>
          <w:tcPr>
            <w:cnfStyle w:val="001000000000" w:firstRow="0" w:lastRow="0" w:firstColumn="1" w:lastColumn="0" w:oddVBand="0" w:evenVBand="0" w:oddHBand="0" w:evenHBand="0" w:firstRowFirstColumn="0" w:firstRowLastColumn="0" w:lastRowFirstColumn="0" w:lastRowLastColumn="0"/>
            <w:tcW w:w="3000" w:type="dxa"/>
            <w:hideMark/>
          </w:tcPr>
          <w:p w14:paraId="6D971F99" w14:textId="43ACDEA3" w:rsidR="00DE3593" w:rsidRPr="00D37E62" w:rsidRDefault="00DE3593" w:rsidP="00DE3593">
            <w:pPr>
              <w:spacing w:before="100" w:after="120" w:line="278" w:lineRule="auto"/>
              <w:jc w:val="center"/>
              <w:rPr>
                <w:rFonts w:eastAsia="Arial" w:cs="Arial"/>
                <w:color w:val="222222"/>
              </w:rPr>
            </w:pPr>
            <w:r>
              <w:rPr>
                <w:rFonts w:ascii="Arial" w:hAnsi="Arial" w:cs="Arial"/>
                <w:b w:val="0"/>
                <w:bCs w:val="0"/>
                <w:color w:val="1F1F1F"/>
                <w:sz w:val="22"/>
                <w:szCs w:val="22"/>
              </w:rPr>
              <w:t>TOTAL</w:t>
            </w:r>
          </w:p>
        </w:tc>
        <w:tc>
          <w:tcPr>
            <w:tcW w:w="3180" w:type="dxa"/>
            <w:hideMark/>
          </w:tcPr>
          <w:p w14:paraId="59A42CE3" w14:textId="673C674E" w:rsidR="00DE3593" w:rsidRPr="00D37E62"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bCs/>
                <w:color w:val="1F1F1F"/>
                <w:sz w:val="22"/>
                <w:szCs w:val="22"/>
              </w:rPr>
              <w:t>5 035</w:t>
            </w:r>
          </w:p>
        </w:tc>
        <w:tc>
          <w:tcPr>
            <w:tcW w:w="3180" w:type="dxa"/>
            <w:hideMark/>
          </w:tcPr>
          <w:p w14:paraId="0A5AE77F" w14:textId="18FCB97C" w:rsidR="00DE3593" w:rsidRPr="00D37E62"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bCs/>
                <w:color w:val="1F1F1F"/>
                <w:sz w:val="22"/>
                <w:szCs w:val="22"/>
              </w:rPr>
              <w:t>100%</w:t>
            </w:r>
          </w:p>
        </w:tc>
      </w:tr>
    </w:tbl>
    <w:p w14:paraId="2C9A42D7" w14:textId="77777777" w:rsidR="00D37E62" w:rsidRDefault="00D37E62" w:rsidP="00D37E62">
      <w:pPr>
        <w:spacing w:before="100" w:after="120"/>
        <w:jc w:val="both"/>
        <w:rPr>
          <w:rFonts w:eastAsia="Arial" w:cs="Arial"/>
          <w:color w:val="222222"/>
        </w:rPr>
      </w:pPr>
    </w:p>
    <w:p w14:paraId="1E8EAB95" w14:textId="7C016AB4" w:rsidR="00D37E62" w:rsidRDefault="00D37E62" w:rsidP="00D37E62">
      <w:pPr>
        <w:spacing w:before="100" w:after="120"/>
        <w:jc w:val="both"/>
        <w:rPr>
          <w:rFonts w:eastAsia="Arial" w:cs="Arial"/>
          <w:color w:val="222222"/>
        </w:rPr>
      </w:pPr>
      <w:r w:rsidRPr="00D37E62">
        <w:rPr>
          <w:rFonts w:eastAsia="Arial" w:cs="Arial"/>
          <w:color w:val="222222"/>
        </w:rPr>
        <w:t>Le taux de satisfaction anglophone est particulièrement élevé (88</w:t>
      </w:r>
      <w:r w:rsidR="00345A45">
        <w:rPr>
          <w:rFonts w:eastAsia="Arial" w:cs="Arial"/>
          <w:color w:val="222222"/>
        </w:rPr>
        <w:t>.2</w:t>
      </w:r>
      <w:r w:rsidRPr="00D37E62">
        <w:rPr>
          <w:rFonts w:eastAsia="Arial" w:cs="Arial"/>
          <w:color w:val="222222"/>
        </w:rPr>
        <w:t>% d'avis positifs). La part d'avis négatifs est très faible (4.</w:t>
      </w:r>
      <w:r w:rsidR="00345A45">
        <w:rPr>
          <w:rFonts w:eastAsia="Arial" w:cs="Arial"/>
          <w:color w:val="222222"/>
        </w:rPr>
        <w:t>4</w:t>
      </w:r>
      <w:r w:rsidRPr="00D37E62">
        <w:rPr>
          <w:rFonts w:eastAsia="Arial" w:cs="Arial"/>
          <w:color w:val="222222"/>
        </w:rPr>
        <w:t>%), ce qui signale une perception globalement très favorable de l'expérience hôtelière par la clientèle anglophone</w:t>
      </w:r>
    </w:p>
    <w:p w14:paraId="754BFD05" w14:textId="77777777" w:rsidR="00D37E62" w:rsidRDefault="00D37E62" w:rsidP="00D37E62">
      <w:pPr>
        <w:spacing w:before="100" w:after="120"/>
        <w:jc w:val="both"/>
        <w:rPr>
          <w:rFonts w:eastAsia="Arial" w:cs="Arial"/>
          <w:color w:val="222222"/>
        </w:rPr>
      </w:pPr>
    </w:p>
    <w:p w14:paraId="6D58697F" w14:textId="39FD1E35" w:rsidR="00D37E62" w:rsidRDefault="00D37E62" w:rsidP="001C331B">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 xml:space="preserve">Commentaires Français – </w:t>
      </w:r>
      <w:proofErr w:type="spellStart"/>
      <w:r>
        <w:rPr>
          <w:rFonts w:eastAsia="Arial" w:cs="Arial"/>
          <w:b/>
          <w:bCs/>
          <w:color w:val="222222"/>
          <w:sz w:val="32"/>
          <w:szCs w:val="32"/>
        </w:rPr>
        <w:t>CamemBERT</w:t>
      </w:r>
      <w:proofErr w:type="spellEnd"/>
      <w:r>
        <w:rPr>
          <w:rFonts w:eastAsia="Arial" w:cs="Arial"/>
          <w:b/>
          <w:bCs/>
          <w:color w:val="222222"/>
          <w:sz w:val="32"/>
          <w:szCs w:val="32"/>
        </w:rPr>
        <w:t xml:space="preserve"> </w:t>
      </w:r>
      <w:proofErr w:type="spellStart"/>
      <w:r>
        <w:rPr>
          <w:rFonts w:eastAsia="Arial" w:cs="Arial"/>
          <w:b/>
          <w:bCs/>
          <w:color w:val="222222"/>
          <w:sz w:val="32"/>
          <w:szCs w:val="32"/>
        </w:rPr>
        <w:t>Multilingual</w:t>
      </w:r>
      <w:proofErr w:type="spellEnd"/>
    </w:p>
    <w:tbl>
      <w:tblPr>
        <w:tblStyle w:val="ListTable3-Accent4"/>
        <w:tblW w:w="9360" w:type="dxa"/>
        <w:tblLook w:val="04A0" w:firstRow="1" w:lastRow="0" w:firstColumn="1" w:lastColumn="0" w:noHBand="0" w:noVBand="1"/>
      </w:tblPr>
      <w:tblGrid>
        <w:gridCol w:w="3000"/>
        <w:gridCol w:w="3180"/>
        <w:gridCol w:w="3180"/>
      </w:tblGrid>
      <w:tr w:rsidR="00DE3593" w:rsidRPr="00947FA0" w14:paraId="778A98C5" w14:textId="77777777" w:rsidTr="00947F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hideMark/>
          </w:tcPr>
          <w:p w14:paraId="50F4AD96" w14:textId="268E4255" w:rsidR="00DE3593" w:rsidRPr="00947FA0" w:rsidRDefault="00DE3593" w:rsidP="00DE3593">
            <w:pPr>
              <w:spacing w:before="100" w:after="120" w:line="278" w:lineRule="auto"/>
              <w:jc w:val="center"/>
              <w:rPr>
                <w:rFonts w:eastAsia="Arial" w:cs="Arial"/>
                <w:color w:val="222222"/>
              </w:rPr>
            </w:pPr>
            <w:r>
              <w:rPr>
                <w:rFonts w:ascii="Arial" w:hAnsi="Arial" w:cs="Arial"/>
                <w:b w:val="0"/>
                <w:bCs w:val="0"/>
                <w:color w:val="1F1F1F"/>
                <w:sz w:val="22"/>
                <w:szCs w:val="22"/>
              </w:rPr>
              <w:t>Sentiment</w:t>
            </w:r>
          </w:p>
        </w:tc>
        <w:tc>
          <w:tcPr>
            <w:tcW w:w="3180" w:type="dxa"/>
            <w:hideMark/>
          </w:tcPr>
          <w:p w14:paraId="55B438DF" w14:textId="4899E63C" w:rsidR="00DE3593" w:rsidRPr="00947FA0" w:rsidRDefault="00DE3593" w:rsidP="00DE3593">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Nombre de commentaires</w:t>
            </w:r>
          </w:p>
        </w:tc>
        <w:tc>
          <w:tcPr>
            <w:tcW w:w="3180" w:type="dxa"/>
            <w:hideMark/>
          </w:tcPr>
          <w:p w14:paraId="7DF693A2" w14:textId="67EFE36A" w:rsidR="00DE3593" w:rsidRPr="00947FA0" w:rsidRDefault="00DE3593" w:rsidP="00DE3593">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Proportion</w:t>
            </w:r>
          </w:p>
        </w:tc>
      </w:tr>
      <w:tr w:rsidR="00DE3593" w:rsidRPr="00947FA0" w14:paraId="3477D76D" w14:textId="77777777" w:rsidTr="00947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1B13C590" w14:textId="4C96412A" w:rsidR="00DE3593" w:rsidRPr="00947FA0" w:rsidRDefault="00DE3593" w:rsidP="00DE3593">
            <w:pPr>
              <w:spacing w:before="100" w:after="120" w:line="278" w:lineRule="auto"/>
              <w:jc w:val="center"/>
              <w:rPr>
                <w:rFonts w:eastAsia="Arial" w:cs="Arial"/>
                <w:color w:val="222222"/>
              </w:rPr>
            </w:pPr>
            <w:r>
              <w:rPr>
                <w:rFonts w:ascii="Arial" w:hAnsi="Arial" w:cs="Arial"/>
                <w:color w:val="1F1F1F"/>
                <w:sz w:val="22"/>
                <w:szCs w:val="22"/>
              </w:rPr>
              <w:t>Positif</w:t>
            </w:r>
          </w:p>
        </w:tc>
        <w:tc>
          <w:tcPr>
            <w:tcW w:w="3180" w:type="dxa"/>
            <w:hideMark/>
          </w:tcPr>
          <w:p w14:paraId="608EF2DD" w14:textId="5A5329E7" w:rsidR="00DE3593" w:rsidRPr="00947FA0"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518</w:t>
            </w:r>
          </w:p>
        </w:tc>
        <w:tc>
          <w:tcPr>
            <w:tcW w:w="3180" w:type="dxa"/>
            <w:hideMark/>
          </w:tcPr>
          <w:p w14:paraId="6707E20C" w14:textId="72AD2197" w:rsidR="00DE3593" w:rsidRPr="00947FA0"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56.9%</w:t>
            </w:r>
          </w:p>
        </w:tc>
      </w:tr>
      <w:tr w:rsidR="00DE3593" w:rsidRPr="00947FA0" w14:paraId="13146999" w14:textId="77777777" w:rsidTr="00947FA0">
        <w:tc>
          <w:tcPr>
            <w:cnfStyle w:val="001000000000" w:firstRow="0" w:lastRow="0" w:firstColumn="1" w:lastColumn="0" w:oddVBand="0" w:evenVBand="0" w:oddHBand="0" w:evenHBand="0" w:firstRowFirstColumn="0" w:firstRowLastColumn="0" w:lastRowFirstColumn="0" w:lastRowLastColumn="0"/>
            <w:tcW w:w="3000" w:type="dxa"/>
            <w:hideMark/>
          </w:tcPr>
          <w:p w14:paraId="74904E1B" w14:textId="37446476" w:rsidR="00DE3593" w:rsidRPr="00947FA0" w:rsidRDefault="00DE3593" w:rsidP="00DE3593">
            <w:pPr>
              <w:spacing w:before="100" w:after="120" w:line="278" w:lineRule="auto"/>
              <w:jc w:val="center"/>
              <w:rPr>
                <w:rFonts w:eastAsia="Arial" w:cs="Arial"/>
                <w:color w:val="222222"/>
              </w:rPr>
            </w:pPr>
            <w:r>
              <w:rPr>
                <w:rFonts w:ascii="Arial" w:hAnsi="Arial" w:cs="Arial"/>
                <w:color w:val="1F1F1F"/>
                <w:sz w:val="22"/>
                <w:szCs w:val="22"/>
              </w:rPr>
              <w:t>Négatif</w:t>
            </w:r>
          </w:p>
        </w:tc>
        <w:tc>
          <w:tcPr>
            <w:tcW w:w="3180" w:type="dxa"/>
            <w:hideMark/>
          </w:tcPr>
          <w:p w14:paraId="5F115605" w14:textId="7AA2ACAF" w:rsidR="00DE3593" w:rsidRPr="00947FA0"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201</w:t>
            </w:r>
          </w:p>
        </w:tc>
        <w:tc>
          <w:tcPr>
            <w:tcW w:w="3180" w:type="dxa"/>
            <w:hideMark/>
          </w:tcPr>
          <w:p w14:paraId="371DF388" w14:textId="7FA6FB48" w:rsidR="00DE3593" w:rsidRPr="00947FA0"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22.1%</w:t>
            </w:r>
          </w:p>
        </w:tc>
      </w:tr>
      <w:tr w:rsidR="00DE3593" w:rsidRPr="00947FA0" w14:paraId="3F2534BB" w14:textId="77777777" w:rsidTr="00947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1123C71C" w14:textId="3F1CC7A7" w:rsidR="00DE3593" w:rsidRPr="00947FA0" w:rsidRDefault="00DE3593" w:rsidP="00DE3593">
            <w:pPr>
              <w:spacing w:before="100" w:after="120" w:line="278" w:lineRule="auto"/>
              <w:jc w:val="center"/>
              <w:rPr>
                <w:rFonts w:eastAsia="Arial" w:cs="Arial"/>
                <w:color w:val="222222"/>
              </w:rPr>
            </w:pPr>
            <w:r>
              <w:rPr>
                <w:rFonts w:ascii="Arial" w:hAnsi="Arial" w:cs="Arial"/>
                <w:color w:val="1F1F1F"/>
                <w:sz w:val="22"/>
                <w:szCs w:val="22"/>
              </w:rPr>
              <w:t>Neutre</w:t>
            </w:r>
          </w:p>
        </w:tc>
        <w:tc>
          <w:tcPr>
            <w:tcW w:w="3180" w:type="dxa"/>
            <w:hideMark/>
          </w:tcPr>
          <w:p w14:paraId="249A3D50" w14:textId="5B78197A" w:rsidR="00DE3593" w:rsidRPr="00947FA0"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191</w:t>
            </w:r>
          </w:p>
        </w:tc>
        <w:tc>
          <w:tcPr>
            <w:tcW w:w="3180" w:type="dxa"/>
            <w:hideMark/>
          </w:tcPr>
          <w:p w14:paraId="4C2EEC1F" w14:textId="38B8BFD9" w:rsidR="00DE3593" w:rsidRPr="00947FA0" w:rsidRDefault="00DE3593" w:rsidP="00DE3593">
            <w:pPr>
              <w:spacing w:before="100" w:after="120" w:line="278"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21.0%</w:t>
            </w:r>
          </w:p>
        </w:tc>
      </w:tr>
      <w:tr w:rsidR="00DE3593" w:rsidRPr="00947FA0" w14:paraId="5559828F" w14:textId="77777777" w:rsidTr="00947FA0">
        <w:tc>
          <w:tcPr>
            <w:cnfStyle w:val="001000000000" w:firstRow="0" w:lastRow="0" w:firstColumn="1" w:lastColumn="0" w:oddVBand="0" w:evenVBand="0" w:oddHBand="0" w:evenHBand="0" w:firstRowFirstColumn="0" w:firstRowLastColumn="0" w:lastRowFirstColumn="0" w:lastRowLastColumn="0"/>
            <w:tcW w:w="3000" w:type="dxa"/>
            <w:hideMark/>
          </w:tcPr>
          <w:p w14:paraId="1164D11D" w14:textId="2736432F" w:rsidR="00DE3593" w:rsidRPr="00947FA0" w:rsidRDefault="00DE3593" w:rsidP="00DE3593">
            <w:pPr>
              <w:spacing w:before="100" w:after="120" w:line="278" w:lineRule="auto"/>
              <w:jc w:val="center"/>
              <w:rPr>
                <w:rFonts w:eastAsia="Arial" w:cs="Arial"/>
                <w:color w:val="222222"/>
              </w:rPr>
            </w:pPr>
            <w:r>
              <w:rPr>
                <w:rFonts w:ascii="Arial" w:hAnsi="Arial" w:cs="Arial"/>
                <w:b w:val="0"/>
                <w:bCs w:val="0"/>
                <w:color w:val="1F1F1F"/>
                <w:sz w:val="22"/>
                <w:szCs w:val="22"/>
              </w:rPr>
              <w:t>TOTAL</w:t>
            </w:r>
          </w:p>
        </w:tc>
        <w:tc>
          <w:tcPr>
            <w:tcW w:w="3180" w:type="dxa"/>
            <w:hideMark/>
          </w:tcPr>
          <w:p w14:paraId="63B6FD94" w14:textId="35E6F025" w:rsidR="00DE3593" w:rsidRPr="00947FA0"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bCs/>
                <w:color w:val="1F1F1F"/>
                <w:sz w:val="22"/>
                <w:szCs w:val="22"/>
              </w:rPr>
              <w:t>910</w:t>
            </w:r>
          </w:p>
        </w:tc>
        <w:tc>
          <w:tcPr>
            <w:tcW w:w="3180" w:type="dxa"/>
            <w:hideMark/>
          </w:tcPr>
          <w:p w14:paraId="7E2B11DF" w14:textId="0C8BE53D" w:rsidR="00DE3593" w:rsidRPr="00947FA0" w:rsidRDefault="00DE3593" w:rsidP="00DE3593">
            <w:pPr>
              <w:spacing w:before="100" w:after="120" w:line="278"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bCs/>
                <w:color w:val="1F1F1F"/>
                <w:sz w:val="22"/>
                <w:szCs w:val="22"/>
              </w:rPr>
              <w:t>100%</w:t>
            </w:r>
          </w:p>
        </w:tc>
      </w:tr>
    </w:tbl>
    <w:p w14:paraId="1FEC9021" w14:textId="77777777" w:rsidR="00947FA0" w:rsidRDefault="00947FA0" w:rsidP="00D37E62">
      <w:pPr>
        <w:spacing w:before="100" w:after="120"/>
        <w:jc w:val="both"/>
        <w:rPr>
          <w:rFonts w:eastAsia="Arial" w:cs="Arial"/>
          <w:color w:val="222222"/>
        </w:rPr>
      </w:pPr>
    </w:p>
    <w:p w14:paraId="0C13805F" w14:textId="20262B7C" w:rsidR="00947FA0" w:rsidRDefault="00DE3593" w:rsidP="00D37E62">
      <w:pPr>
        <w:spacing w:before="100" w:after="120"/>
        <w:jc w:val="both"/>
        <w:rPr>
          <w:rFonts w:eastAsia="Arial" w:cs="Arial"/>
          <w:color w:val="222222"/>
        </w:rPr>
      </w:pPr>
      <w:r w:rsidRPr="00DE3593">
        <w:rPr>
          <w:rFonts w:eastAsia="Arial" w:cs="Arial"/>
          <w:color w:val="222222"/>
        </w:rPr>
        <w:t>Bien que la majorit</w:t>
      </w:r>
      <w:r>
        <w:rPr>
          <w:rFonts w:eastAsia="Arial" w:cs="Arial"/>
          <w:color w:val="222222"/>
        </w:rPr>
        <w:t>é</w:t>
      </w:r>
      <w:r w:rsidRPr="00DE3593">
        <w:rPr>
          <w:rFonts w:eastAsia="Arial" w:cs="Arial"/>
          <w:color w:val="222222"/>
        </w:rPr>
        <w:t xml:space="preserve"> soit positive (56.9%), la part d'avis négatifs est significativement plus élevée (22.1% vs 4.4% pour les anglophones). Cette différence peut refléter des attentes plus exigeantes, des frictions liées au service en langue française, ou des différences culturelles dans le style d'expression critique.</w:t>
      </w:r>
    </w:p>
    <w:p w14:paraId="55AC5E6A" w14:textId="3BA03399" w:rsidR="00947FA0" w:rsidRPr="00947FA0" w:rsidRDefault="00DE3593" w:rsidP="00D37E62">
      <w:pPr>
        <w:spacing w:before="100" w:after="120"/>
        <w:jc w:val="both"/>
        <w:rPr>
          <w:rFonts w:eastAsia="Arial" w:cs="Arial"/>
          <w:color w:val="222222"/>
        </w:rPr>
      </w:pPr>
      <w:r>
        <w:rPr>
          <w:rFonts w:eastAsia="Arial" w:cs="Arial"/>
          <w:b/>
          <w:bCs/>
          <w:color w:val="222222"/>
        </w:rPr>
        <w:t>A noter</w:t>
      </w:r>
      <w:r w:rsidR="00947FA0">
        <w:rPr>
          <w:rFonts w:eastAsia="Arial" w:cs="Arial"/>
          <w:b/>
          <w:bCs/>
          <w:color w:val="222222"/>
        </w:rPr>
        <w:t xml:space="preserve"> : </w:t>
      </w:r>
      <w:r w:rsidR="00947FA0" w:rsidRPr="00947FA0">
        <w:rPr>
          <w:rFonts w:eastAsia="Arial" w:cs="Arial"/>
          <w:color w:val="222222"/>
        </w:rPr>
        <w:t>L'écart de 3</w:t>
      </w:r>
      <w:r w:rsidR="00345A45">
        <w:rPr>
          <w:rFonts w:eastAsia="Arial" w:cs="Arial"/>
          <w:color w:val="222222"/>
        </w:rPr>
        <w:t>1</w:t>
      </w:r>
      <w:r w:rsidR="00947FA0" w:rsidRPr="00947FA0">
        <w:rPr>
          <w:rFonts w:eastAsia="Arial" w:cs="Arial"/>
          <w:color w:val="222222"/>
        </w:rPr>
        <w:t>.3 points de pourcentage entre le taux de satisfaction anglophone (88</w:t>
      </w:r>
      <w:r w:rsidR="00345A45">
        <w:rPr>
          <w:rFonts w:eastAsia="Arial" w:cs="Arial"/>
          <w:color w:val="222222"/>
        </w:rPr>
        <w:t>.2</w:t>
      </w:r>
      <w:r w:rsidR="00947FA0" w:rsidRPr="00947FA0">
        <w:rPr>
          <w:rFonts w:eastAsia="Arial" w:cs="Arial"/>
          <w:color w:val="222222"/>
        </w:rPr>
        <w:t>%) et francophone (5</w:t>
      </w:r>
      <w:r w:rsidR="00345A45">
        <w:rPr>
          <w:rFonts w:eastAsia="Arial" w:cs="Arial"/>
          <w:color w:val="222222"/>
        </w:rPr>
        <w:t>6</w:t>
      </w:r>
      <w:r w:rsidR="00947FA0" w:rsidRPr="00947FA0">
        <w:rPr>
          <w:rFonts w:eastAsia="Arial" w:cs="Arial"/>
          <w:color w:val="222222"/>
        </w:rPr>
        <w:t>.</w:t>
      </w:r>
      <w:r w:rsidR="00345A45">
        <w:rPr>
          <w:rFonts w:eastAsia="Arial" w:cs="Arial"/>
          <w:color w:val="222222"/>
        </w:rPr>
        <w:t>9</w:t>
      </w:r>
      <w:r w:rsidR="00947FA0" w:rsidRPr="00947FA0">
        <w:rPr>
          <w:rFonts w:eastAsia="Arial" w:cs="Arial"/>
          <w:color w:val="222222"/>
        </w:rPr>
        <w:t>%) constitue le signal le plus fort de cette analyse</w:t>
      </w:r>
      <w:r>
        <w:rPr>
          <w:rFonts w:eastAsia="Arial" w:cs="Arial"/>
          <w:color w:val="222222"/>
        </w:rPr>
        <w:t xml:space="preserve"> et</w:t>
      </w:r>
      <w:r w:rsidR="00947FA0" w:rsidRPr="00947FA0">
        <w:rPr>
          <w:rFonts w:eastAsia="Arial" w:cs="Arial"/>
          <w:color w:val="222222"/>
        </w:rPr>
        <w:t xml:space="preserve"> commande une attention particulièr</w:t>
      </w:r>
      <w:r>
        <w:rPr>
          <w:rFonts w:eastAsia="Arial" w:cs="Arial"/>
          <w:color w:val="222222"/>
        </w:rPr>
        <w:t>e</w:t>
      </w:r>
      <w:r w:rsidR="00947FA0" w:rsidRPr="00947FA0">
        <w:rPr>
          <w:rFonts w:eastAsia="Arial" w:cs="Arial"/>
          <w:color w:val="222222"/>
        </w:rPr>
        <w:t>.</w:t>
      </w:r>
    </w:p>
    <w:p w14:paraId="74A7FD0C" w14:textId="77777777" w:rsidR="00D37E62" w:rsidRPr="00D37E62" w:rsidRDefault="00D37E62" w:rsidP="00D37E62">
      <w:pPr>
        <w:spacing w:before="100" w:after="120"/>
        <w:rPr>
          <w:rFonts w:eastAsia="Arial" w:cs="Arial"/>
          <w:color w:val="222222"/>
        </w:rPr>
      </w:pPr>
    </w:p>
    <w:p w14:paraId="02B66E3D" w14:textId="21319CE8" w:rsidR="0027211E" w:rsidRDefault="00511326" w:rsidP="001C331B">
      <w:pPr>
        <w:pStyle w:val="ListParagraph"/>
        <w:numPr>
          <w:ilvl w:val="0"/>
          <w:numId w:val="3"/>
        </w:numPr>
        <w:spacing w:before="100" w:after="120"/>
        <w:rPr>
          <w:b/>
          <w:bCs/>
          <w:sz w:val="32"/>
          <w:szCs w:val="32"/>
        </w:rPr>
      </w:pPr>
      <w:r>
        <w:rPr>
          <w:b/>
          <w:bCs/>
          <w:sz w:val="32"/>
          <w:szCs w:val="32"/>
        </w:rPr>
        <w:t>Analyse des</w:t>
      </w:r>
      <w:r w:rsidR="00DE3593">
        <w:rPr>
          <w:b/>
          <w:bCs/>
          <w:sz w:val="32"/>
          <w:szCs w:val="32"/>
        </w:rPr>
        <w:t xml:space="preserve"> Sentiments des anglophones</w:t>
      </w:r>
    </w:p>
    <w:p w14:paraId="1D878040" w14:textId="375FA960" w:rsidR="00DE3593" w:rsidRPr="00DE3593" w:rsidRDefault="00DE3593" w:rsidP="00DE3593">
      <w:pPr>
        <w:pStyle w:val="ListParagraph"/>
        <w:numPr>
          <w:ilvl w:val="1"/>
          <w:numId w:val="3"/>
        </w:numPr>
        <w:spacing w:before="100" w:after="120"/>
        <w:rPr>
          <w:b/>
          <w:bCs/>
          <w:sz w:val="32"/>
          <w:szCs w:val="32"/>
        </w:rPr>
      </w:pPr>
      <w:r>
        <w:rPr>
          <w:b/>
          <w:bCs/>
          <w:sz w:val="32"/>
          <w:szCs w:val="32"/>
        </w:rPr>
        <w:t xml:space="preserve">Mots et </w:t>
      </w:r>
      <w:proofErr w:type="spellStart"/>
      <w:r>
        <w:rPr>
          <w:b/>
          <w:bCs/>
          <w:sz w:val="32"/>
          <w:szCs w:val="32"/>
        </w:rPr>
        <w:t>bigrammes</w:t>
      </w:r>
      <w:proofErr w:type="spellEnd"/>
      <w:r>
        <w:rPr>
          <w:b/>
          <w:bCs/>
          <w:sz w:val="32"/>
          <w:szCs w:val="32"/>
        </w:rPr>
        <w:t xml:space="preserve"> </w:t>
      </w:r>
      <w:proofErr w:type="spellStart"/>
      <w:r>
        <w:rPr>
          <w:b/>
          <w:bCs/>
          <w:sz w:val="32"/>
          <w:szCs w:val="32"/>
        </w:rPr>
        <w:t>frequents</w:t>
      </w:r>
      <w:proofErr w:type="spellEnd"/>
      <w:r w:rsidRPr="00DE3593">
        <w:rPr>
          <w:b/>
          <w:bCs/>
          <w:sz w:val="32"/>
          <w:szCs w:val="32"/>
        </w:rPr>
        <w:t xml:space="preserve"> d</w:t>
      </w:r>
      <w:r>
        <w:rPr>
          <w:b/>
          <w:bCs/>
          <w:sz w:val="32"/>
          <w:szCs w:val="32"/>
        </w:rPr>
        <w:t>es avis positifs</w:t>
      </w:r>
    </w:p>
    <w:p w14:paraId="6FFDA76B" w14:textId="71A248B5" w:rsidR="00947FA0" w:rsidRDefault="00DE3593" w:rsidP="00511326">
      <w:pPr>
        <w:spacing w:before="100" w:after="120"/>
        <w:jc w:val="both"/>
      </w:pPr>
      <w:r w:rsidRPr="00DE3593">
        <w:t xml:space="preserve">Les termes dominants dans les avis positifs anglophones sont : </w:t>
      </w:r>
      <w:proofErr w:type="spellStart"/>
      <w:r w:rsidRPr="00DE3593">
        <w:t>hotel</w:t>
      </w:r>
      <w:proofErr w:type="spellEnd"/>
      <w:r w:rsidRPr="00DE3593">
        <w:t xml:space="preserve">, room, </w:t>
      </w:r>
      <w:proofErr w:type="spellStart"/>
      <w:r w:rsidRPr="00DE3593">
        <w:t>stay</w:t>
      </w:r>
      <w:proofErr w:type="spellEnd"/>
      <w:r w:rsidRPr="00DE3593">
        <w:t xml:space="preserve">, staff, location, </w:t>
      </w:r>
      <w:proofErr w:type="spellStart"/>
      <w:r w:rsidRPr="00DE3593">
        <w:t>great</w:t>
      </w:r>
      <w:proofErr w:type="spellEnd"/>
      <w:r w:rsidRPr="00DE3593">
        <w:t xml:space="preserve">, service, clean, promenade, lobby. Les </w:t>
      </w:r>
      <w:proofErr w:type="spellStart"/>
      <w:r w:rsidRPr="00DE3593">
        <w:t>bigrammes</w:t>
      </w:r>
      <w:proofErr w:type="spellEnd"/>
      <w:r w:rsidRPr="00DE3593">
        <w:t xml:space="preserve"> les plus fréquents incluent « </w:t>
      </w:r>
      <w:proofErr w:type="spellStart"/>
      <w:r w:rsidRPr="00DE3593">
        <w:t>great</w:t>
      </w:r>
      <w:proofErr w:type="spellEnd"/>
      <w:r w:rsidRPr="00DE3593">
        <w:t xml:space="preserve"> location », « </w:t>
      </w:r>
      <w:proofErr w:type="spellStart"/>
      <w:r w:rsidRPr="00DE3593">
        <w:t>friendly</w:t>
      </w:r>
      <w:proofErr w:type="spellEnd"/>
      <w:r w:rsidRPr="00DE3593">
        <w:t xml:space="preserve"> staff », « </w:t>
      </w:r>
      <w:proofErr w:type="spellStart"/>
      <w:r w:rsidRPr="00DE3593">
        <w:t>hotel</w:t>
      </w:r>
      <w:proofErr w:type="spellEnd"/>
      <w:r w:rsidRPr="00DE3593">
        <w:t xml:space="preserve"> promenade », « </w:t>
      </w:r>
      <w:proofErr w:type="spellStart"/>
      <w:r w:rsidRPr="00DE3593">
        <w:t>parliament</w:t>
      </w:r>
      <w:proofErr w:type="spellEnd"/>
      <w:r w:rsidRPr="00DE3593">
        <w:t xml:space="preserve"> </w:t>
      </w:r>
      <w:proofErr w:type="spellStart"/>
      <w:r w:rsidRPr="00DE3593">
        <w:t>hill</w:t>
      </w:r>
      <w:proofErr w:type="spellEnd"/>
      <w:r w:rsidRPr="00DE3593">
        <w:t xml:space="preserve"> » et « </w:t>
      </w:r>
      <w:proofErr w:type="spellStart"/>
      <w:r w:rsidRPr="00DE3593">
        <w:t>comfortable</w:t>
      </w:r>
      <w:proofErr w:type="spellEnd"/>
      <w:r w:rsidRPr="00DE3593">
        <w:t xml:space="preserve"> room ». Ce vocabulaire révèle que la satisfaction anglophone repose sur </w:t>
      </w:r>
      <w:r>
        <w:t>des</w:t>
      </w:r>
      <w:r w:rsidRPr="00DE3593">
        <w:t xml:space="preserve"> piliers</w:t>
      </w:r>
      <w:r>
        <w:t xml:space="preserve"> forts</w:t>
      </w:r>
      <w:r w:rsidRPr="00DE3593">
        <w:t xml:space="preserve"> : </w:t>
      </w:r>
      <w:r w:rsidRPr="00DE3593">
        <w:lastRenderedPageBreak/>
        <w:t>l'emplacement, la qualité du personnel, la propreté des chambres et l'atmosphère générale de l'établissement</w:t>
      </w:r>
      <w:r>
        <w:t>.</w:t>
      </w:r>
    </w:p>
    <w:p w14:paraId="28EC420D" w14:textId="77777777" w:rsidR="00DE3593" w:rsidRDefault="00DE3593" w:rsidP="00511326">
      <w:pPr>
        <w:spacing w:before="100" w:after="120"/>
        <w:jc w:val="both"/>
      </w:pPr>
    </w:p>
    <w:p w14:paraId="6BE22C8E" w14:textId="4CE43D39" w:rsidR="00DE3593" w:rsidRPr="00DE3593" w:rsidRDefault="00DE3593" w:rsidP="00DE3593">
      <w:pPr>
        <w:pStyle w:val="ListParagraph"/>
        <w:numPr>
          <w:ilvl w:val="1"/>
          <w:numId w:val="3"/>
        </w:numPr>
        <w:spacing w:before="100" w:after="120"/>
        <w:jc w:val="both"/>
        <w:rPr>
          <w:b/>
          <w:bCs/>
          <w:sz w:val="32"/>
          <w:szCs w:val="32"/>
        </w:rPr>
      </w:pPr>
      <w:r>
        <w:rPr>
          <w:b/>
          <w:bCs/>
          <w:sz w:val="32"/>
          <w:szCs w:val="32"/>
        </w:rPr>
        <w:t>LDA des avis positifs</w:t>
      </w:r>
    </w:p>
    <w:tbl>
      <w:tblPr>
        <w:tblStyle w:val="ListTable3-Accent4"/>
        <w:tblW w:w="0" w:type="auto"/>
        <w:tblLook w:val="04A0" w:firstRow="1" w:lastRow="0" w:firstColumn="1" w:lastColumn="0" w:noHBand="0" w:noVBand="1"/>
      </w:tblPr>
      <w:tblGrid>
        <w:gridCol w:w="957"/>
        <w:gridCol w:w="5434"/>
        <w:gridCol w:w="2959"/>
      </w:tblGrid>
      <w:tr w:rsidR="00304A25" w:rsidRPr="00304A25" w14:paraId="1BA739BA" w14:textId="77777777" w:rsidTr="00304A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D73651" w14:textId="77777777" w:rsidR="00304A25" w:rsidRPr="00304A25" w:rsidRDefault="00304A25" w:rsidP="00304A25">
            <w:pPr>
              <w:spacing w:before="100" w:after="120" w:line="278" w:lineRule="auto"/>
              <w:jc w:val="both"/>
            </w:pPr>
            <w:r w:rsidRPr="00304A25">
              <w:t>Thème</w:t>
            </w:r>
          </w:p>
        </w:tc>
        <w:tc>
          <w:tcPr>
            <w:tcW w:w="0" w:type="auto"/>
            <w:hideMark/>
          </w:tcPr>
          <w:p w14:paraId="7A4B9591" w14:textId="77777777" w:rsidR="00304A25" w:rsidRPr="00304A25" w:rsidRDefault="00304A25" w:rsidP="00304A25">
            <w:pPr>
              <w:spacing w:before="100" w:after="120" w:line="278" w:lineRule="auto"/>
              <w:jc w:val="both"/>
              <w:cnfStyle w:val="100000000000" w:firstRow="1" w:lastRow="0" w:firstColumn="0" w:lastColumn="0" w:oddVBand="0" w:evenVBand="0" w:oddHBand="0" w:evenHBand="0" w:firstRowFirstColumn="0" w:firstRowLastColumn="0" w:lastRowFirstColumn="0" w:lastRowLastColumn="0"/>
            </w:pPr>
            <w:r w:rsidRPr="00304A25">
              <w:t>Mots-clés principaux</w:t>
            </w:r>
          </w:p>
        </w:tc>
        <w:tc>
          <w:tcPr>
            <w:tcW w:w="0" w:type="auto"/>
            <w:hideMark/>
          </w:tcPr>
          <w:p w14:paraId="40B5DB34" w14:textId="77777777" w:rsidR="00304A25" w:rsidRPr="00304A25" w:rsidRDefault="00304A25" w:rsidP="00304A25">
            <w:pPr>
              <w:spacing w:before="100" w:after="120" w:line="278" w:lineRule="auto"/>
              <w:jc w:val="both"/>
              <w:cnfStyle w:val="100000000000" w:firstRow="1" w:lastRow="0" w:firstColumn="0" w:lastColumn="0" w:oddVBand="0" w:evenVBand="0" w:oddHBand="0" w:evenHBand="0" w:firstRowFirstColumn="0" w:firstRowLastColumn="0" w:lastRowFirstColumn="0" w:lastRowLastColumn="0"/>
            </w:pPr>
            <w:r w:rsidRPr="00304A25">
              <w:t>Dimension de satisfaction</w:t>
            </w:r>
          </w:p>
        </w:tc>
      </w:tr>
      <w:tr w:rsidR="00304A25" w:rsidRPr="00304A25" w14:paraId="68CBF4C1" w14:textId="77777777"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E5442" w14:textId="77777777" w:rsidR="00304A25" w:rsidRPr="00304A25" w:rsidRDefault="00304A25" w:rsidP="00304A25">
            <w:pPr>
              <w:spacing w:before="100" w:after="120" w:line="278" w:lineRule="auto"/>
              <w:jc w:val="both"/>
            </w:pPr>
            <w:r w:rsidRPr="00304A25">
              <w:t>1</w:t>
            </w:r>
          </w:p>
        </w:tc>
        <w:tc>
          <w:tcPr>
            <w:tcW w:w="0" w:type="auto"/>
            <w:hideMark/>
          </w:tcPr>
          <w:p w14:paraId="32D350F4" w14:textId="77777777" w:rsidR="00304A25" w:rsidRPr="00304A25" w:rsidRDefault="00304A25" w:rsidP="00304A2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304A25">
              <w:rPr>
                <w:lang w:val="en-US"/>
              </w:rPr>
              <w:t xml:space="preserve">hotel, room, promenade, stay, staff, </w:t>
            </w:r>
            <w:proofErr w:type="spellStart"/>
            <w:r w:rsidRPr="00304A25">
              <w:rPr>
                <w:lang w:val="en-US"/>
              </w:rPr>
              <w:t>ottawa</w:t>
            </w:r>
            <w:proofErr w:type="spellEnd"/>
            <w:r w:rsidRPr="00304A25">
              <w:rPr>
                <w:lang w:val="en-US"/>
              </w:rPr>
              <w:t>, suite, spa, service, great</w:t>
            </w:r>
          </w:p>
        </w:tc>
        <w:tc>
          <w:tcPr>
            <w:tcW w:w="0" w:type="auto"/>
            <w:hideMark/>
          </w:tcPr>
          <w:p w14:paraId="6FD5668C" w14:textId="77777777" w:rsidR="00304A25" w:rsidRPr="00304A25" w:rsidRDefault="00304A25" w:rsidP="00304A25">
            <w:pPr>
              <w:spacing w:before="100" w:after="120" w:line="278" w:lineRule="auto"/>
              <w:jc w:val="both"/>
              <w:cnfStyle w:val="000000100000" w:firstRow="0" w:lastRow="0" w:firstColumn="0" w:lastColumn="0" w:oddVBand="0" w:evenVBand="0" w:oddHBand="1" w:evenHBand="0" w:firstRowFirstColumn="0" w:firstRowLastColumn="0" w:lastRowFirstColumn="0" w:lastRowLastColumn="0"/>
            </w:pPr>
            <w:r w:rsidRPr="00304A25">
              <w:t>Service &amp; Confort global</w:t>
            </w:r>
          </w:p>
        </w:tc>
      </w:tr>
      <w:tr w:rsidR="00304A25" w:rsidRPr="00304A25" w14:paraId="6C4EE780" w14:textId="77777777" w:rsidTr="00304A25">
        <w:tc>
          <w:tcPr>
            <w:cnfStyle w:val="001000000000" w:firstRow="0" w:lastRow="0" w:firstColumn="1" w:lastColumn="0" w:oddVBand="0" w:evenVBand="0" w:oddHBand="0" w:evenHBand="0" w:firstRowFirstColumn="0" w:firstRowLastColumn="0" w:lastRowFirstColumn="0" w:lastRowLastColumn="0"/>
            <w:tcW w:w="0" w:type="auto"/>
            <w:hideMark/>
          </w:tcPr>
          <w:p w14:paraId="73797F87" w14:textId="77777777" w:rsidR="00304A25" w:rsidRPr="00304A25" w:rsidRDefault="00304A25" w:rsidP="00304A25">
            <w:pPr>
              <w:spacing w:before="100" w:after="120" w:line="278" w:lineRule="auto"/>
              <w:jc w:val="both"/>
            </w:pPr>
            <w:r w:rsidRPr="00304A25">
              <w:t>2</w:t>
            </w:r>
          </w:p>
        </w:tc>
        <w:tc>
          <w:tcPr>
            <w:tcW w:w="0" w:type="auto"/>
            <w:hideMark/>
          </w:tcPr>
          <w:p w14:paraId="171E6212" w14:textId="77777777" w:rsidR="00304A25" w:rsidRPr="00304A25" w:rsidRDefault="00304A25" w:rsidP="00304A25">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304A25">
              <w:rPr>
                <w:lang w:val="en-US"/>
              </w:rPr>
              <w:t xml:space="preserve">hotel, room, promenade, stay, </w:t>
            </w:r>
            <w:proofErr w:type="spellStart"/>
            <w:r w:rsidRPr="00304A25">
              <w:rPr>
                <w:lang w:val="en-US"/>
              </w:rPr>
              <w:t>ottawa</w:t>
            </w:r>
            <w:proofErr w:type="spellEnd"/>
            <w:r w:rsidRPr="00304A25">
              <w:rPr>
                <w:lang w:val="en-US"/>
              </w:rPr>
              <w:t>, one, would, lobby, service, night</w:t>
            </w:r>
          </w:p>
        </w:tc>
        <w:tc>
          <w:tcPr>
            <w:tcW w:w="0" w:type="auto"/>
            <w:hideMark/>
          </w:tcPr>
          <w:p w14:paraId="03A5021E" w14:textId="77777777" w:rsidR="00304A25" w:rsidRPr="00304A25" w:rsidRDefault="00304A25" w:rsidP="00304A25">
            <w:pPr>
              <w:spacing w:before="100" w:after="120" w:line="278" w:lineRule="auto"/>
              <w:jc w:val="both"/>
              <w:cnfStyle w:val="000000000000" w:firstRow="0" w:lastRow="0" w:firstColumn="0" w:lastColumn="0" w:oddVBand="0" w:evenVBand="0" w:oddHBand="0" w:evenHBand="0" w:firstRowFirstColumn="0" w:firstRowLastColumn="0" w:lastRowFirstColumn="0" w:lastRowLastColumn="0"/>
            </w:pPr>
            <w:r w:rsidRPr="00304A25">
              <w:t>Expérience de séjour — ambiance et nuit</w:t>
            </w:r>
          </w:p>
        </w:tc>
      </w:tr>
      <w:tr w:rsidR="00304A25" w:rsidRPr="00304A25" w14:paraId="494DA3FB" w14:textId="77777777"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418F4" w14:textId="77777777" w:rsidR="00304A25" w:rsidRPr="00304A25" w:rsidRDefault="00304A25" w:rsidP="00304A25">
            <w:pPr>
              <w:spacing w:before="100" w:after="120" w:line="278" w:lineRule="auto"/>
              <w:jc w:val="both"/>
            </w:pPr>
            <w:r w:rsidRPr="00304A25">
              <w:t>3</w:t>
            </w:r>
          </w:p>
        </w:tc>
        <w:tc>
          <w:tcPr>
            <w:tcW w:w="0" w:type="auto"/>
            <w:hideMark/>
          </w:tcPr>
          <w:p w14:paraId="600E216E" w14:textId="77777777" w:rsidR="00304A25" w:rsidRPr="00304A25" w:rsidRDefault="00304A25" w:rsidP="00304A2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304A25">
              <w:rPr>
                <w:lang w:val="en-US"/>
              </w:rPr>
              <w:t xml:space="preserve">great, location, parliament, hill, </w:t>
            </w:r>
            <w:proofErr w:type="spellStart"/>
            <w:r w:rsidRPr="00304A25">
              <w:rPr>
                <w:lang w:val="en-US"/>
              </w:rPr>
              <w:t>ottawa</w:t>
            </w:r>
            <w:proofErr w:type="spellEnd"/>
            <w:r w:rsidRPr="00304A25">
              <w:rPr>
                <w:lang w:val="en-US"/>
              </w:rPr>
              <w:t xml:space="preserve">, walk, </w:t>
            </w:r>
            <w:proofErr w:type="spellStart"/>
            <w:r w:rsidRPr="00304A25">
              <w:rPr>
                <w:lang w:val="en-US"/>
              </w:rPr>
              <w:t>byward</w:t>
            </w:r>
            <w:proofErr w:type="spellEnd"/>
            <w:r w:rsidRPr="00304A25">
              <w:rPr>
                <w:lang w:val="en-US"/>
              </w:rPr>
              <w:t>, market, canal, rideau</w:t>
            </w:r>
          </w:p>
        </w:tc>
        <w:tc>
          <w:tcPr>
            <w:tcW w:w="0" w:type="auto"/>
            <w:hideMark/>
          </w:tcPr>
          <w:p w14:paraId="19255C2B" w14:textId="77777777" w:rsidR="00304A25" w:rsidRPr="00304A25" w:rsidRDefault="00304A25" w:rsidP="00304A25">
            <w:pPr>
              <w:spacing w:before="100" w:after="120" w:line="278" w:lineRule="auto"/>
              <w:jc w:val="both"/>
              <w:cnfStyle w:val="000000100000" w:firstRow="0" w:lastRow="0" w:firstColumn="0" w:lastColumn="0" w:oddVBand="0" w:evenVBand="0" w:oddHBand="1" w:evenHBand="0" w:firstRowFirstColumn="0" w:firstRowLastColumn="0" w:lastRowFirstColumn="0" w:lastRowLastColumn="0"/>
            </w:pPr>
            <w:r w:rsidRPr="00304A25">
              <w:t>Localisation privilégiée</w:t>
            </w:r>
          </w:p>
        </w:tc>
      </w:tr>
      <w:tr w:rsidR="00304A25" w:rsidRPr="00304A25" w14:paraId="3BFCD418" w14:textId="77777777" w:rsidTr="00304A25">
        <w:tc>
          <w:tcPr>
            <w:cnfStyle w:val="001000000000" w:firstRow="0" w:lastRow="0" w:firstColumn="1" w:lastColumn="0" w:oddVBand="0" w:evenVBand="0" w:oddHBand="0" w:evenHBand="0" w:firstRowFirstColumn="0" w:firstRowLastColumn="0" w:lastRowFirstColumn="0" w:lastRowLastColumn="0"/>
            <w:tcW w:w="0" w:type="auto"/>
            <w:hideMark/>
          </w:tcPr>
          <w:p w14:paraId="42989D2A" w14:textId="77777777" w:rsidR="00304A25" w:rsidRPr="00304A25" w:rsidRDefault="00304A25" w:rsidP="00304A25">
            <w:pPr>
              <w:spacing w:before="100" w:after="120" w:line="278" w:lineRule="auto"/>
              <w:jc w:val="both"/>
            </w:pPr>
            <w:r w:rsidRPr="00304A25">
              <w:t>4</w:t>
            </w:r>
          </w:p>
        </w:tc>
        <w:tc>
          <w:tcPr>
            <w:tcW w:w="0" w:type="auto"/>
            <w:hideMark/>
          </w:tcPr>
          <w:p w14:paraId="73D22AF2" w14:textId="77777777" w:rsidR="00304A25" w:rsidRPr="00304A25" w:rsidRDefault="00304A25" w:rsidP="00304A25">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304A25">
              <w:rPr>
                <w:lang w:val="en-US"/>
              </w:rPr>
              <w:t>hotel, promenade, private, service, experience, history, great, historical, historic, beautiful</w:t>
            </w:r>
          </w:p>
        </w:tc>
        <w:tc>
          <w:tcPr>
            <w:tcW w:w="0" w:type="auto"/>
            <w:hideMark/>
          </w:tcPr>
          <w:p w14:paraId="60C68C2F" w14:textId="77777777" w:rsidR="00304A25" w:rsidRPr="00304A25" w:rsidRDefault="00304A25" w:rsidP="00304A25">
            <w:pPr>
              <w:spacing w:before="100" w:after="120" w:line="278" w:lineRule="auto"/>
              <w:jc w:val="both"/>
              <w:cnfStyle w:val="000000000000" w:firstRow="0" w:lastRow="0" w:firstColumn="0" w:lastColumn="0" w:oddVBand="0" w:evenVBand="0" w:oddHBand="0" w:evenHBand="0" w:firstRowFirstColumn="0" w:firstRowLastColumn="0" w:lastRowFirstColumn="0" w:lastRowLastColumn="0"/>
            </w:pPr>
            <w:r w:rsidRPr="00304A25">
              <w:t>Patrimoine historique &amp; Prestige</w:t>
            </w:r>
          </w:p>
        </w:tc>
      </w:tr>
      <w:tr w:rsidR="00304A25" w:rsidRPr="00304A25" w14:paraId="6E663211" w14:textId="77777777"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18192" w14:textId="77777777" w:rsidR="00304A25" w:rsidRPr="00304A25" w:rsidRDefault="00304A25" w:rsidP="00304A25">
            <w:pPr>
              <w:spacing w:before="100" w:after="120" w:line="278" w:lineRule="auto"/>
              <w:jc w:val="both"/>
            </w:pPr>
            <w:r w:rsidRPr="00304A25">
              <w:t>5</w:t>
            </w:r>
          </w:p>
        </w:tc>
        <w:tc>
          <w:tcPr>
            <w:tcW w:w="0" w:type="auto"/>
            <w:hideMark/>
          </w:tcPr>
          <w:p w14:paraId="50B4AA9C" w14:textId="77777777" w:rsidR="00304A25" w:rsidRPr="00304A25" w:rsidRDefault="00304A25" w:rsidP="00304A2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304A25">
              <w:rPr>
                <w:lang w:val="en-US"/>
              </w:rPr>
              <w:t xml:space="preserve">hotel, room, great, parliament, </w:t>
            </w:r>
            <w:proofErr w:type="spellStart"/>
            <w:r w:rsidRPr="00304A25">
              <w:rPr>
                <w:lang w:val="en-US"/>
              </w:rPr>
              <w:t>ottawa</w:t>
            </w:r>
            <w:proofErr w:type="spellEnd"/>
            <w:r w:rsidRPr="00304A25">
              <w:rPr>
                <w:lang w:val="en-US"/>
              </w:rPr>
              <w:t>, location, clean, good, staff, hill</w:t>
            </w:r>
          </w:p>
        </w:tc>
        <w:tc>
          <w:tcPr>
            <w:tcW w:w="0" w:type="auto"/>
            <w:hideMark/>
          </w:tcPr>
          <w:p w14:paraId="3E020427" w14:textId="77777777" w:rsidR="00304A25" w:rsidRPr="00304A25" w:rsidRDefault="00304A25" w:rsidP="00304A25">
            <w:pPr>
              <w:spacing w:before="100" w:after="120" w:line="278" w:lineRule="auto"/>
              <w:jc w:val="both"/>
              <w:cnfStyle w:val="000000100000" w:firstRow="0" w:lastRow="0" w:firstColumn="0" w:lastColumn="0" w:oddVBand="0" w:evenVBand="0" w:oddHBand="1" w:evenHBand="0" w:firstRowFirstColumn="0" w:firstRowLastColumn="0" w:lastRowFirstColumn="0" w:lastRowLastColumn="0"/>
            </w:pPr>
            <w:r w:rsidRPr="00304A25">
              <w:t>Propreté &amp; Satisfaction générale</w:t>
            </w:r>
          </w:p>
        </w:tc>
      </w:tr>
    </w:tbl>
    <w:p w14:paraId="4F324E1F" w14:textId="77777777" w:rsidR="00892961" w:rsidRDefault="00892961" w:rsidP="00892961">
      <w:pPr>
        <w:spacing w:before="100" w:after="120"/>
        <w:jc w:val="both"/>
      </w:pPr>
    </w:p>
    <w:p w14:paraId="7BBC8E08" w14:textId="1CAD4F86" w:rsidR="00304A25" w:rsidRDefault="00304A25" w:rsidP="00892961">
      <w:pPr>
        <w:spacing w:before="100" w:after="120"/>
        <w:jc w:val="both"/>
      </w:pPr>
      <w:r w:rsidRPr="00304A25">
        <w:t>Les clients anglophones satisfaits valorisent principalement le service humain</w:t>
      </w:r>
      <w:r>
        <w:t xml:space="preserve">, </w:t>
      </w:r>
      <w:r w:rsidRPr="00304A25">
        <w:t>la localisation stratégique au cœur d'Ottawa, le caractère historique et prestigieux de l'établissement, et la propreté des chambres. Le spa et les suites privées apparaissent comme facteurs différenciateurs d'une clientèle haut de gamme</w:t>
      </w:r>
    </w:p>
    <w:p w14:paraId="4024F042" w14:textId="77777777" w:rsidR="00304A25" w:rsidRDefault="00304A25" w:rsidP="00892961">
      <w:pPr>
        <w:spacing w:before="100" w:after="120"/>
        <w:jc w:val="both"/>
      </w:pPr>
    </w:p>
    <w:p w14:paraId="04A49CFD" w14:textId="4E4C7D21" w:rsidR="00304A25" w:rsidRPr="00304A25" w:rsidRDefault="00304A25" w:rsidP="00304A25">
      <w:pPr>
        <w:pStyle w:val="ListParagraph"/>
        <w:numPr>
          <w:ilvl w:val="1"/>
          <w:numId w:val="3"/>
        </w:numPr>
        <w:spacing w:before="100" w:after="120"/>
        <w:jc w:val="both"/>
        <w:rPr>
          <w:b/>
          <w:bCs/>
          <w:sz w:val="32"/>
          <w:szCs w:val="32"/>
        </w:rPr>
      </w:pPr>
      <w:r>
        <w:rPr>
          <w:b/>
          <w:bCs/>
          <w:sz w:val="32"/>
          <w:szCs w:val="32"/>
        </w:rPr>
        <w:t xml:space="preserve">Mots et </w:t>
      </w:r>
      <w:proofErr w:type="spellStart"/>
      <w:r>
        <w:rPr>
          <w:b/>
          <w:bCs/>
          <w:sz w:val="32"/>
          <w:szCs w:val="32"/>
        </w:rPr>
        <w:t>bigrammes</w:t>
      </w:r>
      <w:proofErr w:type="spellEnd"/>
      <w:r>
        <w:rPr>
          <w:b/>
          <w:bCs/>
          <w:sz w:val="32"/>
          <w:szCs w:val="32"/>
        </w:rPr>
        <w:t xml:space="preserve"> </w:t>
      </w:r>
      <w:r w:rsidR="00336503">
        <w:rPr>
          <w:b/>
          <w:bCs/>
          <w:sz w:val="32"/>
          <w:szCs w:val="32"/>
        </w:rPr>
        <w:t>fréquents</w:t>
      </w:r>
      <w:r w:rsidR="00336503" w:rsidRPr="00336503">
        <w:rPr>
          <w:b/>
          <w:bCs/>
          <w:sz w:val="32"/>
          <w:szCs w:val="32"/>
        </w:rPr>
        <w:t xml:space="preserve"> n</w:t>
      </w:r>
      <w:r w:rsidR="00336503">
        <w:rPr>
          <w:b/>
          <w:bCs/>
          <w:sz w:val="32"/>
          <w:szCs w:val="32"/>
        </w:rPr>
        <w:t>égatifs</w:t>
      </w:r>
    </w:p>
    <w:p w14:paraId="54ECF41D" w14:textId="39CD26B8" w:rsidR="00304A25" w:rsidRDefault="00336503" w:rsidP="00892961">
      <w:pPr>
        <w:spacing w:before="100" w:after="120"/>
        <w:jc w:val="both"/>
      </w:pPr>
      <w:r w:rsidRPr="00336503">
        <w:t xml:space="preserve">Les termes les plus présents dans les avis négatifs anglophones sont : room, </w:t>
      </w:r>
      <w:proofErr w:type="spellStart"/>
      <w:r w:rsidRPr="00336503">
        <w:t>small</w:t>
      </w:r>
      <w:proofErr w:type="spellEnd"/>
      <w:r w:rsidRPr="00336503">
        <w:t xml:space="preserve">, </w:t>
      </w:r>
      <w:proofErr w:type="spellStart"/>
      <w:r w:rsidRPr="00336503">
        <w:t>bathroom</w:t>
      </w:r>
      <w:proofErr w:type="spellEnd"/>
      <w:r w:rsidRPr="00336503">
        <w:t xml:space="preserve">, noise, </w:t>
      </w:r>
      <w:proofErr w:type="spellStart"/>
      <w:r w:rsidRPr="00336503">
        <w:t>old</w:t>
      </w:r>
      <w:proofErr w:type="spellEnd"/>
      <w:r w:rsidRPr="00336503">
        <w:t xml:space="preserve">, </w:t>
      </w:r>
      <w:proofErr w:type="spellStart"/>
      <w:r w:rsidRPr="00336503">
        <w:t>wait</w:t>
      </w:r>
      <w:proofErr w:type="spellEnd"/>
      <w:r w:rsidRPr="00336503">
        <w:t xml:space="preserve">, staff, service, </w:t>
      </w:r>
      <w:proofErr w:type="spellStart"/>
      <w:r w:rsidRPr="00336503">
        <w:t>price</w:t>
      </w:r>
      <w:proofErr w:type="spellEnd"/>
      <w:r w:rsidRPr="00336503">
        <w:t xml:space="preserve">, </w:t>
      </w:r>
      <w:proofErr w:type="spellStart"/>
      <w:r w:rsidRPr="00336503">
        <w:t>disappointed</w:t>
      </w:r>
      <w:proofErr w:type="spellEnd"/>
      <w:r w:rsidRPr="00336503">
        <w:t xml:space="preserve">. Les </w:t>
      </w:r>
      <w:proofErr w:type="spellStart"/>
      <w:r w:rsidRPr="00336503">
        <w:t>bigrammes</w:t>
      </w:r>
      <w:proofErr w:type="spellEnd"/>
      <w:r w:rsidRPr="00336503">
        <w:t xml:space="preserve"> caractéristiques incluent « room </w:t>
      </w:r>
      <w:proofErr w:type="spellStart"/>
      <w:r w:rsidRPr="00336503">
        <w:t>small</w:t>
      </w:r>
      <w:proofErr w:type="spellEnd"/>
      <w:r w:rsidRPr="00336503">
        <w:t xml:space="preserve"> », « front desk », « </w:t>
      </w:r>
      <w:proofErr w:type="spellStart"/>
      <w:r w:rsidRPr="00336503">
        <w:t>poor</w:t>
      </w:r>
      <w:proofErr w:type="spellEnd"/>
      <w:r w:rsidRPr="00336503">
        <w:t xml:space="preserve"> service », « </w:t>
      </w:r>
      <w:proofErr w:type="spellStart"/>
      <w:r w:rsidRPr="00336503">
        <w:t>noisy</w:t>
      </w:r>
      <w:proofErr w:type="spellEnd"/>
      <w:r w:rsidRPr="00336503">
        <w:t xml:space="preserve"> room » et « </w:t>
      </w:r>
      <w:proofErr w:type="spellStart"/>
      <w:r w:rsidRPr="00336503">
        <w:t>overpriced</w:t>
      </w:r>
      <w:proofErr w:type="spellEnd"/>
      <w:r w:rsidRPr="00336503">
        <w:t xml:space="preserve"> </w:t>
      </w:r>
      <w:proofErr w:type="spellStart"/>
      <w:r w:rsidRPr="00336503">
        <w:t>hotel</w:t>
      </w:r>
      <w:proofErr w:type="spellEnd"/>
      <w:r w:rsidRPr="00336503">
        <w:t xml:space="preserve"> ». Le champ lexical est centré sur les défauts physiques des chambres et les défaillance</w:t>
      </w:r>
      <w:r>
        <w:t>s de l’hôtel.</w:t>
      </w:r>
    </w:p>
    <w:p w14:paraId="28B1AC40" w14:textId="77777777" w:rsidR="00336503" w:rsidRDefault="00336503" w:rsidP="00892961">
      <w:pPr>
        <w:spacing w:before="100" w:after="120"/>
        <w:jc w:val="both"/>
      </w:pPr>
    </w:p>
    <w:p w14:paraId="374EC180" w14:textId="5C7A10BB" w:rsidR="00336503" w:rsidRPr="00336503" w:rsidRDefault="00336503" w:rsidP="00336503">
      <w:pPr>
        <w:pStyle w:val="ListParagraph"/>
        <w:numPr>
          <w:ilvl w:val="1"/>
          <w:numId w:val="3"/>
        </w:numPr>
        <w:spacing w:before="100" w:after="120"/>
        <w:jc w:val="both"/>
        <w:rPr>
          <w:b/>
          <w:bCs/>
          <w:sz w:val="32"/>
          <w:szCs w:val="32"/>
        </w:rPr>
      </w:pPr>
      <w:r>
        <w:rPr>
          <w:b/>
          <w:bCs/>
          <w:sz w:val="32"/>
          <w:szCs w:val="32"/>
        </w:rPr>
        <w:lastRenderedPageBreak/>
        <w:t>LDA des avis négatifs</w:t>
      </w:r>
    </w:p>
    <w:tbl>
      <w:tblPr>
        <w:tblStyle w:val="ListTable3-Accent4"/>
        <w:tblW w:w="0" w:type="auto"/>
        <w:tblLook w:val="04A0" w:firstRow="1" w:lastRow="0" w:firstColumn="1" w:lastColumn="0" w:noHBand="0" w:noVBand="1"/>
      </w:tblPr>
      <w:tblGrid>
        <w:gridCol w:w="957"/>
        <w:gridCol w:w="5583"/>
        <w:gridCol w:w="2810"/>
      </w:tblGrid>
      <w:tr w:rsidR="00336503" w:rsidRPr="00336503" w14:paraId="5933D482" w14:textId="77777777" w:rsidTr="003365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D30750" w14:textId="77777777" w:rsidR="00336503" w:rsidRPr="00336503" w:rsidRDefault="00336503" w:rsidP="00336503">
            <w:pPr>
              <w:spacing w:before="100" w:after="120" w:line="278" w:lineRule="auto"/>
              <w:jc w:val="both"/>
            </w:pPr>
            <w:r w:rsidRPr="00336503">
              <w:t>Thème</w:t>
            </w:r>
          </w:p>
        </w:tc>
        <w:tc>
          <w:tcPr>
            <w:tcW w:w="0" w:type="auto"/>
            <w:hideMark/>
          </w:tcPr>
          <w:p w14:paraId="55CC5EFA" w14:textId="77777777" w:rsidR="00336503" w:rsidRPr="00336503" w:rsidRDefault="00336503" w:rsidP="00336503">
            <w:pPr>
              <w:spacing w:before="100" w:after="120" w:line="278" w:lineRule="auto"/>
              <w:jc w:val="both"/>
              <w:cnfStyle w:val="100000000000" w:firstRow="1" w:lastRow="0" w:firstColumn="0" w:lastColumn="0" w:oddVBand="0" w:evenVBand="0" w:oddHBand="0" w:evenHBand="0" w:firstRowFirstColumn="0" w:firstRowLastColumn="0" w:lastRowFirstColumn="0" w:lastRowLastColumn="0"/>
            </w:pPr>
            <w:r w:rsidRPr="00336503">
              <w:t>Mots-clés principaux</w:t>
            </w:r>
          </w:p>
        </w:tc>
        <w:tc>
          <w:tcPr>
            <w:tcW w:w="0" w:type="auto"/>
            <w:hideMark/>
          </w:tcPr>
          <w:p w14:paraId="1C6491A3" w14:textId="77777777" w:rsidR="00336503" w:rsidRPr="00336503" w:rsidRDefault="00336503" w:rsidP="00336503">
            <w:pPr>
              <w:spacing w:before="100" w:after="120" w:line="278" w:lineRule="auto"/>
              <w:jc w:val="both"/>
              <w:cnfStyle w:val="100000000000" w:firstRow="1" w:lastRow="0" w:firstColumn="0" w:lastColumn="0" w:oddVBand="0" w:evenVBand="0" w:oddHBand="0" w:evenHBand="0" w:firstRowFirstColumn="0" w:firstRowLastColumn="0" w:lastRowFirstColumn="0" w:lastRowLastColumn="0"/>
            </w:pPr>
            <w:r w:rsidRPr="00336503">
              <w:t>Dimension de friction</w:t>
            </w:r>
          </w:p>
        </w:tc>
      </w:tr>
      <w:tr w:rsidR="00336503" w:rsidRPr="00336503" w14:paraId="4D2E01C8" w14:textId="77777777" w:rsidTr="00336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C6534" w14:textId="77777777" w:rsidR="00336503" w:rsidRPr="00336503" w:rsidRDefault="00336503" w:rsidP="00336503">
            <w:pPr>
              <w:spacing w:before="100" w:after="120" w:line="278" w:lineRule="auto"/>
              <w:jc w:val="both"/>
            </w:pPr>
            <w:r w:rsidRPr="00336503">
              <w:t>1</w:t>
            </w:r>
          </w:p>
        </w:tc>
        <w:tc>
          <w:tcPr>
            <w:tcW w:w="0" w:type="auto"/>
            <w:hideMark/>
          </w:tcPr>
          <w:p w14:paraId="3D735DE6" w14:textId="77777777" w:rsidR="00336503" w:rsidRPr="00336503" w:rsidRDefault="00336503" w:rsidP="00336503">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336503">
              <w:rPr>
                <w:lang w:val="en-US"/>
              </w:rPr>
              <w:t>room, small, hotel, stay, bathroom, old, night, would, get, promenade</w:t>
            </w:r>
          </w:p>
        </w:tc>
        <w:tc>
          <w:tcPr>
            <w:tcW w:w="0" w:type="auto"/>
            <w:hideMark/>
          </w:tcPr>
          <w:p w14:paraId="0DE60A83" w14:textId="77777777" w:rsidR="00336503" w:rsidRPr="00336503" w:rsidRDefault="00336503" w:rsidP="00336503">
            <w:pPr>
              <w:spacing w:before="100" w:after="120" w:line="278" w:lineRule="auto"/>
              <w:jc w:val="both"/>
              <w:cnfStyle w:val="000000100000" w:firstRow="0" w:lastRow="0" w:firstColumn="0" w:lastColumn="0" w:oddVBand="0" w:evenVBand="0" w:oddHBand="1" w:evenHBand="0" w:firstRowFirstColumn="0" w:firstRowLastColumn="0" w:lastRowFirstColumn="0" w:lastRowLastColumn="0"/>
            </w:pPr>
            <w:r w:rsidRPr="00336503">
              <w:t>Taille et état des chambres</w:t>
            </w:r>
          </w:p>
        </w:tc>
      </w:tr>
      <w:tr w:rsidR="00336503" w:rsidRPr="00336503" w14:paraId="57BB2858" w14:textId="77777777" w:rsidTr="00336503">
        <w:tc>
          <w:tcPr>
            <w:cnfStyle w:val="001000000000" w:firstRow="0" w:lastRow="0" w:firstColumn="1" w:lastColumn="0" w:oddVBand="0" w:evenVBand="0" w:oddHBand="0" w:evenHBand="0" w:firstRowFirstColumn="0" w:firstRowLastColumn="0" w:lastRowFirstColumn="0" w:lastRowLastColumn="0"/>
            <w:tcW w:w="0" w:type="auto"/>
            <w:hideMark/>
          </w:tcPr>
          <w:p w14:paraId="7907265A" w14:textId="77777777" w:rsidR="00336503" w:rsidRPr="00336503" w:rsidRDefault="00336503" w:rsidP="00336503">
            <w:pPr>
              <w:spacing w:before="100" w:after="120" w:line="278" w:lineRule="auto"/>
              <w:jc w:val="both"/>
            </w:pPr>
            <w:r w:rsidRPr="00336503">
              <w:t>2</w:t>
            </w:r>
          </w:p>
        </w:tc>
        <w:tc>
          <w:tcPr>
            <w:tcW w:w="0" w:type="auto"/>
            <w:hideMark/>
          </w:tcPr>
          <w:p w14:paraId="22573C97" w14:textId="77777777" w:rsidR="00336503" w:rsidRPr="00336503" w:rsidRDefault="00336503" w:rsidP="00336503">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336503">
              <w:rPr>
                <w:lang w:val="en-US"/>
              </w:rPr>
              <w:t>staff, service, front, desk, check, rude, wait, poor, room, help</w:t>
            </w:r>
          </w:p>
        </w:tc>
        <w:tc>
          <w:tcPr>
            <w:tcW w:w="0" w:type="auto"/>
            <w:hideMark/>
          </w:tcPr>
          <w:p w14:paraId="07BC23EE" w14:textId="77777777" w:rsidR="00336503" w:rsidRPr="00336503" w:rsidRDefault="00336503" w:rsidP="00336503">
            <w:pPr>
              <w:spacing w:before="100" w:after="120" w:line="278" w:lineRule="auto"/>
              <w:jc w:val="both"/>
              <w:cnfStyle w:val="000000000000" w:firstRow="0" w:lastRow="0" w:firstColumn="0" w:lastColumn="0" w:oddVBand="0" w:evenVBand="0" w:oddHBand="0" w:evenHBand="0" w:firstRowFirstColumn="0" w:firstRowLastColumn="0" w:lastRowFirstColumn="0" w:lastRowLastColumn="0"/>
            </w:pPr>
            <w:r w:rsidRPr="00336503">
              <w:t>Qualité du service &amp; Accueil</w:t>
            </w:r>
          </w:p>
        </w:tc>
      </w:tr>
      <w:tr w:rsidR="00336503" w:rsidRPr="00336503" w14:paraId="5036DB34" w14:textId="77777777" w:rsidTr="00336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78B5D" w14:textId="77777777" w:rsidR="00336503" w:rsidRPr="00336503" w:rsidRDefault="00336503" w:rsidP="00336503">
            <w:pPr>
              <w:spacing w:before="100" w:after="120" w:line="278" w:lineRule="auto"/>
              <w:jc w:val="both"/>
            </w:pPr>
            <w:r w:rsidRPr="00336503">
              <w:t>3</w:t>
            </w:r>
          </w:p>
        </w:tc>
        <w:tc>
          <w:tcPr>
            <w:tcW w:w="0" w:type="auto"/>
            <w:hideMark/>
          </w:tcPr>
          <w:p w14:paraId="367A4EFE" w14:textId="77777777" w:rsidR="00336503" w:rsidRPr="00336503" w:rsidRDefault="00336503" w:rsidP="00336503">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336503">
              <w:rPr>
                <w:lang w:val="en-US"/>
              </w:rPr>
              <w:t>price, value, overpriced, money, expensive, worth, pay, rate, expected, quality</w:t>
            </w:r>
          </w:p>
        </w:tc>
        <w:tc>
          <w:tcPr>
            <w:tcW w:w="0" w:type="auto"/>
            <w:hideMark/>
          </w:tcPr>
          <w:p w14:paraId="0D3548CF" w14:textId="77777777" w:rsidR="00336503" w:rsidRPr="00336503" w:rsidRDefault="00336503" w:rsidP="00336503">
            <w:pPr>
              <w:spacing w:before="100" w:after="120" w:line="278" w:lineRule="auto"/>
              <w:jc w:val="both"/>
              <w:cnfStyle w:val="000000100000" w:firstRow="0" w:lastRow="0" w:firstColumn="0" w:lastColumn="0" w:oddVBand="0" w:evenVBand="0" w:oddHBand="1" w:evenHBand="0" w:firstRowFirstColumn="0" w:firstRowLastColumn="0" w:lastRowFirstColumn="0" w:lastRowLastColumn="0"/>
            </w:pPr>
            <w:r w:rsidRPr="00336503">
              <w:t>Rapport qualité-prix défavorable</w:t>
            </w:r>
          </w:p>
        </w:tc>
      </w:tr>
      <w:tr w:rsidR="00336503" w:rsidRPr="00336503" w14:paraId="71C9ECFF" w14:textId="77777777" w:rsidTr="00336503">
        <w:tc>
          <w:tcPr>
            <w:cnfStyle w:val="001000000000" w:firstRow="0" w:lastRow="0" w:firstColumn="1" w:lastColumn="0" w:oddVBand="0" w:evenVBand="0" w:oddHBand="0" w:evenHBand="0" w:firstRowFirstColumn="0" w:firstRowLastColumn="0" w:lastRowFirstColumn="0" w:lastRowLastColumn="0"/>
            <w:tcW w:w="0" w:type="auto"/>
            <w:hideMark/>
          </w:tcPr>
          <w:p w14:paraId="638447F5" w14:textId="77777777" w:rsidR="00336503" w:rsidRPr="00336503" w:rsidRDefault="00336503" w:rsidP="00336503">
            <w:pPr>
              <w:spacing w:before="100" w:after="120" w:line="278" w:lineRule="auto"/>
              <w:jc w:val="both"/>
            </w:pPr>
            <w:r w:rsidRPr="00336503">
              <w:t>4</w:t>
            </w:r>
          </w:p>
        </w:tc>
        <w:tc>
          <w:tcPr>
            <w:tcW w:w="0" w:type="auto"/>
            <w:hideMark/>
          </w:tcPr>
          <w:p w14:paraId="64C97BAF" w14:textId="77777777" w:rsidR="00336503" w:rsidRPr="00336503" w:rsidRDefault="00336503" w:rsidP="00336503">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lang w:val="en-US"/>
              </w:rPr>
            </w:pPr>
            <w:r w:rsidRPr="00336503">
              <w:rPr>
                <w:lang w:val="en-US"/>
              </w:rPr>
              <w:t>noise, wall, hear, room, night, sleep, floor, loud, thin, disturb</w:t>
            </w:r>
          </w:p>
        </w:tc>
        <w:tc>
          <w:tcPr>
            <w:tcW w:w="0" w:type="auto"/>
            <w:hideMark/>
          </w:tcPr>
          <w:p w14:paraId="209AE82E" w14:textId="77777777" w:rsidR="00336503" w:rsidRPr="00336503" w:rsidRDefault="00336503" w:rsidP="00336503">
            <w:pPr>
              <w:spacing w:before="100" w:after="120" w:line="278" w:lineRule="auto"/>
              <w:jc w:val="both"/>
              <w:cnfStyle w:val="000000000000" w:firstRow="0" w:lastRow="0" w:firstColumn="0" w:lastColumn="0" w:oddVBand="0" w:evenVBand="0" w:oddHBand="0" w:evenHBand="0" w:firstRowFirstColumn="0" w:firstRowLastColumn="0" w:lastRowFirstColumn="0" w:lastRowLastColumn="0"/>
            </w:pPr>
            <w:r w:rsidRPr="00336503">
              <w:t>Nuisances sonores</w:t>
            </w:r>
          </w:p>
        </w:tc>
      </w:tr>
      <w:tr w:rsidR="00336503" w:rsidRPr="00336503" w14:paraId="390DEBE0" w14:textId="77777777" w:rsidTr="00336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5ECFE" w14:textId="77777777" w:rsidR="00336503" w:rsidRPr="00336503" w:rsidRDefault="00336503" w:rsidP="00336503">
            <w:pPr>
              <w:spacing w:before="100" w:after="120" w:line="278" w:lineRule="auto"/>
              <w:jc w:val="both"/>
            </w:pPr>
            <w:r w:rsidRPr="00336503">
              <w:t>5</w:t>
            </w:r>
          </w:p>
        </w:tc>
        <w:tc>
          <w:tcPr>
            <w:tcW w:w="0" w:type="auto"/>
            <w:hideMark/>
          </w:tcPr>
          <w:p w14:paraId="14B1BDF1" w14:textId="77777777" w:rsidR="00336503" w:rsidRPr="00336503" w:rsidRDefault="00336503" w:rsidP="00336503">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lang w:val="en-US"/>
              </w:rPr>
            </w:pPr>
            <w:r w:rsidRPr="00336503">
              <w:rPr>
                <w:lang w:val="en-US"/>
              </w:rPr>
              <w:t>hotel, promenade, room, stay, would, parking, elevator, old, renovate, lobby</w:t>
            </w:r>
          </w:p>
        </w:tc>
        <w:tc>
          <w:tcPr>
            <w:tcW w:w="0" w:type="auto"/>
            <w:hideMark/>
          </w:tcPr>
          <w:p w14:paraId="01D08F16" w14:textId="77777777" w:rsidR="00336503" w:rsidRPr="00336503" w:rsidRDefault="00336503" w:rsidP="00336503">
            <w:pPr>
              <w:spacing w:before="100" w:after="120" w:line="278" w:lineRule="auto"/>
              <w:jc w:val="both"/>
              <w:cnfStyle w:val="000000100000" w:firstRow="0" w:lastRow="0" w:firstColumn="0" w:lastColumn="0" w:oddVBand="0" w:evenVBand="0" w:oddHBand="1" w:evenHBand="0" w:firstRowFirstColumn="0" w:firstRowLastColumn="0" w:lastRowFirstColumn="0" w:lastRowLastColumn="0"/>
            </w:pPr>
            <w:r w:rsidRPr="00336503">
              <w:t>Infrastructure vieillissante</w:t>
            </w:r>
          </w:p>
        </w:tc>
      </w:tr>
    </w:tbl>
    <w:p w14:paraId="4C2A8305" w14:textId="0471988E" w:rsidR="00336503" w:rsidRDefault="00336503" w:rsidP="00892961">
      <w:pPr>
        <w:spacing w:before="100" w:after="120"/>
        <w:jc w:val="both"/>
      </w:pPr>
      <w:r w:rsidRPr="00336503">
        <w:t>Les points de friction anglophones sont principalement</w:t>
      </w:r>
      <w:r>
        <w:t xml:space="preserve"> </w:t>
      </w:r>
      <w:r w:rsidRPr="00336503">
        <w:t>: la taille réduite des chambres est la première source de déception, suivie du rapport qualité-prix jugé défavorable au regard de l'état de l'établissement. Les nuisances sonores et l'infrastructure vieillissante sont également signalées. Ces problèmes nécessitent des actions de communication proactive à la réservation</w:t>
      </w:r>
    </w:p>
    <w:p w14:paraId="36E60C85" w14:textId="77777777" w:rsidR="00336503" w:rsidRDefault="00336503" w:rsidP="00892961">
      <w:pPr>
        <w:spacing w:before="100" w:after="120"/>
        <w:jc w:val="both"/>
      </w:pPr>
    </w:p>
    <w:p w14:paraId="1E42AF90" w14:textId="283E553E" w:rsidR="000C0D47" w:rsidRDefault="000C0D47" w:rsidP="001C331B">
      <w:pPr>
        <w:pStyle w:val="ListParagraph"/>
        <w:numPr>
          <w:ilvl w:val="0"/>
          <w:numId w:val="3"/>
        </w:numPr>
        <w:spacing w:before="100" w:after="120"/>
        <w:jc w:val="both"/>
        <w:rPr>
          <w:b/>
          <w:bCs/>
          <w:sz w:val="32"/>
          <w:szCs w:val="32"/>
        </w:rPr>
      </w:pPr>
      <w:r>
        <w:rPr>
          <w:b/>
          <w:bCs/>
          <w:sz w:val="32"/>
          <w:szCs w:val="32"/>
        </w:rPr>
        <w:t xml:space="preserve">Analyse des </w:t>
      </w:r>
      <w:r w:rsidR="00991B10">
        <w:rPr>
          <w:b/>
          <w:bCs/>
          <w:sz w:val="32"/>
          <w:szCs w:val="32"/>
        </w:rPr>
        <w:t>sentiments</w:t>
      </w:r>
      <w:r>
        <w:rPr>
          <w:b/>
          <w:bCs/>
          <w:sz w:val="32"/>
          <w:szCs w:val="32"/>
        </w:rPr>
        <w:t xml:space="preserve"> </w:t>
      </w:r>
      <w:r w:rsidR="00336503">
        <w:rPr>
          <w:b/>
          <w:bCs/>
          <w:sz w:val="32"/>
          <w:szCs w:val="32"/>
        </w:rPr>
        <w:t>francophones</w:t>
      </w:r>
    </w:p>
    <w:p w14:paraId="43499CCE" w14:textId="55CB810A" w:rsidR="00991B10" w:rsidRPr="00991B10" w:rsidRDefault="00991B10" w:rsidP="00991B10">
      <w:pPr>
        <w:pStyle w:val="ListParagraph"/>
        <w:numPr>
          <w:ilvl w:val="1"/>
          <w:numId w:val="3"/>
        </w:numPr>
        <w:spacing w:before="100" w:after="120"/>
        <w:jc w:val="both"/>
        <w:rPr>
          <w:b/>
          <w:bCs/>
          <w:sz w:val="32"/>
          <w:szCs w:val="32"/>
        </w:rPr>
      </w:pPr>
      <w:r>
        <w:rPr>
          <w:b/>
          <w:bCs/>
          <w:sz w:val="32"/>
          <w:szCs w:val="32"/>
        </w:rPr>
        <w:t xml:space="preserve">Mots et </w:t>
      </w:r>
      <w:proofErr w:type="spellStart"/>
      <w:r>
        <w:rPr>
          <w:b/>
          <w:bCs/>
          <w:sz w:val="32"/>
          <w:szCs w:val="32"/>
        </w:rPr>
        <w:t>bigrammes</w:t>
      </w:r>
      <w:proofErr w:type="spellEnd"/>
      <w:r>
        <w:rPr>
          <w:b/>
          <w:bCs/>
          <w:sz w:val="32"/>
          <w:szCs w:val="32"/>
        </w:rPr>
        <w:t xml:space="preserve"> fréquents</w:t>
      </w:r>
      <w:r w:rsidRPr="00991B10">
        <w:rPr>
          <w:b/>
          <w:bCs/>
          <w:sz w:val="32"/>
          <w:szCs w:val="32"/>
        </w:rPr>
        <w:t xml:space="preserve"> av</w:t>
      </w:r>
      <w:r>
        <w:rPr>
          <w:b/>
          <w:bCs/>
          <w:sz w:val="32"/>
          <w:szCs w:val="32"/>
        </w:rPr>
        <w:t>is positifs</w:t>
      </w:r>
    </w:p>
    <w:p w14:paraId="51525289" w14:textId="668DF250" w:rsidR="003A32D0" w:rsidRDefault="00991B10" w:rsidP="000C0D47">
      <w:pPr>
        <w:spacing w:before="100" w:after="120"/>
        <w:jc w:val="both"/>
      </w:pPr>
      <w:r w:rsidRPr="00991B10">
        <w:t xml:space="preserve">Les termes les plus fréquents dans les avis positifs francophones sont : chambre, hôtel, service, très, bien, séjour, personnel, situer, bon, confortable. Les </w:t>
      </w:r>
      <w:proofErr w:type="spellStart"/>
      <w:r w:rsidRPr="00991B10">
        <w:t>bigrammes</w:t>
      </w:r>
      <w:proofErr w:type="spellEnd"/>
      <w:r w:rsidRPr="00991B10">
        <w:t xml:space="preserve"> caractéristiques incluent « très bien », « chambre confortable », « personnel accueillant », « bonne situation » et « </w:t>
      </w:r>
      <w:proofErr w:type="spellStart"/>
      <w:r w:rsidRPr="00991B10">
        <w:t>hotel</w:t>
      </w:r>
      <w:proofErr w:type="spellEnd"/>
      <w:r w:rsidRPr="00991B10">
        <w:t xml:space="preserve"> promenade ». Le vocabulaire francophone positif est plus axé sur le confort intrinsèque de la chambre et la qualité relationnelle du service que sur la localisation géographique</w:t>
      </w:r>
      <w:r>
        <w:t xml:space="preserve"> (chez les anglophones)</w:t>
      </w:r>
    </w:p>
    <w:p w14:paraId="5D84E41B" w14:textId="77777777" w:rsidR="00991B10" w:rsidRPr="003A32D0" w:rsidRDefault="00991B10" w:rsidP="000C0D47">
      <w:pPr>
        <w:spacing w:before="100" w:after="120"/>
        <w:jc w:val="both"/>
      </w:pPr>
    </w:p>
    <w:p w14:paraId="1D6F1545" w14:textId="07FAC7CE" w:rsidR="000C0D47" w:rsidRDefault="00991B10" w:rsidP="001C331B">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LDA avis positifs</w:t>
      </w:r>
    </w:p>
    <w:tbl>
      <w:tblPr>
        <w:tblStyle w:val="ListTable3-Accent4"/>
        <w:tblW w:w="0" w:type="auto"/>
        <w:tblLook w:val="04A0" w:firstRow="1" w:lastRow="0" w:firstColumn="1" w:lastColumn="0" w:noHBand="0" w:noVBand="1"/>
      </w:tblPr>
      <w:tblGrid>
        <w:gridCol w:w="957"/>
        <w:gridCol w:w="5614"/>
        <w:gridCol w:w="2779"/>
      </w:tblGrid>
      <w:tr w:rsidR="006A0BE5" w:rsidRPr="006A0BE5" w14:paraId="4FD67FE2" w14:textId="77777777" w:rsidTr="006A0B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871103" w14:textId="77777777" w:rsidR="006A0BE5" w:rsidRPr="006A0BE5" w:rsidRDefault="006A0BE5" w:rsidP="006A0BE5">
            <w:pPr>
              <w:spacing w:before="100" w:after="120" w:line="278" w:lineRule="auto"/>
              <w:jc w:val="both"/>
              <w:rPr>
                <w:rFonts w:eastAsia="Arial" w:cs="Arial"/>
                <w:color w:val="222222"/>
              </w:rPr>
            </w:pPr>
            <w:r w:rsidRPr="006A0BE5">
              <w:rPr>
                <w:rFonts w:eastAsia="Arial" w:cs="Arial"/>
                <w:color w:val="222222"/>
              </w:rPr>
              <w:lastRenderedPageBreak/>
              <w:t>Thème</w:t>
            </w:r>
          </w:p>
        </w:tc>
        <w:tc>
          <w:tcPr>
            <w:tcW w:w="0" w:type="auto"/>
            <w:hideMark/>
          </w:tcPr>
          <w:p w14:paraId="48A47FFF" w14:textId="77777777" w:rsidR="006A0BE5" w:rsidRPr="006A0BE5" w:rsidRDefault="006A0BE5" w:rsidP="006A0BE5">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sidRPr="006A0BE5">
              <w:rPr>
                <w:rFonts w:eastAsia="Arial" w:cs="Arial"/>
                <w:color w:val="222222"/>
              </w:rPr>
              <w:t>Mots-clés principaux</w:t>
            </w:r>
          </w:p>
        </w:tc>
        <w:tc>
          <w:tcPr>
            <w:tcW w:w="0" w:type="auto"/>
            <w:hideMark/>
          </w:tcPr>
          <w:p w14:paraId="69CF46A8" w14:textId="77777777" w:rsidR="006A0BE5" w:rsidRPr="006A0BE5" w:rsidRDefault="006A0BE5" w:rsidP="006A0BE5">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sidRPr="006A0BE5">
              <w:rPr>
                <w:rFonts w:eastAsia="Arial" w:cs="Arial"/>
                <w:color w:val="222222"/>
              </w:rPr>
              <w:t>Dimension de satisfaction</w:t>
            </w:r>
          </w:p>
        </w:tc>
      </w:tr>
      <w:tr w:rsidR="006A0BE5" w:rsidRPr="006A0BE5" w14:paraId="592B1CFF" w14:textId="77777777" w:rsidTr="006A0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4EDAB" w14:textId="77777777" w:rsidR="006A0BE5" w:rsidRPr="006A0BE5" w:rsidRDefault="006A0BE5" w:rsidP="006A0BE5">
            <w:pPr>
              <w:spacing w:before="100" w:after="120" w:line="278" w:lineRule="auto"/>
              <w:jc w:val="both"/>
              <w:rPr>
                <w:rFonts w:eastAsia="Arial" w:cs="Arial"/>
                <w:color w:val="222222"/>
              </w:rPr>
            </w:pPr>
            <w:r w:rsidRPr="006A0BE5">
              <w:rPr>
                <w:rFonts w:eastAsia="Arial" w:cs="Arial"/>
                <w:color w:val="222222"/>
              </w:rPr>
              <w:t>1</w:t>
            </w:r>
          </w:p>
        </w:tc>
        <w:tc>
          <w:tcPr>
            <w:tcW w:w="0" w:type="auto"/>
            <w:hideMark/>
          </w:tcPr>
          <w:p w14:paraId="394EC0E4" w14:textId="77777777" w:rsidR="006A0BE5" w:rsidRPr="006A0BE5" w:rsidRDefault="006A0BE5" w:rsidP="006A0BE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A0BE5">
              <w:rPr>
                <w:rFonts w:eastAsia="Arial" w:cs="Arial"/>
                <w:color w:val="222222"/>
              </w:rPr>
              <w:t xml:space="preserve">très, chambre, bien, petit, tout, hôtel, </w:t>
            </w:r>
            <w:proofErr w:type="spellStart"/>
            <w:r w:rsidRPr="006A0BE5">
              <w:rPr>
                <w:rFonts w:eastAsia="Arial" w:cs="Arial"/>
                <w:color w:val="222222"/>
              </w:rPr>
              <w:t>hotel</w:t>
            </w:r>
            <w:proofErr w:type="spellEnd"/>
            <w:r w:rsidRPr="006A0BE5">
              <w:rPr>
                <w:rFonts w:eastAsia="Arial" w:cs="Arial"/>
                <w:color w:val="222222"/>
              </w:rPr>
              <w:t xml:space="preserve">, </w:t>
            </w:r>
            <w:proofErr w:type="spellStart"/>
            <w:r w:rsidRPr="006A0BE5">
              <w:rPr>
                <w:rFonts w:eastAsia="Arial" w:cs="Arial"/>
                <w:color w:val="222222"/>
              </w:rPr>
              <w:t>lhôtel</w:t>
            </w:r>
            <w:proofErr w:type="spellEnd"/>
            <w:r w:rsidRPr="006A0BE5">
              <w:rPr>
                <w:rFonts w:eastAsia="Arial" w:cs="Arial"/>
                <w:color w:val="222222"/>
              </w:rPr>
              <w:t>, situer, bon</w:t>
            </w:r>
          </w:p>
        </w:tc>
        <w:tc>
          <w:tcPr>
            <w:tcW w:w="0" w:type="auto"/>
            <w:hideMark/>
          </w:tcPr>
          <w:p w14:paraId="1D4AC9C4" w14:textId="77777777" w:rsidR="006A0BE5" w:rsidRPr="006A0BE5" w:rsidRDefault="006A0BE5" w:rsidP="006A0BE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A0BE5">
              <w:rPr>
                <w:rFonts w:eastAsia="Arial" w:cs="Arial"/>
                <w:color w:val="222222"/>
              </w:rPr>
              <w:t>Confort des chambres &amp; Situation</w:t>
            </w:r>
          </w:p>
        </w:tc>
      </w:tr>
      <w:tr w:rsidR="006A0BE5" w:rsidRPr="006A0BE5" w14:paraId="366560F4" w14:textId="77777777" w:rsidTr="006A0BE5">
        <w:tc>
          <w:tcPr>
            <w:cnfStyle w:val="001000000000" w:firstRow="0" w:lastRow="0" w:firstColumn="1" w:lastColumn="0" w:oddVBand="0" w:evenVBand="0" w:oddHBand="0" w:evenHBand="0" w:firstRowFirstColumn="0" w:firstRowLastColumn="0" w:lastRowFirstColumn="0" w:lastRowLastColumn="0"/>
            <w:tcW w:w="0" w:type="auto"/>
            <w:hideMark/>
          </w:tcPr>
          <w:p w14:paraId="660456B3" w14:textId="77777777" w:rsidR="006A0BE5" w:rsidRPr="006A0BE5" w:rsidRDefault="006A0BE5" w:rsidP="006A0BE5">
            <w:pPr>
              <w:spacing w:before="100" w:after="120" w:line="278" w:lineRule="auto"/>
              <w:jc w:val="both"/>
              <w:rPr>
                <w:rFonts w:eastAsia="Arial" w:cs="Arial"/>
                <w:color w:val="222222"/>
              </w:rPr>
            </w:pPr>
            <w:r w:rsidRPr="006A0BE5">
              <w:rPr>
                <w:rFonts w:eastAsia="Arial" w:cs="Arial"/>
                <w:color w:val="222222"/>
              </w:rPr>
              <w:t>2</w:t>
            </w:r>
          </w:p>
        </w:tc>
        <w:tc>
          <w:tcPr>
            <w:tcW w:w="0" w:type="auto"/>
            <w:hideMark/>
          </w:tcPr>
          <w:p w14:paraId="4F7EF8BA" w14:textId="77777777" w:rsidR="006A0BE5" w:rsidRPr="006A0BE5" w:rsidRDefault="006A0BE5" w:rsidP="006A0BE5">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A0BE5">
              <w:rPr>
                <w:rFonts w:eastAsia="Arial" w:cs="Arial"/>
                <w:color w:val="222222"/>
              </w:rPr>
              <w:t xml:space="preserve">priver, chef, service, suite, complet, </w:t>
            </w:r>
            <w:proofErr w:type="spellStart"/>
            <w:r w:rsidRPr="006A0BE5">
              <w:rPr>
                <w:rFonts w:eastAsia="Arial" w:cs="Arial"/>
                <w:color w:val="222222"/>
              </w:rPr>
              <w:t>lexpérience</w:t>
            </w:r>
            <w:proofErr w:type="spellEnd"/>
            <w:r w:rsidRPr="006A0BE5">
              <w:rPr>
                <w:rFonts w:eastAsia="Arial" w:cs="Arial"/>
                <w:color w:val="222222"/>
              </w:rPr>
              <w:t xml:space="preserve">, concevoir, organiser, personnaliser, </w:t>
            </w:r>
            <w:proofErr w:type="spellStart"/>
            <w:r w:rsidRPr="006A0BE5">
              <w:rPr>
                <w:rFonts w:eastAsia="Arial" w:cs="Arial"/>
                <w:color w:val="222222"/>
              </w:rPr>
              <w:t>dun</w:t>
            </w:r>
            <w:proofErr w:type="spellEnd"/>
          </w:p>
        </w:tc>
        <w:tc>
          <w:tcPr>
            <w:tcW w:w="0" w:type="auto"/>
            <w:hideMark/>
          </w:tcPr>
          <w:p w14:paraId="5518E065" w14:textId="77777777" w:rsidR="006A0BE5" w:rsidRPr="006A0BE5" w:rsidRDefault="006A0BE5" w:rsidP="006A0BE5">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A0BE5">
              <w:rPr>
                <w:rFonts w:eastAsia="Arial" w:cs="Arial"/>
                <w:color w:val="222222"/>
              </w:rPr>
              <w:t>Service personnalisé &amp; Suites privées</w:t>
            </w:r>
          </w:p>
        </w:tc>
      </w:tr>
      <w:tr w:rsidR="006A0BE5" w:rsidRPr="006A0BE5" w14:paraId="6D613493" w14:textId="77777777" w:rsidTr="006A0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53772" w14:textId="77777777" w:rsidR="006A0BE5" w:rsidRPr="006A0BE5" w:rsidRDefault="006A0BE5" w:rsidP="006A0BE5">
            <w:pPr>
              <w:spacing w:before="100" w:after="120" w:line="278" w:lineRule="auto"/>
              <w:jc w:val="both"/>
              <w:rPr>
                <w:rFonts w:eastAsia="Arial" w:cs="Arial"/>
                <w:color w:val="222222"/>
              </w:rPr>
            </w:pPr>
            <w:r w:rsidRPr="006A0BE5">
              <w:rPr>
                <w:rFonts w:eastAsia="Arial" w:cs="Arial"/>
                <w:color w:val="222222"/>
              </w:rPr>
              <w:t>3</w:t>
            </w:r>
          </w:p>
        </w:tc>
        <w:tc>
          <w:tcPr>
            <w:tcW w:w="0" w:type="auto"/>
            <w:hideMark/>
          </w:tcPr>
          <w:p w14:paraId="7C6D0333" w14:textId="77777777" w:rsidR="006A0BE5" w:rsidRPr="006A0BE5" w:rsidRDefault="006A0BE5" w:rsidP="006A0BE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A0BE5">
              <w:rPr>
                <w:rFonts w:eastAsia="Arial" w:cs="Arial"/>
                <w:color w:val="222222"/>
              </w:rPr>
              <w:t xml:space="preserve">bar, élevé, proposer, séjour, </w:t>
            </w:r>
            <w:proofErr w:type="spellStart"/>
            <w:r w:rsidRPr="006A0BE5">
              <w:rPr>
                <w:rFonts w:eastAsia="Arial" w:cs="Arial"/>
                <w:color w:val="222222"/>
              </w:rPr>
              <w:t>lensembl</w:t>
            </w:r>
            <w:proofErr w:type="spellEnd"/>
            <w:r w:rsidRPr="006A0BE5">
              <w:rPr>
                <w:rFonts w:eastAsia="Arial" w:cs="Arial"/>
                <w:color w:val="222222"/>
              </w:rPr>
              <w:t xml:space="preserve">, depuis, cocktail, </w:t>
            </w:r>
            <w:proofErr w:type="spellStart"/>
            <w:r w:rsidRPr="006A0BE5">
              <w:rPr>
                <w:rFonts w:eastAsia="Arial" w:cs="Arial"/>
                <w:color w:val="222222"/>
              </w:rPr>
              <w:t>créatier</w:t>
            </w:r>
            <w:proofErr w:type="spellEnd"/>
            <w:r w:rsidRPr="006A0BE5">
              <w:rPr>
                <w:rFonts w:eastAsia="Arial" w:cs="Arial"/>
                <w:color w:val="222222"/>
              </w:rPr>
              <w:t>, prix, légèrement</w:t>
            </w:r>
          </w:p>
        </w:tc>
        <w:tc>
          <w:tcPr>
            <w:tcW w:w="0" w:type="auto"/>
            <w:hideMark/>
          </w:tcPr>
          <w:p w14:paraId="7D20C637" w14:textId="77777777" w:rsidR="006A0BE5" w:rsidRPr="006A0BE5" w:rsidRDefault="006A0BE5" w:rsidP="006A0BE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A0BE5">
              <w:rPr>
                <w:rFonts w:eastAsia="Arial" w:cs="Arial"/>
                <w:color w:val="222222"/>
              </w:rPr>
              <w:t>Offre bar &amp; Cocktails</w:t>
            </w:r>
          </w:p>
        </w:tc>
      </w:tr>
      <w:tr w:rsidR="006A0BE5" w:rsidRPr="006A0BE5" w14:paraId="62C13D7D" w14:textId="77777777" w:rsidTr="006A0BE5">
        <w:tc>
          <w:tcPr>
            <w:cnfStyle w:val="001000000000" w:firstRow="0" w:lastRow="0" w:firstColumn="1" w:lastColumn="0" w:oddVBand="0" w:evenVBand="0" w:oddHBand="0" w:evenHBand="0" w:firstRowFirstColumn="0" w:firstRowLastColumn="0" w:lastRowFirstColumn="0" w:lastRowLastColumn="0"/>
            <w:tcW w:w="0" w:type="auto"/>
            <w:hideMark/>
          </w:tcPr>
          <w:p w14:paraId="452ACA56" w14:textId="77777777" w:rsidR="006A0BE5" w:rsidRPr="006A0BE5" w:rsidRDefault="006A0BE5" w:rsidP="006A0BE5">
            <w:pPr>
              <w:spacing w:before="100" w:after="120" w:line="278" w:lineRule="auto"/>
              <w:jc w:val="both"/>
              <w:rPr>
                <w:rFonts w:eastAsia="Arial" w:cs="Arial"/>
                <w:color w:val="222222"/>
              </w:rPr>
            </w:pPr>
            <w:r w:rsidRPr="006A0BE5">
              <w:rPr>
                <w:rFonts w:eastAsia="Arial" w:cs="Arial"/>
                <w:color w:val="222222"/>
              </w:rPr>
              <w:t>4</w:t>
            </w:r>
          </w:p>
        </w:tc>
        <w:tc>
          <w:tcPr>
            <w:tcW w:w="0" w:type="auto"/>
            <w:hideMark/>
          </w:tcPr>
          <w:p w14:paraId="15A1247B" w14:textId="77777777" w:rsidR="006A0BE5" w:rsidRPr="006A0BE5" w:rsidRDefault="006A0BE5" w:rsidP="006A0BE5">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A0BE5">
              <w:rPr>
                <w:rFonts w:eastAsia="Arial" w:cs="Arial"/>
                <w:color w:val="222222"/>
              </w:rPr>
              <w:t>inventif, collection, service, parfois, cuisine, raffiner, gastronomique, proposer, lent, dégustation</w:t>
            </w:r>
          </w:p>
        </w:tc>
        <w:tc>
          <w:tcPr>
            <w:tcW w:w="0" w:type="auto"/>
            <w:hideMark/>
          </w:tcPr>
          <w:p w14:paraId="620130FD" w14:textId="77777777" w:rsidR="006A0BE5" w:rsidRPr="006A0BE5" w:rsidRDefault="006A0BE5" w:rsidP="006A0BE5">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A0BE5">
              <w:rPr>
                <w:rFonts w:eastAsia="Arial" w:cs="Arial"/>
                <w:color w:val="222222"/>
              </w:rPr>
              <w:t>Cuisine gastronomique</w:t>
            </w:r>
          </w:p>
        </w:tc>
      </w:tr>
      <w:tr w:rsidR="006A0BE5" w:rsidRPr="006A0BE5" w14:paraId="318F2C6B" w14:textId="77777777" w:rsidTr="006A0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0CD9C" w14:textId="77777777" w:rsidR="006A0BE5" w:rsidRPr="006A0BE5" w:rsidRDefault="006A0BE5" w:rsidP="006A0BE5">
            <w:pPr>
              <w:spacing w:before="100" w:after="120" w:line="278" w:lineRule="auto"/>
              <w:jc w:val="both"/>
              <w:rPr>
                <w:rFonts w:eastAsia="Arial" w:cs="Arial"/>
                <w:color w:val="222222"/>
              </w:rPr>
            </w:pPr>
            <w:r w:rsidRPr="006A0BE5">
              <w:rPr>
                <w:rFonts w:eastAsia="Arial" w:cs="Arial"/>
                <w:color w:val="222222"/>
              </w:rPr>
              <w:t>5</w:t>
            </w:r>
          </w:p>
        </w:tc>
        <w:tc>
          <w:tcPr>
            <w:tcW w:w="0" w:type="auto"/>
            <w:hideMark/>
          </w:tcPr>
          <w:p w14:paraId="5EBCB469" w14:textId="77777777" w:rsidR="006A0BE5" w:rsidRPr="006A0BE5" w:rsidRDefault="006A0BE5" w:rsidP="006A0BE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A0BE5">
              <w:rPr>
                <w:rFonts w:eastAsia="Arial" w:cs="Arial"/>
                <w:color w:val="222222"/>
              </w:rPr>
              <w:t>efficace, espace, commun, service, magnifiquement, malgré, promesse, menu, plus, élégamment</w:t>
            </w:r>
          </w:p>
        </w:tc>
        <w:tc>
          <w:tcPr>
            <w:tcW w:w="0" w:type="auto"/>
            <w:hideMark/>
          </w:tcPr>
          <w:p w14:paraId="0861F8B7" w14:textId="77777777" w:rsidR="006A0BE5" w:rsidRPr="006A0BE5" w:rsidRDefault="006A0BE5" w:rsidP="006A0BE5">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A0BE5">
              <w:rPr>
                <w:rFonts w:eastAsia="Arial" w:cs="Arial"/>
                <w:color w:val="222222"/>
              </w:rPr>
              <w:t>Espaces communs &amp; Élégance</w:t>
            </w:r>
          </w:p>
        </w:tc>
      </w:tr>
    </w:tbl>
    <w:p w14:paraId="455B06E7" w14:textId="4948C848" w:rsidR="006A0BE5" w:rsidRDefault="006A0BE5" w:rsidP="003A32D0">
      <w:pPr>
        <w:spacing w:before="100" w:after="120"/>
        <w:jc w:val="both"/>
        <w:rPr>
          <w:rFonts w:eastAsia="Arial" w:cs="Arial"/>
          <w:color w:val="222222"/>
        </w:rPr>
      </w:pPr>
      <w:r w:rsidRPr="006A0BE5">
        <w:rPr>
          <w:rFonts w:eastAsia="Arial" w:cs="Arial"/>
          <w:color w:val="222222"/>
        </w:rPr>
        <w:t>Les francophones satisfaits valorisent une expérience hôtelière haut de gamme globale : le confort et l'emplacement des chambres, l'expérience personnalisée avec suites privées et chef dédié (thème 2), l'offre bar et cocktails (thème 3), la cuisine gastronomique (thème 4) et l'élégance des espaces communs (thème 5). Le champ lexical est raffiné signalant une clientèle francophone avec des attentes qualitatives élevées, ce qui explique partiellement leur taux d'insatisfaction plus fort</w:t>
      </w:r>
    </w:p>
    <w:p w14:paraId="29F1E9E6" w14:textId="77777777" w:rsidR="006A0BE5" w:rsidRDefault="006A0BE5" w:rsidP="003A32D0">
      <w:pPr>
        <w:spacing w:before="100" w:after="120"/>
        <w:jc w:val="both"/>
        <w:rPr>
          <w:rFonts w:eastAsia="Arial" w:cs="Arial"/>
          <w:color w:val="222222"/>
        </w:rPr>
      </w:pPr>
    </w:p>
    <w:p w14:paraId="77B8FE12" w14:textId="5F22ACB0" w:rsidR="001B27AF" w:rsidRDefault="0098009A" w:rsidP="001C331B">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 xml:space="preserve">Mots et </w:t>
      </w:r>
      <w:proofErr w:type="spellStart"/>
      <w:r>
        <w:rPr>
          <w:rFonts w:eastAsia="Arial" w:cs="Arial"/>
          <w:b/>
          <w:bCs/>
          <w:color w:val="222222"/>
          <w:sz w:val="32"/>
          <w:szCs w:val="32"/>
        </w:rPr>
        <w:t>bigrammes</w:t>
      </w:r>
      <w:proofErr w:type="spellEnd"/>
      <w:r>
        <w:rPr>
          <w:rFonts w:eastAsia="Arial" w:cs="Arial"/>
          <w:b/>
          <w:bCs/>
          <w:color w:val="222222"/>
          <w:sz w:val="32"/>
          <w:szCs w:val="32"/>
        </w:rPr>
        <w:t xml:space="preserve"> </w:t>
      </w:r>
      <w:r w:rsidR="0065019D">
        <w:rPr>
          <w:rFonts w:eastAsia="Arial" w:cs="Arial"/>
          <w:b/>
          <w:bCs/>
          <w:color w:val="222222"/>
          <w:sz w:val="32"/>
          <w:szCs w:val="32"/>
        </w:rPr>
        <w:t>fréquents</w:t>
      </w:r>
      <w:r w:rsidR="0065019D" w:rsidRPr="0065019D">
        <w:rPr>
          <w:rFonts w:eastAsia="Arial" w:cs="Arial"/>
          <w:b/>
          <w:bCs/>
          <w:color w:val="222222"/>
          <w:sz w:val="32"/>
          <w:szCs w:val="32"/>
        </w:rPr>
        <w:t xml:space="preserve"> d</w:t>
      </w:r>
      <w:r w:rsidR="0065019D">
        <w:rPr>
          <w:rFonts w:eastAsia="Arial" w:cs="Arial"/>
          <w:b/>
          <w:bCs/>
          <w:color w:val="222222"/>
          <w:sz w:val="32"/>
          <w:szCs w:val="32"/>
        </w:rPr>
        <w:t>es avis négatifs</w:t>
      </w:r>
    </w:p>
    <w:p w14:paraId="05A2065F" w14:textId="5D320A74" w:rsidR="003A32D0" w:rsidRDefault="0098009A" w:rsidP="00892961">
      <w:pPr>
        <w:spacing w:before="100" w:after="120"/>
        <w:jc w:val="both"/>
        <w:rPr>
          <w:rFonts w:eastAsia="Arial" w:cs="Arial"/>
          <w:color w:val="222222"/>
        </w:rPr>
      </w:pPr>
      <w:r w:rsidRPr="0098009A">
        <w:rPr>
          <w:rFonts w:eastAsia="Arial" w:cs="Arial"/>
          <w:color w:val="222222"/>
        </w:rPr>
        <w:t xml:space="preserve">Les termes dominants dans les avis négatifs francophones sont : chambre, service, personnel, prix, déception, propreté, attente, facturation, direction, qualité. Les </w:t>
      </w:r>
      <w:proofErr w:type="spellStart"/>
      <w:r w:rsidRPr="0098009A">
        <w:rPr>
          <w:rFonts w:eastAsia="Arial" w:cs="Arial"/>
          <w:color w:val="222222"/>
        </w:rPr>
        <w:t>bigrammes</w:t>
      </w:r>
      <w:proofErr w:type="spellEnd"/>
      <w:r w:rsidRPr="0098009A">
        <w:rPr>
          <w:rFonts w:eastAsia="Arial" w:cs="Arial"/>
          <w:color w:val="222222"/>
        </w:rPr>
        <w:t xml:space="preserve"> caractéristiques incluent « chambre inférieure », « rapport qualité-prix », « service lent », « personnel peu », « demandes restées » et « séjour décevant ». Contrairement aux anglophones, les griefs francophones portent davantage sur la dimension relationnelle et la gestion des réclamations que sur les aspects purement physiques.</w:t>
      </w:r>
    </w:p>
    <w:p w14:paraId="60398BE0" w14:textId="77777777" w:rsidR="0098009A" w:rsidRDefault="0098009A" w:rsidP="00892961">
      <w:pPr>
        <w:spacing w:before="100" w:after="120"/>
        <w:jc w:val="both"/>
        <w:rPr>
          <w:rFonts w:eastAsia="Arial" w:cs="Arial"/>
          <w:color w:val="222222"/>
        </w:rPr>
      </w:pPr>
    </w:p>
    <w:p w14:paraId="54A6DF8B" w14:textId="77777777" w:rsidR="0065019D" w:rsidRDefault="0065019D" w:rsidP="00892961">
      <w:pPr>
        <w:spacing w:before="100" w:after="120"/>
        <w:jc w:val="both"/>
        <w:rPr>
          <w:rFonts w:eastAsia="Arial" w:cs="Arial"/>
          <w:color w:val="222222"/>
        </w:rPr>
      </w:pPr>
    </w:p>
    <w:p w14:paraId="009B6460" w14:textId="77777777" w:rsidR="0065019D" w:rsidRDefault="0065019D" w:rsidP="00892961">
      <w:pPr>
        <w:spacing w:before="100" w:after="120"/>
        <w:jc w:val="both"/>
        <w:rPr>
          <w:rFonts w:eastAsia="Arial" w:cs="Arial"/>
          <w:color w:val="222222"/>
        </w:rPr>
      </w:pPr>
    </w:p>
    <w:p w14:paraId="1DDA638F" w14:textId="41F9BD63" w:rsidR="0098009A" w:rsidRPr="0065019D" w:rsidRDefault="0065019D" w:rsidP="0065019D">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lastRenderedPageBreak/>
        <w:t>LDA des avis né</w:t>
      </w:r>
      <w:proofErr w:type="spellStart"/>
      <w:r>
        <w:rPr>
          <w:rFonts w:eastAsia="Arial" w:cs="Arial"/>
          <w:b/>
          <w:bCs/>
          <w:color w:val="222222"/>
          <w:sz w:val="32"/>
          <w:szCs w:val="32"/>
          <w:lang w:val="en-US"/>
        </w:rPr>
        <w:t>gatifs</w:t>
      </w:r>
      <w:proofErr w:type="spellEnd"/>
    </w:p>
    <w:tbl>
      <w:tblPr>
        <w:tblStyle w:val="ListTable3-Accent4"/>
        <w:tblW w:w="0" w:type="auto"/>
        <w:tblLook w:val="04A0" w:firstRow="1" w:lastRow="0" w:firstColumn="1" w:lastColumn="0" w:noHBand="0" w:noVBand="1"/>
      </w:tblPr>
      <w:tblGrid>
        <w:gridCol w:w="957"/>
        <w:gridCol w:w="5145"/>
        <w:gridCol w:w="3248"/>
      </w:tblGrid>
      <w:tr w:rsidR="0065019D" w:rsidRPr="0065019D" w14:paraId="31F46842" w14:textId="77777777" w:rsidTr="006501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439B87" w14:textId="77777777" w:rsidR="0065019D" w:rsidRPr="0065019D" w:rsidRDefault="0065019D" w:rsidP="0065019D">
            <w:pPr>
              <w:spacing w:before="100" w:after="120" w:line="278" w:lineRule="auto"/>
              <w:jc w:val="both"/>
              <w:rPr>
                <w:rFonts w:eastAsia="Arial" w:cs="Arial"/>
                <w:color w:val="222222"/>
              </w:rPr>
            </w:pPr>
            <w:r w:rsidRPr="0065019D">
              <w:rPr>
                <w:rFonts w:eastAsia="Arial" w:cs="Arial"/>
                <w:color w:val="222222"/>
              </w:rPr>
              <w:t>Thème</w:t>
            </w:r>
          </w:p>
        </w:tc>
        <w:tc>
          <w:tcPr>
            <w:tcW w:w="0" w:type="auto"/>
            <w:hideMark/>
          </w:tcPr>
          <w:p w14:paraId="35B265FB" w14:textId="77777777" w:rsidR="0065019D" w:rsidRPr="0065019D" w:rsidRDefault="0065019D" w:rsidP="0065019D">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sidRPr="0065019D">
              <w:rPr>
                <w:rFonts w:eastAsia="Arial" w:cs="Arial"/>
                <w:color w:val="222222"/>
              </w:rPr>
              <w:t>Mots-clés principaux</w:t>
            </w:r>
          </w:p>
        </w:tc>
        <w:tc>
          <w:tcPr>
            <w:tcW w:w="0" w:type="auto"/>
            <w:hideMark/>
          </w:tcPr>
          <w:p w14:paraId="17FF2328" w14:textId="77777777" w:rsidR="0065019D" w:rsidRPr="0065019D" w:rsidRDefault="0065019D" w:rsidP="0065019D">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sidRPr="0065019D">
              <w:rPr>
                <w:rFonts w:eastAsia="Arial" w:cs="Arial"/>
                <w:color w:val="222222"/>
              </w:rPr>
              <w:t>Dimension de friction</w:t>
            </w:r>
          </w:p>
        </w:tc>
      </w:tr>
      <w:tr w:rsidR="0065019D" w:rsidRPr="0065019D" w14:paraId="4E156DA4" w14:textId="77777777" w:rsidTr="0065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084B2" w14:textId="77777777" w:rsidR="0065019D" w:rsidRPr="0065019D" w:rsidRDefault="0065019D" w:rsidP="0065019D">
            <w:pPr>
              <w:spacing w:before="100" w:after="120" w:line="278" w:lineRule="auto"/>
              <w:jc w:val="both"/>
              <w:rPr>
                <w:rFonts w:eastAsia="Arial" w:cs="Arial"/>
                <w:color w:val="222222"/>
              </w:rPr>
            </w:pPr>
            <w:r w:rsidRPr="0065019D">
              <w:rPr>
                <w:rFonts w:eastAsia="Arial" w:cs="Arial"/>
                <w:color w:val="222222"/>
              </w:rPr>
              <w:t>1</w:t>
            </w:r>
          </w:p>
        </w:tc>
        <w:tc>
          <w:tcPr>
            <w:tcW w:w="0" w:type="auto"/>
            <w:hideMark/>
          </w:tcPr>
          <w:p w14:paraId="13FF568A" w14:textId="77777777" w:rsidR="0065019D" w:rsidRPr="0065019D" w:rsidRDefault="0065019D" w:rsidP="0065019D">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5019D">
              <w:rPr>
                <w:rFonts w:eastAsia="Arial" w:cs="Arial"/>
                <w:color w:val="222222"/>
              </w:rPr>
              <w:t>déception, catégorie, cette, attribuée, hôtel, celle, grande, chambre, réservée, inférieure</w:t>
            </w:r>
          </w:p>
        </w:tc>
        <w:tc>
          <w:tcPr>
            <w:tcW w:w="0" w:type="auto"/>
            <w:hideMark/>
          </w:tcPr>
          <w:p w14:paraId="45A7B69D" w14:textId="77777777" w:rsidR="0065019D" w:rsidRPr="0065019D" w:rsidRDefault="0065019D" w:rsidP="0065019D">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5019D">
              <w:rPr>
                <w:rFonts w:eastAsia="Arial" w:cs="Arial"/>
                <w:color w:val="222222"/>
              </w:rPr>
              <w:t>Inadéquation chambre réservée vs attribuée</w:t>
            </w:r>
          </w:p>
        </w:tc>
      </w:tr>
      <w:tr w:rsidR="0065019D" w:rsidRPr="0065019D" w14:paraId="5D6B84DA" w14:textId="77777777" w:rsidTr="0065019D">
        <w:tc>
          <w:tcPr>
            <w:cnfStyle w:val="001000000000" w:firstRow="0" w:lastRow="0" w:firstColumn="1" w:lastColumn="0" w:oddVBand="0" w:evenVBand="0" w:oddHBand="0" w:evenHBand="0" w:firstRowFirstColumn="0" w:firstRowLastColumn="0" w:lastRowFirstColumn="0" w:lastRowLastColumn="0"/>
            <w:tcW w:w="0" w:type="auto"/>
            <w:hideMark/>
          </w:tcPr>
          <w:p w14:paraId="271C06CB" w14:textId="77777777" w:rsidR="0065019D" w:rsidRPr="0065019D" w:rsidRDefault="0065019D" w:rsidP="0065019D">
            <w:pPr>
              <w:spacing w:before="100" w:after="120" w:line="278" w:lineRule="auto"/>
              <w:jc w:val="both"/>
              <w:rPr>
                <w:rFonts w:eastAsia="Arial" w:cs="Arial"/>
                <w:color w:val="222222"/>
              </w:rPr>
            </w:pPr>
            <w:r w:rsidRPr="0065019D">
              <w:rPr>
                <w:rFonts w:eastAsia="Arial" w:cs="Arial"/>
                <w:color w:val="222222"/>
              </w:rPr>
              <w:t>2</w:t>
            </w:r>
          </w:p>
        </w:tc>
        <w:tc>
          <w:tcPr>
            <w:tcW w:w="0" w:type="auto"/>
            <w:hideMark/>
          </w:tcPr>
          <w:p w14:paraId="793D67E5" w14:textId="77777777" w:rsidR="0065019D" w:rsidRPr="0065019D" w:rsidRDefault="0065019D" w:rsidP="0065019D">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5019D">
              <w:rPr>
                <w:rFonts w:eastAsia="Arial" w:cs="Arial"/>
                <w:color w:val="222222"/>
              </w:rPr>
              <w:t>personnel, malgré, séjour, direction, face, cet, facturation, jamais, service, chambre</w:t>
            </w:r>
          </w:p>
        </w:tc>
        <w:tc>
          <w:tcPr>
            <w:tcW w:w="0" w:type="auto"/>
            <w:hideMark/>
          </w:tcPr>
          <w:p w14:paraId="43C7A757" w14:textId="77777777" w:rsidR="0065019D" w:rsidRPr="0065019D" w:rsidRDefault="0065019D" w:rsidP="0065019D">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5019D">
              <w:rPr>
                <w:rFonts w:eastAsia="Arial" w:cs="Arial"/>
                <w:color w:val="222222"/>
              </w:rPr>
              <w:t>Facturation &amp; Non-réactivité de la direction</w:t>
            </w:r>
          </w:p>
        </w:tc>
      </w:tr>
      <w:tr w:rsidR="0065019D" w:rsidRPr="0065019D" w14:paraId="1247D414" w14:textId="77777777" w:rsidTr="0065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48DA5" w14:textId="77777777" w:rsidR="0065019D" w:rsidRPr="0065019D" w:rsidRDefault="0065019D" w:rsidP="0065019D">
            <w:pPr>
              <w:spacing w:before="100" w:after="120" w:line="278" w:lineRule="auto"/>
              <w:jc w:val="both"/>
              <w:rPr>
                <w:rFonts w:eastAsia="Arial" w:cs="Arial"/>
                <w:color w:val="222222"/>
              </w:rPr>
            </w:pPr>
            <w:r w:rsidRPr="0065019D">
              <w:rPr>
                <w:rFonts w:eastAsia="Arial" w:cs="Arial"/>
                <w:color w:val="222222"/>
              </w:rPr>
              <w:t>3</w:t>
            </w:r>
          </w:p>
        </w:tc>
        <w:tc>
          <w:tcPr>
            <w:tcW w:w="0" w:type="auto"/>
            <w:hideMark/>
          </w:tcPr>
          <w:p w14:paraId="754A9C60" w14:textId="77777777" w:rsidR="0065019D" w:rsidRPr="0065019D" w:rsidRDefault="0065019D" w:rsidP="0065019D">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5019D">
              <w:rPr>
                <w:rFonts w:eastAsia="Arial" w:cs="Arial"/>
                <w:color w:val="222222"/>
              </w:rPr>
              <w:t xml:space="preserve">rapport, chambres, très, </w:t>
            </w:r>
            <w:proofErr w:type="spellStart"/>
            <w:r w:rsidRPr="0065019D">
              <w:rPr>
                <w:rFonts w:eastAsia="Arial" w:cs="Arial"/>
                <w:color w:val="222222"/>
              </w:rPr>
              <w:t>qualitéprix</w:t>
            </w:r>
            <w:proofErr w:type="spellEnd"/>
            <w:r w:rsidRPr="0065019D">
              <w:rPr>
                <w:rFonts w:eastAsia="Arial" w:cs="Arial"/>
                <w:color w:val="222222"/>
              </w:rPr>
              <w:t>, loin, photo, défavorable, marketing, premium, mobilier</w:t>
            </w:r>
          </w:p>
        </w:tc>
        <w:tc>
          <w:tcPr>
            <w:tcW w:w="0" w:type="auto"/>
            <w:hideMark/>
          </w:tcPr>
          <w:p w14:paraId="4A5DF9E0" w14:textId="77777777" w:rsidR="0065019D" w:rsidRPr="0065019D" w:rsidRDefault="0065019D" w:rsidP="0065019D">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5019D">
              <w:rPr>
                <w:rFonts w:eastAsia="Arial" w:cs="Arial"/>
                <w:color w:val="222222"/>
              </w:rPr>
              <w:t>Rapport qualité-prix &amp; Écart photos/réalité</w:t>
            </w:r>
          </w:p>
        </w:tc>
      </w:tr>
      <w:tr w:rsidR="0065019D" w:rsidRPr="0065019D" w14:paraId="10D032D3" w14:textId="77777777" w:rsidTr="0065019D">
        <w:tc>
          <w:tcPr>
            <w:cnfStyle w:val="001000000000" w:firstRow="0" w:lastRow="0" w:firstColumn="1" w:lastColumn="0" w:oddVBand="0" w:evenVBand="0" w:oddHBand="0" w:evenHBand="0" w:firstRowFirstColumn="0" w:firstRowLastColumn="0" w:lastRowFirstColumn="0" w:lastRowLastColumn="0"/>
            <w:tcW w:w="0" w:type="auto"/>
            <w:hideMark/>
          </w:tcPr>
          <w:p w14:paraId="689FC49A" w14:textId="77777777" w:rsidR="0065019D" w:rsidRPr="0065019D" w:rsidRDefault="0065019D" w:rsidP="0065019D">
            <w:pPr>
              <w:spacing w:before="100" w:after="120" w:line="278" w:lineRule="auto"/>
              <w:jc w:val="both"/>
              <w:rPr>
                <w:rFonts w:eastAsia="Arial" w:cs="Arial"/>
                <w:color w:val="222222"/>
              </w:rPr>
            </w:pPr>
            <w:r w:rsidRPr="0065019D">
              <w:rPr>
                <w:rFonts w:eastAsia="Arial" w:cs="Arial"/>
                <w:color w:val="222222"/>
              </w:rPr>
              <w:t>4</w:t>
            </w:r>
          </w:p>
        </w:tc>
        <w:tc>
          <w:tcPr>
            <w:tcW w:w="0" w:type="auto"/>
            <w:hideMark/>
          </w:tcPr>
          <w:p w14:paraId="544630C5" w14:textId="77777777" w:rsidR="0065019D" w:rsidRPr="0065019D" w:rsidRDefault="0065019D" w:rsidP="0065019D">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lang w:val="en-US"/>
              </w:rPr>
            </w:pPr>
            <w:r w:rsidRPr="0065019D">
              <w:rPr>
                <w:rFonts w:eastAsia="Arial" w:cs="Arial"/>
                <w:color w:val="222222"/>
                <w:lang w:val="en-US"/>
              </w:rPr>
              <w:t>hotel, room, promenade, stay, service, staff, would, small, bathroom, stay</w:t>
            </w:r>
          </w:p>
        </w:tc>
        <w:tc>
          <w:tcPr>
            <w:tcW w:w="0" w:type="auto"/>
            <w:hideMark/>
          </w:tcPr>
          <w:p w14:paraId="23C9D3D4" w14:textId="77777777" w:rsidR="0065019D" w:rsidRPr="0065019D" w:rsidRDefault="0065019D" w:rsidP="0065019D">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sidRPr="0065019D">
              <w:rPr>
                <w:rFonts w:eastAsia="Arial" w:cs="Arial"/>
                <w:color w:val="222222"/>
              </w:rPr>
              <w:t>Taille des chambres &amp; Équipements</w:t>
            </w:r>
          </w:p>
        </w:tc>
      </w:tr>
      <w:tr w:rsidR="0065019D" w:rsidRPr="0065019D" w14:paraId="43C2C3C4" w14:textId="77777777" w:rsidTr="0065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A9515" w14:textId="77777777" w:rsidR="0065019D" w:rsidRPr="0065019D" w:rsidRDefault="0065019D" w:rsidP="0065019D">
            <w:pPr>
              <w:spacing w:before="100" w:after="120" w:line="278" w:lineRule="auto"/>
              <w:jc w:val="both"/>
              <w:rPr>
                <w:rFonts w:eastAsia="Arial" w:cs="Arial"/>
                <w:color w:val="222222"/>
              </w:rPr>
            </w:pPr>
            <w:r w:rsidRPr="0065019D">
              <w:rPr>
                <w:rFonts w:eastAsia="Arial" w:cs="Arial"/>
                <w:color w:val="222222"/>
              </w:rPr>
              <w:t>5</w:t>
            </w:r>
          </w:p>
        </w:tc>
        <w:tc>
          <w:tcPr>
            <w:tcW w:w="0" w:type="auto"/>
            <w:hideMark/>
          </w:tcPr>
          <w:p w14:paraId="48760498" w14:textId="77777777" w:rsidR="0065019D" w:rsidRPr="0065019D" w:rsidRDefault="0065019D" w:rsidP="0065019D">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5019D">
              <w:rPr>
                <w:rFonts w:eastAsia="Arial" w:cs="Arial"/>
                <w:color w:val="222222"/>
              </w:rPr>
              <w:t>malgré, salle, bain, service, plusieurs, propreté, demandes, inacceptable, restées, parfois</w:t>
            </w:r>
          </w:p>
        </w:tc>
        <w:tc>
          <w:tcPr>
            <w:tcW w:w="0" w:type="auto"/>
            <w:hideMark/>
          </w:tcPr>
          <w:p w14:paraId="729B1D5F" w14:textId="77777777" w:rsidR="0065019D" w:rsidRPr="0065019D" w:rsidRDefault="0065019D" w:rsidP="0065019D">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sidRPr="0065019D">
              <w:rPr>
                <w:rFonts w:eastAsia="Arial" w:cs="Arial"/>
                <w:color w:val="222222"/>
              </w:rPr>
              <w:t>Propreté non résolue malgré demandes répétées</w:t>
            </w:r>
          </w:p>
        </w:tc>
      </w:tr>
    </w:tbl>
    <w:p w14:paraId="7EA057A6" w14:textId="77777777" w:rsidR="0098009A" w:rsidRDefault="0098009A" w:rsidP="00892961">
      <w:pPr>
        <w:spacing w:before="100" w:after="120"/>
        <w:jc w:val="both"/>
        <w:rPr>
          <w:rFonts w:eastAsia="Arial" w:cs="Arial"/>
          <w:color w:val="222222"/>
        </w:rPr>
      </w:pPr>
    </w:p>
    <w:p w14:paraId="0B9003C9" w14:textId="68C9FDE7" w:rsidR="0065019D" w:rsidRDefault="0065019D" w:rsidP="0065019D">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 xml:space="preserve">Analyses </w:t>
      </w:r>
      <w:r w:rsidR="009F08E2">
        <w:rPr>
          <w:rFonts w:eastAsia="Arial" w:cs="Arial"/>
          <w:b/>
          <w:bCs/>
          <w:color w:val="222222"/>
          <w:sz w:val="32"/>
          <w:szCs w:val="32"/>
        </w:rPr>
        <w:t>des points de friction francophones</w:t>
      </w:r>
    </w:p>
    <w:p w14:paraId="27A5A6DB" w14:textId="484BEA8F" w:rsidR="009F08E2" w:rsidRPr="009F08E2" w:rsidRDefault="009F08E2" w:rsidP="009F08E2">
      <w:pPr>
        <w:pStyle w:val="ListParagraph"/>
        <w:numPr>
          <w:ilvl w:val="0"/>
          <w:numId w:val="18"/>
        </w:numPr>
        <w:spacing w:after="0" w:line="240" w:lineRule="auto"/>
        <w:jc w:val="both"/>
        <w:textAlignment w:val="baseline"/>
        <w:rPr>
          <w:rFonts w:eastAsia="Times New Roman" w:cs="Arial"/>
          <w:color w:val="000000"/>
          <w:kern w:val="0"/>
          <w:lang w:eastAsia="fr-FR"/>
          <w14:ligatures w14:val="none"/>
        </w:rPr>
      </w:pPr>
      <w:r w:rsidRPr="009F08E2">
        <w:rPr>
          <w:rFonts w:eastAsia="Times New Roman" w:cs="Arial"/>
          <w:b/>
          <w:bCs/>
          <w:color w:val="1F1F1F"/>
          <w:kern w:val="0"/>
          <w:lang w:eastAsia="fr-FR"/>
          <w14:ligatures w14:val="none"/>
        </w:rPr>
        <w:t>Inadéquation entre la chambre réservée et celle attribuée</w:t>
      </w:r>
      <w:r w:rsidRPr="009F08E2">
        <w:rPr>
          <w:rFonts w:eastAsia="Times New Roman" w:cs="Arial"/>
          <w:color w:val="1F1F1F"/>
          <w:kern w:val="0"/>
          <w:lang w:eastAsia="fr-FR"/>
          <w14:ligatures w14:val="none"/>
        </w:rPr>
        <w:t xml:space="preserve"> : Les clients mentionnent avoir reçu une chambre « inférieure » à celle réservée ou payée. </w:t>
      </w:r>
    </w:p>
    <w:p w14:paraId="18FED56F" w14:textId="50296BAD" w:rsidR="009F08E2" w:rsidRPr="009F08E2" w:rsidRDefault="009F08E2" w:rsidP="009F08E2">
      <w:pPr>
        <w:pStyle w:val="ListParagraph"/>
        <w:numPr>
          <w:ilvl w:val="0"/>
          <w:numId w:val="18"/>
        </w:numPr>
        <w:spacing w:after="0" w:line="240" w:lineRule="auto"/>
        <w:jc w:val="both"/>
        <w:textAlignment w:val="baseline"/>
        <w:rPr>
          <w:rFonts w:eastAsia="Times New Roman" w:cs="Arial"/>
          <w:color w:val="000000"/>
          <w:kern w:val="0"/>
          <w:lang w:eastAsia="fr-FR"/>
          <w14:ligatures w14:val="none"/>
        </w:rPr>
      </w:pPr>
      <w:r w:rsidRPr="009F08E2">
        <w:rPr>
          <w:rFonts w:eastAsia="Times New Roman" w:cs="Arial"/>
          <w:b/>
          <w:bCs/>
          <w:color w:val="1F1F1F"/>
          <w:kern w:val="0"/>
          <w:lang w:eastAsia="fr-FR"/>
          <w14:ligatures w14:val="none"/>
        </w:rPr>
        <w:t>Facturation et non-réactivité de la direction</w:t>
      </w:r>
      <w:r w:rsidRPr="009F08E2">
        <w:rPr>
          <w:rFonts w:eastAsia="Times New Roman" w:cs="Arial"/>
          <w:color w:val="1F1F1F"/>
          <w:kern w:val="0"/>
          <w:lang w:eastAsia="fr-FR"/>
          <w14:ligatures w14:val="none"/>
        </w:rPr>
        <w:t xml:space="preserve"> : Les termes « facturation », « direction », « jamais » suggèrent des litiges non résolus et une perception de non-réactivité. Ce signal est fort chez les francophones, </w:t>
      </w:r>
      <w:r>
        <w:rPr>
          <w:rFonts w:eastAsia="Times New Roman" w:cs="Arial"/>
          <w:color w:val="1F1F1F"/>
          <w:kern w:val="0"/>
          <w:lang w:eastAsia="fr-FR"/>
          <w14:ligatures w14:val="none"/>
        </w:rPr>
        <w:t xml:space="preserve">peut-être </w:t>
      </w:r>
      <w:proofErr w:type="spellStart"/>
      <w:r>
        <w:rPr>
          <w:rFonts w:eastAsia="Times New Roman" w:cs="Arial"/>
          <w:color w:val="1F1F1F"/>
          <w:kern w:val="0"/>
          <w:lang w:eastAsia="fr-FR"/>
          <w14:ligatures w14:val="none"/>
        </w:rPr>
        <w:t>a</w:t>
      </w:r>
      <w:proofErr w:type="spellEnd"/>
      <w:r>
        <w:rPr>
          <w:rFonts w:eastAsia="Times New Roman" w:cs="Arial"/>
          <w:color w:val="1F1F1F"/>
          <w:kern w:val="0"/>
          <w:lang w:eastAsia="fr-FR"/>
          <w14:ligatures w14:val="none"/>
        </w:rPr>
        <w:t xml:space="preserve"> cause de la </w:t>
      </w:r>
      <w:r w:rsidRPr="009F08E2">
        <w:rPr>
          <w:rFonts w:eastAsia="Times New Roman" w:cs="Arial"/>
          <w:color w:val="1F1F1F"/>
          <w:kern w:val="0"/>
          <w:lang w:eastAsia="fr-FR"/>
          <w14:ligatures w14:val="none"/>
        </w:rPr>
        <w:t>barrière linguistique dans le traitement des réclamations.</w:t>
      </w:r>
    </w:p>
    <w:p w14:paraId="034ECDCF" w14:textId="6014BA5E" w:rsidR="009F08E2" w:rsidRPr="009F08E2" w:rsidRDefault="009F08E2" w:rsidP="009F08E2">
      <w:pPr>
        <w:pStyle w:val="ListParagraph"/>
        <w:numPr>
          <w:ilvl w:val="0"/>
          <w:numId w:val="18"/>
        </w:numPr>
        <w:spacing w:after="0" w:line="240" w:lineRule="auto"/>
        <w:jc w:val="both"/>
        <w:textAlignment w:val="baseline"/>
        <w:rPr>
          <w:rFonts w:eastAsia="Times New Roman" w:cs="Arial"/>
          <w:color w:val="000000"/>
          <w:kern w:val="0"/>
          <w:lang w:eastAsia="fr-FR"/>
          <w14:ligatures w14:val="none"/>
        </w:rPr>
      </w:pPr>
      <w:r w:rsidRPr="009F08E2">
        <w:rPr>
          <w:rFonts w:eastAsia="Times New Roman" w:cs="Arial"/>
          <w:b/>
          <w:bCs/>
          <w:color w:val="1F1F1F"/>
          <w:kern w:val="0"/>
          <w:lang w:eastAsia="fr-FR"/>
          <w14:ligatures w14:val="none"/>
        </w:rPr>
        <w:t>Rapport qualité-prix et écart avec le marketing</w:t>
      </w:r>
      <w:r w:rsidRPr="009F08E2">
        <w:rPr>
          <w:rFonts w:eastAsia="Times New Roman" w:cs="Arial"/>
          <w:color w:val="1F1F1F"/>
          <w:kern w:val="0"/>
          <w:lang w:eastAsia="fr-FR"/>
          <w14:ligatures w14:val="none"/>
        </w:rPr>
        <w:t xml:space="preserve"> : Les termes « </w:t>
      </w:r>
      <w:proofErr w:type="spellStart"/>
      <w:r w:rsidRPr="009F08E2">
        <w:rPr>
          <w:rFonts w:eastAsia="Times New Roman" w:cs="Arial"/>
          <w:color w:val="1F1F1F"/>
          <w:kern w:val="0"/>
          <w:lang w:eastAsia="fr-FR"/>
          <w14:ligatures w14:val="none"/>
        </w:rPr>
        <w:t>qualitéprix</w:t>
      </w:r>
      <w:proofErr w:type="spellEnd"/>
      <w:r w:rsidRPr="009F08E2">
        <w:rPr>
          <w:rFonts w:eastAsia="Times New Roman" w:cs="Arial"/>
          <w:color w:val="1F1F1F"/>
          <w:kern w:val="0"/>
          <w:lang w:eastAsia="fr-FR"/>
          <w14:ligatures w14:val="none"/>
        </w:rPr>
        <w:t xml:space="preserve"> », « photo », « marketing », « défavorable » indiquent que les attentes créées par la communication visuelle ne sont pas satisfaites..</w:t>
      </w:r>
    </w:p>
    <w:p w14:paraId="013A2072" w14:textId="163E7EEB" w:rsidR="009F08E2" w:rsidRPr="009F08E2" w:rsidRDefault="009F08E2" w:rsidP="009F08E2">
      <w:pPr>
        <w:pStyle w:val="ListParagraph"/>
        <w:numPr>
          <w:ilvl w:val="0"/>
          <w:numId w:val="18"/>
        </w:numPr>
        <w:spacing w:after="120" w:line="240" w:lineRule="auto"/>
        <w:jc w:val="both"/>
        <w:textAlignment w:val="baseline"/>
        <w:rPr>
          <w:rFonts w:eastAsia="Times New Roman" w:cs="Arial"/>
          <w:color w:val="000000"/>
          <w:kern w:val="0"/>
          <w:lang w:eastAsia="fr-FR"/>
          <w14:ligatures w14:val="none"/>
        </w:rPr>
      </w:pPr>
      <w:r w:rsidRPr="009F08E2">
        <w:rPr>
          <w:rFonts w:eastAsia="Times New Roman" w:cs="Arial"/>
          <w:b/>
          <w:bCs/>
          <w:color w:val="1F1F1F"/>
          <w:kern w:val="0"/>
          <w:lang w:eastAsia="fr-FR"/>
          <w14:ligatures w14:val="none"/>
        </w:rPr>
        <w:t>Taille des chambres et équipements salle de bain</w:t>
      </w:r>
      <w:r w:rsidRPr="009F08E2">
        <w:rPr>
          <w:rFonts w:eastAsia="Times New Roman" w:cs="Arial"/>
          <w:color w:val="1F1F1F"/>
          <w:kern w:val="0"/>
          <w:lang w:eastAsia="fr-FR"/>
          <w14:ligatures w14:val="none"/>
        </w:rPr>
        <w:t xml:space="preserve"> : Problème partagé avec les anglophones, mais exprimé de façon plus vive dans les avis négatifs francophones. </w:t>
      </w:r>
    </w:p>
    <w:p w14:paraId="335582EA" w14:textId="365C7001" w:rsidR="009F08E2" w:rsidRPr="009F08E2" w:rsidRDefault="009F08E2" w:rsidP="009F08E2">
      <w:pPr>
        <w:pStyle w:val="ListParagraph"/>
        <w:numPr>
          <w:ilvl w:val="0"/>
          <w:numId w:val="18"/>
        </w:numPr>
        <w:spacing w:before="100" w:after="120"/>
        <w:jc w:val="both"/>
        <w:rPr>
          <w:rFonts w:eastAsia="Arial" w:cs="Arial"/>
          <w:color w:val="222222"/>
        </w:rPr>
      </w:pPr>
      <w:r w:rsidRPr="009F08E2">
        <w:rPr>
          <w:rFonts w:eastAsia="Times New Roman" w:cs="Arial"/>
          <w:b/>
          <w:bCs/>
          <w:color w:val="1F1F1F"/>
          <w:kern w:val="0"/>
          <w:lang w:eastAsia="fr-FR"/>
          <w14:ligatures w14:val="none"/>
        </w:rPr>
        <w:t>Propreté non résolue malgré demandes répétées</w:t>
      </w:r>
      <w:r w:rsidRPr="009F08E2">
        <w:rPr>
          <w:rFonts w:eastAsia="Times New Roman" w:cs="Arial"/>
          <w:color w:val="1F1F1F"/>
          <w:kern w:val="0"/>
          <w:lang w:eastAsia="fr-FR"/>
          <w14:ligatures w14:val="none"/>
        </w:rPr>
        <w:t xml:space="preserve"> : « Propreté », « demandes », « inacceptable », « restées » indiquent des incidents de propreté non traités après signalement.</w:t>
      </w:r>
    </w:p>
    <w:p w14:paraId="79B5ECB3" w14:textId="77777777" w:rsidR="0065019D" w:rsidRPr="0098009A" w:rsidRDefault="0065019D" w:rsidP="00892961">
      <w:pPr>
        <w:spacing w:before="100" w:after="120"/>
        <w:jc w:val="both"/>
        <w:rPr>
          <w:rFonts w:eastAsia="Arial" w:cs="Arial"/>
          <w:color w:val="222222"/>
        </w:rPr>
      </w:pPr>
    </w:p>
    <w:p w14:paraId="1888D876" w14:textId="2E39FA48" w:rsidR="00363DB8" w:rsidRDefault="00363DB8" w:rsidP="001C331B">
      <w:pPr>
        <w:pStyle w:val="ListParagraph"/>
        <w:numPr>
          <w:ilvl w:val="0"/>
          <w:numId w:val="3"/>
        </w:numPr>
        <w:spacing w:before="100" w:after="120"/>
        <w:jc w:val="both"/>
        <w:rPr>
          <w:rFonts w:eastAsia="Arial" w:cs="Arial"/>
          <w:b/>
          <w:bCs/>
          <w:color w:val="222222"/>
          <w:sz w:val="32"/>
          <w:szCs w:val="32"/>
        </w:rPr>
      </w:pPr>
      <w:r>
        <w:rPr>
          <w:rFonts w:eastAsia="Arial" w:cs="Arial"/>
          <w:b/>
          <w:bCs/>
          <w:color w:val="222222"/>
          <w:sz w:val="32"/>
          <w:szCs w:val="32"/>
        </w:rPr>
        <w:t>Analyse comparative FR vs EN</w:t>
      </w:r>
    </w:p>
    <w:p w14:paraId="0F52A004" w14:textId="49C054E0" w:rsidR="00363DB8" w:rsidRDefault="00322E58" w:rsidP="001C331B">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Divergences majeures</w:t>
      </w:r>
    </w:p>
    <w:p w14:paraId="2F9A5851" w14:textId="114EDDA9" w:rsidR="00322E58" w:rsidRPr="009F08E2" w:rsidRDefault="00322E58" w:rsidP="009F08E2">
      <w:pPr>
        <w:spacing w:before="120" w:after="120"/>
        <w:jc w:val="both"/>
      </w:pPr>
      <w:r>
        <w:lastRenderedPageBreak/>
        <w:t>La comparaison des sentiments entre les deux communautés linguistiques révèle des divergences significatives qui méritent une attention particulière et opérationnelle :</w:t>
      </w:r>
    </w:p>
    <w:tbl>
      <w:tblPr>
        <w:tblStyle w:val="ListTable3-Accent4"/>
        <w:tblW w:w="9360" w:type="dxa"/>
        <w:tblLook w:val="04A0" w:firstRow="1" w:lastRow="0" w:firstColumn="1" w:lastColumn="0" w:noHBand="0" w:noVBand="1"/>
      </w:tblPr>
      <w:tblGrid>
        <w:gridCol w:w="3400"/>
        <w:gridCol w:w="1800"/>
        <w:gridCol w:w="1800"/>
        <w:gridCol w:w="2360"/>
      </w:tblGrid>
      <w:tr w:rsidR="009F08E2" w:rsidRPr="00322E58" w14:paraId="1A6B4AEB" w14:textId="77777777" w:rsidTr="00322E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hideMark/>
          </w:tcPr>
          <w:p w14:paraId="0FB276B8" w14:textId="38B100A3" w:rsidR="009F08E2" w:rsidRPr="00322E58" w:rsidRDefault="009F08E2" w:rsidP="009F08E2">
            <w:pPr>
              <w:spacing w:before="100" w:after="120" w:line="278" w:lineRule="auto"/>
              <w:jc w:val="both"/>
              <w:rPr>
                <w:rFonts w:eastAsia="Arial" w:cs="Arial"/>
                <w:color w:val="222222"/>
              </w:rPr>
            </w:pPr>
            <w:r>
              <w:rPr>
                <w:rFonts w:ascii="Arial" w:hAnsi="Arial" w:cs="Arial"/>
                <w:b w:val="0"/>
                <w:bCs w:val="0"/>
                <w:color w:val="1F1F1F"/>
                <w:sz w:val="22"/>
                <w:szCs w:val="22"/>
              </w:rPr>
              <w:t>Dimension</w:t>
            </w:r>
          </w:p>
        </w:tc>
        <w:tc>
          <w:tcPr>
            <w:tcW w:w="1800" w:type="dxa"/>
            <w:hideMark/>
          </w:tcPr>
          <w:p w14:paraId="4C8121FF" w14:textId="30BDAE84" w:rsidR="009F08E2" w:rsidRPr="00322E58" w:rsidRDefault="009F08E2" w:rsidP="009F08E2">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Anglophones (EN)</w:t>
            </w:r>
          </w:p>
        </w:tc>
        <w:tc>
          <w:tcPr>
            <w:tcW w:w="1800" w:type="dxa"/>
            <w:hideMark/>
          </w:tcPr>
          <w:p w14:paraId="11021379" w14:textId="6E2CD9F8" w:rsidR="009F08E2" w:rsidRPr="00322E58" w:rsidRDefault="009F08E2" w:rsidP="009F08E2">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Francophones (FR)</w:t>
            </w:r>
          </w:p>
        </w:tc>
        <w:tc>
          <w:tcPr>
            <w:tcW w:w="2360" w:type="dxa"/>
            <w:hideMark/>
          </w:tcPr>
          <w:p w14:paraId="17B1C8A6" w14:textId="6ED707F2" w:rsidR="009F08E2" w:rsidRPr="00322E58" w:rsidRDefault="009F08E2" w:rsidP="009F08E2">
            <w:pPr>
              <w:spacing w:before="100" w:after="120" w:line="278" w:lineRule="auto"/>
              <w:jc w:val="both"/>
              <w:cnfStyle w:val="100000000000" w:firstRow="1"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b w:val="0"/>
                <w:bCs w:val="0"/>
                <w:color w:val="1F1F1F"/>
                <w:sz w:val="22"/>
                <w:szCs w:val="22"/>
              </w:rPr>
              <w:t>Écart</w:t>
            </w:r>
          </w:p>
        </w:tc>
      </w:tr>
      <w:tr w:rsidR="009F08E2" w:rsidRPr="00322E58" w14:paraId="1D29F844" w14:textId="77777777" w:rsidTr="00322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hideMark/>
          </w:tcPr>
          <w:p w14:paraId="2125DF35" w14:textId="4A56B782" w:rsidR="009F08E2" w:rsidRPr="00322E58" w:rsidRDefault="009F08E2" w:rsidP="009F08E2">
            <w:pPr>
              <w:spacing w:before="100" w:after="120" w:line="278" w:lineRule="auto"/>
              <w:jc w:val="both"/>
              <w:rPr>
                <w:rFonts w:eastAsia="Arial" w:cs="Arial"/>
                <w:color w:val="222222"/>
              </w:rPr>
            </w:pPr>
            <w:r>
              <w:rPr>
                <w:rFonts w:ascii="Arial" w:hAnsi="Arial" w:cs="Arial"/>
                <w:color w:val="1F1F1F"/>
                <w:sz w:val="22"/>
                <w:szCs w:val="22"/>
              </w:rPr>
              <w:t>Taux de satisfaction</w:t>
            </w:r>
          </w:p>
        </w:tc>
        <w:tc>
          <w:tcPr>
            <w:tcW w:w="1800" w:type="dxa"/>
            <w:hideMark/>
          </w:tcPr>
          <w:p w14:paraId="44F0B2D2" w14:textId="2D639BF2" w:rsidR="009F08E2" w:rsidRPr="00322E58" w:rsidRDefault="009F08E2" w:rsidP="009F08E2">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88.2%</w:t>
            </w:r>
          </w:p>
        </w:tc>
        <w:tc>
          <w:tcPr>
            <w:tcW w:w="1800" w:type="dxa"/>
            <w:hideMark/>
          </w:tcPr>
          <w:p w14:paraId="6108EF77" w14:textId="16384DB4" w:rsidR="009F08E2" w:rsidRPr="00322E58" w:rsidRDefault="009F08E2" w:rsidP="009F08E2">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56.9%</w:t>
            </w:r>
          </w:p>
        </w:tc>
        <w:tc>
          <w:tcPr>
            <w:tcW w:w="2360" w:type="dxa"/>
            <w:hideMark/>
          </w:tcPr>
          <w:p w14:paraId="2ED78584" w14:textId="553AE425" w:rsidR="009F08E2" w:rsidRPr="00322E58" w:rsidRDefault="009F08E2" w:rsidP="009F08E2">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-31.3 pts</w:t>
            </w:r>
          </w:p>
        </w:tc>
      </w:tr>
      <w:tr w:rsidR="009F08E2" w:rsidRPr="00322E58" w14:paraId="3E2EB6E4" w14:textId="77777777" w:rsidTr="00322E58">
        <w:tc>
          <w:tcPr>
            <w:cnfStyle w:val="001000000000" w:firstRow="0" w:lastRow="0" w:firstColumn="1" w:lastColumn="0" w:oddVBand="0" w:evenVBand="0" w:oddHBand="0" w:evenHBand="0" w:firstRowFirstColumn="0" w:firstRowLastColumn="0" w:lastRowFirstColumn="0" w:lastRowLastColumn="0"/>
            <w:tcW w:w="3400" w:type="dxa"/>
            <w:hideMark/>
          </w:tcPr>
          <w:p w14:paraId="6E25FDFA" w14:textId="2C022017" w:rsidR="009F08E2" w:rsidRPr="00322E58" w:rsidRDefault="009F08E2" w:rsidP="009F08E2">
            <w:pPr>
              <w:spacing w:before="100" w:after="120" w:line="278" w:lineRule="auto"/>
              <w:jc w:val="both"/>
              <w:rPr>
                <w:rFonts w:eastAsia="Arial" w:cs="Arial"/>
                <w:color w:val="222222"/>
              </w:rPr>
            </w:pPr>
            <w:r>
              <w:rPr>
                <w:rFonts w:ascii="Arial" w:hAnsi="Arial" w:cs="Arial"/>
                <w:color w:val="1F1F1F"/>
                <w:sz w:val="22"/>
                <w:szCs w:val="22"/>
              </w:rPr>
              <w:t>Taux d'insatisfaction</w:t>
            </w:r>
          </w:p>
        </w:tc>
        <w:tc>
          <w:tcPr>
            <w:tcW w:w="1800" w:type="dxa"/>
            <w:hideMark/>
          </w:tcPr>
          <w:p w14:paraId="428D3F47" w14:textId="58A4A214" w:rsidR="009F08E2" w:rsidRPr="00322E58" w:rsidRDefault="009F08E2" w:rsidP="009F08E2">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4.4%</w:t>
            </w:r>
          </w:p>
        </w:tc>
        <w:tc>
          <w:tcPr>
            <w:tcW w:w="1800" w:type="dxa"/>
            <w:hideMark/>
          </w:tcPr>
          <w:p w14:paraId="3FC17084" w14:textId="4F9205B3" w:rsidR="009F08E2" w:rsidRPr="00322E58" w:rsidRDefault="009F08E2" w:rsidP="009F08E2">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22.1%</w:t>
            </w:r>
          </w:p>
        </w:tc>
        <w:tc>
          <w:tcPr>
            <w:tcW w:w="2360" w:type="dxa"/>
            <w:hideMark/>
          </w:tcPr>
          <w:p w14:paraId="7B065D1A" w14:textId="60E36362" w:rsidR="009F08E2" w:rsidRPr="00322E58" w:rsidRDefault="009F08E2" w:rsidP="009F08E2">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+17.7 pts</w:t>
            </w:r>
          </w:p>
        </w:tc>
      </w:tr>
      <w:tr w:rsidR="009F08E2" w:rsidRPr="00322E58" w14:paraId="343B23C3" w14:textId="77777777" w:rsidTr="00322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hideMark/>
          </w:tcPr>
          <w:p w14:paraId="212B19D4" w14:textId="5E97CCBB" w:rsidR="009F08E2" w:rsidRPr="00322E58" w:rsidRDefault="009F08E2" w:rsidP="009F08E2">
            <w:pPr>
              <w:spacing w:before="100" w:after="120" w:line="278" w:lineRule="auto"/>
              <w:jc w:val="both"/>
              <w:rPr>
                <w:rFonts w:eastAsia="Arial" w:cs="Arial"/>
                <w:color w:val="222222"/>
              </w:rPr>
            </w:pPr>
            <w:r>
              <w:rPr>
                <w:rFonts w:ascii="Arial" w:hAnsi="Arial" w:cs="Arial"/>
                <w:color w:val="1F1F1F"/>
                <w:sz w:val="22"/>
                <w:szCs w:val="22"/>
              </w:rPr>
              <w:t>Avis neutres</w:t>
            </w:r>
          </w:p>
        </w:tc>
        <w:tc>
          <w:tcPr>
            <w:tcW w:w="1800" w:type="dxa"/>
            <w:hideMark/>
          </w:tcPr>
          <w:p w14:paraId="0D8A9B0F" w14:textId="1988F752" w:rsidR="009F08E2" w:rsidRPr="00322E58" w:rsidRDefault="009F08E2" w:rsidP="009F08E2">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7.4%</w:t>
            </w:r>
          </w:p>
        </w:tc>
        <w:tc>
          <w:tcPr>
            <w:tcW w:w="1800" w:type="dxa"/>
            <w:hideMark/>
          </w:tcPr>
          <w:p w14:paraId="196B350A" w14:textId="20D0F583" w:rsidR="009F08E2" w:rsidRPr="00322E58" w:rsidRDefault="009F08E2" w:rsidP="009F08E2">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21.0%</w:t>
            </w:r>
          </w:p>
        </w:tc>
        <w:tc>
          <w:tcPr>
            <w:tcW w:w="2360" w:type="dxa"/>
            <w:hideMark/>
          </w:tcPr>
          <w:p w14:paraId="40DE8904" w14:textId="177A2F0C" w:rsidR="009F08E2" w:rsidRPr="00322E58" w:rsidRDefault="009F08E2" w:rsidP="009F08E2">
            <w:pPr>
              <w:spacing w:before="100" w:after="120" w:line="278" w:lineRule="auto"/>
              <w:jc w:val="both"/>
              <w:cnfStyle w:val="000000100000" w:firstRow="0" w:lastRow="0" w:firstColumn="0" w:lastColumn="0" w:oddVBand="0" w:evenVBand="0" w:oddHBand="1" w:evenHBand="0" w:firstRowFirstColumn="0" w:firstRowLastColumn="0" w:lastRowFirstColumn="0" w:lastRowLastColumn="0"/>
              <w:rPr>
                <w:rFonts w:eastAsia="Arial" w:cs="Arial"/>
                <w:color w:val="222222"/>
              </w:rPr>
            </w:pPr>
            <w:r>
              <w:rPr>
                <w:rFonts w:ascii="Arial" w:hAnsi="Arial" w:cs="Arial"/>
                <w:color w:val="1F1F1F"/>
                <w:sz w:val="22"/>
                <w:szCs w:val="22"/>
              </w:rPr>
              <w:t>+13.6 pts</w:t>
            </w:r>
          </w:p>
        </w:tc>
      </w:tr>
      <w:tr w:rsidR="009F08E2" w:rsidRPr="00322E58" w14:paraId="060C9594" w14:textId="77777777" w:rsidTr="00322E58">
        <w:tc>
          <w:tcPr>
            <w:cnfStyle w:val="001000000000" w:firstRow="0" w:lastRow="0" w:firstColumn="1" w:lastColumn="0" w:oddVBand="0" w:evenVBand="0" w:oddHBand="0" w:evenHBand="0" w:firstRowFirstColumn="0" w:firstRowLastColumn="0" w:lastRowFirstColumn="0" w:lastRowLastColumn="0"/>
            <w:tcW w:w="3400" w:type="dxa"/>
            <w:hideMark/>
          </w:tcPr>
          <w:p w14:paraId="5BD7CA5A" w14:textId="4CF53601" w:rsidR="009F08E2" w:rsidRPr="00322E58" w:rsidRDefault="009F08E2" w:rsidP="009F08E2">
            <w:pPr>
              <w:spacing w:before="100" w:after="120" w:line="278" w:lineRule="auto"/>
              <w:jc w:val="both"/>
              <w:rPr>
                <w:rFonts w:eastAsia="Arial" w:cs="Arial"/>
                <w:color w:val="222222"/>
              </w:rPr>
            </w:pPr>
            <w:r>
              <w:rPr>
                <w:rFonts w:ascii="Arial" w:hAnsi="Arial" w:cs="Arial"/>
                <w:color w:val="1F1F1F"/>
                <w:sz w:val="22"/>
                <w:szCs w:val="22"/>
              </w:rPr>
              <w:t>Volume total analysé</w:t>
            </w:r>
          </w:p>
        </w:tc>
        <w:tc>
          <w:tcPr>
            <w:tcW w:w="1800" w:type="dxa"/>
            <w:hideMark/>
          </w:tcPr>
          <w:p w14:paraId="007AC8B9" w14:textId="1F54FE7C" w:rsidR="009F08E2" w:rsidRPr="00322E58" w:rsidRDefault="009F08E2" w:rsidP="009F08E2">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5 035</w:t>
            </w:r>
          </w:p>
        </w:tc>
        <w:tc>
          <w:tcPr>
            <w:tcW w:w="1800" w:type="dxa"/>
            <w:hideMark/>
          </w:tcPr>
          <w:p w14:paraId="01731583" w14:textId="758C3B0E" w:rsidR="009F08E2" w:rsidRPr="00322E58" w:rsidRDefault="009F08E2" w:rsidP="009F08E2">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910</w:t>
            </w:r>
          </w:p>
        </w:tc>
        <w:tc>
          <w:tcPr>
            <w:tcW w:w="2360" w:type="dxa"/>
            <w:hideMark/>
          </w:tcPr>
          <w:p w14:paraId="370CEDD3" w14:textId="0474D653" w:rsidR="009F08E2" w:rsidRPr="00322E58" w:rsidRDefault="009F08E2" w:rsidP="009F08E2">
            <w:pPr>
              <w:spacing w:before="100" w:after="120" w:line="278"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222222"/>
              </w:rPr>
            </w:pPr>
            <w:r>
              <w:rPr>
                <w:rFonts w:ascii="Arial" w:hAnsi="Arial" w:cs="Arial"/>
                <w:color w:val="1F1F1F"/>
                <w:sz w:val="22"/>
                <w:szCs w:val="22"/>
              </w:rPr>
              <w:t>N/A</w:t>
            </w:r>
          </w:p>
        </w:tc>
      </w:tr>
    </w:tbl>
    <w:p w14:paraId="7207B512" w14:textId="77777777" w:rsidR="00322E58" w:rsidRDefault="00322E58" w:rsidP="00322E58">
      <w:pPr>
        <w:spacing w:before="100" w:after="120"/>
        <w:jc w:val="both"/>
        <w:rPr>
          <w:rFonts w:eastAsia="Arial" w:cs="Arial"/>
          <w:color w:val="222222"/>
        </w:rPr>
      </w:pPr>
    </w:p>
    <w:p w14:paraId="199D0370" w14:textId="69C01AAC" w:rsidR="00322E58" w:rsidRDefault="00322E58" w:rsidP="001C331B">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Hypothèses explicatives des divergences</w:t>
      </w:r>
    </w:p>
    <w:p w14:paraId="2B70074C" w14:textId="6AA994F0" w:rsidR="00322C4A" w:rsidRPr="00322C4A" w:rsidRDefault="00322C4A" w:rsidP="00322C4A">
      <w:pPr>
        <w:pStyle w:val="ListParagraph"/>
        <w:numPr>
          <w:ilvl w:val="0"/>
          <w:numId w:val="20"/>
        </w:numPr>
        <w:spacing w:after="0" w:line="240" w:lineRule="auto"/>
        <w:jc w:val="both"/>
        <w:textAlignment w:val="baseline"/>
        <w:rPr>
          <w:rFonts w:eastAsia="Times New Roman" w:cs="Arial"/>
          <w:color w:val="000000"/>
          <w:kern w:val="0"/>
          <w:lang w:eastAsia="fr-FR"/>
          <w14:ligatures w14:val="none"/>
        </w:rPr>
      </w:pPr>
      <w:r w:rsidRPr="00322C4A">
        <w:rPr>
          <w:rFonts w:eastAsia="Times New Roman" w:cs="Arial"/>
          <w:b/>
          <w:bCs/>
          <w:color w:val="1F1F1F"/>
          <w:kern w:val="0"/>
          <w:lang w:eastAsia="fr-FR"/>
          <w14:ligatures w14:val="none"/>
        </w:rPr>
        <w:t>Attentes plus élevées</w:t>
      </w:r>
      <w:r w:rsidRPr="00322C4A">
        <w:rPr>
          <w:rFonts w:eastAsia="Times New Roman" w:cs="Arial"/>
          <w:color w:val="1F1F1F"/>
          <w:kern w:val="0"/>
          <w:lang w:eastAsia="fr-FR"/>
          <w14:ligatures w14:val="none"/>
        </w:rPr>
        <w:t xml:space="preserve"> : la clientèle francophone, souvent non locale ou québécoise, peut avoir des standards de comparaison plus exigeants. Les thèmes LDA positifs francophones confirment des attentes orientées vers l'expérience haut de gamme globale.</w:t>
      </w:r>
    </w:p>
    <w:p w14:paraId="03D4AA68" w14:textId="77777777" w:rsidR="00322C4A" w:rsidRPr="00322C4A" w:rsidRDefault="00322C4A" w:rsidP="00322C4A">
      <w:pPr>
        <w:pStyle w:val="ListParagraph"/>
        <w:numPr>
          <w:ilvl w:val="0"/>
          <w:numId w:val="20"/>
        </w:numPr>
        <w:spacing w:after="120" w:line="240" w:lineRule="auto"/>
        <w:jc w:val="both"/>
        <w:textAlignment w:val="baseline"/>
        <w:rPr>
          <w:rFonts w:eastAsia="Times New Roman" w:cs="Arial"/>
          <w:color w:val="000000"/>
          <w:kern w:val="0"/>
          <w:lang w:eastAsia="fr-FR"/>
          <w14:ligatures w14:val="none"/>
        </w:rPr>
      </w:pPr>
      <w:r w:rsidRPr="00322C4A">
        <w:rPr>
          <w:rFonts w:eastAsia="Times New Roman" w:cs="Arial"/>
          <w:b/>
          <w:bCs/>
          <w:color w:val="1F1F1F"/>
          <w:kern w:val="0"/>
          <w:lang w:eastAsia="fr-FR"/>
          <w14:ligatures w14:val="none"/>
        </w:rPr>
        <w:t>Barrière linguistique opérationnelle</w:t>
      </w:r>
      <w:r w:rsidRPr="00322C4A">
        <w:rPr>
          <w:rFonts w:eastAsia="Times New Roman" w:cs="Arial"/>
          <w:color w:val="1F1F1F"/>
          <w:kern w:val="0"/>
          <w:lang w:eastAsia="fr-FR"/>
          <w14:ligatures w14:val="none"/>
        </w:rPr>
        <w:t xml:space="preserve"> : les clients francophones peuvent rencontrer des difficultés de communication avec le personnel, générant des frustrations absentes des avis anglophones, notamment dans le traitement des réclamations de facturation.</w:t>
      </w:r>
    </w:p>
    <w:p w14:paraId="177E68B2" w14:textId="109A0950" w:rsidR="00322E58" w:rsidRPr="00322C4A" w:rsidRDefault="00322C4A" w:rsidP="00322C4A">
      <w:pPr>
        <w:pStyle w:val="ListParagraph"/>
        <w:numPr>
          <w:ilvl w:val="0"/>
          <w:numId w:val="20"/>
        </w:numPr>
        <w:spacing w:before="100" w:after="120"/>
        <w:jc w:val="both"/>
        <w:rPr>
          <w:rFonts w:eastAsia="Arial" w:cs="Arial"/>
          <w:color w:val="222222"/>
        </w:rPr>
      </w:pPr>
      <w:r w:rsidRPr="00322C4A">
        <w:rPr>
          <w:rFonts w:eastAsia="Times New Roman" w:cs="Arial"/>
          <w:b/>
          <w:bCs/>
          <w:color w:val="1F1F1F"/>
          <w:kern w:val="0"/>
          <w:lang w:eastAsia="fr-FR"/>
          <w14:ligatures w14:val="none"/>
        </w:rPr>
        <w:t>Différences culturelles d'expression</w:t>
      </w:r>
      <w:r w:rsidRPr="00322C4A">
        <w:rPr>
          <w:rFonts w:eastAsia="Times New Roman" w:cs="Arial"/>
          <w:color w:val="1F1F1F"/>
          <w:kern w:val="0"/>
          <w:lang w:eastAsia="fr-FR"/>
          <w14:ligatures w14:val="none"/>
        </w:rPr>
        <w:t xml:space="preserve"> : le style rédactionnel français tend à être plus critique et nuancé, ce qui peut faire basculer des avis modérément positifs vers la catégorie « neutre » ou légèrement négatif.</w:t>
      </w:r>
    </w:p>
    <w:p w14:paraId="7A37304E" w14:textId="77777777" w:rsidR="00322C4A" w:rsidRPr="00322C4A" w:rsidRDefault="00322C4A" w:rsidP="00322C4A">
      <w:pPr>
        <w:spacing w:before="100" w:after="120"/>
        <w:jc w:val="both"/>
        <w:rPr>
          <w:rFonts w:eastAsia="Arial" w:cs="Arial"/>
          <w:color w:val="222222"/>
        </w:rPr>
      </w:pPr>
    </w:p>
    <w:p w14:paraId="6C3CE0C2" w14:textId="7293927C" w:rsidR="00363DB8" w:rsidRPr="00322E58" w:rsidRDefault="00322E58" w:rsidP="001C331B">
      <w:pPr>
        <w:pStyle w:val="ListParagraph"/>
        <w:numPr>
          <w:ilvl w:val="1"/>
          <w:numId w:val="3"/>
        </w:numPr>
        <w:spacing w:before="100" w:after="120"/>
        <w:jc w:val="both"/>
        <w:rPr>
          <w:rFonts w:eastAsia="Arial" w:cs="Arial"/>
          <w:b/>
          <w:bCs/>
          <w:color w:val="222222"/>
          <w:sz w:val="32"/>
          <w:szCs w:val="32"/>
        </w:rPr>
      </w:pPr>
      <w:r>
        <w:rPr>
          <w:rFonts w:eastAsia="Arial" w:cs="Arial"/>
          <w:b/>
          <w:bCs/>
          <w:color w:val="222222"/>
          <w:sz w:val="32"/>
          <w:szCs w:val="32"/>
        </w:rPr>
        <w:t>Points de convergence</w:t>
      </w:r>
    </w:p>
    <w:p w14:paraId="6E37CDA2" w14:textId="77777777" w:rsidR="00322E58" w:rsidRPr="00322E58" w:rsidRDefault="00322E58" w:rsidP="00322E58">
      <w:pPr>
        <w:spacing w:before="100" w:after="120"/>
        <w:jc w:val="both"/>
        <w:rPr>
          <w:rFonts w:eastAsia="Arial" w:cs="Arial"/>
          <w:color w:val="222222"/>
        </w:rPr>
      </w:pPr>
      <w:r w:rsidRPr="00322E58">
        <w:rPr>
          <w:rFonts w:eastAsia="Arial" w:cs="Arial"/>
          <w:color w:val="222222"/>
        </w:rPr>
        <w:t>Malgré les divergences, les deux communautés partagent des appréciations communes :</w:t>
      </w:r>
    </w:p>
    <w:p w14:paraId="6DD8C512" w14:textId="77777777" w:rsidR="00322E58" w:rsidRPr="00322E58" w:rsidRDefault="00322E58" w:rsidP="00322E58">
      <w:pPr>
        <w:numPr>
          <w:ilvl w:val="0"/>
          <w:numId w:val="13"/>
        </w:numPr>
        <w:spacing w:before="100" w:after="120"/>
        <w:jc w:val="both"/>
        <w:rPr>
          <w:rFonts w:eastAsia="Arial" w:cs="Arial"/>
          <w:color w:val="222222"/>
        </w:rPr>
      </w:pPr>
      <w:r w:rsidRPr="00322E58">
        <w:rPr>
          <w:rFonts w:eastAsia="Arial" w:cs="Arial"/>
          <w:color w:val="222222"/>
        </w:rPr>
        <w:t xml:space="preserve">La localisation de l'hôtel (proximité Colline du Parlement, </w:t>
      </w:r>
      <w:proofErr w:type="spellStart"/>
      <w:r w:rsidRPr="00322E58">
        <w:rPr>
          <w:rFonts w:eastAsia="Arial" w:cs="Arial"/>
          <w:color w:val="222222"/>
        </w:rPr>
        <w:t>Byward</w:t>
      </w:r>
      <w:proofErr w:type="spellEnd"/>
      <w:r w:rsidRPr="00322E58">
        <w:rPr>
          <w:rFonts w:eastAsia="Arial" w:cs="Arial"/>
          <w:color w:val="222222"/>
        </w:rPr>
        <w:t xml:space="preserve"> </w:t>
      </w:r>
      <w:proofErr w:type="spellStart"/>
      <w:r w:rsidRPr="00322E58">
        <w:rPr>
          <w:rFonts w:eastAsia="Arial" w:cs="Arial"/>
          <w:color w:val="222222"/>
        </w:rPr>
        <w:t>Market</w:t>
      </w:r>
      <w:proofErr w:type="spellEnd"/>
      <w:r w:rsidRPr="00322E58">
        <w:rPr>
          <w:rFonts w:eastAsia="Arial" w:cs="Arial"/>
          <w:color w:val="222222"/>
        </w:rPr>
        <w:t>, canal Rideau) est valorisée dans les deux langues.</w:t>
      </w:r>
    </w:p>
    <w:p w14:paraId="300D423E" w14:textId="74619360" w:rsidR="00322E58" w:rsidRPr="00322E58" w:rsidRDefault="00322E58" w:rsidP="00322E58">
      <w:pPr>
        <w:numPr>
          <w:ilvl w:val="0"/>
          <w:numId w:val="13"/>
        </w:numPr>
        <w:spacing w:before="100" w:after="120"/>
        <w:jc w:val="both"/>
        <w:rPr>
          <w:rFonts w:eastAsia="Arial" w:cs="Arial"/>
          <w:color w:val="222222"/>
        </w:rPr>
      </w:pPr>
      <w:r w:rsidRPr="00322E58">
        <w:rPr>
          <w:rFonts w:eastAsia="Arial" w:cs="Arial"/>
          <w:color w:val="222222"/>
        </w:rPr>
        <w:t>Le caractère historique</w:t>
      </w:r>
      <w:r w:rsidR="0040449C">
        <w:rPr>
          <w:rFonts w:eastAsia="Arial" w:cs="Arial"/>
          <w:color w:val="222222"/>
        </w:rPr>
        <w:t xml:space="preserve"> (par forcément lie à l’hôtel)</w:t>
      </w:r>
      <w:r w:rsidRPr="00322E58">
        <w:rPr>
          <w:rFonts w:eastAsia="Arial" w:cs="Arial"/>
          <w:color w:val="222222"/>
        </w:rPr>
        <w:t xml:space="preserve"> et le prestige de l'établissement sont mentionnés positivement par les deux communautés.</w:t>
      </w:r>
    </w:p>
    <w:p w14:paraId="07B3245C" w14:textId="77777777" w:rsidR="00322E58" w:rsidRPr="00322E58" w:rsidRDefault="00322E58" w:rsidP="00322E58">
      <w:pPr>
        <w:numPr>
          <w:ilvl w:val="0"/>
          <w:numId w:val="13"/>
        </w:numPr>
        <w:spacing w:before="100" w:after="120"/>
        <w:jc w:val="both"/>
        <w:rPr>
          <w:rFonts w:eastAsia="Arial" w:cs="Arial"/>
          <w:color w:val="222222"/>
        </w:rPr>
      </w:pPr>
      <w:r w:rsidRPr="00322E58">
        <w:rPr>
          <w:rFonts w:eastAsia="Arial" w:cs="Arial"/>
          <w:color w:val="222222"/>
        </w:rPr>
        <w:t xml:space="preserve">La taille réduite des chambres est critiquée dans les deux corpus ("room </w:t>
      </w:r>
      <w:proofErr w:type="spellStart"/>
      <w:r w:rsidRPr="00322E58">
        <w:rPr>
          <w:rFonts w:eastAsia="Arial" w:cs="Arial"/>
          <w:color w:val="222222"/>
        </w:rPr>
        <w:t>small</w:t>
      </w:r>
      <w:proofErr w:type="spellEnd"/>
      <w:r w:rsidRPr="00322E58">
        <w:rPr>
          <w:rFonts w:eastAsia="Arial" w:cs="Arial"/>
          <w:color w:val="222222"/>
        </w:rPr>
        <w:t>" EN, "chambre inférieure" FR).</w:t>
      </w:r>
    </w:p>
    <w:p w14:paraId="7E869D1C" w14:textId="77777777" w:rsidR="00322E58" w:rsidRPr="00322E58" w:rsidRDefault="00322E58" w:rsidP="00322E58">
      <w:pPr>
        <w:numPr>
          <w:ilvl w:val="0"/>
          <w:numId w:val="13"/>
        </w:numPr>
        <w:spacing w:before="100" w:after="120"/>
        <w:jc w:val="both"/>
        <w:rPr>
          <w:rFonts w:eastAsia="Arial" w:cs="Arial"/>
          <w:color w:val="222222"/>
        </w:rPr>
      </w:pPr>
      <w:r w:rsidRPr="00322E58">
        <w:rPr>
          <w:rFonts w:eastAsia="Arial" w:cs="Arial"/>
          <w:color w:val="222222"/>
        </w:rPr>
        <w:t>Le service du personnel est le premier vecteur de satisfaction dans les deux langues.</w:t>
      </w:r>
    </w:p>
    <w:p w14:paraId="0BE38125" w14:textId="77777777" w:rsidR="00322E58" w:rsidRDefault="00322E58" w:rsidP="00892961">
      <w:pPr>
        <w:spacing w:before="100" w:after="120"/>
        <w:jc w:val="both"/>
        <w:rPr>
          <w:rFonts w:eastAsia="Arial" w:cs="Arial"/>
          <w:color w:val="222222"/>
        </w:rPr>
      </w:pPr>
    </w:p>
    <w:p w14:paraId="78DCF408" w14:textId="77777777" w:rsidR="00322E58" w:rsidRDefault="00322E58" w:rsidP="00892961">
      <w:pPr>
        <w:spacing w:before="100" w:after="120"/>
        <w:jc w:val="both"/>
        <w:rPr>
          <w:rFonts w:eastAsia="Arial" w:cs="Arial"/>
          <w:color w:val="222222"/>
        </w:rPr>
      </w:pPr>
    </w:p>
    <w:p w14:paraId="0DF93102" w14:textId="6148AD46" w:rsidR="00892961" w:rsidRDefault="00892961" w:rsidP="001C331B">
      <w:pPr>
        <w:pStyle w:val="ListParagraph"/>
        <w:numPr>
          <w:ilvl w:val="0"/>
          <w:numId w:val="3"/>
        </w:numPr>
        <w:spacing w:before="100" w:after="120"/>
        <w:jc w:val="both"/>
        <w:rPr>
          <w:b/>
          <w:bCs/>
          <w:sz w:val="32"/>
          <w:szCs w:val="32"/>
        </w:rPr>
      </w:pPr>
      <w:r>
        <w:rPr>
          <w:b/>
          <w:bCs/>
          <w:sz w:val="32"/>
          <w:szCs w:val="32"/>
        </w:rPr>
        <w:t>Nuage de mots</w:t>
      </w:r>
    </w:p>
    <w:p w14:paraId="3525DCA1" w14:textId="0A870470" w:rsidR="00892961" w:rsidRDefault="00892961" w:rsidP="00892961">
      <w:pPr>
        <w:spacing w:before="100" w:after="120"/>
        <w:jc w:val="both"/>
        <w:rPr>
          <w:rFonts w:eastAsia="Arial" w:cs="Arial"/>
          <w:color w:val="222222"/>
        </w:rPr>
      </w:pPr>
      <w:r w:rsidRPr="00892961">
        <w:rPr>
          <w:rFonts w:eastAsia="Arial" w:cs="Arial"/>
          <w:color w:val="222222"/>
        </w:rPr>
        <w:t xml:space="preserve">Le nuage de mots généré sur l'ensemble du corpus prétraité illustre visuellement la prédominance de termes comme « </w:t>
      </w:r>
      <w:proofErr w:type="spellStart"/>
      <w:r w:rsidRPr="00892961">
        <w:rPr>
          <w:rFonts w:eastAsia="Arial" w:cs="Arial"/>
          <w:color w:val="222222"/>
        </w:rPr>
        <w:t>hotel</w:t>
      </w:r>
      <w:proofErr w:type="spellEnd"/>
      <w:r w:rsidRPr="00892961">
        <w:rPr>
          <w:rFonts w:eastAsia="Arial" w:cs="Arial"/>
          <w:color w:val="222222"/>
        </w:rPr>
        <w:t xml:space="preserve"> », « room », «</w:t>
      </w:r>
      <w:proofErr w:type="spellStart"/>
      <w:r>
        <w:rPr>
          <w:rFonts w:eastAsia="Arial" w:cs="Arial"/>
          <w:color w:val="222222"/>
        </w:rPr>
        <w:t>hotel</w:t>
      </w:r>
      <w:proofErr w:type="spellEnd"/>
      <w:r w:rsidRPr="00892961">
        <w:rPr>
          <w:rFonts w:eastAsia="Arial" w:cs="Arial"/>
          <w:color w:val="222222"/>
        </w:rPr>
        <w:t xml:space="preserve"> promenade », « service », « </w:t>
      </w:r>
      <w:proofErr w:type="spellStart"/>
      <w:r w:rsidRPr="00892961">
        <w:rPr>
          <w:rFonts w:eastAsia="Arial" w:cs="Arial"/>
          <w:color w:val="222222"/>
        </w:rPr>
        <w:t>ottawa</w:t>
      </w:r>
      <w:proofErr w:type="spellEnd"/>
      <w:r w:rsidRPr="00892961">
        <w:rPr>
          <w:rFonts w:eastAsia="Arial" w:cs="Arial"/>
          <w:color w:val="222222"/>
        </w:rPr>
        <w:t xml:space="preserve"> », « staff » et « </w:t>
      </w:r>
      <w:proofErr w:type="spellStart"/>
      <w:r w:rsidRPr="00892961">
        <w:rPr>
          <w:rFonts w:eastAsia="Arial" w:cs="Arial"/>
          <w:color w:val="222222"/>
        </w:rPr>
        <w:t>stay</w:t>
      </w:r>
      <w:proofErr w:type="spellEnd"/>
      <w:r w:rsidRPr="00892961">
        <w:rPr>
          <w:rFonts w:eastAsia="Arial" w:cs="Arial"/>
          <w:color w:val="222222"/>
        </w:rPr>
        <w:t xml:space="preserve"> ». Cette représentation synthétique confirme les résultats quantitatifs obtenus par les analyses de fréquence.</w:t>
      </w:r>
    </w:p>
    <w:p w14:paraId="7D754EC2" w14:textId="77777777" w:rsidR="00604FD4" w:rsidRDefault="00604FD4" w:rsidP="00892961">
      <w:pPr>
        <w:spacing w:before="100" w:after="120"/>
        <w:jc w:val="both"/>
        <w:rPr>
          <w:rFonts w:eastAsia="Arial" w:cs="Arial"/>
          <w:color w:val="222222"/>
        </w:rPr>
      </w:pPr>
    </w:p>
    <w:p w14:paraId="63C7E294" w14:textId="77777777" w:rsidR="0040449C" w:rsidRDefault="00604FD4" w:rsidP="001C331B">
      <w:pPr>
        <w:pStyle w:val="ListParagraph"/>
        <w:numPr>
          <w:ilvl w:val="0"/>
          <w:numId w:val="3"/>
        </w:numPr>
        <w:spacing w:before="100" w:after="120"/>
        <w:jc w:val="both"/>
        <w:rPr>
          <w:b/>
          <w:bCs/>
          <w:sz w:val="32"/>
          <w:szCs w:val="32"/>
        </w:rPr>
      </w:pPr>
      <w:r>
        <w:rPr>
          <w:b/>
          <w:bCs/>
          <w:sz w:val="32"/>
          <w:szCs w:val="32"/>
        </w:rPr>
        <w:t>Conclusion et Recommandations</w:t>
      </w:r>
    </w:p>
    <w:p w14:paraId="67D6893C" w14:textId="4A628185" w:rsidR="0040449C" w:rsidRPr="0040449C" w:rsidRDefault="0040449C" w:rsidP="0040449C">
      <w:pPr>
        <w:spacing w:before="100" w:after="120"/>
        <w:jc w:val="both"/>
        <w:rPr>
          <w:b/>
          <w:bCs/>
        </w:rPr>
      </w:pPr>
      <w:r w:rsidRPr="0040449C">
        <w:rPr>
          <w:b/>
          <w:bCs/>
        </w:rPr>
        <w:t xml:space="preserve">A. Améliorer l'expérience francophone </w:t>
      </w:r>
    </w:p>
    <w:p w14:paraId="2C5BA27B" w14:textId="1F741FFB" w:rsidR="0040449C" w:rsidRPr="0040449C" w:rsidRDefault="0040449C" w:rsidP="0040449C">
      <w:pPr>
        <w:numPr>
          <w:ilvl w:val="0"/>
          <w:numId w:val="13"/>
        </w:numPr>
        <w:spacing w:before="100" w:after="120"/>
        <w:jc w:val="both"/>
      </w:pPr>
      <w:r w:rsidRPr="0040449C">
        <w:t>Mettre en place un suivi spécifique de la satisfaction des clients francophones</w:t>
      </w:r>
      <w:r>
        <w:t>.</w:t>
      </w:r>
    </w:p>
    <w:p w14:paraId="527520CC" w14:textId="77777777" w:rsidR="0040449C" w:rsidRPr="0040449C" w:rsidRDefault="0040449C" w:rsidP="0040449C">
      <w:pPr>
        <w:numPr>
          <w:ilvl w:val="0"/>
          <w:numId w:val="13"/>
        </w:numPr>
        <w:spacing w:before="100" w:after="120"/>
        <w:jc w:val="both"/>
      </w:pPr>
      <w:r w:rsidRPr="0040449C">
        <w:t>Former le personnel à l'accueil et au service en français afin de réduire les frictions liées à la barrière linguistique.</w:t>
      </w:r>
    </w:p>
    <w:p w14:paraId="4B0C81E7" w14:textId="71B74445" w:rsidR="0040449C" w:rsidRPr="0040449C" w:rsidRDefault="0040449C" w:rsidP="0040449C">
      <w:pPr>
        <w:numPr>
          <w:ilvl w:val="0"/>
          <w:numId w:val="13"/>
        </w:numPr>
        <w:spacing w:before="100" w:after="120"/>
        <w:jc w:val="both"/>
      </w:pPr>
      <w:r w:rsidRPr="0040449C">
        <w:t xml:space="preserve">Créer un point de contact dédié (réception bilingue renforcée, </w:t>
      </w:r>
      <w:proofErr w:type="spellStart"/>
      <w:r w:rsidRPr="0040449C">
        <w:t>chatbot</w:t>
      </w:r>
      <w:proofErr w:type="spellEnd"/>
      <w:r w:rsidRPr="0040449C">
        <w:t xml:space="preserve"> FR) pour les demandes et réclamations.</w:t>
      </w:r>
    </w:p>
    <w:p w14:paraId="39E06B29" w14:textId="1F6E6074" w:rsidR="0040449C" w:rsidRPr="0040449C" w:rsidRDefault="0040449C" w:rsidP="0040449C">
      <w:pPr>
        <w:spacing w:before="100" w:after="120"/>
        <w:jc w:val="both"/>
        <w:rPr>
          <w:b/>
          <w:bCs/>
        </w:rPr>
      </w:pPr>
      <w:r>
        <w:rPr>
          <w:b/>
          <w:bCs/>
        </w:rPr>
        <w:t>B</w:t>
      </w:r>
      <w:r w:rsidRPr="0040449C">
        <w:rPr>
          <w:b/>
          <w:bCs/>
        </w:rPr>
        <w:t xml:space="preserve">. Améliorer la gestion des attributions de chambres </w:t>
      </w:r>
      <w:r>
        <w:rPr>
          <w:b/>
          <w:bCs/>
        </w:rPr>
        <w:t>si vraie</w:t>
      </w:r>
    </w:p>
    <w:p w14:paraId="717BE17A" w14:textId="77777777" w:rsidR="0040449C" w:rsidRPr="0040449C" w:rsidRDefault="0040449C" w:rsidP="0040449C">
      <w:pPr>
        <w:numPr>
          <w:ilvl w:val="0"/>
          <w:numId w:val="13"/>
        </w:numPr>
        <w:spacing w:before="100" w:after="120"/>
        <w:jc w:val="both"/>
      </w:pPr>
      <w:r w:rsidRPr="0040449C">
        <w:t>Réduire les cas de substitution de chambre non communiquée, identifiés comme source principale de déception chez les clients francophones.</w:t>
      </w:r>
    </w:p>
    <w:p w14:paraId="3182F1DC" w14:textId="5FF06A85" w:rsidR="00C43A36" w:rsidRPr="0040449C" w:rsidRDefault="0040449C" w:rsidP="0040449C">
      <w:pPr>
        <w:numPr>
          <w:ilvl w:val="0"/>
          <w:numId w:val="13"/>
        </w:numPr>
        <w:spacing w:before="100" w:after="120"/>
        <w:jc w:val="both"/>
      </w:pPr>
      <w:r w:rsidRPr="0040449C">
        <w:t>Mettre en place un protocole de communication immédiate et de compensation en cas de changement de chambre de catégorie inférieure.</w:t>
      </w:r>
      <w:r w:rsidR="00C43A36">
        <w:br w:type="page"/>
      </w:r>
    </w:p>
    <w:p w14:paraId="451CA43A" w14:textId="7E7FE45A" w:rsidR="00604FD4" w:rsidRDefault="00C43A36" w:rsidP="00C43A36">
      <w:pPr>
        <w:pStyle w:val="ListParagraph"/>
        <w:numPr>
          <w:ilvl w:val="0"/>
          <w:numId w:val="1"/>
        </w:numPr>
        <w:spacing w:before="100" w:after="120"/>
        <w:jc w:val="center"/>
        <w:rPr>
          <w:b/>
          <w:bCs/>
          <w:sz w:val="44"/>
          <w:szCs w:val="44"/>
        </w:rPr>
      </w:pPr>
      <w:r>
        <w:rPr>
          <w:b/>
          <w:bCs/>
          <w:sz w:val="44"/>
          <w:szCs w:val="44"/>
        </w:rPr>
        <w:lastRenderedPageBreak/>
        <w:t>SYSTEME RAG</w:t>
      </w:r>
    </w:p>
    <w:p w14:paraId="3D44AA19" w14:textId="66C9E76C" w:rsidR="00C43A36" w:rsidRDefault="00C43A36" w:rsidP="00C43A36">
      <w:pPr>
        <w:spacing w:before="100" w:after="120"/>
        <w:jc w:val="center"/>
        <w:rPr>
          <w:sz w:val="32"/>
          <w:szCs w:val="32"/>
        </w:rPr>
      </w:pPr>
      <w:r>
        <w:rPr>
          <w:i/>
          <w:iCs/>
          <w:sz w:val="32"/>
          <w:szCs w:val="32"/>
        </w:rPr>
        <w:t xml:space="preserve">Assistant RH &amp; Operations </w:t>
      </w:r>
      <w:proofErr w:type="spellStart"/>
      <w:r>
        <w:rPr>
          <w:i/>
          <w:iCs/>
          <w:sz w:val="32"/>
          <w:szCs w:val="32"/>
        </w:rPr>
        <w:t>Hotel</w:t>
      </w:r>
      <w:proofErr w:type="spellEnd"/>
      <w:r>
        <w:rPr>
          <w:i/>
          <w:iCs/>
          <w:sz w:val="32"/>
          <w:szCs w:val="32"/>
        </w:rPr>
        <w:t xml:space="preserve"> de la Promenade</w:t>
      </w:r>
    </w:p>
    <w:p w14:paraId="28A16C4F" w14:textId="3581B7F1" w:rsidR="00C43A36" w:rsidRDefault="00C43A36" w:rsidP="00C43A36">
      <w:pPr>
        <w:pStyle w:val="ListParagraph"/>
        <w:numPr>
          <w:ilvl w:val="0"/>
          <w:numId w:val="9"/>
        </w:numPr>
        <w:spacing w:before="100" w:after="120"/>
        <w:jc w:val="both"/>
        <w:rPr>
          <w:b/>
          <w:bCs/>
          <w:sz w:val="32"/>
          <w:szCs w:val="32"/>
        </w:rPr>
      </w:pPr>
      <w:r>
        <w:rPr>
          <w:b/>
          <w:bCs/>
          <w:sz w:val="32"/>
          <w:szCs w:val="32"/>
        </w:rPr>
        <w:t>Architecture du pipeline</w:t>
      </w:r>
      <w:r w:rsidR="00DE3449">
        <w:rPr>
          <w:b/>
          <w:bCs/>
          <w:sz w:val="32"/>
          <w:szCs w:val="32"/>
        </w:rPr>
        <w:tab/>
      </w:r>
    </w:p>
    <w:p w14:paraId="5DAAA14B" w14:textId="66D102EA" w:rsidR="00C43A36" w:rsidRDefault="00C43A36" w:rsidP="00C43A36">
      <w:pPr>
        <w:pStyle w:val="ListParagraph"/>
        <w:numPr>
          <w:ilvl w:val="1"/>
          <w:numId w:val="9"/>
        </w:numPr>
        <w:spacing w:before="100" w:after="120"/>
        <w:jc w:val="both"/>
        <w:rPr>
          <w:b/>
          <w:bCs/>
          <w:sz w:val="32"/>
          <w:szCs w:val="32"/>
        </w:rPr>
      </w:pPr>
      <w:r>
        <w:rPr>
          <w:b/>
          <w:bCs/>
          <w:sz w:val="32"/>
          <w:szCs w:val="32"/>
        </w:rPr>
        <w:t>Chargement des données</w:t>
      </w:r>
    </w:p>
    <w:p w14:paraId="7AC1F53A" w14:textId="044D97B6" w:rsidR="00C43A36" w:rsidRDefault="00DE3449" w:rsidP="00C43A36">
      <w:pPr>
        <w:spacing w:before="100" w:after="120"/>
        <w:jc w:val="both"/>
        <w:rPr>
          <w:rFonts w:eastAsia="Arial" w:cs="Arial"/>
        </w:rPr>
      </w:pPr>
      <w:r w:rsidRPr="00DE3449">
        <w:t xml:space="preserve">Nous avons utilisé </w:t>
      </w:r>
      <w:proofErr w:type="spellStart"/>
      <w:r w:rsidRPr="00DE3449">
        <w:t>PyPDFLoader</w:t>
      </w:r>
      <w:proofErr w:type="spellEnd"/>
      <w:r w:rsidRPr="00DE3449">
        <w:t xml:space="preserve"> car il </w:t>
      </w:r>
      <w:r w:rsidRPr="00DE3449">
        <w:rPr>
          <w:rFonts w:eastAsia="Arial" w:cs="Arial"/>
        </w:rPr>
        <w:t>gère correctement les documents multipages et produit des objets Document. En effet lit le fichier page par page et retourne une liste d'objets Document avec le contenu textuel et les métadonnées de page</w:t>
      </w:r>
      <w:r>
        <w:rPr>
          <w:rFonts w:eastAsia="Arial" w:cs="Arial"/>
        </w:rPr>
        <w:t>.</w:t>
      </w:r>
    </w:p>
    <w:p w14:paraId="2F5C24FC" w14:textId="10D23F95" w:rsidR="00DE3449" w:rsidRDefault="00DE3449" w:rsidP="00C43A36">
      <w:pPr>
        <w:spacing w:before="100" w:after="120"/>
        <w:jc w:val="both"/>
        <w:rPr>
          <w:rFonts w:eastAsia="Arial" w:cs="Arial"/>
        </w:rPr>
      </w:pPr>
    </w:p>
    <w:p w14:paraId="18F9A86C" w14:textId="4C776B2F" w:rsidR="0008346E" w:rsidRDefault="0008346E" w:rsidP="0008346E">
      <w:pPr>
        <w:pStyle w:val="ListParagraph"/>
        <w:numPr>
          <w:ilvl w:val="1"/>
          <w:numId w:val="9"/>
        </w:numPr>
        <w:spacing w:before="100" w:after="120"/>
        <w:jc w:val="both"/>
        <w:rPr>
          <w:b/>
          <w:bCs/>
          <w:sz w:val="32"/>
          <w:szCs w:val="32"/>
        </w:rPr>
      </w:pPr>
      <w:r>
        <w:rPr>
          <w:b/>
          <w:bCs/>
          <w:sz w:val="32"/>
          <w:szCs w:val="32"/>
        </w:rPr>
        <w:t>Nettoyage du texte</w:t>
      </w:r>
    </w:p>
    <w:p w14:paraId="6EC17124" w14:textId="4BFBC0F3" w:rsidR="0008346E" w:rsidRPr="00ED0737" w:rsidRDefault="0008346E" w:rsidP="0008346E">
      <w:pPr>
        <w:spacing w:before="100" w:after="120"/>
        <w:jc w:val="both"/>
        <w:rPr>
          <w:rFonts w:eastAsia="Arial" w:cs="Arial"/>
        </w:rPr>
      </w:pPr>
      <w:r>
        <w:t xml:space="preserve">Nous utilisons </w:t>
      </w:r>
      <w:proofErr w:type="spellStart"/>
      <w:r w:rsidRPr="0008346E">
        <w:rPr>
          <w:rFonts w:eastAsia="Arial" w:cs="Arial"/>
        </w:rPr>
        <w:t>clean_text</w:t>
      </w:r>
      <w:proofErr w:type="spellEnd"/>
      <w:r w:rsidRPr="0008346E">
        <w:rPr>
          <w:rFonts w:eastAsia="Arial" w:cs="Arial"/>
        </w:rPr>
        <w:t xml:space="preserve">() applique trois opérations dans cet ordre : normalisation des espaces multiples et tabulations en un seul espace, </w:t>
      </w:r>
      <w:r w:rsidR="0097132F">
        <w:rPr>
          <w:rFonts w:eastAsia="Arial" w:cs="Arial"/>
        </w:rPr>
        <w:t xml:space="preserve">filtrage des en-têtes répétitifs si </w:t>
      </w:r>
      <w:r w:rsidRPr="0008346E">
        <w:rPr>
          <w:rFonts w:eastAsia="Arial" w:cs="Arial"/>
        </w:rPr>
        <w:t>elles font moins de 30 caractères, recollement des mots coupés par un tiret en fin de ligne.</w:t>
      </w:r>
      <w:r w:rsidR="00ED0737">
        <w:rPr>
          <w:rFonts w:eastAsia="Arial" w:cs="Arial"/>
        </w:rPr>
        <w:t xml:space="preserve"> </w:t>
      </w:r>
      <w:r w:rsidR="00ED0737" w:rsidRPr="00ED0737">
        <w:rPr>
          <w:rFonts w:eastAsia="Arial" w:cs="Arial"/>
        </w:rPr>
        <w:t xml:space="preserve">Sans ce nettoyage, les </w:t>
      </w:r>
      <w:proofErr w:type="spellStart"/>
      <w:r w:rsidR="00ED0737" w:rsidRPr="00ED0737">
        <w:rPr>
          <w:rFonts w:eastAsia="Arial" w:cs="Arial"/>
        </w:rPr>
        <w:t>embeddings</w:t>
      </w:r>
      <w:proofErr w:type="spellEnd"/>
      <w:r w:rsidR="00ED0737">
        <w:rPr>
          <w:rFonts w:eastAsia="Arial" w:cs="Arial"/>
        </w:rPr>
        <w:t xml:space="preserve"> seront bruités</w:t>
      </w:r>
      <w:r w:rsidR="00ED0737" w:rsidRPr="00ED0737">
        <w:rPr>
          <w:rFonts w:eastAsia="Arial" w:cs="Arial"/>
        </w:rPr>
        <w:t xml:space="preserve">, ce qui dégrade la qualité du </w:t>
      </w:r>
      <w:proofErr w:type="spellStart"/>
      <w:r w:rsidR="00ED0737" w:rsidRPr="00ED0737">
        <w:rPr>
          <w:rFonts w:eastAsia="Arial" w:cs="Arial"/>
        </w:rPr>
        <w:t>retrieval</w:t>
      </w:r>
      <w:proofErr w:type="spellEnd"/>
      <w:r w:rsidR="00ED0737" w:rsidRPr="00ED0737">
        <w:rPr>
          <w:rFonts w:eastAsia="Arial" w:cs="Arial"/>
        </w:rPr>
        <w:t>.</w:t>
      </w:r>
    </w:p>
    <w:p w14:paraId="498EDF35" w14:textId="77777777" w:rsidR="0097132F" w:rsidRDefault="0097132F" w:rsidP="0008346E">
      <w:pPr>
        <w:spacing w:before="100" w:after="120"/>
        <w:jc w:val="both"/>
        <w:rPr>
          <w:rFonts w:eastAsia="Arial" w:cs="Arial"/>
        </w:rPr>
      </w:pPr>
    </w:p>
    <w:p w14:paraId="27957D9B" w14:textId="222A56FB" w:rsidR="0097132F" w:rsidRDefault="00ED0737" w:rsidP="0097132F">
      <w:pPr>
        <w:pStyle w:val="ListParagraph"/>
        <w:numPr>
          <w:ilvl w:val="1"/>
          <w:numId w:val="9"/>
        </w:numPr>
        <w:spacing w:before="100" w:after="120"/>
        <w:jc w:val="both"/>
        <w:rPr>
          <w:b/>
          <w:bCs/>
          <w:sz w:val="32"/>
          <w:szCs w:val="32"/>
        </w:rPr>
      </w:pPr>
      <w:r>
        <w:rPr>
          <w:b/>
          <w:bCs/>
          <w:sz w:val="32"/>
          <w:szCs w:val="32"/>
        </w:rPr>
        <w:t>Catégorisation des documents</w:t>
      </w:r>
    </w:p>
    <w:p w14:paraId="4CD3C05A" w14:textId="6447F71C" w:rsidR="00ED0737" w:rsidRDefault="00ED0737" w:rsidP="00ED0737">
      <w:pPr>
        <w:spacing w:before="80" w:after="80"/>
        <w:jc w:val="both"/>
        <w:rPr>
          <w:rFonts w:eastAsia="Arial" w:cs="Arial"/>
        </w:rPr>
      </w:pPr>
      <w:r w:rsidRPr="00ED0737">
        <w:rPr>
          <w:rFonts w:eastAsia="Arial" w:cs="Arial"/>
        </w:rPr>
        <w:t xml:space="preserve">La fonction </w:t>
      </w:r>
      <w:proofErr w:type="spellStart"/>
      <w:r w:rsidRPr="00ED0737">
        <w:rPr>
          <w:rFonts w:eastAsia="Arial" w:cs="Arial"/>
        </w:rPr>
        <w:t>get_document_category</w:t>
      </w:r>
      <w:proofErr w:type="spellEnd"/>
      <w:r w:rsidRPr="00ED0737">
        <w:rPr>
          <w:rFonts w:eastAsia="Arial" w:cs="Arial"/>
        </w:rPr>
        <w:t xml:space="preserve"> assigne une catégorie fonctionnelle à chaque document selon son nom de fichier. Cette catégorie est stockée dans les métadonnées de chaque </w:t>
      </w:r>
      <w:proofErr w:type="spellStart"/>
      <w:r w:rsidRPr="00ED0737">
        <w:rPr>
          <w:rFonts w:eastAsia="Arial" w:cs="Arial"/>
        </w:rPr>
        <w:t>chunk</w:t>
      </w:r>
      <w:proofErr w:type="spellEnd"/>
      <w:r w:rsidRPr="00ED0737">
        <w:rPr>
          <w:rFonts w:eastAsia="Arial" w:cs="Arial"/>
        </w:rPr>
        <w:t xml:space="preserve"> et permet d'appliquer un filtre de </w:t>
      </w:r>
      <w:proofErr w:type="spellStart"/>
      <w:r w:rsidRPr="00ED0737">
        <w:rPr>
          <w:rFonts w:eastAsia="Arial" w:cs="Arial"/>
        </w:rPr>
        <w:t>retrieval</w:t>
      </w:r>
      <w:proofErr w:type="spellEnd"/>
      <w:r w:rsidRPr="00ED0737">
        <w:rPr>
          <w:rFonts w:eastAsia="Arial" w:cs="Arial"/>
        </w:rPr>
        <w:t xml:space="preserve"> ciblé selon le type de question. Sans catégorisation, le retriever doit chercher dans l'ensemble des 89 </w:t>
      </w:r>
      <w:proofErr w:type="spellStart"/>
      <w:r w:rsidRPr="00ED0737">
        <w:rPr>
          <w:rFonts w:eastAsia="Arial" w:cs="Arial"/>
        </w:rPr>
        <w:t>chunks</w:t>
      </w:r>
      <w:proofErr w:type="spellEnd"/>
      <w:r w:rsidRPr="00ED0737">
        <w:rPr>
          <w:rFonts w:eastAsia="Arial" w:cs="Arial"/>
        </w:rPr>
        <w:t xml:space="preserve"> pour chaque question, ce qui augmente le risque de retourner des </w:t>
      </w:r>
      <w:proofErr w:type="spellStart"/>
      <w:r w:rsidRPr="00ED0737">
        <w:rPr>
          <w:rFonts w:eastAsia="Arial" w:cs="Arial"/>
        </w:rPr>
        <w:t>chunks</w:t>
      </w:r>
      <w:proofErr w:type="spellEnd"/>
      <w:r w:rsidRPr="00ED0737">
        <w:rPr>
          <w:rFonts w:eastAsia="Arial" w:cs="Arial"/>
        </w:rPr>
        <w:t xml:space="preserve"> hors sujet. </w:t>
      </w:r>
    </w:p>
    <w:p w14:paraId="43F43C95" w14:textId="77777777" w:rsidR="00ED0737" w:rsidRDefault="00ED0737" w:rsidP="00ED0737">
      <w:pPr>
        <w:spacing w:before="80" w:after="80"/>
        <w:jc w:val="both"/>
        <w:rPr>
          <w:rFonts w:eastAsia="Arial" w:cs="Arial"/>
        </w:rPr>
      </w:pPr>
    </w:p>
    <w:p w14:paraId="1E82B319" w14:textId="0653B0EC" w:rsidR="00ED0737" w:rsidRDefault="009C15ED" w:rsidP="00ED0737">
      <w:pPr>
        <w:pStyle w:val="ListParagraph"/>
        <w:numPr>
          <w:ilvl w:val="1"/>
          <w:numId w:val="9"/>
        </w:numPr>
        <w:spacing w:before="80" w:after="80"/>
        <w:jc w:val="both"/>
        <w:rPr>
          <w:b/>
          <w:bCs/>
          <w:sz w:val="32"/>
          <w:szCs w:val="32"/>
        </w:rPr>
      </w:pPr>
      <w:r>
        <w:rPr>
          <w:b/>
          <w:bCs/>
          <w:sz w:val="32"/>
          <w:szCs w:val="32"/>
        </w:rPr>
        <w:t xml:space="preserve">Segmentation conditionnelle : </w:t>
      </w:r>
      <w:proofErr w:type="spellStart"/>
      <w:r>
        <w:rPr>
          <w:b/>
          <w:bCs/>
          <w:sz w:val="32"/>
          <w:szCs w:val="32"/>
        </w:rPr>
        <w:t>process_hotel_docs</w:t>
      </w:r>
      <w:proofErr w:type="spellEnd"/>
      <w:r>
        <w:rPr>
          <w:b/>
          <w:bCs/>
          <w:sz w:val="32"/>
          <w:szCs w:val="32"/>
        </w:rPr>
        <w:t>()</w:t>
      </w:r>
    </w:p>
    <w:p w14:paraId="4F7722BF" w14:textId="3895F867" w:rsidR="00ED0737" w:rsidRDefault="009C15ED" w:rsidP="00ED0737">
      <w:pPr>
        <w:spacing w:before="100" w:after="120"/>
        <w:jc w:val="both"/>
        <w:rPr>
          <w:rFonts w:eastAsia="Arial" w:cs="Arial"/>
        </w:rPr>
      </w:pPr>
      <w:r w:rsidRPr="009C15ED">
        <w:rPr>
          <w:rFonts w:eastAsia="Arial" w:cs="Arial"/>
        </w:rPr>
        <w:t xml:space="preserve">Cette fonction évalue la taille du texte nettoyé de chaque document. Si le document contient moins de 2 000 caractères, il est conservé en un seul bloc. Sinon, il est découpé avec </w:t>
      </w:r>
      <w:proofErr w:type="spellStart"/>
      <w:r w:rsidRPr="009C15ED">
        <w:rPr>
          <w:rFonts w:eastAsia="Arial" w:cs="Arial"/>
        </w:rPr>
        <w:t>RecursiveCharacterTextSplitter</w:t>
      </w:r>
      <w:proofErr w:type="spellEnd"/>
      <w:r w:rsidRPr="009C15ED">
        <w:rPr>
          <w:rFonts w:eastAsia="Arial" w:cs="Arial"/>
        </w:rPr>
        <w:t xml:space="preserve"> (</w:t>
      </w:r>
      <w:proofErr w:type="spellStart"/>
      <w:r w:rsidRPr="009C15ED">
        <w:rPr>
          <w:rFonts w:eastAsia="Arial" w:cs="Arial"/>
        </w:rPr>
        <w:t>chunk_size</w:t>
      </w:r>
      <w:proofErr w:type="spellEnd"/>
      <w:r w:rsidRPr="009C15ED">
        <w:rPr>
          <w:rFonts w:eastAsia="Arial" w:cs="Arial"/>
        </w:rPr>
        <w:t xml:space="preserve">=1000, </w:t>
      </w:r>
      <w:proofErr w:type="spellStart"/>
      <w:r w:rsidRPr="009C15ED">
        <w:rPr>
          <w:rFonts w:eastAsia="Arial" w:cs="Arial"/>
        </w:rPr>
        <w:t>overlap</w:t>
      </w:r>
      <w:proofErr w:type="spellEnd"/>
      <w:r w:rsidRPr="009C15ED">
        <w:rPr>
          <w:rFonts w:eastAsia="Arial" w:cs="Arial"/>
        </w:rPr>
        <w:t xml:space="preserve">=150). Les petits documents contiennent des informations qui perdent leurs sens si découpées. </w:t>
      </w:r>
      <w:r w:rsidRPr="009C15ED">
        <w:t>Le seuil</w:t>
      </w:r>
      <w:r w:rsidRPr="009C15ED">
        <w:rPr>
          <w:rFonts w:eastAsia="Arial" w:cs="Arial"/>
        </w:rPr>
        <w:t xml:space="preserve"> de 2 000 caractères a été choisi pour être au-dessus de la taille des petits documents tout en restant en dessous de la taille des gros.</w:t>
      </w:r>
    </w:p>
    <w:p w14:paraId="77539908" w14:textId="77777777" w:rsidR="00276E40" w:rsidRDefault="00276E40" w:rsidP="00ED0737">
      <w:pPr>
        <w:spacing w:before="100" w:after="120"/>
        <w:jc w:val="both"/>
        <w:rPr>
          <w:rFonts w:eastAsia="Arial" w:cs="Arial"/>
        </w:rPr>
      </w:pPr>
    </w:p>
    <w:p w14:paraId="1B7D5F3F" w14:textId="58562690" w:rsidR="00276E40" w:rsidRDefault="00276E40" w:rsidP="00276E40">
      <w:pPr>
        <w:pStyle w:val="ListParagraph"/>
        <w:numPr>
          <w:ilvl w:val="1"/>
          <w:numId w:val="9"/>
        </w:numPr>
        <w:spacing w:before="100" w:after="120"/>
        <w:jc w:val="both"/>
        <w:rPr>
          <w:b/>
          <w:bCs/>
          <w:sz w:val="32"/>
          <w:szCs w:val="32"/>
        </w:rPr>
      </w:pPr>
      <w:r>
        <w:rPr>
          <w:b/>
          <w:bCs/>
          <w:sz w:val="32"/>
          <w:szCs w:val="32"/>
        </w:rPr>
        <w:t xml:space="preserve">Création des métadonnées </w:t>
      </w:r>
    </w:p>
    <w:p w14:paraId="04A1048F" w14:textId="69BFCB69" w:rsidR="00276E40" w:rsidRDefault="00276E40" w:rsidP="00276E40">
      <w:pPr>
        <w:spacing w:before="80" w:after="80"/>
      </w:pPr>
      <w:r w:rsidRPr="00276E40">
        <w:rPr>
          <w:rFonts w:eastAsia="Arial" w:cs="Arial"/>
        </w:rPr>
        <w:lastRenderedPageBreak/>
        <w:t xml:space="preserve">Chaque </w:t>
      </w:r>
      <w:proofErr w:type="spellStart"/>
      <w:r w:rsidRPr="00276E40">
        <w:rPr>
          <w:rFonts w:eastAsia="Arial" w:cs="Arial"/>
        </w:rPr>
        <w:t>chunk</w:t>
      </w:r>
      <w:proofErr w:type="spellEnd"/>
      <w:r w:rsidRPr="00276E40">
        <w:rPr>
          <w:rFonts w:eastAsia="Arial" w:cs="Arial"/>
        </w:rPr>
        <w:t xml:space="preserve"> reçoit 5 métadonnées (source, </w:t>
      </w:r>
      <w:proofErr w:type="spellStart"/>
      <w:r w:rsidRPr="00276E40">
        <w:rPr>
          <w:rFonts w:eastAsia="Arial" w:cs="Arial"/>
        </w:rPr>
        <w:t>categorie</w:t>
      </w:r>
      <w:proofErr w:type="spellEnd"/>
      <w:r w:rsidRPr="00276E40">
        <w:rPr>
          <w:rFonts w:eastAsia="Arial" w:cs="Arial"/>
        </w:rPr>
        <w:t xml:space="preserve">, section, page, type) qui permettent d'appliquer les filtres de </w:t>
      </w:r>
      <w:proofErr w:type="spellStart"/>
      <w:r w:rsidRPr="00276E40">
        <w:rPr>
          <w:rFonts w:eastAsia="Arial" w:cs="Arial"/>
        </w:rPr>
        <w:t>retrieval</w:t>
      </w:r>
      <w:proofErr w:type="spellEnd"/>
      <w:r w:rsidRPr="00276E40">
        <w:rPr>
          <w:rFonts w:eastAsia="Arial" w:cs="Arial"/>
        </w:rPr>
        <w:t xml:space="preserve"> côté Chroma.</w:t>
      </w:r>
      <w:r w:rsidRPr="00276E40">
        <w:t xml:space="preserve"> </w:t>
      </w:r>
    </w:p>
    <w:p w14:paraId="4A784169" w14:textId="77777777" w:rsidR="00276E40" w:rsidRDefault="00276E40" w:rsidP="00276E40">
      <w:pPr>
        <w:spacing w:before="80" w:after="80"/>
      </w:pPr>
    </w:p>
    <w:p w14:paraId="73C14C34" w14:textId="1C6C6B98" w:rsidR="00276E40" w:rsidRDefault="00D8237C" w:rsidP="00D8237C">
      <w:pPr>
        <w:pStyle w:val="ListParagraph"/>
        <w:numPr>
          <w:ilvl w:val="1"/>
          <w:numId w:val="9"/>
        </w:numPr>
        <w:spacing w:before="80" w:after="80"/>
        <w:rPr>
          <w:b/>
          <w:bCs/>
          <w:sz w:val="32"/>
          <w:szCs w:val="32"/>
        </w:rPr>
      </w:pPr>
      <w:r>
        <w:rPr>
          <w:b/>
          <w:bCs/>
          <w:sz w:val="32"/>
          <w:szCs w:val="32"/>
        </w:rPr>
        <w:t>Retriever et Système Prompt</w:t>
      </w:r>
    </w:p>
    <w:p w14:paraId="6CC16DC6" w14:textId="26FA33A2" w:rsidR="00D8237C" w:rsidRPr="00486BBA" w:rsidRDefault="00D8237C" w:rsidP="00486BBA">
      <w:pPr>
        <w:spacing w:before="80" w:after="80"/>
        <w:jc w:val="both"/>
        <w:rPr>
          <w:rFonts w:eastAsia="Arial" w:cs="Arial"/>
        </w:rPr>
      </w:pPr>
      <w:r w:rsidRPr="00486BBA">
        <w:rPr>
          <w:rFonts w:eastAsia="Arial" w:cs="Arial"/>
        </w:rPr>
        <w:t xml:space="preserve">Le retriever utilise la stratégie </w:t>
      </w:r>
      <w:r w:rsidR="00486BBA" w:rsidRPr="00486BBA">
        <w:rPr>
          <w:rFonts w:eastAsia="Arial" w:cs="Arial"/>
        </w:rPr>
        <w:t>MMR (</w:t>
      </w:r>
      <w:r w:rsidRPr="00486BBA">
        <w:rPr>
          <w:rFonts w:eastAsia="Arial" w:cs="Arial"/>
        </w:rPr>
        <w:t xml:space="preserve">Maximal Marginal Relevance) avec k=6 </w:t>
      </w:r>
      <w:proofErr w:type="spellStart"/>
      <w:r w:rsidRPr="00486BBA">
        <w:rPr>
          <w:rFonts w:eastAsia="Arial" w:cs="Arial"/>
        </w:rPr>
        <w:t>chunks</w:t>
      </w:r>
      <w:proofErr w:type="spellEnd"/>
      <w:r w:rsidRPr="00486BBA">
        <w:rPr>
          <w:rFonts w:eastAsia="Arial" w:cs="Arial"/>
        </w:rPr>
        <w:t xml:space="preserve"> retournés, </w:t>
      </w:r>
      <w:proofErr w:type="spellStart"/>
      <w:r w:rsidRPr="00486BBA">
        <w:rPr>
          <w:rFonts w:eastAsia="Arial" w:cs="Arial"/>
        </w:rPr>
        <w:t>fetch_k</w:t>
      </w:r>
      <w:proofErr w:type="spellEnd"/>
      <w:r w:rsidRPr="00486BBA">
        <w:rPr>
          <w:rFonts w:eastAsia="Arial" w:cs="Arial"/>
        </w:rPr>
        <w:t xml:space="preserve">=15 candidats initiaux, et </w:t>
      </w:r>
      <w:proofErr w:type="spellStart"/>
      <w:r w:rsidRPr="00486BBA">
        <w:rPr>
          <w:rFonts w:eastAsia="Arial" w:cs="Arial"/>
        </w:rPr>
        <w:t>lambda_mult</w:t>
      </w:r>
      <w:proofErr w:type="spellEnd"/>
      <w:r w:rsidRPr="00486BBA">
        <w:rPr>
          <w:rFonts w:eastAsia="Arial" w:cs="Arial"/>
        </w:rPr>
        <w:t>=0.6.</w:t>
      </w:r>
      <w:r w:rsidR="00486BBA" w:rsidRPr="00486BBA">
        <w:rPr>
          <w:rFonts w:eastAsia="Arial" w:cs="Arial"/>
        </w:rPr>
        <w:t xml:space="preserve"> MMR évite de retourner 6 </w:t>
      </w:r>
      <w:proofErr w:type="spellStart"/>
      <w:r w:rsidR="00486BBA" w:rsidRPr="00486BBA">
        <w:rPr>
          <w:rFonts w:eastAsia="Arial" w:cs="Arial"/>
        </w:rPr>
        <w:t>chunks</w:t>
      </w:r>
      <w:proofErr w:type="spellEnd"/>
      <w:r w:rsidR="00486BBA" w:rsidRPr="00486BBA">
        <w:rPr>
          <w:rFonts w:eastAsia="Arial" w:cs="Arial"/>
        </w:rPr>
        <w:t xml:space="preserve"> quasi-identiques.</w:t>
      </w:r>
    </w:p>
    <w:p w14:paraId="12E2B87E" w14:textId="705A9D8E" w:rsidR="00486BBA" w:rsidRPr="00486BBA" w:rsidRDefault="00486BBA" w:rsidP="00486BBA">
      <w:pPr>
        <w:spacing w:before="80" w:after="80"/>
        <w:jc w:val="both"/>
        <w:rPr>
          <w:rFonts w:eastAsia="Arial" w:cs="Arial"/>
        </w:rPr>
      </w:pPr>
      <w:r w:rsidRPr="00486BBA">
        <w:rPr>
          <w:rFonts w:eastAsia="Arial" w:cs="Arial"/>
        </w:rPr>
        <w:t xml:space="preserve">La fonction </w:t>
      </w:r>
      <w:proofErr w:type="spellStart"/>
      <w:r w:rsidRPr="00486BBA">
        <w:rPr>
          <w:rFonts w:eastAsia="Arial" w:cs="Arial"/>
        </w:rPr>
        <w:t>smart_retrieve</w:t>
      </w:r>
      <w:proofErr w:type="spellEnd"/>
      <w:r w:rsidRPr="00486BBA">
        <w:rPr>
          <w:rFonts w:eastAsia="Arial" w:cs="Arial"/>
        </w:rPr>
        <w:t xml:space="preserve">() détecte la catégorie probable de la question via une liste de mots-clés extraits directement du contenu des documents, et applique un filtre de catégorie Chroma avant le </w:t>
      </w:r>
      <w:proofErr w:type="spellStart"/>
      <w:r w:rsidRPr="00486BBA">
        <w:rPr>
          <w:rFonts w:eastAsia="Arial" w:cs="Arial"/>
        </w:rPr>
        <w:t>retrieval</w:t>
      </w:r>
      <w:proofErr w:type="spellEnd"/>
      <w:r w:rsidRPr="00486BBA">
        <w:rPr>
          <w:rFonts w:eastAsia="Arial" w:cs="Arial"/>
        </w:rPr>
        <w:t xml:space="preserve"> MMR, les mots-clés incluent les termes exacts issus des documents. En l'absence de correspondance, le retriever utilise un </w:t>
      </w:r>
      <w:proofErr w:type="spellStart"/>
      <w:r w:rsidRPr="00486BBA">
        <w:rPr>
          <w:rFonts w:eastAsia="Arial" w:cs="Arial"/>
        </w:rPr>
        <w:t>fallback</w:t>
      </w:r>
      <w:proofErr w:type="spellEnd"/>
      <w:r w:rsidRPr="00486BBA">
        <w:rPr>
          <w:rFonts w:eastAsia="Arial" w:cs="Arial"/>
        </w:rPr>
        <w:t xml:space="preserve"> MMR global avec k=8. La détection par mots-clés reste fragile face aux reformulations non anticipées par exemple.</w:t>
      </w:r>
    </w:p>
    <w:p w14:paraId="54DF9820" w14:textId="4AECF60D" w:rsidR="00486BBA" w:rsidRDefault="00486BBA" w:rsidP="00486BBA">
      <w:pPr>
        <w:spacing w:before="80" w:after="80"/>
        <w:jc w:val="both"/>
        <w:rPr>
          <w:rFonts w:eastAsia="Arial" w:cs="Arial"/>
        </w:rPr>
      </w:pPr>
      <w:r w:rsidRPr="00486BBA">
        <w:rPr>
          <w:rFonts w:eastAsia="Arial" w:cs="Arial"/>
        </w:rPr>
        <w:t>Le prompt positionne l'assistant comme « Assistant RH et Opérations de l'Hôtel de la Promenade » avec 5 règles : utiliser uniquement le contexte fourni, citer toujours la source, structurer en liste pour les procédures, rediriger vers les RH si information absente, et rester professionnel.</w:t>
      </w:r>
    </w:p>
    <w:p w14:paraId="1A4B0F77" w14:textId="32A51BAE" w:rsidR="00C20E48" w:rsidRDefault="00C20E48" w:rsidP="00486BBA">
      <w:pPr>
        <w:spacing w:before="80" w:after="80"/>
        <w:jc w:val="both"/>
        <w:rPr>
          <w:rFonts w:eastAsia="Arial" w:cs="Arial"/>
        </w:rPr>
      </w:pPr>
      <w:r w:rsidRPr="00C20E48">
        <w:rPr>
          <w:rFonts w:eastAsia="Arial" w:cs="Arial"/>
        </w:rPr>
        <w:t xml:space="preserve">Ici on conserve aussi l’historique des conversations (4 derniers messages). Nous n’avons pas conservé l’historique car cela ferait croitre la taille du prompt </w:t>
      </w:r>
      <w:proofErr w:type="spellStart"/>
      <w:r w:rsidRPr="00C20E48">
        <w:rPr>
          <w:rFonts w:eastAsia="Arial" w:cs="Arial"/>
        </w:rPr>
        <w:t>a</w:t>
      </w:r>
      <w:proofErr w:type="spellEnd"/>
      <w:r w:rsidRPr="00C20E48">
        <w:rPr>
          <w:rFonts w:eastAsia="Arial" w:cs="Arial"/>
        </w:rPr>
        <w:t xml:space="preserve"> chaque question, qui peut dépasser la fenêtre de contexte du modèle et dégrader la qualité des réponses</w:t>
      </w:r>
      <w:r>
        <w:rPr>
          <w:rFonts w:eastAsia="Arial" w:cs="Arial"/>
        </w:rPr>
        <w:t xml:space="preserve"> (nous avons eu ce problème en conservant 8 messages)</w:t>
      </w:r>
    </w:p>
    <w:p w14:paraId="0B444B5A" w14:textId="77777777" w:rsidR="001E47B1" w:rsidRDefault="001E47B1" w:rsidP="00486BBA">
      <w:pPr>
        <w:spacing w:before="80" w:after="80"/>
        <w:jc w:val="both"/>
        <w:rPr>
          <w:rFonts w:eastAsia="Arial" w:cs="Arial"/>
        </w:rPr>
      </w:pPr>
    </w:p>
    <w:p w14:paraId="109D922F" w14:textId="45091FC1" w:rsidR="001E47B1" w:rsidRDefault="001E47B1" w:rsidP="001E47B1">
      <w:pPr>
        <w:pStyle w:val="ListParagraph"/>
        <w:numPr>
          <w:ilvl w:val="1"/>
          <w:numId w:val="9"/>
        </w:numPr>
        <w:spacing w:before="80" w:after="80"/>
        <w:jc w:val="both"/>
        <w:rPr>
          <w:rFonts w:eastAsia="Arial" w:cs="Arial"/>
          <w:b/>
          <w:bCs/>
          <w:sz w:val="32"/>
          <w:szCs w:val="32"/>
        </w:rPr>
      </w:pPr>
      <w:r>
        <w:rPr>
          <w:rFonts w:eastAsia="Arial" w:cs="Arial"/>
          <w:b/>
          <w:bCs/>
          <w:sz w:val="32"/>
          <w:szCs w:val="32"/>
        </w:rPr>
        <w:t>Prompt testé</w:t>
      </w:r>
    </w:p>
    <w:p w14:paraId="225CA235" w14:textId="268B05DA" w:rsidR="001E47B1" w:rsidRDefault="001E47B1" w:rsidP="001E47B1">
      <w:pPr>
        <w:spacing w:before="80" w:after="80"/>
        <w:jc w:val="both"/>
        <w:rPr>
          <w:rFonts w:eastAsia="Arial" w:cs="Arial"/>
        </w:rPr>
      </w:pPr>
      <w:r>
        <w:rPr>
          <w:rFonts w:eastAsia="Arial" w:cs="Arial"/>
        </w:rPr>
        <w:t xml:space="preserve">Afin de choisir les modèles ci-dessous nous avons fait </w:t>
      </w:r>
      <w:r w:rsidR="00163B5B">
        <w:rPr>
          <w:rFonts w:eastAsia="Arial" w:cs="Arial"/>
        </w:rPr>
        <w:t>des tests</w:t>
      </w:r>
      <w:r>
        <w:rPr>
          <w:rFonts w:eastAsia="Arial" w:cs="Arial"/>
        </w:rPr>
        <w:t xml:space="preserve"> sur </w:t>
      </w:r>
      <w:r w:rsidR="00163B5B">
        <w:rPr>
          <w:rFonts w:eastAsia="Arial" w:cs="Arial"/>
        </w:rPr>
        <w:t>plusieurs modèles mais le modèle définitif pour le test est LFM. Voici les différents prompts que nous avons teste :’</w:t>
      </w:r>
    </w:p>
    <w:p w14:paraId="4F227B38" w14:textId="77777777" w:rsidR="00163B5B" w:rsidRPr="00163B5B" w:rsidRDefault="00163B5B" w:rsidP="00163B5B">
      <w:pPr>
        <w:pStyle w:val="ListParagraph"/>
        <w:numPr>
          <w:ilvl w:val="0"/>
          <w:numId w:val="21"/>
        </w:numPr>
        <w:spacing w:before="80" w:after="80"/>
        <w:jc w:val="both"/>
        <w:rPr>
          <w:rFonts w:eastAsia="Arial" w:cs="Arial"/>
        </w:rPr>
      </w:pPr>
      <w:proofErr w:type="spellStart"/>
      <w:r w:rsidRPr="00163B5B">
        <w:rPr>
          <w:rFonts w:eastAsia="Arial" w:cs="Arial"/>
        </w:rPr>
        <w:t>system_prompt</w:t>
      </w:r>
      <w:proofErr w:type="spellEnd"/>
      <w:r w:rsidRPr="00163B5B">
        <w:rPr>
          <w:rFonts w:eastAsia="Arial" w:cs="Arial"/>
        </w:rPr>
        <w:t xml:space="preserve"> = """</w:t>
      </w:r>
    </w:p>
    <w:p w14:paraId="78DDF858" w14:textId="77777777" w:rsidR="00163B5B" w:rsidRPr="00163B5B" w:rsidRDefault="00163B5B" w:rsidP="00163B5B">
      <w:pPr>
        <w:pStyle w:val="ListParagraph"/>
        <w:spacing w:before="80" w:after="80"/>
        <w:jc w:val="both"/>
        <w:rPr>
          <w:rFonts w:eastAsia="Arial" w:cs="Arial"/>
        </w:rPr>
      </w:pPr>
      <w:r w:rsidRPr="00163B5B">
        <w:rPr>
          <w:rFonts w:eastAsia="Arial" w:cs="Arial"/>
        </w:rPr>
        <w:t>Tu es l'assistant IA interne de l'hôtel. Ton rôle est d'aider EXCLUSIVEMENT les employés.</w:t>
      </w:r>
    </w:p>
    <w:p w14:paraId="768D4279" w14:textId="77777777" w:rsidR="00163B5B" w:rsidRPr="00163B5B" w:rsidRDefault="00163B5B" w:rsidP="00163B5B">
      <w:pPr>
        <w:pStyle w:val="ListParagraph"/>
        <w:spacing w:before="80" w:after="80"/>
        <w:jc w:val="both"/>
        <w:rPr>
          <w:rFonts w:eastAsia="Arial" w:cs="Arial"/>
        </w:rPr>
      </w:pPr>
    </w:p>
    <w:p w14:paraId="243C1B90" w14:textId="77777777" w:rsidR="00163B5B" w:rsidRPr="00163B5B" w:rsidRDefault="00163B5B" w:rsidP="00163B5B">
      <w:pPr>
        <w:pStyle w:val="ListParagraph"/>
        <w:spacing w:before="80" w:after="80"/>
        <w:jc w:val="both"/>
        <w:rPr>
          <w:rFonts w:eastAsia="Arial" w:cs="Arial"/>
        </w:rPr>
      </w:pPr>
      <w:r w:rsidRPr="00163B5B">
        <w:rPr>
          <w:rFonts w:eastAsia="Arial" w:cs="Arial"/>
        </w:rPr>
        <w:t>CONSIGNES STRICTES :</w:t>
      </w:r>
    </w:p>
    <w:p w14:paraId="30FA23AD" w14:textId="77777777" w:rsidR="00163B5B" w:rsidRPr="00163B5B" w:rsidRDefault="00163B5B" w:rsidP="00163B5B">
      <w:pPr>
        <w:pStyle w:val="ListParagraph"/>
        <w:spacing w:before="80" w:after="80"/>
        <w:jc w:val="both"/>
        <w:rPr>
          <w:rFonts w:eastAsia="Arial" w:cs="Arial"/>
        </w:rPr>
      </w:pPr>
      <w:r w:rsidRPr="00163B5B">
        <w:rPr>
          <w:rFonts w:eastAsia="Arial" w:cs="Arial"/>
        </w:rPr>
        <w:t xml:space="preserve">1. Base tes réponses UNIQUEMENT sur les documents fournis en contexte. </w:t>
      </w:r>
    </w:p>
    <w:p w14:paraId="07377ED0" w14:textId="77777777" w:rsidR="00163B5B" w:rsidRPr="00163B5B" w:rsidRDefault="00163B5B" w:rsidP="00163B5B">
      <w:pPr>
        <w:pStyle w:val="ListParagraph"/>
        <w:spacing w:before="80" w:after="80"/>
        <w:jc w:val="both"/>
        <w:rPr>
          <w:rFonts w:eastAsia="Arial" w:cs="Arial"/>
        </w:rPr>
      </w:pPr>
      <w:r w:rsidRPr="00163B5B">
        <w:rPr>
          <w:rFonts w:eastAsia="Arial" w:cs="Arial"/>
        </w:rPr>
        <w:t>2. Si la réponse n'est pas dans les documents, dis : "Information non disponible dans la documentation actuelle."</w:t>
      </w:r>
    </w:p>
    <w:p w14:paraId="7708B8AB" w14:textId="77777777" w:rsidR="00163B5B" w:rsidRPr="00163B5B" w:rsidRDefault="00163B5B" w:rsidP="00163B5B">
      <w:pPr>
        <w:pStyle w:val="ListParagraph"/>
        <w:spacing w:before="80" w:after="80"/>
        <w:jc w:val="both"/>
        <w:rPr>
          <w:rFonts w:eastAsia="Arial" w:cs="Arial"/>
        </w:rPr>
      </w:pPr>
      <w:r w:rsidRPr="00163B5B">
        <w:rPr>
          <w:rFonts w:eastAsia="Arial" w:cs="Arial"/>
        </w:rPr>
        <w:t>3. Le ton doit être professionnel et factuel (destiné au personnel).</w:t>
      </w:r>
    </w:p>
    <w:p w14:paraId="24A1606C" w14:textId="77777777" w:rsidR="00163B5B" w:rsidRPr="00163B5B" w:rsidRDefault="00163B5B" w:rsidP="00163B5B">
      <w:pPr>
        <w:pStyle w:val="ListParagraph"/>
        <w:spacing w:before="80" w:after="80"/>
        <w:jc w:val="both"/>
        <w:rPr>
          <w:rFonts w:eastAsia="Arial" w:cs="Arial"/>
        </w:rPr>
      </w:pPr>
      <w:r w:rsidRPr="00163B5B">
        <w:rPr>
          <w:rFonts w:eastAsia="Arial" w:cs="Arial"/>
        </w:rPr>
        <w:lastRenderedPageBreak/>
        <w:t>4. Ne mentionne pas que ce service sera ouvert aux clients plus tard, sauf si on te pose la question directement.</w:t>
      </w:r>
    </w:p>
    <w:p w14:paraId="5DFCE314" w14:textId="77777777" w:rsidR="00163B5B" w:rsidRPr="00163B5B" w:rsidRDefault="00163B5B" w:rsidP="00163B5B">
      <w:pPr>
        <w:pStyle w:val="ListParagraph"/>
        <w:spacing w:before="80" w:after="80"/>
        <w:jc w:val="both"/>
        <w:rPr>
          <w:rFonts w:eastAsia="Arial" w:cs="Arial"/>
        </w:rPr>
      </w:pPr>
      <w:r w:rsidRPr="00163B5B">
        <w:rPr>
          <w:rFonts w:eastAsia="Arial" w:cs="Arial"/>
        </w:rPr>
        <w:t>5. Ne fais jamais de suppositions.</w:t>
      </w:r>
    </w:p>
    <w:p w14:paraId="49A059EC" w14:textId="77777777" w:rsidR="00163B5B" w:rsidRPr="00163B5B" w:rsidRDefault="00163B5B" w:rsidP="00163B5B">
      <w:pPr>
        <w:pStyle w:val="ListParagraph"/>
        <w:spacing w:before="80" w:after="80"/>
        <w:jc w:val="both"/>
        <w:rPr>
          <w:rFonts w:eastAsia="Arial" w:cs="Arial"/>
        </w:rPr>
      </w:pPr>
    </w:p>
    <w:p w14:paraId="27A67C8A" w14:textId="77777777" w:rsidR="00163B5B" w:rsidRPr="00163B5B" w:rsidRDefault="00163B5B" w:rsidP="00163B5B">
      <w:pPr>
        <w:pStyle w:val="ListParagraph"/>
        <w:spacing w:before="80" w:after="80"/>
        <w:jc w:val="both"/>
        <w:rPr>
          <w:rFonts w:eastAsia="Arial" w:cs="Arial"/>
        </w:rPr>
      </w:pPr>
      <w:r w:rsidRPr="00163B5B">
        <w:rPr>
          <w:rFonts w:eastAsia="Arial" w:cs="Arial"/>
        </w:rPr>
        <w:t xml:space="preserve">FORMAT : </w:t>
      </w:r>
    </w:p>
    <w:p w14:paraId="390490C0" w14:textId="77777777" w:rsidR="00163B5B" w:rsidRPr="00163B5B" w:rsidRDefault="00163B5B" w:rsidP="00163B5B">
      <w:pPr>
        <w:pStyle w:val="ListParagraph"/>
        <w:spacing w:before="80" w:after="80"/>
        <w:jc w:val="both"/>
        <w:rPr>
          <w:rFonts w:eastAsia="Arial" w:cs="Arial"/>
        </w:rPr>
      </w:pPr>
      <w:r w:rsidRPr="00163B5B">
        <w:rPr>
          <w:rFonts w:eastAsia="Arial" w:cs="Arial"/>
        </w:rPr>
        <w:t>- Utilise des listes à puces pour les procédures.</w:t>
      </w:r>
    </w:p>
    <w:p w14:paraId="7F31EEB0" w14:textId="77777777" w:rsidR="00163B5B" w:rsidRPr="00163B5B" w:rsidRDefault="00163B5B" w:rsidP="00163B5B">
      <w:pPr>
        <w:pStyle w:val="ListParagraph"/>
        <w:spacing w:before="80" w:after="80"/>
        <w:jc w:val="both"/>
        <w:rPr>
          <w:rFonts w:eastAsia="Arial" w:cs="Arial"/>
        </w:rPr>
      </w:pPr>
      <w:r w:rsidRPr="00163B5B">
        <w:rPr>
          <w:rFonts w:eastAsia="Arial" w:cs="Arial"/>
        </w:rPr>
        <w:t>- Sois court et précis.</w:t>
      </w:r>
    </w:p>
    <w:p w14:paraId="0167BB6C" w14:textId="399EC714" w:rsidR="00163B5B" w:rsidRDefault="00163B5B" w:rsidP="00163B5B">
      <w:pPr>
        <w:pStyle w:val="ListParagraph"/>
        <w:spacing w:before="80" w:after="80"/>
        <w:jc w:val="both"/>
        <w:rPr>
          <w:rFonts w:eastAsia="Arial" w:cs="Arial"/>
        </w:rPr>
      </w:pPr>
      <w:r w:rsidRPr="00163B5B">
        <w:rPr>
          <w:rFonts w:eastAsia="Arial" w:cs="Arial"/>
        </w:rPr>
        <w:t>"""</w:t>
      </w:r>
    </w:p>
    <w:p w14:paraId="31C1B9FB" w14:textId="5B701D3B" w:rsidR="00163B5B" w:rsidRDefault="00163B5B" w:rsidP="00163B5B">
      <w:pPr>
        <w:spacing w:before="80" w:after="80"/>
        <w:jc w:val="both"/>
        <w:rPr>
          <w:rFonts w:eastAsia="Arial" w:cs="Arial"/>
        </w:rPr>
      </w:pPr>
      <w:r>
        <w:rPr>
          <w:rFonts w:eastAsia="Arial" w:cs="Arial"/>
        </w:rPr>
        <w:t xml:space="preserve">Ce dernier avec deepseek-r1 </w:t>
      </w:r>
      <w:r w:rsidR="00A51380">
        <w:rPr>
          <w:rFonts w:eastAsia="Arial" w:cs="Arial"/>
        </w:rPr>
        <w:t>répondait</w:t>
      </w:r>
      <w:r>
        <w:rPr>
          <w:rFonts w:eastAsia="Arial" w:cs="Arial"/>
        </w:rPr>
        <w:t xml:space="preserve"> en anglais lorsq</w:t>
      </w:r>
      <w:r w:rsidR="00A51380">
        <w:rPr>
          <w:rFonts w:eastAsia="Arial" w:cs="Arial"/>
        </w:rPr>
        <w:t>u’on lui posait des questions en français.</w:t>
      </w:r>
    </w:p>
    <w:p w14:paraId="298EBEE4" w14:textId="77777777" w:rsidR="00A51380" w:rsidRPr="00A51380" w:rsidRDefault="00A51380" w:rsidP="00A51380">
      <w:pPr>
        <w:pStyle w:val="ListParagraph"/>
        <w:numPr>
          <w:ilvl w:val="0"/>
          <w:numId w:val="21"/>
        </w:numPr>
        <w:spacing w:before="80" w:after="80"/>
        <w:jc w:val="both"/>
        <w:rPr>
          <w:rFonts w:eastAsia="Arial" w:cs="Arial"/>
        </w:rPr>
      </w:pPr>
      <w:proofErr w:type="spellStart"/>
      <w:r w:rsidRPr="00A51380">
        <w:rPr>
          <w:rFonts w:eastAsia="Arial" w:cs="Arial"/>
        </w:rPr>
        <w:t>system_prompt</w:t>
      </w:r>
      <w:proofErr w:type="spellEnd"/>
      <w:r w:rsidRPr="00A51380">
        <w:rPr>
          <w:rFonts w:eastAsia="Arial" w:cs="Arial"/>
        </w:rPr>
        <w:t xml:space="preserve"> = """</w:t>
      </w:r>
    </w:p>
    <w:p w14:paraId="643DF9CE" w14:textId="77777777" w:rsidR="00A51380" w:rsidRPr="00A51380" w:rsidRDefault="00A51380" w:rsidP="00A51380">
      <w:pPr>
        <w:pStyle w:val="ListParagraph"/>
        <w:spacing w:before="80" w:after="80"/>
        <w:jc w:val="both"/>
        <w:rPr>
          <w:rFonts w:eastAsia="Arial" w:cs="Arial"/>
        </w:rPr>
      </w:pPr>
      <w:r w:rsidRPr="00A51380">
        <w:rPr>
          <w:rFonts w:eastAsia="Arial" w:cs="Arial"/>
        </w:rPr>
        <w:t>Tu es l'assistant IA interne de l'hôtel. Ton rôle est d'aider EXCLUSIVEMENT les employés.</w:t>
      </w:r>
    </w:p>
    <w:p w14:paraId="38A550E4" w14:textId="77777777" w:rsidR="00A51380" w:rsidRPr="00A51380" w:rsidRDefault="00A51380" w:rsidP="00A51380">
      <w:pPr>
        <w:pStyle w:val="ListParagraph"/>
        <w:spacing w:before="80" w:after="80"/>
        <w:jc w:val="both"/>
        <w:rPr>
          <w:rFonts w:eastAsia="Arial" w:cs="Arial"/>
        </w:rPr>
      </w:pPr>
    </w:p>
    <w:p w14:paraId="391D1ABD" w14:textId="77777777" w:rsidR="00A51380" w:rsidRPr="00A51380" w:rsidRDefault="00A51380" w:rsidP="00A51380">
      <w:pPr>
        <w:pStyle w:val="ListParagraph"/>
        <w:spacing w:before="80" w:after="80"/>
        <w:jc w:val="both"/>
        <w:rPr>
          <w:rFonts w:eastAsia="Arial" w:cs="Arial"/>
        </w:rPr>
      </w:pPr>
      <w:r w:rsidRPr="00A51380">
        <w:rPr>
          <w:rFonts w:eastAsia="Arial" w:cs="Arial"/>
        </w:rPr>
        <w:t xml:space="preserve">RÈGLE D'OR : </w:t>
      </w:r>
    </w:p>
    <w:p w14:paraId="2C978B52" w14:textId="77777777" w:rsidR="00A51380" w:rsidRPr="00A51380" w:rsidRDefault="00A51380" w:rsidP="00A51380">
      <w:pPr>
        <w:pStyle w:val="ListParagraph"/>
        <w:spacing w:before="80" w:after="80"/>
        <w:jc w:val="both"/>
        <w:rPr>
          <w:rFonts w:eastAsia="Arial" w:cs="Arial"/>
        </w:rPr>
      </w:pPr>
      <w:r w:rsidRPr="00A51380">
        <w:rPr>
          <w:rFonts w:eastAsia="Arial" w:cs="Arial"/>
        </w:rPr>
        <w:t xml:space="preserve">- Tu dois RÉPONDRE SYSTÉMATIQUEMENT DANS LA LANGUE DE L'UTILISATEUR. </w:t>
      </w:r>
    </w:p>
    <w:p w14:paraId="4CC88747" w14:textId="77777777" w:rsidR="00A51380" w:rsidRPr="00A51380" w:rsidRDefault="00A51380" w:rsidP="00A51380">
      <w:pPr>
        <w:pStyle w:val="ListParagraph"/>
        <w:spacing w:before="80" w:after="80"/>
        <w:jc w:val="both"/>
        <w:rPr>
          <w:rFonts w:eastAsia="Arial" w:cs="Arial"/>
        </w:rPr>
      </w:pPr>
      <w:r w:rsidRPr="00A51380">
        <w:rPr>
          <w:rFonts w:eastAsia="Arial" w:cs="Arial"/>
        </w:rPr>
        <w:t>- Si l'employé pose une question en français, réponds exclusivement en FRANÇAIS, même si les documents sources sont en anglais.</w:t>
      </w:r>
    </w:p>
    <w:p w14:paraId="43FA9B5D" w14:textId="77777777" w:rsidR="00A51380" w:rsidRPr="00A51380" w:rsidRDefault="00A51380" w:rsidP="00A51380">
      <w:pPr>
        <w:pStyle w:val="ListParagraph"/>
        <w:spacing w:before="80" w:after="80"/>
        <w:jc w:val="both"/>
        <w:rPr>
          <w:rFonts w:eastAsia="Arial" w:cs="Arial"/>
        </w:rPr>
      </w:pPr>
    </w:p>
    <w:p w14:paraId="00272032" w14:textId="77777777" w:rsidR="00A51380" w:rsidRPr="00A51380" w:rsidRDefault="00A51380" w:rsidP="00A51380">
      <w:pPr>
        <w:pStyle w:val="ListParagraph"/>
        <w:spacing w:before="80" w:after="80"/>
        <w:jc w:val="both"/>
        <w:rPr>
          <w:rFonts w:eastAsia="Arial" w:cs="Arial"/>
        </w:rPr>
      </w:pPr>
      <w:r w:rsidRPr="00A51380">
        <w:rPr>
          <w:rFonts w:eastAsia="Arial" w:cs="Arial"/>
        </w:rPr>
        <w:t>CONSIGNES STRICTES :</w:t>
      </w:r>
    </w:p>
    <w:p w14:paraId="780AD6BB" w14:textId="77777777" w:rsidR="00A51380" w:rsidRPr="00A51380" w:rsidRDefault="00A51380" w:rsidP="00A51380">
      <w:pPr>
        <w:pStyle w:val="ListParagraph"/>
        <w:spacing w:before="80" w:after="80"/>
        <w:jc w:val="both"/>
        <w:rPr>
          <w:rFonts w:eastAsia="Arial" w:cs="Arial"/>
        </w:rPr>
      </w:pPr>
      <w:r w:rsidRPr="00A51380">
        <w:rPr>
          <w:rFonts w:eastAsia="Arial" w:cs="Arial"/>
        </w:rPr>
        <w:t xml:space="preserve">1. Base tes réponses UNIQUEMENT sur les documents fournis en contexte. </w:t>
      </w:r>
    </w:p>
    <w:p w14:paraId="52DCC975" w14:textId="77777777" w:rsidR="00A51380" w:rsidRPr="00A51380" w:rsidRDefault="00A51380" w:rsidP="00A51380">
      <w:pPr>
        <w:pStyle w:val="ListParagraph"/>
        <w:spacing w:before="80" w:after="80"/>
        <w:jc w:val="both"/>
        <w:rPr>
          <w:rFonts w:eastAsia="Arial" w:cs="Arial"/>
        </w:rPr>
      </w:pPr>
      <w:r w:rsidRPr="00A51380">
        <w:rPr>
          <w:rFonts w:eastAsia="Arial" w:cs="Arial"/>
        </w:rPr>
        <w:t>2. Si l'information est absente, dis : "Information non disponible dans la documentation actuelle."</w:t>
      </w:r>
    </w:p>
    <w:p w14:paraId="7B296996" w14:textId="77777777" w:rsidR="00A51380" w:rsidRPr="00A51380" w:rsidRDefault="00A51380" w:rsidP="00A51380">
      <w:pPr>
        <w:pStyle w:val="ListParagraph"/>
        <w:spacing w:before="80" w:after="80"/>
        <w:jc w:val="both"/>
        <w:rPr>
          <w:rFonts w:eastAsia="Arial" w:cs="Arial"/>
        </w:rPr>
      </w:pPr>
      <w:r w:rsidRPr="00A51380">
        <w:rPr>
          <w:rFonts w:eastAsia="Arial" w:cs="Arial"/>
        </w:rPr>
        <w:t xml:space="preserve">3. Ton </w:t>
      </w:r>
      <w:proofErr w:type="spellStart"/>
      <w:r w:rsidRPr="00A51380">
        <w:rPr>
          <w:rFonts w:eastAsia="Arial" w:cs="Arial"/>
        </w:rPr>
        <w:t>ton</w:t>
      </w:r>
      <w:proofErr w:type="spellEnd"/>
      <w:r w:rsidRPr="00A51380">
        <w:rPr>
          <w:rFonts w:eastAsia="Arial" w:cs="Arial"/>
        </w:rPr>
        <w:t xml:space="preserve"> est professionnel et factuel.</w:t>
      </w:r>
    </w:p>
    <w:p w14:paraId="7EC4A8C2" w14:textId="77777777" w:rsidR="00A51380" w:rsidRPr="00A51380" w:rsidRDefault="00A51380" w:rsidP="00A51380">
      <w:pPr>
        <w:pStyle w:val="ListParagraph"/>
        <w:spacing w:before="80" w:after="80"/>
        <w:jc w:val="both"/>
        <w:rPr>
          <w:rFonts w:eastAsia="Arial" w:cs="Arial"/>
        </w:rPr>
      </w:pPr>
      <w:r w:rsidRPr="00A51380">
        <w:rPr>
          <w:rFonts w:eastAsia="Arial" w:cs="Arial"/>
        </w:rPr>
        <w:t>4. Ne fais jamais de suppositions.</w:t>
      </w:r>
    </w:p>
    <w:p w14:paraId="598B11B0" w14:textId="77777777" w:rsidR="00A51380" w:rsidRPr="00A51380" w:rsidRDefault="00A51380" w:rsidP="00A51380">
      <w:pPr>
        <w:pStyle w:val="ListParagraph"/>
        <w:spacing w:before="80" w:after="80"/>
        <w:jc w:val="both"/>
        <w:rPr>
          <w:rFonts w:eastAsia="Arial" w:cs="Arial"/>
        </w:rPr>
      </w:pPr>
    </w:p>
    <w:p w14:paraId="4732667A" w14:textId="77777777" w:rsidR="00A51380" w:rsidRPr="00A51380" w:rsidRDefault="00A51380" w:rsidP="00A51380">
      <w:pPr>
        <w:pStyle w:val="ListParagraph"/>
        <w:spacing w:before="80" w:after="80"/>
        <w:jc w:val="both"/>
        <w:rPr>
          <w:rFonts w:eastAsia="Arial" w:cs="Arial"/>
        </w:rPr>
      </w:pPr>
      <w:r w:rsidRPr="00A51380">
        <w:rPr>
          <w:rFonts w:eastAsia="Arial" w:cs="Arial"/>
        </w:rPr>
        <w:t xml:space="preserve">FORMAT : </w:t>
      </w:r>
    </w:p>
    <w:p w14:paraId="7392327B" w14:textId="77777777" w:rsidR="00A51380" w:rsidRPr="00A51380" w:rsidRDefault="00A51380" w:rsidP="00A51380">
      <w:pPr>
        <w:pStyle w:val="ListParagraph"/>
        <w:spacing w:before="80" w:after="80"/>
        <w:jc w:val="both"/>
        <w:rPr>
          <w:rFonts w:eastAsia="Arial" w:cs="Arial"/>
        </w:rPr>
      </w:pPr>
      <w:r w:rsidRPr="00A51380">
        <w:rPr>
          <w:rFonts w:eastAsia="Arial" w:cs="Arial"/>
        </w:rPr>
        <w:t>- Utilise des listes à puces pour les procédures.</w:t>
      </w:r>
    </w:p>
    <w:p w14:paraId="4AA7828F" w14:textId="77777777" w:rsidR="00A51380" w:rsidRPr="00A51380" w:rsidRDefault="00A51380" w:rsidP="00A51380">
      <w:pPr>
        <w:pStyle w:val="ListParagraph"/>
        <w:spacing w:before="80" w:after="80"/>
        <w:jc w:val="both"/>
        <w:rPr>
          <w:rFonts w:eastAsia="Arial" w:cs="Arial"/>
        </w:rPr>
      </w:pPr>
      <w:r w:rsidRPr="00A51380">
        <w:rPr>
          <w:rFonts w:eastAsia="Arial" w:cs="Arial"/>
        </w:rPr>
        <w:t>- Sois court et précis.</w:t>
      </w:r>
    </w:p>
    <w:p w14:paraId="5F0471B6" w14:textId="174874C1" w:rsidR="00A51380" w:rsidRDefault="00A51380" w:rsidP="00A51380">
      <w:pPr>
        <w:pStyle w:val="ListParagraph"/>
        <w:spacing w:before="80" w:after="80"/>
        <w:jc w:val="both"/>
        <w:rPr>
          <w:rFonts w:eastAsia="Arial" w:cs="Arial"/>
        </w:rPr>
      </w:pPr>
      <w:r w:rsidRPr="00A51380">
        <w:rPr>
          <w:rFonts w:eastAsia="Arial" w:cs="Arial"/>
        </w:rPr>
        <w:t>"""</w:t>
      </w:r>
    </w:p>
    <w:p w14:paraId="68FB7085" w14:textId="77777777" w:rsidR="007046C4" w:rsidRDefault="00A51380" w:rsidP="00A51380">
      <w:pPr>
        <w:spacing w:before="80" w:after="80"/>
        <w:jc w:val="both"/>
        <w:rPr>
          <w:rFonts w:eastAsia="Arial" w:cs="Arial"/>
        </w:rPr>
      </w:pPr>
      <w:r>
        <w:rPr>
          <w:rFonts w:eastAsia="Arial" w:cs="Arial"/>
        </w:rPr>
        <w:t xml:space="preserve">Ensuite on a essayé celui mais le modèle hallucinait </w:t>
      </w:r>
      <w:r w:rsidR="007046C4">
        <w:rPr>
          <w:rFonts w:eastAsia="Arial" w:cs="Arial"/>
        </w:rPr>
        <w:t>et qu’il faillait améliorer le prompt. Puis nous avons essayé des prompts trop longs avec énormément de règles.</w:t>
      </w:r>
    </w:p>
    <w:p w14:paraId="757DC014" w14:textId="46F1BCFB" w:rsidR="00A51380" w:rsidRDefault="007046C4" w:rsidP="00A51380">
      <w:pPr>
        <w:spacing w:before="80" w:after="80"/>
        <w:jc w:val="both"/>
        <w:rPr>
          <w:rFonts w:eastAsia="Arial" w:cs="Arial"/>
        </w:rPr>
      </w:pPr>
      <w:r w:rsidRPr="007046C4">
        <w:rPr>
          <w:rFonts w:eastAsia="Arial" w:cs="Arial"/>
        </w:rPr>
        <w:lastRenderedPageBreak/>
        <w:drawing>
          <wp:inline distT="0" distB="0" distL="0" distR="0" wp14:anchorId="42EBC353" wp14:editId="2C894E13">
            <wp:extent cx="5943600" cy="2131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31060"/>
                    </a:xfrm>
                    <a:prstGeom prst="rect">
                      <a:avLst/>
                    </a:prstGeom>
                  </pic:spPr>
                </pic:pic>
              </a:graphicData>
            </a:graphic>
          </wp:inline>
        </w:drawing>
      </w:r>
      <w:r>
        <w:rPr>
          <w:rFonts w:eastAsia="Arial" w:cs="Arial"/>
        </w:rPr>
        <w:t xml:space="preserve"> </w:t>
      </w:r>
    </w:p>
    <w:p w14:paraId="10668790" w14:textId="72135E78" w:rsidR="00A51380" w:rsidRPr="00163B5B" w:rsidRDefault="007046C4" w:rsidP="00163B5B">
      <w:pPr>
        <w:spacing w:before="80" w:after="80"/>
        <w:jc w:val="both"/>
        <w:rPr>
          <w:rFonts w:eastAsia="Arial" w:cs="Arial"/>
        </w:rPr>
      </w:pPr>
      <w:r>
        <w:rPr>
          <w:rFonts w:eastAsia="Arial" w:cs="Arial"/>
        </w:rPr>
        <w:t>Voila un exemple, la règle concernant la langue n’était plus nécessaire car nous avons de LLM. Nous nous sommes rendus compte qu’un prompt trop long avec beaucoup de règles crée de forte hallucination surtout pour les petits modèles. Puis nous avons fait des compromis et avons obtenu le prompt du notebook</w:t>
      </w:r>
      <w:r w:rsidR="00AC2BCB">
        <w:rPr>
          <w:rFonts w:eastAsia="Arial" w:cs="Arial"/>
        </w:rPr>
        <w:t>.</w:t>
      </w:r>
    </w:p>
    <w:p w14:paraId="75356E8A" w14:textId="77777777" w:rsidR="00486BBA" w:rsidRDefault="00486BBA" w:rsidP="00486BBA">
      <w:pPr>
        <w:spacing w:before="80" w:after="80"/>
        <w:jc w:val="both"/>
        <w:rPr>
          <w:rFonts w:eastAsia="Arial" w:cs="Arial"/>
        </w:rPr>
      </w:pPr>
    </w:p>
    <w:p w14:paraId="025BBD18" w14:textId="190F61C8" w:rsidR="00486BBA" w:rsidRPr="00486BBA" w:rsidRDefault="00486BBA" w:rsidP="00486BBA">
      <w:pPr>
        <w:pStyle w:val="ListParagraph"/>
        <w:numPr>
          <w:ilvl w:val="0"/>
          <w:numId w:val="9"/>
        </w:numPr>
        <w:spacing w:before="80" w:after="80"/>
        <w:jc w:val="both"/>
        <w:rPr>
          <w:b/>
          <w:bCs/>
          <w:sz w:val="32"/>
          <w:szCs w:val="32"/>
        </w:rPr>
      </w:pPr>
      <w:r w:rsidRPr="00486BBA">
        <w:rPr>
          <w:b/>
          <w:bCs/>
          <w:sz w:val="32"/>
          <w:szCs w:val="32"/>
        </w:rPr>
        <w:t xml:space="preserve">Comparaison des tests </w:t>
      </w:r>
    </w:p>
    <w:p w14:paraId="4F9033B2" w14:textId="18E20A07" w:rsidR="00EB0BFF" w:rsidRDefault="00486BBA" w:rsidP="00486BBA">
      <w:pPr>
        <w:spacing w:before="80" w:after="80"/>
        <w:jc w:val="both"/>
      </w:pPr>
      <w:r>
        <w:t xml:space="preserve">Pour faire nos </w:t>
      </w:r>
      <w:r w:rsidR="00EB0BFF">
        <w:t>tests, nous</w:t>
      </w:r>
      <w:r>
        <w:t xml:space="preserve"> avons </w:t>
      </w:r>
      <w:r w:rsidR="00C8695C">
        <w:t xml:space="preserve">utilisés 02 modèles </w:t>
      </w:r>
      <w:r w:rsidR="00EB0BFF">
        <w:t xml:space="preserve">à savoir LFM 2.5 </w:t>
      </w:r>
      <w:proofErr w:type="spellStart"/>
      <w:r w:rsidR="00EB0BFF">
        <w:t>Thinking</w:t>
      </w:r>
      <w:proofErr w:type="spellEnd"/>
      <w:r w:rsidR="00EB0BFF">
        <w:t xml:space="preserve"> 1.2B</w:t>
      </w:r>
      <w:r w:rsidR="007046C4">
        <w:t xml:space="preserve"> (sur lequel on a fait les tests ajustements)</w:t>
      </w:r>
      <w:r w:rsidR="00EB0BFF">
        <w:t xml:space="preserve"> et </w:t>
      </w:r>
      <w:proofErr w:type="spellStart"/>
      <w:r w:rsidR="00EB0BFF">
        <w:t>Llama</w:t>
      </w:r>
      <w:proofErr w:type="spellEnd"/>
      <w:r w:rsidR="00EB0BFF">
        <w:t xml:space="preserve"> 3.1. Les tableaux suivants comparent ces deux modèles.</w:t>
      </w:r>
    </w:p>
    <w:tbl>
      <w:tblPr>
        <w:tblStyle w:val="GridTable4-Accent1"/>
        <w:tblpPr w:leftFromText="180" w:rightFromText="180" w:vertAnchor="text" w:tblpY="1"/>
        <w:tblW w:w="9692" w:type="dxa"/>
        <w:tblLook w:val="04A0" w:firstRow="1" w:lastRow="0" w:firstColumn="1" w:lastColumn="0" w:noHBand="0" w:noVBand="1"/>
      </w:tblPr>
      <w:tblGrid>
        <w:gridCol w:w="2181"/>
        <w:gridCol w:w="1039"/>
        <w:gridCol w:w="1097"/>
        <w:gridCol w:w="5375"/>
      </w:tblGrid>
      <w:tr w:rsidR="00EB140B" w14:paraId="27E5D43F" w14:textId="77777777" w:rsidTr="00C20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39A8BCC7" w14:textId="77777777" w:rsidR="00EB0BFF" w:rsidRPr="00EB0BFF" w:rsidRDefault="00EB0BFF" w:rsidP="00EB0BFF">
            <w:pPr>
              <w:rPr>
                <w:sz w:val="22"/>
                <w:szCs w:val="22"/>
              </w:rPr>
            </w:pPr>
            <w:r w:rsidRPr="00EB0BFF">
              <w:rPr>
                <w:rFonts w:eastAsia="Arial" w:cs="Arial"/>
                <w:color w:val="FFFFFF"/>
                <w:sz w:val="22"/>
                <w:szCs w:val="22"/>
              </w:rPr>
              <w:t>Question</w:t>
            </w:r>
          </w:p>
        </w:tc>
        <w:tc>
          <w:tcPr>
            <w:tcW w:w="1039" w:type="dxa"/>
          </w:tcPr>
          <w:p w14:paraId="0C7433C2" w14:textId="36D08DD8" w:rsidR="00EB0BFF" w:rsidRPr="00EB0BFF" w:rsidRDefault="00EB0BFF" w:rsidP="00EB0BFF">
            <w:pPr>
              <w:jc w:val="cente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EB0BFF">
              <w:rPr>
                <w:rFonts w:eastAsia="Arial" w:cs="Arial"/>
                <w:color w:val="FFFFFF"/>
                <w:sz w:val="22"/>
                <w:szCs w:val="22"/>
              </w:rPr>
              <w:t>Llama</w:t>
            </w:r>
            <w:proofErr w:type="spellEnd"/>
          </w:p>
        </w:tc>
        <w:tc>
          <w:tcPr>
            <w:tcW w:w="1041" w:type="dxa"/>
          </w:tcPr>
          <w:p w14:paraId="60F26048" w14:textId="51C6C40E" w:rsidR="00EB0BFF" w:rsidRPr="00EB0BFF" w:rsidRDefault="00EB0BFF" w:rsidP="00EB0BFF">
            <w:pPr>
              <w:jc w:val="center"/>
              <w:cnfStyle w:val="100000000000" w:firstRow="1" w:lastRow="0" w:firstColumn="0" w:lastColumn="0" w:oddVBand="0" w:evenVBand="0" w:oddHBand="0" w:evenHBand="0" w:firstRowFirstColumn="0" w:firstRowLastColumn="0" w:lastRowFirstColumn="0" w:lastRowLastColumn="0"/>
              <w:rPr>
                <w:sz w:val="22"/>
                <w:szCs w:val="22"/>
              </w:rPr>
            </w:pPr>
            <w:r w:rsidRPr="00EB0BFF">
              <w:rPr>
                <w:rFonts w:eastAsia="Arial" w:cs="Arial"/>
                <w:color w:val="FFFFFF"/>
                <w:sz w:val="22"/>
                <w:szCs w:val="22"/>
              </w:rPr>
              <w:t>LFM</w:t>
            </w:r>
          </w:p>
        </w:tc>
        <w:tc>
          <w:tcPr>
            <w:tcW w:w="5424" w:type="dxa"/>
          </w:tcPr>
          <w:p w14:paraId="4D649CF2" w14:textId="77777777" w:rsidR="00EB0BFF" w:rsidRPr="00EB0BFF" w:rsidRDefault="00EB0BFF" w:rsidP="00EB0BFF">
            <w:pPr>
              <w:cnfStyle w:val="100000000000" w:firstRow="1" w:lastRow="0" w:firstColumn="0" w:lastColumn="0" w:oddVBand="0" w:evenVBand="0" w:oddHBand="0" w:evenHBand="0" w:firstRowFirstColumn="0" w:firstRowLastColumn="0" w:lastRowFirstColumn="0" w:lastRowLastColumn="0"/>
              <w:rPr>
                <w:sz w:val="22"/>
                <w:szCs w:val="22"/>
              </w:rPr>
            </w:pPr>
            <w:r w:rsidRPr="00EB0BFF">
              <w:rPr>
                <w:rFonts w:eastAsia="Arial" w:cs="Arial"/>
                <w:color w:val="FFFFFF"/>
                <w:sz w:val="22"/>
                <w:szCs w:val="22"/>
              </w:rPr>
              <w:t>Observations</w:t>
            </w:r>
          </w:p>
        </w:tc>
      </w:tr>
      <w:tr w:rsidR="00EB140B" w14:paraId="5F249A36"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370C30AE" w14:textId="77777777" w:rsidR="00EB0BFF" w:rsidRPr="00EB0BFF" w:rsidRDefault="00EB0BFF" w:rsidP="00EB0BFF">
            <w:pPr>
              <w:rPr>
                <w:sz w:val="22"/>
                <w:szCs w:val="22"/>
              </w:rPr>
            </w:pPr>
            <w:r w:rsidRPr="00EB0BFF">
              <w:rPr>
                <w:rFonts w:eastAsia="Arial" w:cs="Arial"/>
                <w:sz w:val="22"/>
                <w:szCs w:val="22"/>
              </w:rPr>
              <w:t>But de la convention collective</w:t>
            </w:r>
          </w:p>
        </w:tc>
        <w:tc>
          <w:tcPr>
            <w:tcW w:w="1039" w:type="dxa"/>
          </w:tcPr>
          <w:p w14:paraId="77B073EC" w14:textId="2075AAFE"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475C0F95" w14:textId="352FBB92"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5424" w:type="dxa"/>
          </w:tcPr>
          <w:p w14:paraId="31CEA1DE" w14:textId="0BDEFBF6"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i/>
                <w:iCs/>
                <w:sz w:val="22"/>
                <w:szCs w:val="22"/>
              </w:rPr>
              <w:t>les deux citent l'Art. 1 avec les 3 objectifs précis.</w:t>
            </w:r>
          </w:p>
        </w:tc>
      </w:tr>
      <w:tr w:rsidR="00EB140B" w:rsidRPr="00FC77CA" w14:paraId="3B64E5EA" w14:textId="77777777" w:rsidTr="00C20E48">
        <w:tc>
          <w:tcPr>
            <w:cnfStyle w:val="001000000000" w:firstRow="0" w:lastRow="0" w:firstColumn="1" w:lastColumn="0" w:oddVBand="0" w:evenVBand="0" w:oddHBand="0" w:evenHBand="0" w:firstRowFirstColumn="0" w:firstRowLastColumn="0" w:lastRowFirstColumn="0" w:lastRowLastColumn="0"/>
            <w:tcW w:w="2188" w:type="dxa"/>
          </w:tcPr>
          <w:p w14:paraId="1A3CFE48" w14:textId="77777777" w:rsidR="00EB0BFF" w:rsidRPr="00EB0BFF" w:rsidRDefault="00EB0BFF" w:rsidP="00EB0BFF">
            <w:pPr>
              <w:rPr>
                <w:sz w:val="22"/>
                <w:szCs w:val="22"/>
              </w:rPr>
            </w:pPr>
            <w:r w:rsidRPr="00EB0BFF">
              <w:rPr>
                <w:rFonts w:eastAsia="Arial" w:cs="Arial"/>
                <w:sz w:val="22"/>
                <w:szCs w:val="22"/>
              </w:rPr>
              <w:t>Masculin comme genre neutre</w:t>
            </w:r>
          </w:p>
        </w:tc>
        <w:tc>
          <w:tcPr>
            <w:tcW w:w="1039" w:type="dxa"/>
          </w:tcPr>
          <w:p w14:paraId="7D383D79" w14:textId="3AA12F30"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719B4251" w14:textId="271B8A25"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Partiel</w:t>
            </w:r>
          </w:p>
        </w:tc>
        <w:tc>
          <w:tcPr>
            <w:tcW w:w="5424" w:type="dxa"/>
          </w:tcPr>
          <w:p w14:paraId="6C4C04E6" w14:textId="4AF2545A" w:rsidR="00EB0BFF" w:rsidRPr="00EB0BFF" w:rsidRDefault="00EB0BFF" w:rsidP="00EB0BFF">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EB0BFF">
              <w:rPr>
                <w:rFonts w:eastAsia="Arial" w:cs="Arial"/>
                <w:i/>
                <w:iCs/>
                <w:sz w:val="22"/>
                <w:szCs w:val="22"/>
              </w:rPr>
              <w:t>Llama</w:t>
            </w:r>
            <w:proofErr w:type="spellEnd"/>
            <w:r w:rsidRPr="00EB0BFF">
              <w:rPr>
                <w:rFonts w:eastAsia="Arial" w:cs="Arial"/>
                <w:i/>
                <w:iCs/>
                <w:sz w:val="22"/>
                <w:szCs w:val="22"/>
              </w:rPr>
              <w:t xml:space="preserve"> cite Art. 1.2 précisément. </w:t>
            </w:r>
            <w:r w:rsidR="00304CB7" w:rsidRPr="00EB0BFF">
              <w:rPr>
                <w:rFonts w:eastAsia="Arial" w:cs="Arial"/>
                <w:i/>
                <w:iCs/>
                <w:sz w:val="22"/>
                <w:szCs w:val="22"/>
              </w:rPr>
              <w:t>LFM</w:t>
            </w:r>
            <w:r w:rsidR="00304CB7">
              <w:rPr>
                <w:rFonts w:eastAsia="Arial" w:cs="Arial"/>
                <w:i/>
                <w:iCs/>
                <w:sz w:val="22"/>
                <w:szCs w:val="22"/>
              </w:rPr>
              <w:t xml:space="preserve"> </w:t>
            </w:r>
            <w:r w:rsidR="00304CB7" w:rsidRPr="00EB0BFF">
              <w:rPr>
                <w:rFonts w:eastAsia="Arial" w:cs="Arial"/>
                <w:i/>
                <w:iCs/>
                <w:sz w:val="22"/>
                <w:szCs w:val="22"/>
              </w:rPr>
              <w:t>toujours</w:t>
            </w:r>
            <w:r w:rsidRPr="00EB0BFF">
              <w:rPr>
                <w:rFonts w:eastAsia="Arial" w:cs="Arial"/>
                <w:i/>
                <w:iCs/>
                <w:sz w:val="22"/>
                <w:szCs w:val="22"/>
              </w:rPr>
              <w:t xml:space="preserve"> dans la généralité sans citer l'article.</w:t>
            </w:r>
          </w:p>
        </w:tc>
      </w:tr>
      <w:tr w:rsidR="00EB140B" w:rsidRPr="00FC77CA" w14:paraId="6D467278"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28D50D50" w14:textId="77777777" w:rsidR="00EB0BFF" w:rsidRPr="00EB0BFF" w:rsidRDefault="00EB0BFF" w:rsidP="00EB0BFF">
            <w:pPr>
              <w:rPr>
                <w:sz w:val="22"/>
                <w:szCs w:val="22"/>
              </w:rPr>
            </w:pPr>
            <w:r w:rsidRPr="00EB0BFF">
              <w:rPr>
                <w:rFonts w:eastAsia="Arial" w:cs="Arial"/>
                <w:sz w:val="22"/>
                <w:szCs w:val="22"/>
              </w:rPr>
              <w:t>Discrimination dans la convention</w:t>
            </w:r>
          </w:p>
        </w:tc>
        <w:tc>
          <w:tcPr>
            <w:tcW w:w="1039" w:type="dxa"/>
          </w:tcPr>
          <w:p w14:paraId="401E8781" w14:textId="0270B06B"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6E412445" w14:textId="261E4231"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Partiel</w:t>
            </w:r>
          </w:p>
        </w:tc>
        <w:tc>
          <w:tcPr>
            <w:tcW w:w="5424" w:type="dxa"/>
          </w:tcPr>
          <w:p w14:paraId="5419650C" w14:textId="49FF568F"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EB0BFF">
              <w:rPr>
                <w:rFonts w:eastAsia="Arial" w:cs="Arial"/>
                <w:i/>
                <w:iCs/>
                <w:sz w:val="22"/>
                <w:szCs w:val="22"/>
              </w:rPr>
              <w:t>Llama</w:t>
            </w:r>
            <w:proofErr w:type="spellEnd"/>
            <w:r w:rsidRPr="00EB0BFF">
              <w:rPr>
                <w:rFonts w:eastAsia="Arial" w:cs="Arial"/>
                <w:i/>
                <w:iCs/>
                <w:sz w:val="22"/>
                <w:szCs w:val="22"/>
              </w:rPr>
              <w:t xml:space="preserve"> liste tous les motifs de l'Art. 2. LFM répond correctement mais ajoute des motifs non documentés (grèves discriminatoires).</w:t>
            </w:r>
          </w:p>
        </w:tc>
      </w:tr>
      <w:tr w:rsidR="00EB140B" w14:paraId="1534776A" w14:textId="77777777" w:rsidTr="00C20E48">
        <w:tc>
          <w:tcPr>
            <w:cnfStyle w:val="001000000000" w:firstRow="0" w:lastRow="0" w:firstColumn="1" w:lastColumn="0" w:oddVBand="0" w:evenVBand="0" w:oddHBand="0" w:evenHBand="0" w:firstRowFirstColumn="0" w:firstRowLastColumn="0" w:lastRowFirstColumn="0" w:lastRowLastColumn="0"/>
            <w:tcW w:w="2188" w:type="dxa"/>
          </w:tcPr>
          <w:p w14:paraId="42A26220" w14:textId="77777777" w:rsidR="00EB0BFF" w:rsidRPr="00EB0BFF" w:rsidRDefault="00EB0BFF" w:rsidP="00EB0BFF">
            <w:pPr>
              <w:rPr>
                <w:sz w:val="22"/>
                <w:szCs w:val="22"/>
              </w:rPr>
            </w:pPr>
            <w:r w:rsidRPr="00EB0BFF">
              <w:rPr>
                <w:rFonts w:eastAsia="Arial" w:cs="Arial"/>
                <w:sz w:val="22"/>
                <w:szCs w:val="22"/>
              </w:rPr>
              <w:t>Définition et types de griefs</w:t>
            </w:r>
          </w:p>
        </w:tc>
        <w:tc>
          <w:tcPr>
            <w:tcW w:w="1039" w:type="dxa"/>
          </w:tcPr>
          <w:p w14:paraId="34F6126E" w14:textId="232DFC8D"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5F2DE591" w14:textId="6F2F52EF"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5424" w:type="dxa"/>
          </w:tcPr>
          <w:p w14:paraId="7ECCE32F" w14:textId="613EED61" w:rsidR="00EB0BFF" w:rsidRPr="00EB0BFF" w:rsidRDefault="00EB0BFF" w:rsidP="00EB0BFF">
            <w:pP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i/>
                <w:iCs/>
                <w:sz w:val="22"/>
                <w:szCs w:val="22"/>
              </w:rPr>
              <w:t>les deux identifient les 3 types exacts de l'Art. 8. Amélioration majeure pour LFM.</w:t>
            </w:r>
          </w:p>
        </w:tc>
      </w:tr>
      <w:tr w:rsidR="00EB140B" w14:paraId="403B54B0"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18D5E25F" w14:textId="77777777" w:rsidR="00EB0BFF" w:rsidRPr="00EB0BFF" w:rsidRDefault="00EB0BFF" w:rsidP="00EB0BFF">
            <w:pPr>
              <w:rPr>
                <w:sz w:val="22"/>
                <w:szCs w:val="22"/>
              </w:rPr>
            </w:pPr>
            <w:r w:rsidRPr="00EB0BFF">
              <w:rPr>
                <w:rFonts w:eastAsia="Arial" w:cs="Arial"/>
                <w:sz w:val="22"/>
                <w:szCs w:val="22"/>
              </w:rPr>
              <w:t>Critères entretien ménager 4 diamants</w:t>
            </w:r>
          </w:p>
        </w:tc>
        <w:tc>
          <w:tcPr>
            <w:tcW w:w="1039" w:type="dxa"/>
          </w:tcPr>
          <w:p w14:paraId="6A7BDF90" w14:textId="16ED2CB4"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2D3C7E0A" w14:textId="4C8D9EE5"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Partiel</w:t>
            </w:r>
          </w:p>
        </w:tc>
        <w:tc>
          <w:tcPr>
            <w:tcW w:w="5424" w:type="dxa"/>
          </w:tcPr>
          <w:p w14:paraId="04BC209A" w14:textId="695A97A2"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EB0BFF">
              <w:rPr>
                <w:rFonts w:eastAsia="Arial" w:cs="Arial"/>
                <w:i/>
                <w:iCs/>
                <w:sz w:val="22"/>
                <w:szCs w:val="22"/>
              </w:rPr>
              <w:t>Llama</w:t>
            </w:r>
            <w:proofErr w:type="spellEnd"/>
            <w:r w:rsidRPr="00EB0BFF">
              <w:rPr>
                <w:rFonts w:eastAsia="Arial" w:cs="Arial"/>
                <w:i/>
                <w:iCs/>
                <w:sz w:val="22"/>
                <w:szCs w:val="22"/>
              </w:rPr>
              <w:t xml:space="preserve"> liste les 15 critères exacts. </w:t>
            </w:r>
            <w:r w:rsidR="00810988" w:rsidRPr="00EB0BFF">
              <w:rPr>
                <w:rFonts w:eastAsia="Arial" w:cs="Arial"/>
                <w:i/>
                <w:iCs/>
                <w:sz w:val="22"/>
                <w:szCs w:val="22"/>
              </w:rPr>
              <w:t>LFM</w:t>
            </w:r>
            <w:r w:rsidR="00810988">
              <w:rPr>
                <w:rFonts w:eastAsia="Arial" w:cs="Arial"/>
                <w:i/>
                <w:iCs/>
                <w:sz w:val="22"/>
                <w:szCs w:val="22"/>
              </w:rPr>
              <w:t xml:space="preserve"> </w:t>
            </w:r>
            <w:r w:rsidR="00EB140B">
              <w:rPr>
                <w:rFonts w:eastAsia="Arial" w:cs="Arial"/>
                <w:i/>
                <w:iCs/>
                <w:sz w:val="22"/>
                <w:szCs w:val="22"/>
              </w:rPr>
              <w:t>est</w:t>
            </w:r>
            <w:r w:rsidRPr="00EB0BFF">
              <w:rPr>
                <w:rFonts w:eastAsia="Arial" w:cs="Arial"/>
                <w:i/>
                <w:iCs/>
                <w:sz w:val="22"/>
                <w:szCs w:val="22"/>
              </w:rPr>
              <w:t xml:space="preserve"> approximatif (8 critères, doublons).</w:t>
            </w:r>
          </w:p>
        </w:tc>
      </w:tr>
      <w:tr w:rsidR="00EB140B" w14:paraId="286B1E91" w14:textId="77777777" w:rsidTr="00C20E48">
        <w:tc>
          <w:tcPr>
            <w:cnfStyle w:val="001000000000" w:firstRow="0" w:lastRow="0" w:firstColumn="1" w:lastColumn="0" w:oddVBand="0" w:evenVBand="0" w:oddHBand="0" w:evenHBand="0" w:firstRowFirstColumn="0" w:firstRowLastColumn="0" w:lastRowFirstColumn="0" w:lastRowLastColumn="0"/>
            <w:tcW w:w="2188" w:type="dxa"/>
          </w:tcPr>
          <w:p w14:paraId="3F2CCC3D" w14:textId="77777777" w:rsidR="00EB0BFF" w:rsidRPr="00EB0BFF" w:rsidRDefault="00EB0BFF" w:rsidP="00EB0BFF">
            <w:pPr>
              <w:rPr>
                <w:sz w:val="22"/>
                <w:szCs w:val="22"/>
              </w:rPr>
            </w:pPr>
            <w:r w:rsidRPr="00EB0BFF">
              <w:rPr>
                <w:rFonts w:eastAsia="Arial" w:cs="Arial"/>
                <w:sz w:val="22"/>
                <w:szCs w:val="22"/>
              </w:rPr>
              <w:t>Membres du comité SST</w:t>
            </w:r>
          </w:p>
        </w:tc>
        <w:tc>
          <w:tcPr>
            <w:tcW w:w="1039" w:type="dxa"/>
          </w:tcPr>
          <w:p w14:paraId="41DDDF9F" w14:textId="05C01936"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77D8AD60" w14:textId="06EBB4AB"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5424" w:type="dxa"/>
          </w:tcPr>
          <w:p w14:paraId="4E803B2D" w14:textId="1D2B7E1E" w:rsidR="00EB0BFF" w:rsidRPr="00EB0BFF" w:rsidRDefault="00EB0BFF" w:rsidP="00EB0BFF">
            <w:pP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i/>
                <w:iCs/>
                <w:sz w:val="22"/>
                <w:szCs w:val="22"/>
              </w:rPr>
              <w:t>les DEUX modèles retournent les 6 membres réels avec leurs rôles.</w:t>
            </w:r>
          </w:p>
        </w:tc>
      </w:tr>
      <w:tr w:rsidR="00EB140B" w14:paraId="6350BE3E"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308065C3" w14:textId="77777777" w:rsidR="00EB0BFF" w:rsidRPr="00EB0BFF" w:rsidRDefault="00EB0BFF" w:rsidP="00EB0BFF">
            <w:pPr>
              <w:rPr>
                <w:sz w:val="22"/>
                <w:szCs w:val="22"/>
              </w:rPr>
            </w:pPr>
            <w:r w:rsidRPr="00EB0BFF">
              <w:rPr>
                <w:rFonts w:eastAsia="Arial" w:cs="Arial"/>
                <w:sz w:val="22"/>
                <w:szCs w:val="22"/>
              </w:rPr>
              <w:t>Membres du comité de l'hôtel</w:t>
            </w:r>
          </w:p>
        </w:tc>
        <w:tc>
          <w:tcPr>
            <w:tcW w:w="1039" w:type="dxa"/>
          </w:tcPr>
          <w:p w14:paraId="419FF803" w14:textId="66FFFE22"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Partiel</w:t>
            </w:r>
          </w:p>
        </w:tc>
        <w:tc>
          <w:tcPr>
            <w:tcW w:w="1041" w:type="dxa"/>
          </w:tcPr>
          <w:p w14:paraId="30FA6754" w14:textId="7B3FF381"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Partiel</w:t>
            </w:r>
          </w:p>
        </w:tc>
        <w:tc>
          <w:tcPr>
            <w:tcW w:w="5424" w:type="dxa"/>
          </w:tcPr>
          <w:p w14:paraId="115ACBFF" w14:textId="6FED8620"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i/>
                <w:iCs/>
                <w:sz w:val="22"/>
                <w:szCs w:val="22"/>
              </w:rPr>
              <w:t xml:space="preserve"> </w:t>
            </w:r>
            <w:proofErr w:type="spellStart"/>
            <w:r w:rsidRPr="00EB0BFF">
              <w:rPr>
                <w:rFonts w:eastAsia="Arial" w:cs="Arial"/>
                <w:i/>
                <w:iCs/>
                <w:sz w:val="22"/>
                <w:szCs w:val="22"/>
              </w:rPr>
              <w:t>Llama</w:t>
            </w:r>
            <w:proofErr w:type="spellEnd"/>
            <w:r w:rsidRPr="00EB0BFF">
              <w:rPr>
                <w:rFonts w:eastAsia="Arial" w:cs="Arial"/>
                <w:i/>
                <w:iCs/>
                <w:sz w:val="22"/>
                <w:szCs w:val="22"/>
              </w:rPr>
              <w:t xml:space="preserve"> redirige vers le SST (le plus proche trouvé). LFM hallucine encore du personnel général.</w:t>
            </w:r>
          </w:p>
        </w:tc>
      </w:tr>
      <w:tr w:rsidR="00EB140B" w:rsidRPr="00FC77CA" w14:paraId="46827C1A" w14:textId="77777777" w:rsidTr="00C20E48">
        <w:tc>
          <w:tcPr>
            <w:cnfStyle w:val="001000000000" w:firstRow="0" w:lastRow="0" w:firstColumn="1" w:lastColumn="0" w:oddVBand="0" w:evenVBand="0" w:oddHBand="0" w:evenHBand="0" w:firstRowFirstColumn="0" w:firstRowLastColumn="0" w:lastRowFirstColumn="0" w:lastRowLastColumn="0"/>
            <w:tcW w:w="2188" w:type="dxa"/>
          </w:tcPr>
          <w:p w14:paraId="2B9F2ABD" w14:textId="77777777" w:rsidR="00EB0BFF" w:rsidRPr="00EB0BFF" w:rsidRDefault="00EB0BFF" w:rsidP="00EB0BFF">
            <w:pPr>
              <w:rPr>
                <w:sz w:val="22"/>
                <w:szCs w:val="22"/>
              </w:rPr>
            </w:pPr>
            <w:r w:rsidRPr="00EB0BFF">
              <w:rPr>
                <w:rFonts w:eastAsia="Arial" w:cs="Arial"/>
                <w:sz w:val="22"/>
                <w:szCs w:val="22"/>
              </w:rPr>
              <w:t>Uniformes de travail + fournisseur</w:t>
            </w:r>
          </w:p>
        </w:tc>
        <w:tc>
          <w:tcPr>
            <w:tcW w:w="1039" w:type="dxa"/>
          </w:tcPr>
          <w:p w14:paraId="6086486E" w14:textId="3D159CF4"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1A958479" w14:textId="5FD05520"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Partiel</w:t>
            </w:r>
          </w:p>
        </w:tc>
        <w:tc>
          <w:tcPr>
            <w:tcW w:w="5424" w:type="dxa"/>
          </w:tcPr>
          <w:p w14:paraId="7507C7A2" w14:textId="0FC7D77F" w:rsidR="00EB0BFF" w:rsidRPr="00EB0BFF" w:rsidRDefault="00EB0BFF" w:rsidP="00EB0BFF">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EB0BFF">
              <w:rPr>
                <w:rFonts w:eastAsia="Arial" w:cs="Arial"/>
                <w:i/>
                <w:iCs/>
                <w:sz w:val="22"/>
                <w:szCs w:val="22"/>
              </w:rPr>
              <w:t>Llama</w:t>
            </w:r>
            <w:proofErr w:type="spellEnd"/>
            <w:r w:rsidRPr="00EB0BFF">
              <w:rPr>
                <w:rFonts w:eastAsia="Arial" w:cs="Arial"/>
                <w:i/>
                <w:iCs/>
                <w:sz w:val="22"/>
                <w:szCs w:val="22"/>
              </w:rPr>
              <w:t xml:space="preserve"> cite Art. 11 avec détail (3 ensembles TP, 2 PP, blanchissage). </w:t>
            </w:r>
            <w:r w:rsidR="00810988" w:rsidRPr="00EB0BFF">
              <w:rPr>
                <w:rFonts w:eastAsia="Arial" w:cs="Arial"/>
                <w:i/>
                <w:iCs/>
                <w:sz w:val="22"/>
                <w:szCs w:val="22"/>
              </w:rPr>
              <w:t>LFM répond</w:t>
            </w:r>
            <w:r w:rsidRPr="00EB0BFF">
              <w:rPr>
                <w:rFonts w:eastAsia="Arial" w:cs="Arial"/>
                <w:i/>
                <w:iCs/>
                <w:sz w:val="22"/>
                <w:szCs w:val="22"/>
              </w:rPr>
              <w:t xml:space="preserve"> de façon vague sans citer l'article ni les quantités.</w:t>
            </w:r>
          </w:p>
        </w:tc>
      </w:tr>
      <w:tr w:rsidR="00EB140B" w14:paraId="3FF11065"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16DFBACE" w14:textId="77777777" w:rsidR="00EB0BFF" w:rsidRPr="00EB0BFF" w:rsidRDefault="00EB0BFF" w:rsidP="00EB0BFF">
            <w:pPr>
              <w:rPr>
                <w:sz w:val="22"/>
                <w:szCs w:val="22"/>
              </w:rPr>
            </w:pPr>
            <w:r w:rsidRPr="00EB0BFF">
              <w:rPr>
                <w:rFonts w:eastAsia="Arial" w:cs="Arial"/>
                <w:sz w:val="22"/>
                <w:szCs w:val="22"/>
              </w:rPr>
              <w:lastRenderedPageBreak/>
              <w:t>Comment faire une réservation ?</w:t>
            </w:r>
          </w:p>
        </w:tc>
        <w:tc>
          <w:tcPr>
            <w:tcW w:w="1039" w:type="dxa"/>
          </w:tcPr>
          <w:p w14:paraId="42F34F6B" w14:textId="047FF79D"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0B3A8F1F" w14:textId="2212BBC4"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5424" w:type="dxa"/>
          </w:tcPr>
          <w:p w14:paraId="6091442B" w14:textId="409AE76F"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i/>
                <w:iCs/>
                <w:sz w:val="22"/>
                <w:szCs w:val="22"/>
              </w:rPr>
              <w:t>les deux retournent les 6 étapes exactes du processus (planning manuel, promesse verbale). Amélioration majeure.</w:t>
            </w:r>
          </w:p>
        </w:tc>
      </w:tr>
      <w:tr w:rsidR="00EB140B" w14:paraId="5C6134B5" w14:textId="77777777" w:rsidTr="00C20E48">
        <w:tc>
          <w:tcPr>
            <w:cnfStyle w:val="001000000000" w:firstRow="0" w:lastRow="0" w:firstColumn="1" w:lastColumn="0" w:oddVBand="0" w:evenVBand="0" w:oddHBand="0" w:evenHBand="0" w:firstRowFirstColumn="0" w:firstRowLastColumn="0" w:lastRowFirstColumn="0" w:lastRowLastColumn="0"/>
            <w:tcW w:w="2188" w:type="dxa"/>
          </w:tcPr>
          <w:p w14:paraId="1E0EC650" w14:textId="77777777" w:rsidR="00EB0BFF" w:rsidRPr="00EB0BFF" w:rsidRDefault="00EB0BFF" w:rsidP="00EB0BFF">
            <w:pPr>
              <w:rPr>
                <w:sz w:val="22"/>
                <w:szCs w:val="22"/>
              </w:rPr>
            </w:pPr>
            <w:r w:rsidRPr="00EB0BFF">
              <w:rPr>
                <w:rFonts w:eastAsia="Arial" w:cs="Arial"/>
                <w:sz w:val="22"/>
                <w:szCs w:val="22"/>
              </w:rPr>
              <w:t>Présentation de l'hôtel La Promenade</w:t>
            </w:r>
          </w:p>
        </w:tc>
        <w:tc>
          <w:tcPr>
            <w:tcW w:w="1039" w:type="dxa"/>
          </w:tcPr>
          <w:p w14:paraId="5E9B796D" w14:textId="53213366"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0D8E2E1B" w14:textId="75EC4AB5"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Hors sujet</w:t>
            </w:r>
          </w:p>
        </w:tc>
        <w:tc>
          <w:tcPr>
            <w:tcW w:w="5424" w:type="dxa"/>
          </w:tcPr>
          <w:p w14:paraId="228B7DAE" w14:textId="144DB515" w:rsidR="00EB0BFF" w:rsidRPr="00EB0BFF" w:rsidRDefault="00EB0BFF" w:rsidP="00EB0BFF">
            <w:pP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i/>
                <w:iCs/>
                <w:sz w:val="22"/>
                <w:szCs w:val="22"/>
              </w:rPr>
              <w:t xml:space="preserve">LFM répond sur les uniformes au lieu de l'hôtel. </w:t>
            </w:r>
            <w:proofErr w:type="spellStart"/>
            <w:r w:rsidRPr="00EB0BFF">
              <w:rPr>
                <w:rFonts w:eastAsia="Arial" w:cs="Arial"/>
                <w:i/>
                <w:iCs/>
                <w:sz w:val="22"/>
                <w:szCs w:val="22"/>
              </w:rPr>
              <w:t>Llama</w:t>
            </w:r>
            <w:proofErr w:type="spellEnd"/>
            <w:r w:rsidRPr="00EB0BFF">
              <w:rPr>
                <w:rFonts w:eastAsia="Arial" w:cs="Arial"/>
                <w:i/>
                <w:iCs/>
                <w:sz w:val="22"/>
                <w:szCs w:val="22"/>
              </w:rPr>
              <w:t xml:space="preserve"> liste correctement les services. </w:t>
            </w:r>
          </w:p>
        </w:tc>
      </w:tr>
      <w:tr w:rsidR="00EB140B" w:rsidRPr="00FC77CA" w14:paraId="0A4D62CA"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182FDBF2" w14:textId="77777777" w:rsidR="00EB0BFF" w:rsidRPr="00EB0BFF" w:rsidRDefault="00EB0BFF" w:rsidP="00EB0BFF">
            <w:pPr>
              <w:rPr>
                <w:sz w:val="22"/>
                <w:szCs w:val="22"/>
              </w:rPr>
            </w:pPr>
            <w:r w:rsidRPr="00EB0BFF">
              <w:rPr>
                <w:rFonts w:eastAsia="Arial" w:cs="Arial"/>
                <w:sz w:val="22"/>
                <w:szCs w:val="22"/>
              </w:rPr>
              <w:t>Principes de vie internes</w:t>
            </w:r>
          </w:p>
        </w:tc>
        <w:tc>
          <w:tcPr>
            <w:tcW w:w="1039" w:type="dxa"/>
          </w:tcPr>
          <w:p w14:paraId="2FF46B2F" w14:textId="19328804"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4EC0BD9E" w14:textId="3E6F766B"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Partiel</w:t>
            </w:r>
          </w:p>
        </w:tc>
        <w:tc>
          <w:tcPr>
            <w:tcW w:w="5424" w:type="dxa"/>
          </w:tcPr>
          <w:p w14:paraId="5337448B" w14:textId="44C8B1C3"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EB0BFF">
              <w:rPr>
                <w:rFonts w:eastAsia="Arial" w:cs="Arial"/>
                <w:i/>
                <w:iCs/>
                <w:sz w:val="22"/>
                <w:szCs w:val="22"/>
              </w:rPr>
              <w:t>Llama</w:t>
            </w:r>
            <w:proofErr w:type="spellEnd"/>
            <w:r w:rsidRPr="00EB0BFF">
              <w:rPr>
                <w:rFonts w:eastAsia="Arial" w:cs="Arial"/>
                <w:i/>
                <w:iCs/>
                <w:sz w:val="22"/>
                <w:szCs w:val="22"/>
              </w:rPr>
              <w:t xml:space="preserve"> liste les 10 principes corrects avec leurs descriptions. LFM </w:t>
            </w:r>
            <w:r w:rsidR="00EB140B">
              <w:rPr>
                <w:rFonts w:eastAsia="Arial" w:cs="Arial"/>
                <w:i/>
                <w:iCs/>
                <w:sz w:val="22"/>
                <w:szCs w:val="22"/>
              </w:rPr>
              <w:t>est</w:t>
            </w:r>
            <w:r w:rsidRPr="00EB0BFF">
              <w:rPr>
                <w:rFonts w:eastAsia="Arial" w:cs="Arial"/>
                <w:i/>
                <w:iCs/>
                <w:sz w:val="22"/>
                <w:szCs w:val="22"/>
              </w:rPr>
              <w:t xml:space="preserve"> vague (pas de numérotation, 4 principes génériques seulement).</w:t>
            </w:r>
          </w:p>
        </w:tc>
      </w:tr>
      <w:tr w:rsidR="00EB140B" w14:paraId="46FFD600" w14:textId="77777777" w:rsidTr="00C20E48">
        <w:tc>
          <w:tcPr>
            <w:cnfStyle w:val="001000000000" w:firstRow="0" w:lastRow="0" w:firstColumn="1" w:lastColumn="0" w:oddVBand="0" w:evenVBand="0" w:oddHBand="0" w:evenHBand="0" w:firstRowFirstColumn="0" w:firstRowLastColumn="0" w:lastRowFirstColumn="0" w:lastRowLastColumn="0"/>
            <w:tcW w:w="2188" w:type="dxa"/>
          </w:tcPr>
          <w:p w14:paraId="55D38E23" w14:textId="77777777" w:rsidR="00EB0BFF" w:rsidRPr="00EB0BFF" w:rsidRDefault="00EB0BFF" w:rsidP="00EB0BFF">
            <w:pPr>
              <w:rPr>
                <w:sz w:val="22"/>
                <w:szCs w:val="22"/>
              </w:rPr>
            </w:pPr>
            <w:r w:rsidRPr="00EB0BFF">
              <w:rPr>
                <w:rFonts w:eastAsia="Arial" w:cs="Arial"/>
                <w:sz w:val="22"/>
                <w:szCs w:val="22"/>
              </w:rPr>
              <w:t>Slogan de l'hôtel</w:t>
            </w:r>
          </w:p>
        </w:tc>
        <w:tc>
          <w:tcPr>
            <w:tcW w:w="1039" w:type="dxa"/>
          </w:tcPr>
          <w:p w14:paraId="59973D1F" w14:textId="76B567E4"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Manqué</w:t>
            </w:r>
          </w:p>
        </w:tc>
        <w:tc>
          <w:tcPr>
            <w:tcW w:w="1041" w:type="dxa"/>
          </w:tcPr>
          <w:p w14:paraId="1A10B810" w14:textId="72C9E828" w:rsidR="00EB0BFF" w:rsidRPr="00EB0BFF" w:rsidRDefault="00EB0BFF" w:rsidP="00EB0B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b/>
                <w:bCs/>
                <w:sz w:val="22"/>
                <w:szCs w:val="22"/>
              </w:rPr>
              <w:t>Inventé</w:t>
            </w:r>
          </w:p>
        </w:tc>
        <w:tc>
          <w:tcPr>
            <w:tcW w:w="5424" w:type="dxa"/>
          </w:tcPr>
          <w:p w14:paraId="0E720393" w14:textId="5A1DCC91" w:rsidR="00EB0BFF" w:rsidRPr="00EB0BFF" w:rsidRDefault="00EB0BFF" w:rsidP="00EB0BFF">
            <w:pPr>
              <w:cnfStyle w:val="000000000000" w:firstRow="0" w:lastRow="0" w:firstColumn="0" w:lastColumn="0" w:oddVBand="0" w:evenVBand="0" w:oddHBand="0" w:evenHBand="0" w:firstRowFirstColumn="0" w:firstRowLastColumn="0" w:lastRowFirstColumn="0" w:lastRowLastColumn="0"/>
              <w:rPr>
                <w:sz w:val="22"/>
                <w:szCs w:val="22"/>
              </w:rPr>
            </w:pPr>
            <w:r w:rsidRPr="00EB0BFF">
              <w:rPr>
                <w:rFonts w:eastAsia="Arial" w:cs="Arial"/>
                <w:i/>
                <w:iCs/>
                <w:sz w:val="22"/>
                <w:szCs w:val="22"/>
              </w:rPr>
              <w:t>Le slogan (« Séjour raffiné... ») n'est pas retourné par le retriever. LFM</w:t>
            </w:r>
            <w:r w:rsidR="00EB140B">
              <w:rPr>
                <w:rFonts w:eastAsia="Arial" w:cs="Arial"/>
                <w:i/>
                <w:iCs/>
                <w:sz w:val="22"/>
                <w:szCs w:val="22"/>
              </w:rPr>
              <w:t xml:space="preserve"> </w:t>
            </w:r>
            <w:r w:rsidRPr="00EB0BFF">
              <w:rPr>
                <w:rFonts w:eastAsia="Arial" w:cs="Arial"/>
                <w:i/>
                <w:iCs/>
                <w:sz w:val="22"/>
                <w:szCs w:val="22"/>
              </w:rPr>
              <w:t>invente.</w:t>
            </w:r>
          </w:p>
        </w:tc>
      </w:tr>
      <w:tr w:rsidR="00EB140B" w:rsidRPr="00FC77CA" w14:paraId="388EFAA2" w14:textId="77777777" w:rsidTr="00C20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tcPr>
          <w:p w14:paraId="5FC18F4C" w14:textId="77777777" w:rsidR="00EB0BFF" w:rsidRPr="00EB0BFF" w:rsidRDefault="00EB0BFF" w:rsidP="00EB0BFF">
            <w:pPr>
              <w:rPr>
                <w:sz w:val="22"/>
                <w:szCs w:val="22"/>
              </w:rPr>
            </w:pPr>
            <w:r w:rsidRPr="00EB0BFF">
              <w:rPr>
                <w:rFonts w:eastAsia="Arial" w:cs="Arial"/>
                <w:sz w:val="22"/>
                <w:szCs w:val="22"/>
              </w:rPr>
              <w:t>Question hors domaine (Benjamin Franklin, date)</w:t>
            </w:r>
          </w:p>
        </w:tc>
        <w:tc>
          <w:tcPr>
            <w:tcW w:w="1039" w:type="dxa"/>
          </w:tcPr>
          <w:p w14:paraId="35CE73AF" w14:textId="07ACF8D9"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Correct</w:t>
            </w:r>
          </w:p>
        </w:tc>
        <w:tc>
          <w:tcPr>
            <w:tcW w:w="1041" w:type="dxa"/>
          </w:tcPr>
          <w:p w14:paraId="4C38DE29" w14:textId="7440C6E9" w:rsidR="00EB0BFF" w:rsidRPr="00EB0BFF" w:rsidRDefault="00EB0BFF" w:rsidP="00EB0B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B0BFF">
              <w:rPr>
                <w:rFonts w:eastAsia="Arial" w:cs="Arial"/>
                <w:b/>
                <w:bCs/>
                <w:sz w:val="22"/>
                <w:szCs w:val="22"/>
              </w:rPr>
              <w:t>Hors domaine</w:t>
            </w:r>
          </w:p>
        </w:tc>
        <w:tc>
          <w:tcPr>
            <w:tcW w:w="5424" w:type="dxa"/>
          </w:tcPr>
          <w:p w14:paraId="3CAF9FB7" w14:textId="0C82CBC8" w:rsidR="00EB0BFF" w:rsidRPr="00EB0BFF" w:rsidRDefault="00EB0BFF" w:rsidP="00EB0BFF">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EB0BFF">
              <w:rPr>
                <w:rFonts w:eastAsia="Arial" w:cs="Arial"/>
                <w:i/>
                <w:iCs/>
                <w:sz w:val="22"/>
                <w:szCs w:val="22"/>
              </w:rPr>
              <w:t>Llama</w:t>
            </w:r>
            <w:proofErr w:type="spellEnd"/>
            <w:r w:rsidRPr="00EB0BFF">
              <w:rPr>
                <w:rFonts w:eastAsia="Arial" w:cs="Arial"/>
                <w:i/>
                <w:iCs/>
                <w:sz w:val="22"/>
                <w:szCs w:val="22"/>
              </w:rPr>
              <w:t xml:space="preserve"> redirige correctement vers les RH. LFM répond avec des connaissances générales (biographie complète de Franklin) — non conforme aux règles du prompt.</w:t>
            </w:r>
          </w:p>
        </w:tc>
      </w:tr>
    </w:tbl>
    <w:p w14:paraId="3596D15A" w14:textId="2D9D7A69" w:rsidR="00B2007D" w:rsidRDefault="00B2007D" w:rsidP="00486BBA">
      <w:pPr>
        <w:spacing w:before="80" w:after="80"/>
        <w:jc w:val="both"/>
      </w:pPr>
    </w:p>
    <w:p w14:paraId="0D6DC79E" w14:textId="582692BD" w:rsidR="00AC2BCB" w:rsidRDefault="00AC2BCB">
      <w:r>
        <w:t>Nous aurions pu explorer d’autres pistes d’améliorations après les discussions vu en cours mais nous nous sommes arrêtés la par manque de ressources pour pouvoir effectuer plusieurs tests.</w:t>
      </w:r>
      <w:r>
        <w:br w:type="page"/>
      </w:r>
    </w:p>
    <w:p w14:paraId="711AD655" w14:textId="31B9EA92" w:rsidR="00486BBA" w:rsidRDefault="00B2007D" w:rsidP="00B2007D">
      <w:pPr>
        <w:pStyle w:val="ListParagraph"/>
        <w:numPr>
          <w:ilvl w:val="0"/>
          <w:numId w:val="1"/>
        </w:numPr>
        <w:spacing w:before="80" w:after="80"/>
        <w:jc w:val="center"/>
        <w:rPr>
          <w:b/>
          <w:bCs/>
          <w:sz w:val="44"/>
          <w:szCs w:val="44"/>
        </w:rPr>
      </w:pPr>
      <w:r>
        <w:rPr>
          <w:b/>
          <w:bCs/>
          <w:sz w:val="44"/>
          <w:szCs w:val="44"/>
        </w:rPr>
        <w:lastRenderedPageBreak/>
        <w:t>RAPPORT RAG FINE-TUNE</w:t>
      </w:r>
    </w:p>
    <w:p w14:paraId="4C86B5DB" w14:textId="77777777" w:rsidR="00FC463A" w:rsidRDefault="00FC463A" w:rsidP="00FC463A">
      <w:pPr>
        <w:spacing w:before="80" w:after="80"/>
        <w:jc w:val="both"/>
        <w:rPr>
          <w:b/>
          <w:bCs/>
          <w:sz w:val="32"/>
          <w:szCs w:val="32"/>
        </w:rPr>
      </w:pPr>
    </w:p>
    <w:p w14:paraId="0782CC95" w14:textId="01FC727E" w:rsidR="00FC463A" w:rsidRDefault="00FC463A" w:rsidP="00FC463A">
      <w:pPr>
        <w:pStyle w:val="ListParagraph"/>
        <w:numPr>
          <w:ilvl w:val="0"/>
          <w:numId w:val="15"/>
        </w:numPr>
        <w:spacing w:before="80" w:after="80"/>
        <w:jc w:val="both"/>
        <w:rPr>
          <w:b/>
          <w:bCs/>
          <w:sz w:val="32"/>
          <w:szCs w:val="32"/>
        </w:rPr>
      </w:pPr>
      <w:r>
        <w:rPr>
          <w:b/>
          <w:bCs/>
          <w:sz w:val="32"/>
          <w:szCs w:val="32"/>
        </w:rPr>
        <w:t>Résumé du travail</w:t>
      </w:r>
    </w:p>
    <w:p w14:paraId="2CEFA2E6" w14:textId="26FC7254" w:rsidR="00FC463A" w:rsidRDefault="00FC463A" w:rsidP="00FC463A">
      <w:pPr>
        <w:spacing w:before="80" w:after="80"/>
        <w:jc w:val="both"/>
      </w:pPr>
      <w:r>
        <w:t>L’objectif principal est de transformer une IA géné</w:t>
      </w:r>
      <w:r w:rsidRPr="00FC463A">
        <w:t>r</w:t>
      </w:r>
      <w:r>
        <w:t>ique en concierge virtuel raffiné </w:t>
      </w:r>
      <w:r w:rsidRPr="00FC463A">
        <w:t>q</w:t>
      </w:r>
      <w:r>
        <w:t>ui sera capable de ré</w:t>
      </w:r>
      <w:r w:rsidRPr="00FC463A">
        <w:t>p</w:t>
      </w:r>
      <w:r>
        <w:t>ondre avec hospitalité et avec le style de l’hôtel aux clients.</w:t>
      </w:r>
    </w:p>
    <w:p w14:paraId="3FF0D96D" w14:textId="6227F951" w:rsidR="00FC463A" w:rsidRDefault="00FC463A" w:rsidP="00FC463A">
      <w:pPr>
        <w:pStyle w:val="ListParagraph"/>
        <w:numPr>
          <w:ilvl w:val="0"/>
          <w:numId w:val="14"/>
        </w:numPr>
        <w:spacing w:before="80" w:after="80"/>
        <w:jc w:val="both"/>
      </w:pPr>
      <w:r w:rsidRPr="00FC463A">
        <w:rPr>
          <w:b/>
          <w:bCs/>
        </w:rPr>
        <w:t>Analyse du style</w:t>
      </w:r>
      <w:r>
        <w:t> : la FAQ ou l’exemple a</w:t>
      </w:r>
      <w:r w:rsidRPr="00FC463A">
        <w:t xml:space="preserve"> une identité verbale précise incluant des ouvertures enthousiastes ("Mais certainement !"), l'usage de tirets pour l'élégance</w:t>
      </w:r>
      <w:r>
        <w:t>.</w:t>
      </w:r>
    </w:p>
    <w:p w14:paraId="04DF01A5" w14:textId="183E5831" w:rsidR="00FC463A" w:rsidRDefault="00FC463A" w:rsidP="00FC463A">
      <w:pPr>
        <w:pStyle w:val="ListParagraph"/>
        <w:numPr>
          <w:ilvl w:val="0"/>
          <w:numId w:val="14"/>
        </w:numPr>
        <w:spacing w:before="80" w:after="80"/>
        <w:jc w:val="both"/>
      </w:pPr>
      <w:proofErr w:type="spellStart"/>
      <w:r w:rsidRPr="00FC463A">
        <w:rPr>
          <w:b/>
          <w:bCs/>
        </w:rPr>
        <w:t>Dataset</w:t>
      </w:r>
      <w:proofErr w:type="spellEnd"/>
      <w:r w:rsidRPr="00FC463A">
        <w:rPr>
          <w:b/>
          <w:bCs/>
        </w:rPr>
        <w:t xml:space="preserve"> :</w:t>
      </w:r>
      <w:r w:rsidRPr="00FC463A">
        <w:t xml:space="preserve"> Le modèle a été entraîné sur un jeu de données de 45 exemples, combinant 30 questions de la FAQ originale et 15 nouvelles données rédigées spécifiquement pour le style.</w:t>
      </w:r>
      <w:r w:rsidR="009537BB">
        <w:t xml:space="preserve"> Nous avons choisi 15 afin de ne corrompre les données et toujours avoir un </w:t>
      </w:r>
      <w:proofErr w:type="spellStart"/>
      <w:r w:rsidR="009537BB">
        <w:t>dataset</w:t>
      </w:r>
      <w:proofErr w:type="spellEnd"/>
      <w:r w:rsidR="009537BB">
        <w:t xml:space="preserve"> qualitatif</w:t>
      </w:r>
    </w:p>
    <w:p w14:paraId="65C0A19B" w14:textId="08D63589" w:rsidR="001514A2" w:rsidRDefault="001514A2" w:rsidP="00FC463A">
      <w:pPr>
        <w:pStyle w:val="ListParagraph"/>
        <w:numPr>
          <w:ilvl w:val="0"/>
          <w:numId w:val="14"/>
        </w:numPr>
        <w:spacing w:before="80" w:after="80"/>
        <w:jc w:val="both"/>
      </w:pPr>
      <w:r w:rsidRPr="001514A2">
        <w:rPr>
          <w:b/>
          <w:bCs/>
        </w:rPr>
        <w:t>Split et sauvegarde</w:t>
      </w:r>
      <w:r w:rsidRPr="001514A2">
        <w:t xml:space="preserve"> Le </w:t>
      </w:r>
      <w:proofErr w:type="spellStart"/>
      <w:r w:rsidRPr="001514A2">
        <w:t>dataset</w:t>
      </w:r>
      <w:proofErr w:type="spellEnd"/>
      <w:r w:rsidRPr="001514A2">
        <w:t xml:space="preserve"> est mélangé (reproductibilité), puis découpé 80/20 en train et validation. Sauvegarde en JSONL un objet par ligne, format universel compatible avec tous les </w:t>
      </w:r>
      <w:proofErr w:type="spellStart"/>
      <w:r w:rsidRPr="001514A2">
        <w:t>frameworks</w:t>
      </w:r>
      <w:proofErr w:type="spellEnd"/>
      <w:r w:rsidRPr="001514A2">
        <w:t xml:space="preserve"> LLM</w:t>
      </w:r>
    </w:p>
    <w:p w14:paraId="4EE888D3" w14:textId="2C516FC3" w:rsidR="00FC463A" w:rsidRDefault="00FC463A" w:rsidP="00FC463A">
      <w:pPr>
        <w:pStyle w:val="ListParagraph"/>
        <w:numPr>
          <w:ilvl w:val="0"/>
          <w:numId w:val="14"/>
        </w:numPr>
        <w:spacing w:before="80" w:after="80"/>
        <w:jc w:val="both"/>
      </w:pPr>
      <w:r>
        <w:rPr>
          <w:b/>
          <w:bCs/>
        </w:rPr>
        <w:t>Modèle</w:t>
      </w:r>
      <w:r w:rsidRPr="00FC463A">
        <w:rPr>
          <w:b/>
          <w:bCs/>
        </w:rPr>
        <w:t xml:space="preserve"> :</w:t>
      </w:r>
      <w:r w:rsidRPr="00FC463A">
        <w:t xml:space="preserve"> </w:t>
      </w:r>
      <w:r>
        <w:t>Nous avons le modèle Gemma depuis</w:t>
      </w:r>
      <w:r w:rsidRPr="00FC463A">
        <w:t xml:space="preserve"> </w:t>
      </w:r>
      <w:proofErr w:type="spellStart"/>
      <w:r w:rsidRPr="00FC463A">
        <w:rPr>
          <w:b/>
          <w:bCs/>
        </w:rPr>
        <w:t>LoRA</w:t>
      </w:r>
      <w:proofErr w:type="spellEnd"/>
      <w:r w:rsidRPr="00FC463A">
        <w:t xml:space="preserve"> (Low-Rank Adaptation)</w:t>
      </w:r>
      <w:r w:rsidR="009537BB">
        <w:t xml:space="preserve">, la proportion de paramètres </w:t>
      </w:r>
      <w:r w:rsidR="009537BB" w:rsidRPr="00FC463A">
        <w:t>entraîné</w:t>
      </w:r>
      <w:r w:rsidR="009537BB">
        <w:t xml:space="preserve">s est </w:t>
      </w:r>
      <w:r w:rsidRPr="00FC463A">
        <w:rPr>
          <w:b/>
          <w:bCs/>
        </w:rPr>
        <w:t>1.05 %</w:t>
      </w:r>
      <w:r w:rsidRPr="00FC463A">
        <w:t xml:space="preserve"> des paramètres totaux (environ 54 millions)</w:t>
      </w:r>
    </w:p>
    <w:p w14:paraId="24765AC0" w14:textId="77777777" w:rsidR="009537BB" w:rsidRDefault="009537BB" w:rsidP="009537BB">
      <w:pPr>
        <w:spacing w:before="80" w:after="80"/>
        <w:jc w:val="both"/>
      </w:pPr>
    </w:p>
    <w:p w14:paraId="6607C661" w14:textId="17C976D8" w:rsidR="009537BB" w:rsidRDefault="009537BB" w:rsidP="009537BB">
      <w:pPr>
        <w:pStyle w:val="ListParagraph"/>
        <w:numPr>
          <w:ilvl w:val="0"/>
          <w:numId w:val="15"/>
        </w:numPr>
        <w:spacing w:before="80" w:after="80"/>
        <w:jc w:val="both"/>
        <w:rPr>
          <w:b/>
          <w:bCs/>
          <w:sz w:val="32"/>
          <w:szCs w:val="32"/>
        </w:rPr>
      </w:pPr>
      <w:r>
        <w:rPr>
          <w:b/>
          <w:bCs/>
          <w:sz w:val="32"/>
          <w:szCs w:val="32"/>
        </w:rPr>
        <w:t>Comparaison des modèles</w:t>
      </w:r>
    </w:p>
    <w:tbl>
      <w:tblPr>
        <w:tblStyle w:val="GridTable4-Accent4"/>
        <w:tblW w:w="0" w:type="auto"/>
        <w:tblLook w:val="04A0" w:firstRow="1" w:lastRow="0" w:firstColumn="1" w:lastColumn="0" w:noHBand="0" w:noVBand="1"/>
      </w:tblPr>
      <w:tblGrid>
        <w:gridCol w:w="1384"/>
        <w:gridCol w:w="3169"/>
        <w:gridCol w:w="2193"/>
        <w:gridCol w:w="2604"/>
      </w:tblGrid>
      <w:tr w:rsidR="001514A2" w:rsidRPr="009537BB" w14:paraId="03ACBBED" w14:textId="77777777" w:rsidTr="00953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F8EF3" w14:textId="77777777" w:rsidR="009537BB" w:rsidRPr="009537BB" w:rsidRDefault="009537BB" w:rsidP="009537BB">
            <w:pPr>
              <w:spacing w:before="80" w:after="80" w:line="278" w:lineRule="auto"/>
              <w:jc w:val="both"/>
            </w:pPr>
            <w:r w:rsidRPr="009537BB">
              <w:t>Critères</w:t>
            </w:r>
          </w:p>
        </w:tc>
        <w:tc>
          <w:tcPr>
            <w:tcW w:w="0" w:type="auto"/>
            <w:hideMark/>
          </w:tcPr>
          <w:p w14:paraId="119BD816" w14:textId="77777777" w:rsidR="009537BB" w:rsidRPr="009537BB" w:rsidRDefault="009537BB" w:rsidP="009537BB">
            <w:pPr>
              <w:spacing w:before="80" w:after="80" w:line="278" w:lineRule="auto"/>
              <w:jc w:val="both"/>
              <w:cnfStyle w:val="100000000000" w:firstRow="1" w:lastRow="0" w:firstColumn="0" w:lastColumn="0" w:oddVBand="0" w:evenVBand="0" w:oddHBand="0" w:evenHBand="0" w:firstRowFirstColumn="0" w:firstRowLastColumn="0" w:lastRowFirstColumn="0" w:lastRowLastColumn="0"/>
            </w:pPr>
            <w:r w:rsidRPr="009537BB">
              <w:t>Modèle de Base (Gemma/Générique)</w:t>
            </w:r>
          </w:p>
        </w:tc>
        <w:tc>
          <w:tcPr>
            <w:tcW w:w="0" w:type="auto"/>
            <w:hideMark/>
          </w:tcPr>
          <w:p w14:paraId="22BD8A17" w14:textId="77777777" w:rsidR="009537BB" w:rsidRPr="009537BB" w:rsidRDefault="009537BB" w:rsidP="009537BB">
            <w:pPr>
              <w:spacing w:before="80" w:after="80" w:line="278" w:lineRule="auto"/>
              <w:jc w:val="both"/>
              <w:cnfStyle w:val="100000000000" w:firstRow="1" w:lastRow="0" w:firstColumn="0" w:lastColumn="0" w:oddVBand="0" w:evenVBand="0" w:oddHBand="0" w:evenHBand="0" w:firstRowFirstColumn="0" w:firstRowLastColumn="0" w:lastRowFirstColumn="0" w:lastRowLastColumn="0"/>
            </w:pPr>
            <w:r w:rsidRPr="009537BB">
              <w:t>FAQ Originale (Base de données)</w:t>
            </w:r>
          </w:p>
        </w:tc>
        <w:tc>
          <w:tcPr>
            <w:tcW w:w="0" w:type="auto"/>
            <w:hideMark/>
          </w:tcPr>
          <w:p w14:paraId="5C675820" w14:textId="77777777" w:rsidR="009537BB" w:rsidRPr="009537BB" w:rsidRDefault="009537BB" w:rsidP="009537BB">
            <w:pPr>
              <w:spacing w:before="80" w:after="80" w:line="278" w:lineRule="auto"/>
              <w:jc w:val="both"/>
              <w:cnfStyle w:val="100000000000" w:firstRow="1" w:lastRow="0" w:firstColumn="0" w:lastColumn="0" w:oddVBand="0" w:evenVBand="0" w:oddHBand="0" w:evenHBand="0" w:firstRowFirstColumn="0" w:firstRowLastColumn="0" w:lastRowFirstColumn="0" w:lastRowLastColumn="0"/>
            </w:pPr>
            <w:r w:rsidRPr="009537BB">
              <w:t>Modèle Fine-</w:t>
            </w:r>
            <w:proofErr w:type="spellStart"/>
            <w:r w:rsidRPr="009537BB">
              <w:t>Tuné</w:t>
            </w:r>
            <w:proofErr w:type="spellEnd"/>
            <w:r w:rsidRPr="009537BB">
              <w:t xml:space="preserve"> (Concierge Virtuel)</w:t>
            </w:r>
          </w:p>
        </w:tc>
      </w:tr>
      <w:tr w:rsidR="001514A2" w:rsidRPr="009537BB" w14:paraId="38BFF1F5" w14:textId="77777777" w:rsidTr="0095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22B4C" w14:textId="77777777" w:rsidR="009537BB" w:rsidRPr="009537BB" w:rsidRDefault="009537BB" w:rsidP="009537BB">
            <w:pPr>
              <w:spacing w:before="80" w:after="80" w:line="278" w:lineRule="auto"/>
              <w:jc w:val="both"/>
            </w:pPr>
            <w:r w:rsidRPr="009537BB">
              <w:t>Exactitude</w:t>
            </w:r>
          </w:p>
        </w:tc>
        <w:tc>
          <w:tcPr>
            <w:tcW w:w="0" w:type="auto"/>
            <w:hideMark/>
          </w:tcPr>
          <w:p w14:paraId="1233BEEE" w14:textId="623B947F" w:rsidR="009537BB" w:rsidRPr="009537BB" w:rsidRDefault="009537BB" w:rsidP="009537BB">
            <w:pPr>
              <w:spacing w:before="80" w:after="80" w:line="278" w:lineRule="auto"/>
              <w:jc w:val="both"/>
              <w:cnfStyle w:val="000000100000" w:firstRow="0" w:lastRow="0" w:firstColumn="0" w:lastColumn="0" w:oddVBand="0" w:evenVBand="0" w:oddHBand="1" w:evenHBand="0" w:firstRowFirstColumn="0" w:firstRowLastColumn="0" w:lastRowFirstColumn="0" w:lastRowLastColumn="0"/>
            </w:pPr>
            <w:r>
              <w:t>Géné</w:t>
            </w:r>
            <w:r w:rsidRPr="009537BB">
              <w:t>rali</w:t>
            </w:r>
            <w:r>
              <w:t>ste car invente</w:t>
            </w:r>
            <w:r w:rsidRPr="009537BB">
              <w:t xml:space="preserve"> des services que l'hôtel n'offre pas (ex: piscine, spa).</w:t>
            </w:r>
          </w:p>
        </w:tc>
        <w:tc>
          <w:tcPr>
            <w:tcW w:w="0" w:type="auto"/>
            <w:hideMark/>
          </w:tcPr>
          <w:p w14:paraId="66306C67" w14:textId="1CE99B8E" w:rsidR="009537BB" w:rsidRPr="009537BB" w:rsidRDefault="009537BB" w:rsidP="009537BB">
            <w:pPr>
              <w:spacing w:before="80" w:after="80" w:line="278" w:lineRule="auto"/>
              <w:jc w:val="both"/>
              <w:cnfStyle w:val="000000100000" w:firstRow="0" w:lastRow="0" w:firstColumn="0" w:lastColumn="0" w:oddVBand="0" w:evenVBand="0" w:oddHBand="1" w:evenHBand="0" w:firstRowFirstColumn="0" w:firstRowLastColumn="0" w:lastRowFirstColumn="0" w:lastRowLastColumn="0"/>
            </w:pPr>
            <w:r w:rsidRPr="009537BB">
              <w:t>Les informations sont factuelles et vérifiées.</w:t>
            </w:r>
          </w:p>
        </w:tc>
        <w:tc>
          <w:tcPr>
            <w:tcW w:w="0" w:type="auto"/>
            <w:hideMark/>
          </w:tcPr>
          <w:p w14:paraId="6ABB913E" w14:textId="60793682" w:rsidR="009537BB" w:rsidRPr="009537BB" w:rsidRDefault="009537BB" w:rsidP="009537BB">
            <w:pPr>
              <w:spacing w:before="80" w:after="80" w:line="278" w:lineRule="auto"/>
              <w:jc w:val="both"/>
              <w:cnfStyle w:val="000000100000" w:firstRow="0" w:lastRow="0" w:firstColumn="0" w:lastColumn="0" w:oddVBand="0" w:evenVBand="0" w:oddHBand="1" w:evenHBand="0" w:firstRowFirstColumn="0" w:firstRowLastColumn="0" w:lastRowFirstColumn="0" w:lastRowLastColumn="0"/>
            </w:pPr>
            <w:r w:rsidRPr="009537BB">
              <w:t>Aligné sur les faits de la FAQ tout en restant créatif</w:t>
            </w:r>
            <w:r w:rsidR="001514A2">
              <w:t xml:space="preserve"> (hallucination)</w:t>
            </w:r>
            <w:r w:rsidRPr="009537BB">
              <w:t>.</w:t>
            </w:r>
          </w:p>
        </w:tc>
      </w:tr>
      <w:tr w:rsidR="001514A2" w:rsidRPr="009537BB" w14:paraId="34AAC468" w14:textId="77777777" w:rsidTr="009537BB">
        <w:tc>
          <w:tcPr>
            <w:cnfStyle w:val="001000000000" w:firstRow="0" w:lastRow="0" w:firstColumn="1" w:lastColumn="0" w:oddVBand="0" w:evenVBand="0" w:oddHBand="0" w:evenHBand="0" w:firstRowFirstColumn="0" w:firstRowLastColumn="0" w:lastRowFirstColumn="0" w:lastRowLastColumn="0"/>
            <w:tcW w:w="0" w:type="auto"/>
            <w:hideMark/>
          </w:tcPr>
          <w:p w14:paraId="36B21633" w14:textId="77777777" w:rsidR="009537BB" w:rsidRPr="009537BB" w:rsidRDefault="009537BB" w:rsidP="009537BB">
            <w:pPr>
              <w:spacing w:before="80" w:after="80" w:line="278" w:lineRule="auto"/>
              <w:jc w:val="both"/>
            </w:pPr>
            <w:r w:rsidRPr="009537BB">
              <w:t>Ton</w:t>
            </w:r>
          </w:p>
        </w:tc>
        <w:tc>
          <w:tcPr>
            <w:tcW w:w="0" w:type="auto"/>
            <w:hideMark/>
          </w:tcPr>
          <w:p w14:paraId="690A8654" w14:textId="09318527" w:rsidR="009537BB" w:rsidRPr="009537BB" w:rsidRDefault="001514A2" w:rsidP="009537BB">
            <w:pPr>
              <w:spacing w:before="80" w:after="80" w:line="278" w:lineRule="auto"/>
              <w:jc w:val="both"/>
              <w:cnfStyle w:val="000000000000" w:firstRow="0" w:lastRow="0" w:firstColumn="0" w:lastColumn="0" w:oddVBand="0" w:evenVBand="0" w:oddHBand="0" w:evenHBand="0" w:firstRowFirstColumn="0" w:firstRowLastColumn="0" w:lastRowFirstColumn="0" w:lastRowLastColumn="0"/>
            </w:pPr>
            <w:r>
              <w:t xml:space="preserve">Reste et froid et </w:t>
            </w:r>
            <w:proofErr w:type="spellStart"/>
            <w:r>
              <w:t>generique</w:t>
            </w:r>
            <w:proofErr w:type="spellEnd"/>
            <w:r w:rsidR="009537BB" w:rsidRPr="009537BB">
              <w:t>.</w:t>
            </w:r>
          </w:p>
        </w:tc>
        <w:tc>
          <w:tcPr>
            <w:tcW w:w="0" w:type="auto"/>
            <w:hideMark/>
          </w:tcPr>
          <w:p w14:paraId="53D0429E" w14:textId="615ACE9F" w:rsidR="009537BB" w:rsidRPr="009537BB" w:rsidRDefault="009537BB" w:rsidP="009537BB">
            <w:pPr>
              <w:spacing w:before="80" w:after="80" w:line="278" w:lineRule="auto"/>
              <w:jc w:val="both"/>
              <w:cnfStyle w:val="000000000000" w:firstRow="0" w:lastRow="0" w:firstColumn="0" w:lastColumn="0" w:oddVBand="0" w:evenVBand="0" w:oddHBand="0" w:evenHBand="0" w:firstRowFirstColumn="0" w:firstRowLastColumn="0" w:lastRowFirstColumn="0" w:lastRowLastColumn="0"/>
            </w:pPr>
            <w:r w:rsidRPr="001514A2">
              <w:t>Formel</w:t>
            </w:r>
            <w:r w:rsidR="001514A2" w:rsidRPr="001514A2">
              <w:t xml:space="preserve"> et </w:t>
            </w:r>
            <w:r w:rsidRPr="001514A2">
              <w:t>Professionnel</w:t>
            </w:r>
            <w:r w:rsidRPr="009537BB">
              <w:t>.</w:t>
            </w:r>
          </w:p>
        </w:tc>
        <w:tc>
          <w:tcPr>
            <w:tcW w:w="0" w:type="auto"/>
            <w:hideMark/>
          </w:tcPr>
          <w:p w14:paraId="77989C22" w14:textId="0A2C12B6" w:rsidR="009537BB" w:rsidRPr="001514A2" w:rsidRDefault="009537BB" w:rsidP="009537BB">
            <w:pPr>
              <w:spacing w:before="80" w:after="80" w:line="278" w:lineRule="auto"/>
              <w:jc w:val="both"/>
              <w:cnfStyle w:val="000000000000" w:firstRow="0" w:lastRow="0" w:firstColumn="0" w:lastColumn="0" w:oddVBand="0" w:evenVBand="0" w:oddHBand="0" w:evenHBand="0" w:firstRowFirstColumn="0" w:firstRowLastColumn="0" w:lastRowFirstColumn="0" w:lastRowLastColumn="0"/>
            </w:pPr>
            <w:r w:rsidRPr="001514A2">
              <w:t xml:space="preserve">Chaleureux &amp; Raffiné. </w:t>
            </w:r>
          </w:p>
        </w:tc>
      </w:tr>
      <w:tr w:rsidR="001514A2" w:rsidRPr="009537BB" w14:paraId="24248606" w14:textId="77777777" w:rsidTr="0095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D8D98" w14:textId="77777777" w:rsidR="009537BB" w:rsidRPr="009537BB" w:rsidRDefault="009537BB" w:rsidP="009537BB">
            <w:pPr>
              <w:spacing w:before="80" w:after="80" w:line="278" w:lineRule="auto"/>
              <w:jc w:val="both"/>
            </w:pPr>
            <w:r w:rsidRPr="009537BB">
              <w:t>Style</w:t>
            </w:r>
          </w:p>
        </w:tc>
        <w:tc>
          <w:tcPr>
            <w:tcW w:w="0" w:type="auto"/>
            <w:hideMark/>
          </w:tcPr>
          <w:p w14:paraId="526DC274" w14:textId="59F2DA07" w:rsidR="009537BB" w:rsidRPr="009537BB" w:rsidRDefault="009537BB" w:rsidP="009537BB">
            <w:pPr>
              <w:spacing w:before="80" w:after="80" w:line="278" w:lineRule="auto"/>
              <w:jc w:val="both"/>
              <w:cnfStyle w:val="000000100000" w:firstRow="0" w:lastRow="0" w:firstColumn="0" w:lastColumn="0" w:oddVBand="0" w:evenVBand="0" w:oddHBand="1" w:evenHBand="0" w:firstRowFirstColumn="0" w:firstRowLastColumn="0" w:lastRowFirstColumn="0" w:lastRowLastColumn="0"/>
            </w:pPr>
            <w:r w:rsidRPr="009537BB">
              <w:t xml:space="preserve">Phrases simples, </w:t>
            </w:r>
            <w:r w:rsidR="003C2909">
              <w:t xml:space="preserve">avec souvent l’utilisation des </w:t>
            </w:r>
            <w:r w:rsidRPr="009537BB">
              <w:t>structure</w:t>
            </w:r>
            <w:r w:rsidR="003C2909">
              <w:t>s</w:t>
            </w:r>
            <w:r w:rsidRPr="009537BB">
              <w:t xml:space="preserve"> de liste</w:t>
            </w:r>
            <w:r w:rsidR="003C2909">
              <w:t>s</w:t>
            </w:r>
            <w:r w:rsidRPr="009537BB">
              <w:t>.</w:t>
            </w:r>
          </w:p>
        </w:tc>
        <w:tc>
          <w:tcPr>
            <w:tcW w:w="0" w:type="auto"/>
            <w:hideMark/>
          </w:tcPr>
          <w:p w14:paraId="57C9CBDC" w14:textId="6856CA61" w:rsidR="009537BB" w:rsidRPr="009537BB" w:rsidRDefault="009537BB" w:rsidP="009537BB">
            <w:pPr>
              <w:spacing w:before="80" w:after="80" w:line="278" w:lineRule="auto"/>
              <w:jc w:val="both"/>
              <w:cnfStyle w:val="000000100000" w:firstRow="0" w:lastRow="0" w:firstColumn="0" w:lastColumn="0" w:oddVBand="0" w:evenVBand="0" w:oddHBand="1" w:evenHBand="0" w:firstRowFirstColumn="0" w:firstRowLastColumn="0" w:lastRowFirstColumn="0" w:lastRowLastColumn="0"/>
            </w:pPr>
            <w:r w:rsidRPr="001514A2">
              <w:t>Administratif</w:t>
            </w:r>
            <w:r w:rsidR="001514A2">
              <w:t xml:space="preserve">, </w:t>
            </w:r>
            <w:r w:rsidRPr="009537BB">
              <w:t>Direct et efficace, orienté information.</w:t>
            </w:r>
          </w:p>
        </w:tc>
        <w:tc>
          <w:tcPr>
            <w:tcW w:w="0" w:type="auto"/>
            <w:hideMark/>
          </w:tcPr>
          <w:p w14:paraId="739E8A17" w14:textId="20682809" w:rsidR="009537BB" w:rsidRPr="009537BB" w:rsidRDefault="001514A2" w:rsidP="009537BB">
            <w:pPr>
              <w:spacing w:before="80" w:after="80" w:line="278" w:lineRule="auto"/>
              <w:jc w:val="both"/>
              <w:cnfStyle w:val="000000100000" w:firstRow="0" w:lastRow="0" w:firstColumn="0" w:lastColumn="0" w:oddVBand="0" w:evenVBand="0" w:oddHBand="1" w:evenHBand="0" w:firstRowFirstColumn="0" w:firstRowLastColumn="0" w:lastRowFirstColumn="0" w:lastRowLastColumn="0"/>
            </w:pPr>
            <w:r>
              <w:t>Très élégant et poétique grâce aux ouvertures et tirets appris à partir de la FAQ</w:t>
            </w:r>
          </w:p>
        </w:tc>
      </w:tr>
      <w:tr w:rsidR="001514A2" w:rsidRPr="009537BB" w14:paraId="21A6A4EA" w14:textId="77777777" w:rsidTr="009537BB">
        <w:tc>
          <w:tcPr>
            <w:cnfStyle w:val="001000000000" w:firstRow="0" w:lastRow="0" w:firstColumn="1" w:lastColumn="0" w:oddVBand="0" w:evenVBand="0" w:oddHBand="0" w:evenHBand="0" w:firstRowFirstColumn="0" w:firstRowLastColumn="0" w:lastRowFirstColumn="0" w:lastRowLastColumn="0"/>
            <w:tcW w:w="0" w:type="auto"/>
            <w:hideMark/>
          </w:tcPr>
          <w:p w14:paraId="28365CC9" w14:textId="77777777" w:rsidR="009537BB" w:rsidRPr="009537BB" w:rsidRDefault="009537BB" w:rsidP="009537BB">
            <w:pPr>
              <w:spacing w:before="80" w:after="80" w:line="278" w:lineRule="auto"/>
              <w:jc w:val="both"/>
            </w:pPr>
            <w:r w:rsidRPr="009537BB">
              <w:lastRenderedPageBreak/>
              <w:t>Fluidité</w:t>
            </w:r>
          </w:p>
        </w:tc>
        <w:tc>
          <w:tcPr>
            <w:tcW w:w="0" w:type="auto"/>
            <w:hideMark/>
          </w:tcPr>
          <w:p w14:paraId="4892653C" w14:textId="5D2EC55F" w:rsidR="009537BB" w:rsidRPr="009537BB" w:rsidRDefault="009537BB" w:rsidP="009537BB">
            <w:pPr>
              <w:spacing w:before="80" w:after="80" w:line="278" w:lineRule="auto"/>
              <w:jc w:val="both"/>
              <w:cnfStyle w:val="000000000000" w:firstRow="0" w:lastRow="0" w:firstColumn="0" w:lastColumn="0" w:oddVBand="0" w:evenVBand="0" w:oddHBand="0" w:evenHBand="0" w:firstRowFirstColumn="0" w:firstRowLastColumn="0" w:lastRowFirstColumn="0" w:lastRowLastColumn="0"/>
            </w:pPr>
            <w:r w:rsidRPr="009537BB">
              <w:t>Les phrases s'enchaînent bien</w:t>
            </w:r>
            <w:r w:rsidR="009B21FE">
              <w:t>.</w:t>
            </w:r>
          </w:p>
        </w:tc>
        <w:tc>
          <w:tcPr>
            <w:tcW w:w="0" w:type="auto"/>
            <w:hideMark/>
          </w:tcPr>
          <w:p w14:paraId="33427CF3" w14:textId="055C8F63" w:rsidR="009537BB" w:rsidRPr="009537BB" w:rsidRDefault="009537BB" w:rsidP="009537BB">
            <w:pPr>
              <w:spacing w:before="80" w:after="80" w:line="278" w:lineRule="auto"/>
              <w:jc w:val="both"/>
              <w:cnfStyle w:val="000000000000" w:firstRow="0" w:lastRow="0" w:firstColumn="0" w:lastColumn="0" w:oddVBand="0" w:evenVBand="0" w:oddHBand="0" w:evenHBand="0" w:firstRowFirstColumn="0" w:firstRowLastColumn="0" w:lastRowFirstColumn="0" w:lastRowLastColumn="0"/>
            </w:pPr>
            <w:r w:rsidRPr="009537BB">
              <w:t>Format "Bloc" de texte souvent rigide et répétitif.</w:t>
            </w:r>
          </w:p>
        </w:tc>
        <w:tc>
          <w:tcPr>
            <w:tcW w:w="0" w:type="auto"/>
            <w:hideMark/>
          </w:tcPr>
          <w:p w14:paraId="18C03B10" w14:textId="2141A435" w:rsidR="009537BB" w:rsidRPr="009537BB" w:rsidRDefault="009537BB" w:rsidP="009537BB">
            <w:pPr>
              <w:spacing w:before="80" w:after="80" w:line="278" w:lineRule="auto"/>
              <w:jc w:val="both"/>
              <w:cnfStyle w:val="000000000000" w:firstRow="0" w:lastRow="0" w:firstColumn="0" w:lastColumn="0" w:oddVBand="0" w:evenVBand="0" w:oddHBand="0" w:evenHBand="0" w:firstRowFirstColumn="0" w:firstRowLastColumn="0" w:lastRowFirstColumn="0" w:lastRowLastColumn="0"/>
            </w:pPr>
            <w:r w:rsidRPr="009537BB">
              <w:t>Transition naturelle entre l'information et la narration.</w:t>
            </w:r>
          </w:p>
        </w:tc>
      </w:tr>
    </w:tbl>
    <w:p w14:paraId="6CC45607" w14:textId="77777777" w:rsidR="009537BB" w:rsidRPr="009537BB" w:rsidRDefault="009537BB" w:rsidP="009537BB">
      <w:pPr>
        <w:spacing w:before="80" w:after="80"/>
        <w:jc w:val="both"/>
      </w:pPr>
    </w:p>
    <w:sectPr w:rsidR="009537BB" w:rsidRPr="009537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17BE"/>
    <w:multiLevelType w:val="multilevel"/>
    <w:tmpl w:val="F850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25026"/>
    <w:multiLevelType w:val="multilevel"/>
    <w:tmpl w:val="2774E658"/>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 w15:restartNumberingAfterBreak="0">
    <w:nsid w:val="115777C9"/>
    <w:multiLevelType w:val="hybridMultilevel"/>
    <w:tmpl w:val="A41C5312"/>
    <w:lvl w:ilvl="0" w:tplc="10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138B6A0B"/>
    <w:multiLevelType w:val="hybridMultilevel"/>
    <w:tmpl w:val="D1E26806"/>
    <w:lvl w:ilvl="0" w:tplc="10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204E87"/>
    <w:multiLevelType w:val="multilevel"/>
    <w:tmpl w:val="F702B07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5" w15:restartNumberingAfterBreak="0">
    <w:nsid w:val="16EB6084"/>
    <w:multiLevelType w:val="hybridMultilevel"/>
    <w:tmpl w:val="CCA2DFC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971CD2"/>
    <w:multiLevelType w:val="hybridMultilevel"/>
    <w:tmpl w:val="A62A278E"/>
    <w:lvl w:ilvl="0" w:tplc="D4AEA29E">
      <w:start w:val="1"/>
      <w:numFmt w:val="decimal"/>
      <w:lvlText w:val="%1."/>
      <w:lvlJc w:val="left"/>
      <w:pPr>
        <w:ind w:left="720" w:hanging="360"/>
      </w:pPr>
    </w:lvl>
    <w:lvl w:ilvl="1" w:tplc="2FBE072C">
      <w:numFmt w:val="decimal"/>
      <w:lvlText w:val=""/>
      <w:lvlJc w:val="left"/>
      <w:pPr>
        <w:ind w:left="0" w:firstLine="0"/>
      </w:pPr>
    </w:lvl>
    <w:lvl w:ilvl="2" w:tplc="7BFE53CE">
      <w:numFmt w:val="decimal"/>
      <w:lvlText w:val=""/>
      <w:lvlJc w:val="left"/>
      <w:pPr>
        <w:ind w:left="0" w:firstLine="0"/>
      </w:pPr>
    </w:lvl>
    <w:lvl w:ilvl="3" w:tplc="9196B080">
      <w:numFmt w:val="decimal"/>
      <w:lvlText w:val=""/>
      <w:lvlJc w:val="left"/>
      <w:pPr>
        <w:ind w:left="0" w:firstLine="0"/>
      </w:pPr>
    </w:lvl>
    <w:lvl w:ilvl="4" w:tplc="90E8A9CE">
      <w:numFmt w:val="decimal"/>
      <w:lvlText w:val=""/>
      <w:lvlJc w:val="left"/>
      <w:pPr>
        <w:ind w:left="0" w:firstLine="0"/>
      </w:pPr>
    </w:lvl>
    <w:lvl w:ilvl="5" w:tplc="E410B664">
      <w:numFmt w:val="decimal"/>
      <w:lvlText w:val=""/>
      <w:lvlJc w:val="left"/>
      <w:pPr>
        <w:ind w:left="0" w:firstLine="0"/>
      </w:pPr>
    </w:lvl>
    <w:lvl w:ilvl="6" w:tplc="88965D56">
      <w:numFmt w:val="decimal"/>
      <w:lvlText w:val=""/>
      <w:lvlJc w:val="left"/>
      <w:pPr>
        <w:ind w:left="0" w:firstLine="0"/>
      </w:pPr>
    </w:lvl>
    <w:lvl w:ilvl="7" w:tplc="247ADCA0">
      <w:numFmt w:val="decimal"/>
      <w:lvlText w:val=""/>
      <w:lvlJc w:val="left"/>
      <w:pPr>
        <w:ind w:left="0" w:firstLine="0"/>
      </w:pPr>
    </w:lvl>
    <w:lvl w:ilvl="8" w:tplc="871A8C94">
      <w:numFmt w:val="decimal"/>
      <w:lvlText w:val=""/>
      <w:lvlJc w:val="left"/>
      <w:pPr>
        <w:ind w:left="0" w:firstLine="0"/>
      </w:pPr>
    </w:lvl>
  </w:abstractNum>
  <w:abstractNum w:abstractNumId="7" w15:restartNumberingAfterBreak="0">
    <w:nsid w:val="1E9B5195"/>
    <w:multiLevelType w:val="hybridMultilevel"/>
    <w:tmpl w:val="123609E8"/>
    <w:lvl w:ilvl="0" w:tplc="10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137DF4"/>
    <w:multiLevelType w:val="hybridMultilevel"/>
    <w:tmpl w:val="94FAB99A"/>
    <w:lvl w:ilvl="0" w:tplc="BE0089C0">
      <w:start w:val="1"/>
      <w:numFmt w:val="bullet"/>
      <w:lvlText w:val="•"/>
      <w:lvlJc w:val="left"/>
      <w:pPr>
        <w:ind w:left="720" w:hanging="360"/>
      </w:pPr>
    </w:lvl>
    <w:lvl w:ilvl="1" w:tplc="1AAC8F2C">
      <w:start w:val="1"/>
      <w:numFmt w:val="bullet"/>
      <w:lvlText w:val="◦"/>
      <w:lvlJc w:val="left"/>
      <w:pPr>
        <w:ind w:left="1080" w:hanging="360"/>
      </w:pPr>
    </w:lvl>
    <w:lvl w:ilvl="2" w:tplc="1FF437F2">
      <w:numFmt w:val="decimal"/>
      <w:lvlText w:val=""/>
      <w:lvlJc w:val="left"/>
      <w:pPr>
        <w:ind w:left="0" w:firstLine="0"/>
      </w:pPr>
    </w:lvl>
    <w:lvl w:ilvl="3" w:tplc="A9BE586E">
      <w:numFmt w:val="decimal"/>
      <w:lvlText w:val=""/>
      <w:lvlJc w:val="left"/>
      <w:pPr>
        <w:ind w:left="0" w:firstLine="0"/>
      </w:pPr>
    </w:lvl>
    <w:lvl w:ilvl="4" w:tplc="F39E909C">
      <w:numFmt w:val="decimal"/>
      <w:lvlText w:val=""/>
      <w:lvlJc w:val="left"/>
      <w:pPr>
        <w:ind w:left="0" w:firstLine="0"/>
      </w:pPr>
    </w:lvl>
    <w:lvl w:ilvl="5" w:tplc="559E068A">
      <w:numFmt w:val="decimal"/>
      <w:lvlText w:val=""/>
      <w:lvlJc w:val="left"/>
      <w:pPr>
        <w:ind w:left="0" w:firstLine="0"/>
      </w:pPr>
    </w:lvl>
    <w:lvl w:ilvl="6" w:tplc="485ECEE6">
      <w:numFmt w:val="decimal"/>
      <w:lvlText w:val=""/>
      <w:lvlJc w:val="left"/>
      <w:pPr>
        <w:ind w:left="0" w:firstLine="0"/>
      </w:pPr>
    </w:lvl>
    <w:lvl w:ilvl="7" w:tplc="C8DC1330">
      <w:numFmt w:val="decimal"/>
      <w:lvlText w:val=""/>
      <w:lvlJc w:val="left"/>
      <w:pPr>
        <w:ind w:left="0" w:firstLine="0"/>
      </w:pPr>
    </w:lvl>
    <w:lvl w:ilvl="8" w:tplc="748A6392">
      <w:numFmt w:val="decimal"/>
      <w:lvlText w:val=""/>
      <w:lvlJc w:val="left"/>
      <w:pPr>
        <w:ind w:left="0" w:firstLine="0"/>
      </w:pPr>
    </w:lvl>
  </w:abstractNum>
  <w:abstractNum w:abstractNumId="9" w15:restartNumberingAfterBreak="0">
    <w:nsid w:val="2D5D100A"/>
    <w:multiLevelType w:val="hybridMultilevel"/>
    <w:tmpl w:val="CD2A42FC"/>
    <w:lvl w:ilvl="0" w:tplc="EB50023A">
      <w:start w:val="1"/>
      <w:numFmt w:val="bullet"/>
      <w:lvlText w:val="-"/>
      <w:lvlJc w:val="left"/>
      <w:pPr>
        <w:ind w:left="720" w:hanging="360"/>
      </w:pPr>
      <w:rPr>
        <w:rFonts w:ascii="Aptos" w:eastAsia="Arial" w:hAnsi="Apto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791AFF"/>
    <w:multiLevelType w:val="hybridMultilevel"/>
    <w:tmpl w:val="145C92A2"/>
    <w:lvl w:ilvl="0" w:tplc="FBF690B0">
      <w:start w:val="1"/>
      <w:numFmt w:val="upperRoman"/>
      <w:lvlText w:val="%1-"/>
      <w:lvlJc w:val="left"/>
      <w:pPr>
        <w:ind w:left="1440" w:hanging="108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5663DE5"/>
    <w:multiLevelType w:val="multilevel"/>
    <w:tmpl w:val="54B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661C4"/>
    <w:multiLevelType w:val="hybridMultilevel"/>
    <w:tmpl w:val="D98C748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161729E"/>
    <w:multiLevelType w:val="multilevel"/>
    <w:tmpl w:val="2E9A3DD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4" w15:restartNumberingAfterBreak="0">
    <w:nsid w:val="48C50222"/>
    <w:multiLevelType w:val="multilevel"/>
    <w:tmpl w:val="8F52D094"/>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5" w15:restartNumberingAfterBreak="0">
    <w:nsid w:val="4AA72A1B"/>
    <w:multiLevelType w:val="multilevel"/>
    <w:tmpl w:val="2E9A3DD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6" w15:restartNumberingAfterBreak="0">
    <w:nsid w:val="56AB1715"/>
    <w:multiLevelType w:val="hybridMultilevel"/>
    <w:tmpl w:val="9E0CAC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74873D9"/>
    <w:multiLevelType w:val="hybridMultilevel"/>
    <w:tmpl w:val="B59C94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A95205F"/>
    <w:multiLevelType w:val="hybridMultilevel"/>
    <w:tmpl w:val="31E2068A"/>
    <w:lvl w:ilvl="0" w:tplc="30626B08">
      <w:start w:val="1"/>
      <w:numFmt w:val="bullet"/>
      <w:lvlText w:val="•"/>
      <w:lvlJc w:val="left"/>
      <w:pPr>
        <w:ind w:left="720" w:hanging="360"/>
      </w:pPr>
    </w:lvl>
    <w:lvl w:ilvl="1" w:tplc="6FAEC036">
      <w:numFmt w:val="decimal"/>
      <w:lvlText w:val=""/>
      <w:lvlJc w:val="left"/>
    </w:lvl>
    <w:lvl w:ilvl="2" w:tplc="869E0054">
      <w:numFmt w:val="decimal"/>
      <w:lvlText w:val=""/>
      <w:lvlJc w:val="left"/>
    </w:lvl>
    <w:lvl w:ilvl="3" w:tplc="F0741BA4">
      <w:numFmt w:val="decimal"/>
      <w:lvlText w:val=""/>
      <w:lvlJc w:val="left"/>
    </w:lvl>
    <w:lvl w:ilvl="4" w:tplc="BCD488CA">
      <w:numFmt w:val="decimal"/>
      <w:lvlText w:val=""/>
      <w:lvlJc w:val="left"/>
    </w:lvl>
    <w:lvl w:ilvl="5" w:tplc="531E0320">
      <w:numFmt w:val="decimal"/>
      <w:lvlText w:val=""/>
      <w:lvlJc w:val="left"/>
    </w:lvl>
    <w:lvl w:ilvl="6" w:tplc="2ACE6DB0">
      <w:numFmt w:val="decimal"/>
      <w:lvlText w:val=""/>
      <w:lvlJc w:val="left"/>
    </w:lvl>
    <w:lvl w:ilvl="7" w:tplc="87183626">
      <w:numFmt w:val="decimal"/>
      <w:lvlText w:val=""/>
      <w:lvlJc w:val="left"/>
    </w:lvl>
    <w:lvl w:ilvl="8" w:tplc="CB5AC72C">
      <w:numFmt w:val="decimal"/>
      <w:lvlText w:val=""/>
      <w:lvlJc w:val="left"/>
    </w:lvl>
  </w:abstractNum>
  <w:abstractNum w:abstractNumId="19" w15:restartNumberingAfterBreak="0">
    <w:nsid w:val="776D5EEB"/>
    <w:multiLevelType w:val="multilevel"/>
    <w:tmpl w:val="945275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43133565">
    <w:abstractNumId w:val="10"/>
  </w:num>
  <w:num w:numId="2" w16cid:durableId="274409443">
    <w:abstractNumId w:val="17"/>
  </w:num>
  <w:num w:numId="3" w16cid:durableId="1665930733">
    <w:abstractNumId w:val="15"/>
  </w:num>
  <w:num w:numId="4" w16cid:durableId="1241213540">
    <w:abstractNumId w:val="18"/>
    <w:lvlOverride w:ilvl="0">
      <w:startOverride w:val="1"/>
    </w:lvlOverride>
  </w:num>
  <w:num w:numId="5" w16cid:durableId="360907137">
    <w:abstractNumId w:val="12"/>
  </w:num>
  <w:num w:numId="6" w16cid:durableId="505480028">
    <w:abstractNumId w:val="5"/>
  </w:num>
  <w:num w:numId="7" w16cid:durableId="2051562565">
    <w:abstractNumId w:val="1"/>
  </w:num>
  <w:num w:numId="8" w16cid:durableId="90586587">
    <w:abstractNumId w:val="14"/>
  </w:num>
  <w:num w:numId="9" w16cid:durableId="748578085">
    <w:abstractNumId w:val="19"/>
  </w:num>
  <w:num w:numId="10" w16cid:durableId="1460104470">
    <w:abstractNumId w:val="6"/>
    <w:lvlOverride w:ilvl="0">
      <w:startOverride w:val="1"/>
    </w:lvlOverride>
    <w:lvlOverride w:ilvl="1"/>
    <w:lvlOverride w:ilvl="2"/>
    <w:lvlOverride w:ilvl="3"/>
    <w:lvlOverride w:ilvl="4"/>
    <w:lvlOverride w:ilvl="5"/>
    <w:lvlOverride w:ilvl="6"/>
    <w:lvlOverride w:ilvl="7"/>
    <w:lvlOverride w:ilvl="8"/>
  </w:num>
  <w:num w:numId="11" w16cid:durableId="1387558789">
    <w:abstractNumId w:val="6"/>
  </w:num>
  <w:num w:numId="12" w16cid:durableId="637880650">
    <w:abstractNumId w:val="2"/>
  </w:num>
  <w:num w:numId="13" w16cid:durableId="104203995">
    <w:abstractNumId w:val="8"/>
  </w:num>
  <w:num w:numId="14" w16cid:durableId="1660108633">
    <w:abstractNumId w:val="4"/>
  </w:num>
  <w:num w:numId="15" w16cid:durableId="1093627549">
    <w:abstractNumId w:val="16"/>
  </w:num>
  <w:num w:numId="16" w16cid:durableId="2056931540">
    <w:abstractNumId w:val="13"/>
  </w:num>
  <w:num w:numId="17" w16cid:durableId="1790852163">
    <w:abstractNumId w:val="0"/>
  </w:num>
  <w:num w:numId="18" w16cid:durableId="858468325">
    <w:abstractNumId w:val="3"/>
  </w:num>
  <w:num w:numId="19" w16cid:durableId="876552915">
    <w:abstractNumId w:val="11"/>
  </w:num>
  <w:num w:numId="20" w16cid:durableId="917134752">
    <w:abstractNumId w:val="7"/>
  </w:num>
  <w:num w:numId="21" w16cid:durableId="3015409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8A"/>
    <w:rsid w:val="0006646B"/>
    <w:rsid w:val="0008346E"/>
    <w:rsid w:val="000C0D47"/>
    <w:rsid w:val="00111D90"/>
    <w:rsid w:val="001514A2"/>
    <w:rsid w:val="00163B5B"/>
    <w:rsid w:val="001B27AF"/>
    <w:rsid w:val="001C331B"/>
    <w:rsid w:val="001E47B1"/>
    <w:rsid w:val="0020279B"/>
    <w:rsid w:val="0027211E"/>
    <w:rsid w:val="00276E40"/>
    <w:rsid w:val="002917B1"/>
    <w:rsid w:val="002F5A0D"/>
    <w:rsid w:val="002F6FD0"/>
    <w:rsid w:val="00304A25"/>
    <w:rsid w:val="00304CB7"/>
    <w:rsid w:val="00322C4A"/>
    <w:rsid w:val="00322E58"/>
    <w:rsid w:val="00336503"/>
    <w:rsid w:val="00345A45"/>
    <w:rsid w:val="00362E81"/>
    <w:rsid w:val="00363DB8"/>
    <w:rsid w:val="003A32D0"/>
    <w:rsid w:val="003B708A"/>
    <w:rsid w:val="003C2909"/>
    <w:rsid w:val="0040449C"/>
    <w:rsid w:val="00436611"/>
    <w:rsid w:val="00486BBA"/>
    <w:rsid w:val="00492FB2"/>
    <w:rsid w:val="004A018D"/>
    <w:rsid w:val="004B117F"/>
    <w:rsid w:val="00511326"/>
    <w:rsid w:val="00530B53"/>
    <w:rsid w:val="00604FD4"/>
    <w:rsid w:val="0065019D"/>
    <w:rsid w:val="006A0BE5"/>
    <w:rsid w:val="006D0704"/>
    <w:rsid w:val="00702CA5"/>
    <w:rsid w:val="007046C4"/>
    <w:rsid w:val="007B1CD3"/>
    <w:rsid w:val="00810988"/>
    <w:rsid w:val="00892961"/>
    <w:rsid w:val="008D54C3"/>
    <w:rsid w:val="00900D26"/>
    <w:rsid w:val="00947FA0"/>
    <w:rsid w:val="009537BB"/>
    <w:rsid w:val="0097132F"/>
    <w:rsid w:val="0098009A"/>
    <w:rsid w:val="00991B10"/>
    <w:rsid w:val="009A7D79"/>
    <w:rsid w:val="009B21FE"/>
    <w:rsid w:val="009C15ED"/>
    <w:rsid w:val="009C2876"/>
    <w:rsid w:val="009F08E2"/>
    <w:rsid w:val="00A51380"/>
    <w:rsid w:val="00AC2BCB"/>
    <w:rsid w:val="00AF4B6A"/>
    <w:rsid w:val="00B2007D"/>
    <w:rsid w:val="00BE46A6"/>
    <w:rsid w:val="00C20E48"/>
    <w:rsid w:val="00C43A36"/>
    <w:rsid w:val="00C46E22"/>
    <w:rsid w:val="00C53288"/>
    <w:rsid w:val="00C600FE"/>
    <w:rsid w:val="00C8695C"/>
    <w:rsid w:val="00C95E86"/>
    <w:rsid w:val="00D37E62"/>
    <w:rsid w:val="00D46F14"/>
    <w:rsid w:val="00D8237C"/>
    <w:rsid w:val="00DA7E74"/>
    <w:rsid w:val="00DE3449"/>
    <w:rsid w:val="00DE3593"/>
    <w:rsid w:val="00DE66ED"/>
    <w:rsid w:val="00EB0BFF"/>
    <w:rsid w:val="00EB140B"/>
    <w:rsid w:val="00ED0737"/>
    <w:rsid w:val="00FC463A"/>
    <w:rsid w:val="00FC6F36"/>
    <w:rsid w:val="00FE28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22AF"/>
  <w15:chartTrackingRefBased/>
  <w15:docId w15:val="{8B315A26-FCCC-4DD4-8CFE-6C289E5F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3B7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08A"/>
    <w:rPr>
      <w:rFonts w:eastAsiaTheme="majorEastAsia" w:cstheme="majorBidi"/>
      <w:color w:val="272727" w:themeColor="text1" w:themeTint="D8"/>
    </w:rPr>
  </w:style>
  <w:style w:type="paragraph" w:styleId="Title">
    <w:name w:val="Title"/>
    <w:basedOn w:val="Normal"/>
    <w:next w:val="Normal"/>
    <w:link w:val="TitleChar"/>
    <w:uiPriority w:val="10"/>
    <w:qFormat/>
    <w:rsid w:val="003B7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08A"/>
    <w:pPr>
      <w:spacing w:before="160"/>
      <w:jc w:val="center"/>
    </w:pPr>
    <w:rPr>
      <w:i/>
      <w:iCs/>
      <w:color w:val="404040" w:themeColor="text1" w:themeTint="BF"/>
    </w:rPr>
  </w:style>
  <w:style w:type="character" w:customStyle="1" w:styleId="QuoteChar">
    <w:name w:val="Quote Char"/>
    <w:basedOn w:val="DefaultParagraphFont"/>
    <w:link w:val="Quote"/>
    <w:uiPriority w:val="29"/>
    <w:rsid w:val="003B708A"/>
    <w:rPr>
      <w:i/>
      <w:iCs/>
      <w:color w:val="404040" w:themeColor="text1" w:themeTint="BF"/>
    </w:rPr>
  </w:style>
  <w:style w:type="paragraph" w:styleId="ListParagraph">
    <w:name w:val="List Paragraph"/>
    <w:basedOn w:val="Normal"/>
    <w:qFormat/>
    <w:rsid w:val="003B708A"/>
    <w:pPr>
      <w:ind w:left="720"/>
      <w:contextualSpacing/>
    </w:pPr>
  </w:style>
  <w:style w:type="character" w:styleId="IntenseEmphasis">
    <w:name w:val="Intense Emphasis"/>
    <w:basedOn w:val="DefaultParagraphFont"/>
    <w:uiPriority w:val="21"/>
    <w:qFormat/>
    <w:rsid w:val="003B708A"/>
    <w:rPr>
      <w:i/>
      <w:iCs/>
      <w:color w:val="0F4761" w:themeColor="accent1" w:themeShade="BF"/>
    </w:rPr>
  </w:style>
  <w:style w:type="paragraph" w:styleId="IntenseQuote">
    <w:name w:val="Intense Quote"/>
    <w:basedOn w:val="Normal"/>
    <w:next w:val="Normal"/>
    <w:link w:val="IntenseQuoteChar"/>
    <w:uiPriority w:val="30"/>
    <w:qFormat/>
    <w:rsid w:val="003B7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08A"/>
    <w:rPr>
      <w:i/>
      <w:iCs/>
      <w:color w:val="0F4761" w:themeColor="accent1" w:themeShade="BF"/>
    </w:rPr>
  </w:style>
  <w:style w:type="character" w:styleId="IntenseReference">
    <w:name w:val="Intense Reference"/>
    <w:basedOn w:val="DefaultParagraphFont"/>
    <w:uiPriority w:val="32"/>
    <w:qFormat/>
    <w:rsid w:val="003B708A"/>
    <w:rPr>
      <w:b/>
      <w:bCs/>
      <w:smallCaps/>
      <w:color w:val="0F4761" w:themeColor="accent1" w:themeShade="BF"/>
      <w:spacing w:val="5"/>
    </w:rPr>
  </w:style>
  <w:style w:type="table" w:styleId="GridTable4">
    <w:name w:val="Grid Table 4"/>
    <w:basedOn w:val="TableNormal"/>
    <w:uiPriority w:val="49"/>
    <w:rsid w:val="00EB140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20E4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4B117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4B117F"/>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D37E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D37E62"/>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304A2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9F08E2"/>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5262">
      <w:bodyDiv w:val="1"/>
      <w:marLeft w:val="0"/>
      <w:marRight w:val="0"/>
      <w:marTop w:val="0"/>
      <w:marBottom w:val="0"/>
      <w:divBdr>
        <w:top w:val="none" w:sz="0" w:space="0" w:color="auto"/>
        <w:left w:val="none" w:sz="0" w:space="0" w:color="auto"/>
        <w:bottom w:val="none" w:sz="0" w:space="0" w:color="auto"/>
        <w:right w:val="none" w:sz="0" w:space="0" w:color="auto"/>
      </w:divBdr>
    </w:div>
    <w:div w:id="69932557">
      <w:bodyDiv w:val="1"/>
      <w:marLeft w:val="0"/>
      <w:marRight w:val="0"/>
      <w:marTop w:val="0"/>
      <w:marBottom w:val="0"/>
      <w:divBdr>
        <w:top w:val="none" w:sz="0" w:space="0" w:color="auto"/>
        <w:left w:val="none" w:sz="0" w:space="0" w:color="auto"/>
        <w:bottom w:val="none" w:sz="0" w:space="0" w:color="auto"/>
        <w:right w:val="none" w:sz="0" w:space="0" w:color="auto"/>
      </w:divBdr>
    </w:div>
    <w:div w:id="130485639">
      <w:bodyDiv w:val="1"/>
      <w:marLeft w:val="0"/>
      <w:marRight w:val="0"/>
      <w:marTop w:val="0"/>
      <w:marBottom w:val="0"/>
      <w:divBdr>
        <w:top w:val="none" w:sz="0" w:space="0" w:color="auto"/>
        <w:left w:val="none" w:sz="0" w:space="0" w:color="auto"/>
        <w:bottom w:val="none" w:sz="0" w:space="0" w:color="auto"/>
        <w:right w:val="none" w:sz="0" w:space="0" w:color="auto"/>
      </w:divBdr>
    </w:div>
    <w:div w:id="146870067">
      <w:bodyDiv w:val="1"/>
      <w:marLeft w:val="0"/>
      <w:marRight w:val="0"/>
      <w:marTop w:val="0"/>
      <w:marBottom w:val="0"/>
      <w:divBdr>
        <w:top w:val="none" w:sz="0" w:space="0" w:color="auto"/>
        <w:left w:val="none" w:sz="0" w:space="0" w:color="auto"/>
        <w:bottom w:val="none" w:sz="0" w:space="0" w:color="auto"/>
        <w:right w:val="none" w:sz="0" w:space="0" w:color="auto"/>
      </w:divBdr>
    </w:div>
    <w:div w:id="157887345">
      <w:bodyDiv w:val="1"/>
      <w:marLeft w:val="0"/>
      <w:marRight w:val="0"/>
      <w:marTop w:val="0"/>
      <w:marBottom w:val="0"/>
      <w:divBdr>
        <w:top w:val="none" w:sz="0" w:space="0" w:color="auto"/>
        <w:left w:val="none" w:sz="0" w:space="0" w:color="auto"/>
        <w:bottom w:val="none" w:sz="0" w:space="0" w:color="auto"/>
        <w:right w:val="none" w:sz="0" w:space="0" w:color="auto"/>
      </w:divBdr>
    </w:div>
    <w:div w:id="249388820">
      <w:bodyDiv w:val="1"/>
      <w:marLeft w:val="0"/>
      <w:marRight w:val="0"/>
      <w:marTop w:val="0"/>
      <w:marBottom w:val="0"/>
      <w:divBdr>
        <w:top w:val="none" w:sz="0" w:space="0" w:color="auto"/>
        <w:left w:val="none" w:sz="0" w:space="0" w:color="auto"/>
        <w:bottom w:val="none" w:sz="0" w:space="0" w:color="auto"/>
        <w:right w:val="none" w:sz="0" w:space="0" w:color="auto"/>
      </w:divBdr>
    </w:div>
    <w:div w:id="257906502">
      <w:bodyDiv w:val="1"/>
      <w:marLeft w:val="0"/>
      <w:marRight w:val="0"/>
      <w:marTop w:val="0"/>
      <w:marBottom w:val="0"/>
      <w:divBdr>
        <w:top w:val="none" w:sz="0" w:space="0" w:color="auto"/>
        <w:left w:val="none" w:sz="0" w:space="0" w:color="auto"/>
        <w:bottom w:val="none" w:sz="0" w:space="0" w:color="auto"/>
        <w:right w:val="none" w:sz="0" w:space="0" w:color="auto"/>
      </w:divBdr>
    </w:div>
    <w:div w:id="376005861">
      <w:bodyDiv w:val="1"/>
      <w:marLeft w:val="0"/>
      <w:marRight w:val="0"/>
      <w:marTop w:val="0"/>
      <w:marBottom w:val="0"/>
      <w:divBdr>
        <w:top w:val="none" w:sz="0" w:space="0" w:color="auto"/>
        <w:left w:val="none" w:sz="0" w:space="0" w:color="auto"/>
        <w:bottom w:val="none" w:sz="0" w:space="0" w:color="auto"/>
        <w:right w:val="none" w:sz="0" w:space="0" w:color="auto"/>
      </w:divBdr>
    </w:div>
    <w:div w:id="378168173">
      <w:bodyDiv w:val="1"/>
      <w:marLeft w:val="0"/>
      <w:marRight w:val="0"/>
      <w:marTop w:val="0"/>
      <w:marBottom w:val="0"/>
      <w:divBdr>
        <w:top w:val="none" w:sz="0" w:space="0" w:color="auto"/>
        <w:left w:val="none" w:sz="0" w:space="0" w:color="auto"/>
        <w:bottom w:val="none" w:sz="0" w:space="0" w:color="auto"/>
        <w:right w:val="none" w:sz="0" w:space="0" w:color="auto"/>
      </w:divBdr>
    </w:div>
    <w:div w:id="396129656">
      <w:bodyDiv w:val="1"/>
      <w:marLeft w:val="0"/>
      <w:marRight w:val="0"/>
      <w:marTop w:val="0"/>
      <w:marBottom w:val="0"/>
      <w:divBdr>
        <w:top w:val="none" w:sz="0" w:space="0" w:color="auto"/>
        <w:left w:val="none" w:sz="0" w:space="0" w:color="auto"/>
        <w:bottom w:val="none" w:sz="0" w:space="0" w:color="auto"/>
        <w:right w:val="none" w:sz="0" w:space="0" w:color="auto"/>
      </w:divBdr>
    </w:div>
    <w:div w:id="521823483">
      <w:bodyDiv w:val="1"/>
      <w:marLeft w:val="0"/>
      <w:marRight w:val="0"/>
      <w:marTop w:val="0"/>
      <w:marBottom w:val="0"/>
      <w:divBdr>
        <w:top w:val="none" w:sz="0" w:space="0" w:color="auto"/>
        <w:left w:val="none" w:sz="0" w:space="0" w:color="auto"/>
        <w:bottom w:val="none" w:sz="0" w:space="0" w:color="auto"/>
        <w:right w:val="none" w:sz="0" w:space="0" w:color="auto"/>
      </w:divBdr>
    </w:div>
    <w:div w:id="551499573">
      <w:bodyDiv w:val="1"/>
      <w:marLeft w:val="0"/>
      <w:marRight w:val="0"/>
      <w:marTop w:val="0"/>
      <w:marBottom w:val="0"/>
      <w:divBdr>
        <w:top w:val="none" w:sz="0" w:space="0" w:color="auto"/>
        <w:left w:val="none" w:sz="0" w:space="0" w:color="auto"/>
        <w:bottom w:val="none" w:sz="0" w:space="0" w:color="auto"/>
        <w:right w:val="none" w:sz="0" w:space="0" w:color="auto"/>
      </w:divBdr>
    </w:div>
    <w:div w:id="616646250">
      <w:bodyDiv w:val="1"/>
      <w:marLeft w:val="0"/>
      <w:marRight w:val="0"/>
      <w:marTop w:val="0"/>
      <w:marBottom w:val="0"/>
      <w:divBdr>
        <w:top w:val="none" w:sz="0" w:space="0" w:color="auto"/>
        <w:left w:val="none" w:sz="0" w:space="0" w:color="auto"/>
        <w:bottom w:val="none" w:sz="0" w:space="0" w:color="auto"/>
        <w:right w:val="none" w:sz="0" w:space="0" w:color="auto"/>
      </w:divBdr>
    </w:div>
    <w:div w:id="624820538">
      <w:bodyDiv w:val="1"/>
      <w:marLeft w:val="0"/>
      <w:marRight w:val="0"/>
      <w:marTop w:val="0"/>
      <w:marBottom w:val="0"/>
      <w:divBdr>
        <w:top w:val="none" w:sz="0" w:space="0" w:color="auto"/>
        <w:left w:val="none" w:sz="0" w:space="0" w:color="auto"/>
        <w:bottom w:val="none" w:sz="0" w:space="0" w:color="auto"/>
        <w:right w:val="none" w:sz="0" w:space="0" w:color="auto"/>
      </w:divBdr>
    </w:div>
    <w:div w:id="655183273">
      <w:bodyDiv w:val="1"/>
      <w:marLeft w:val="0"/>
      <w:marRight w:val="0"/>
      <w:marTop w:val="0"/>
      <w:marBottom w:val="0"/>
      <w:divBdr>
        <w:top w:val="none" w:sz="0" w:space="0" w:color="auto"/>
        <w:left w:val="none" w:sz="0" w:space="0" w:color="auto"/>
        <w:bottom w:val="none" w:sz="0" w:space="0" w:color="auto"/>
        <w:right w:val="none" w:sz="0" w:space="0" w:color="auto"/>
      </w:divBdr>
    </w:div>
    <w:div w:id="825633001">
      <w:bodyDiv w:val="1"/>
      <w:marLeft w:val="0"/>
      <w:marRight w:val="0"/>
      <w:marTop w:val="0"/>
      <w:marBottom w:val="0"/>
      <w:divBdr>
        <w:top w:val="none" w:sz="0" w:space="0" w:color="auto"/>
        <w:left w:val="none" w:sz="0" w:space="0" w:color="auto"/>
        <w:bottom w:val="none" w:sz="0" w:space="0" w:color="auto"/>
        <w:right w:val="none" w:sz="0" w:space="0" w:color="auto"/>
      </w:divBdr>
    </w:div>
    <w:div w:id="829952844">
      <w:bodyDiv w:val="1"/>
      <w:marLeft w:val="0"/>
      <w:marRight w:val="0"/>
      <w:marTop w:val="0"/>
      <w:marBottom w:val="0"/>
      <w:divBdr>
        <w:top w:val="none" w:sz="0" w:space="0" w:color="auto"/>
        <w:left w:val="none" w:sz="0" w:space="0" w:color="auto"/>
        <w:bottom w:val="none" w:sz="0" w:space="0" w:color="auto"/>
        <w:right w:val="none" w:sz="0" w:space="0" w:color="auto"/>
      </w:divBdr>
    </w:div>
    <w:div w:id="840778893">
      <w:bodyDiv w:val="1"/>
      <w:marLeft w:val="0"/>
      <w:marRight w:val="0"/>
      <w:marTop w:val="0"/>
      <w:marBottom w:val="0"/>
      <w:divBdr>
        <w:top w:val="none" w:sz="0" w:space="0" w:color="auto"/>
        <w:left w:val="none" w:sz="0" w:space="0" w:color="auto"/>
        <w:bottom w:val="none" w:sz="0" w:space="0" w:color="auto"/>
        <w:right w:val="none" w:sz="0" w:space="0" w:color="auto"/>
      </w:divBdr>
    </w:div>
    <w:div w:id="858201635">
      <w:bodyDiv w:val="1"/>
      <w:marLeft w:val="0"/>
      <w:marRight w:val="0"/>
      <w:marTop w:val="0"/>
      <w:marBottom w:val="0"/>
      <w:divBdr>
        <w:top w:val="none" w:sz="0" w:space="0" w:color="auto"/>
        <w:left w:val="none" w:sz="0" w:space="0" w:color="auto"/>
        <w:bottom w:val="none" w:sz="0" w:space="0" w:color="auto"/>
        <w:right w:val="none" w:sz="0" w:space="0" w:color="auto"/>
      </w:divBdr>
    </w:div>
    <w:div w:id="876164629">
      <w:bodyDiv w:val="1"/>
      <w:marLeft w:val="0"/>
      <w:marRight w:val="0"/>
      <w:marTop w:val="0"/>
      <w:marBottom w:val="0"/>
      <w:divBdr>
        <w:top w:val="none" w:sz="0" w:space="0" w:color="auto"/>
        <w:left w:val="none" w:sz="0" w:space="0" w:color="auto"/>
        <w:bottom w:val="none" w:sz="0" w:space="0" w:color="auto"/>
        <w:right w:val="none" w:sz="0" w:space="0" w:color="auto"/>
      </w:divBdr>
    </w:div>
    <w:div w:id="893199410">
      <w:bodyDiv w:val="1"/>
      <w:marLeft w:val="0"/>
      <w:marRight w:val="0"/>
      <w:marTop w:val="0"/>
      <w:marBottom w:val="0"/>
      <w:divBdr>
        <w:top w:val="none" w:sz="0" w:space="0" w:color="auto"/>
        <w:left w:val="none" w:sz="0" w:space="0" w:color="auto"/>
        <w:bottom w:val="none" w:sz="0" w:space="0" w:color="auto"/>
        <w:right w:val="none" w:sz="0" w:space="0" w:color="auto"/>
      </w:divBdr>
    </w:div>
    <w:div w:id="984042761">
      <w:bodyDiv w:val="1"/>
      <w:marLeft w:val="0"/>
      <w:marRight w:val="0"/>
      <w:marTop w:val="0"/>
      <w:marBottom w:val="0"/>
      <w:divBdr>
        <w:top w:val="none" w:sz="0" w:space="0" w:color="auto"/>
        <w:left w:val="none" w:sz="0" w:space="0" w:color="auto"/>
        <w:bottom w:val="none" w:sz="0" w:space="0" w:color="auto"/>
        <w:right w:val="none" w:sz="0" w:space="0" w:color="auto"/>
      </w:divBdr>
    </w:div>
    <w:div w:id="988554404">
      <w:bodyDiv w:val="1"/>
      <w:marLeft w:val="0"/>
      <w:marRight w:val="0"/>
      <w:marTop w:val="0"/>
      <w:marBottom w:val="0"/>
      <w:divBdr>
        <w:top w:val="none" w:sz="0" w:space="0" w:color="auto"/>
        <w:left w:val="none" w:sz="0" w:space="0" w:color="auto"/>
        <w:bottom w:val="none" w:sz="0" w:space="0" w:color="auto"/>
        <w:right w:val="none" w:sz="0" w:space="0" w:color="auto"/>
      </w:divBdr>
    </w:div>
    <w:div w:id="1005399357">
      <w:bodyDiv w:val="1"/>
      <w:marLeft w:val="0"/>
      <w:marRight w:val="0"/>
      <w:marTop w:val="0"/>
      <w:marBottom w:val="0"/>
      <w:divBdr>
        <w:top w:val="none" w:sz="0" w:space="0" w:color="auto"/>
        <w:left w:val="none" w:sz="0" w:space="0" w:color="auto"/>
        <w:bottom w:val="none" w:sz="0" w:space="0" w:color="auto"/>
        <w:right w:val="none" w:sz="0" w:space="0" w:color="auto"/>
      </w:divBdr>
    </w:div>
    <w:div w:id="1021667612">
      <w:bodyDiv w:val="1"/>
      <w:marLeft w:val="0"/>
      <w:marRight w:val="0"/>
      <w:marTop w:val="0"/>
      <w:marBottom w:val="0"/>
      <w:divBdr>
        <w:top w:val="none" w:sz="0" w:space="0" w:color="auto"/>
        <w:left w:val="none" w:sz="0" w:space="0" w:color="auto"/>
        <w:bottom w:val="none" w:sz="0" w:space="0" w:color="auto"/>
        <w:right w:val="none" w:sz="0" w:space="0" w:color="auto"/>
      </w:divBdr>
    </w:div>
    <w:div w:id="1102070804">
      <w:bodyDiv w:val="1"/>
      <w:marLeft w:val="0"/>
      <w:marRight w:val="0"/>
      <w:marTop w:val="0"/>
      <w:marBottom w:val="0"/>
      <w:divBdr>
        <w:top w:val="none" w:sz="0" w:space="0" w:color="auto"/>
        <w:left w:val="none" w:sz="0" w:space="0" w:color="auto"/>
        <w:bottom w:val="none" w:sz="0" w:space="0" w:color="auto"/>
        <w:right w:val="none" w:sz="0" w:space="0" w:color="auto"/>
      </w:divBdr>
    </w:div>
    <w:div w:id="1198541685">
      <w:bodyDiv w:val="1"/>
      <w:marLeft w:val="0"/>
      <w:marRight w:val="0"/>
      <w:marTop w:val="0"/>
      <w:marBottom w:val="0"/>
      <w:divBdr>
        <w:top w:val="none" w:sz="0" w:space="0" w:color="auto"/>
        <w:left w:val="none" w:sz="0" w:space="0" w:color="auto"/>
        <w:bottom w:val="none" w:sz="0" w:space="0" w:color="auto"/>
        <w:right w:val="none" w:sz="0" w:space="0" w:color="auto"/>
      </w:divBdr>
    </w:div>
    <w:div w:id="1262449646">
      <w:bodyDiv w:val="1"/>
      <w:marLeft w:val="0"/>
      <w:marRight w:val="0"/>
      <w:marTop w:val="0"/>
      <w:marBottom w:val="0"/>
      <w:divBdr>
        <w:top w:val="none" w:sz="0" w:space="0" w:color="auto"/>
        <w:left w:val="none" w:sz="0" w:space="0" w:color="auto"/>
        <w:bottom w:val="none" w:sz="0" w:space="0" w:color="auto"/>
        <w:right w:val="none" w:sz="0" w:space="0" w:color="auto"/>
      </w:divBdr>
    </w:div>
    <w:div w:id="1296907463">
      <w:bodyDiv w:val="1"/>
      <w:marLeft w:val="0"/>
      <w:marRight w:val="0"/>
      <w:marTop w:val="0"/>
      <w:marBottom w:val="0"/>
      <w:divBdr>
        <w:top w:val="none" w:sz="0" w:space="0" w:color="auto"/>
        <w:left w:val="none" w:sz="0" w:space="0" w:color="auto"/>
        <w:bottom w:val="none" w:sz="0" w:space="0" w:color="auto"/>
        <w:right w:val="none" w:sz="0" w:space="0" w:color="auto"/>
      </w:divBdr>
    </w:div>
    <w:div w:id="1354957185">
      <w:bodyDiv w:val="1"/>
      <w:marLeft w:val="0"/>
      <w:marRight w:val="0"/>
      <w:marTop w:val="0"/>
      <w:marBottom w:val="0"/>
      <w:divBdr>
        <w:top w:val="none" w:sz="0" w:space="0" w:color="auto"/>
        <w:left w:val="none" w:sz="0" w:space="0" w:color="auto"/>
        <w:bottom w:val="none" w:sz="0" w:space="0" w:color="auto"/>
        <w:right w:val="none" w:sz="0" w:space="0" w:color="auto"/>
      </w:divBdr>
    </w:div>
    <w:div w:id="1526747466">
      <w:bodyDiv w:val="1"/>
      <w:marLeft w:val="0"/>
      <w:marRight w:val="0"/>
      <w:marTop w:val="0"/>
      <w:marBottom w:val="0"/>
      <w:divBdr>
        <w:top w:val="none" w:sz="0" w:space="0" w:color="auto"/>
        <w:left w:val="none" w:sz="0" w:space="0" w:color="auto"/>
        <w:bottom w:val="none" w:sz="0" w:space="0" w:color="auto"/>
        <w:right w:val="none" w:sz="0" w:space="0" w:color="auto"/>
      </w:divBdr>
    </w:div>
    <w:div w:id="1686594342">
      <w:bodyDiv w:val="1"/>
      <w:marLeft w:val="0"/>
      <w:marRight w:val="0"/>
      <w:marTop w:val="0"/>
      <w:marBottom w:val="0"/>
      <w:divBdr>
        <w:top w:val="none" w:sz="0" w:space="0" w:color="auto"/>
        <w:left w:val="none" w:sz="0" w:space="0" w:color="auto"/>
        <w:bottom w:val="none" w:sz="0" w:space="0" w:color="auto"/>
        <w:right w:val="none" w:sz="0" w:space="0" w:color="auto"/>
      </w:divBdr>
    </w:div>
    <w:div w:id="1691641704">
      <w:bodyDiv w:val="1"/>
      <w:marLeft w:val="0"/>
      <w:marRight w:val="0"/>
      <w:marTop w:val="0"/>
      <w:marBottom w:val="0"/>
      <w:divBdr>
        <w:top w:val="none" w:sz="0" w:space="0" w:color="auto"/>
        <w:left w:val="none" w:sz="0" w:space="0" w:color="auto"/>
        <w:bottom w:val="none" w:sz="0" w:space="0" w:color="auto"/>
        <w:right w:val="none" w:sz="0" w:space="0" w:color="auto"/>
      </w:divBdr>
    </w:div>
    <w:div w:id="1758134316">
      <w:bodyDiv w:val="1"/>
      <w:marLeft w:val="0"/>
      <w:marRight w:val="0"/>
      <w:marTop w:val="0"/>
      <w:marBottom w:val="0"/>
      <w:divBdr>
        <w:top w:val="none" w:sz="0" w:space="0" w:color="auto"/>
        <w:left w:val="none" w:sz="0" w:space="0" w:color="auto"/>
        <w:bottom w:val="none" w:sz="0" w:space="0" w:color="auto"/>
        <w:right w:val="none" w:sz="0" w:space="0" w:color="auto"/>
      </w:divBdr>
    </w:div>
    <w:div w:id="1764303432">
      <w:bodyDiv w:val="1"/>
      <w:marLeft w:val="0"/>
      <w:marRight w:val="0"/>
      <w:marTop w:val="0"/>
      <w:marBottom w:val="0"/>
      <w:divBdr>
        <w:top w:val="none" w:sz="0" w:space="0" w:color="auto"/>
        <w:left w:val="none" w:sz="0" w:space="0" w:color="auto"/>
        <w:bottom w:val="none" w:sz="0" w:space="0" w:color="auto"/>
        <w:right w:val="none" w:sz="0" w:space="0" w:color="auto"/>
      </w:divBdr>
    </w:div>
    <w:div w:id="1829514903">
      <w:bodyDiv w:val="1"/>
      <w:marLeft w:val="0"/>
      <w:marRight w:val="0"/>
      <w:marTop w:val="0"/>
      <w:marBottom w:val="0"/>
      <w:divBdr>
        <w:top w:val="none" w:sz="0" w:space="0" w:color="auto"/>
        <w:left w:val="none" w:sz="0" w:space="0" w:color="auto"/>
        <w:bottom w:val="none" w:sz="0" w:space="0" w:color="auto"/>
        <w:right w:val="none" w:sz="0" w:space="0" w:color="auto"/>
      </w:divBdr>
    </w:div>
    <w:div w:id="1839079173">
      <w:bodyDiv w:val="1"/>
      <w:marLeft w:val="0"/>
      <w:marRight w:val="0"/>
      <w:marTop w:val="0"/>
      <w:marBottom w:val="0"/>
      <w:divBdr>
        <w:top w:val="none" w:sz="0" w:space="0" w:color="auto"/>
        <w:left w:val="none" w:sz="0" w:space="0" w:color="auto"/>
        <w:bottom w:val="none" w:sz="0" w:space="0" w:color="auto"/>
        <w:right w:val="none" w:sz="0" w:space="0" w:color="auto"/>
      </w:divBdr>
    </w:div>
    <w:div w:id="1853257312">
      <w:bodyDiv w:val="1"/>
      <w:marLeft w:val="0"/>
      <w:marRight w:val="0"/>
      <w:marTop w:val="0"/>
      <w:marBottom w:val="0"/>
      <w:divBdr>
        <w:top w:val="none" w:sz="0" w:space="0" w:color="auto"/>
        <w:left w:val="none" w:sz="0" w:space="0" w:color="auto"/>
        <w:bottom w:val="none" w:sz="0" w:space="0" w:color="auto"/>
        <w:right w:val="none" w:sz="0" w:space="0" w:color="auto"/>
      </w:divBdr>
    </w:div>
    <w:div w:id="1859587460">
      <w:bodyDiv w:val="1"/>
      <w:marLeft w:val="0"/>
      <w:marRight w:val="0"/>
      <w:marTop w:val="0"/>
      <w:marBottom w:val="0"/>
      <w:divBdr>
        <w:top w:val="none" w:sz="0" w:space="0" w:color="auto"/>
        <w:left w:val="none" w:sz="0" w:space="0" w:color="auto"/>
        <w:bottom w:val="none" w:sz="0" w:space="0" w:color="auto"/>
        <w:right w:val="none" w:sz="0" w:space="0" w:color="auto"/>
      </w:divBdr>
    </w:div>
    <w:div w:id="1905414299">
      <w:bodyDiv w:val="1"/>
      <w:marLeft w:val="0"/>
      <w:marRight w:val="0"/>
      <w:marTop w:val="0"/>
      <w:marBottom w:val="0"/>
      <w:divBdr>
        <w:top w:val="none" w:sz="0" w:space="0" w:color="auto"/>
        <w:left w:val="none" w:sz="0" w:space="0" w:color="auto"/>
        <w:bottom w:val="none" w:sz="0" w:space="0" w:color="auto"/>
        <w:right w:val="none" w:sz="0" w:space="0" w:color="auto"/>
      </w:divBdr>
    </w:div>
    <w:div w:id="1906455119">
      <w:bodyDiv w:val="1"/>
      <w:marLeft w:val="0"/>
      <w:marRight w:val="0"/>
      <w:marTop w:val="0"/>
      <w:marBottom w:val="0"/>
      <w:divBdr>
        <w:top w:val="none" w:sz="0" w:space="0" w:color="auto"/>
        <w:left w:val="none" w:sz="0" w:space="0" w:color="auto"/>
        <w:bottom w:val="none" w:sz="0" w:space="0" w:color="auto"/>
        <w:right w:val="none" w:sz="0" w:space="0" w:color="auto"/>
      </w:divBdr>
    </w:div>
    <w:div w:id="1930188205">
      <w:bodyDiv w:val="1"/>
      <w:marLeft w:val="0"/>
      <w:marRight w:val="0"/>
      <w:marTop w:val="0"/>
      <w:marBottom w:val="0"/>
      <w:divBdr>
        <w:top w:val="none" w:sz="0" w:space="0" w:color="auto"/>
        <w:left w:val="none" w:sz="0" w:space="0" w:color="auto"/>
        <w:bottom w:val="none" w:sz="0" w:space="0" w:color="auto"/>
        <w:right w:val="none" w:sz="0" w:space="0" w:color="auto"/>
      </w:divBdr>
    </w:div>
    <w:div w:id="210753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1071</TotalTime>
  <Pages>19</Pages>
  <Words>3929</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Kuetche Tadoumkam</dc:creator>
  <cp:keywords/>
  <dc:description/>
  <cp:lastModifiedBy>Franklin Gameni</cp:lastModifiedBy>
  <cp:revision>13</cp:revision>
  <dcterms:created xsi:type="dcterms:W3CDTF">2026-02-19T05:04:00Z</dcterms:created>
  <dcterms:modified xsi:type="dcterms:W3CDTF">2026-03-04T01:46:00Z</dcterms:modified>
</cp:coreProperties>
</file>