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18C57" w14:textId="77777777" w:rsidR="004D36D7" w:rsidRPr="00FD4A68" w:rsidRDefault="00710285" w:rsidP="00FD4A68">
      <w:pPr>
        <w:pStyle w:val="LabTitle"/>
        <w:rPr>
          <w:rStyle w:val="LabTitleInstVersred"/>
          <w:b/>
          <w:color w:val="auto"/>
        </w:rPr>
      </w:pPr>
      <w:r>
        <w:t>Packet Tracer</w:t>
      </w:r>
      <w:r w:rsidR="00B97943">
        <w:t xml:space="preserve"> </w:t>
      </w:r>
      <w:r w:rsidR="00F53BE5">
        <w:t>-</w:t>
      </w:r>
      <w:r w:rsidR="002D6C2A" w:rsidRPr="00FD4A68">
        <w:t xml:space="preserve"> </w:t>
      </w:r>
      <w:r>
        <w:t>Configure IOS Int</w:t>
      </w:r>
      <w:r w:rsidR="007A0CA9">
        <w:t>rusion Prevention System (IPS) U</w:t>
      </w:r>
      <w:r>
        <w:t xml:space="preserve">sing </w:t>
      </w:r>
      <w:r w:rsidR="003674E5">
        <w:t xml:space="preserve">the </w:t>
      </w:r>
      <w:r>
        <w:t>CLI</w:t>
      </w:r>
      <w:r w:rsidR="004D36D7" w:rsidRPr="00FD4A68">
        <w:t xml:space="preserve"> </w:t>
      </w:r>
    </w:p>
    <w:p w14:paraId="3A61D3D3" w14:textId="77777777" w:rsidR="003C6BCA" w:rsidRDefault="001E38E0" w:rsidP="0014219C">
      <w:pPr>
        <w:pStyle w:val="LabSection"/>
      </w:pPr>
      <w:r>
        <w:t>Topology</w:t>
      </w:r>
    </w:p>
    <w:p w14:paraId="560826E9" w14:textId="6E825301" w:rsidR="008C4307" w:rsidRDefault="008F1B15" w:rsidP="00A6283D">
      <w:pPr>
        <w:pStyle w:val="Visual"/>
      </w:pPr>
      <w:r w:rsidRPr="008F1B15">
        <w:rPr>
          <w:noProof/>
        </w:rPr>
        <w:drawing>
          <wp:inline distT="0" distB="0" distL="0" distR="0" wp14:anchorId="18B72D59" wp14:editId="689FEBE5">
            <wp:extent cx="64008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593850"/>
                    </a:xfrm>
                    <a:prstGeom prst="rect">
                      <a:avLst/>
                    </a:prstGeom>
                  </pic:spPr>
                </pic:pic>
              </a:graphicData>
            </a:graphic>
          </wp:inline>
        </w:drawing>
      </w:r>
    </w:p>
    <w:p w14:paraId="11C989A5" w14:textId="77777777" w:rsidR="00AE56C0" w:rsidRPr="00BB73FF"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3FE40307" w14:textId="77777777" w:rsidTr="00A515E1">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B23FFA"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4D4D24"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95002C"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346443"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F7431E"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D6BB80" w14:textId="77777777" w:rsidR="00F17559" w:rsidRPr="00E87D62" w:rsidRDefault="00F17559" w:rsidP="00A515E1">
            <w:pPr>
              <w:pStyle w:val="TableHeading"/>
            </w:pPr>
            <w:r>
              <w:t>Switch Port</w:t>
            </w:r>
          </w:p>
        </w:tc>
      </w:tr>
      <w:tr w:rsidR="00F17559" w14:paraId="4904B08C" w14:textId="77777777" w:rsidTr="00F17559">
        <w:trPr>
          <w:cantSplit/>
          <w:jc w:val="center"/>
        </w:trPr>
        <w:tc>
          <w:tcPr>
            <w:tcW w:w="1260" w:type="dxa"/>
            <w:vMerge w:val="restart"/>
            <w:vAlign w:val="center"/>
          </w:tcPr>
          <w:p w14:paraId="2955021B" w14:textId="77777777" w:rsidR="00F17559" w:rsidRPr="002B446E" w:rsidRDefault="009D232E" w:rsidP="008D4C3B">
            <w:pPr>
              <w:pStyle w:val="TableText"/>
            </w:pPr>
            <w:r>
              <w:t>R1</w:t>
            </w:r>
          </w:p>
        </w:tc>
        <w:tc>
          <w:tcPr>
            <w:tcW w:w="1620" w:type="dxa"/>
            <w:vAlign w:val="bottom"/>
          </w:tcPr>
          <w:p w14:paraId="3D3E8220" w14:textId="77777777" w:rsidR="00F17559" w:rsidRPr="00D6773D" w:rsidRDefault="00F6367B" w:rsidP="008D4C3B">
            <w:pPr>
              <w:pStyle w:val="TableText"/>
            </w:pPr>
            <w:r>
              <w:t>G</w:t>
            </w:r>
            <w:r w:rsidR="00F17559" w:rsidRPr="00D6773D">
              <w:t>0/</w:t>
            </w:r>
            <w:r>
              <w:t>1</w:t>
            </w:r>
          </w:p>
        </w:tc>
        <w:tc>
          <w:tcPr>
            <w:tcW w:w="1710" w:type="dxa"/>
            <w:vAlign w:val="bottom"/>
          </w:tcPr>
          <w:p w14:paraId="2212E7EF" w14:textId="77777777" w:rsidR="00F17559" w:rsidRPr="00D6773D" w:rsidRDefault="00F17559" w:rsidP="008D4C3B">
            <w:pPr>
              <w:pStyle w:val="TableText"/>
            </w:pPr>
            <w:r w:rsidRPr="00D6773D">
              <w:t>192.168.1.1</w:t>
            </w:r>
          </w:p>
        </w:tc>
        <w:tc>
          <w:tcPr>
            <w:tcW w:w="1800" w:type="dxa"/>
            <w:vAlign w:val="bottom"/>
          </w:tcPr>
          <w:p w14:paraId="4A587B4A" w14:textId="77777777" w:rsidR="00F17559" w:rsidRPr="00D6773D" w:rsidRDefault="00F17559" w:rsidP="008D4C3B">
            <w:pPr>
              <w:pStyle w:val="TableText"/>
            </w:pPr>
            <w:r w:rsidRPr="00D6773D">
              <w:t>255.255.255.0</w:t>
            </w:r>
          </w:p>
        </w:tc>
        <w:tc>
          <w:tcPr>
            <w:tcW w:w="1800" w:type="dxa"/>
            <w:vAlign w:val="bottom"/>
          </w:tcPr>
          <w:p w14:paraId="3F7E99F4" w14:textId="77777777" w:rsidR="00F17559" w:rsidRPr="00D6773D" w:rsidRDefault="00F17559" w:rsidP="008D4C3B">
            <w:pPr>
              <w:pStyle w:val="TableText"/>
            </w:pPr>
            <w:r w:rsidRPr="00D6773D">
              <w:t>N/A</w:t>
            </w:r>
          </w:p>
        </w:tc>
        <w:tc>
          <w:tcPr>
            <w:tcW w:w="1800" w:type="dxa"/>
          </w:tcPr>
          <w:p w14:paraId="76E4F7D5" w14:textId="77777777" w:rsidR="00F17559" w:rsidRPr="00D6773D" w:rsidRDefault="00F17559" w:rsidP="008D4C3B">
            <w:pPr>
              <w:pStyle w:val="TableText"/>
            </w:pPr>
            <w:r w:rsidRPr="00D6773D">
              <w:t>S1 F0/</w:t>
            </w:r>
            <w:r w:rsidR="004A6C1E" w:rsidRPr="00D6773D">
              <w:t>1</w:t>
            </w:r>
          </w:p>
        </w:tc>
      </w:tr>
      <w:tr w:rsidR="00F17559" w14:paraId="6D5EA966" w14:textId="77777777" w:rsidTr="00F17559">
        <w:trPr>
          <w:cantSplit/>
          <w:jc w:val="center"/>
        </w:trPr>
        <w:tc>
          <w:tcPr>
            <w:tcW w:w="1260" w:type="dxa"/>
            <w:vMerge/>
            <w:vAlign w:val="bottom"/>
          </w:tcPr>
          <w:p w14:paraId="53F5C299" w14:textId="77777777" w:rsidR="00F17559" w:rsidRPr="002B446E" w:rsidRDefault="00F17559" w:rsidP="008D4C3B">
            <w:pPr>
              <w:pStyle w:val="TableText"/>
            </w:pPr>
          </w:p>
        </w:tc>
        <w:tc>
          <w:tcPr>
            <w:tcW w:w="1620" w:type="dxa"/>
            <w:vAlign w:val="bottom"/>
          </w:tcPr>
          <w:p w14:paraId="16375C53" w14:textId="378BBAA8" w:rsidR="00F17559" w:rsidRPr="00D6773D" w:rsidRDefault="00F17559" w:rsidP="008D4C3B">
            <w:pPr>
              <w:pStyle w:val="TableText"/>
            </w:pPr>
            <w:r w:rsidRPr="00D6773D">
              <w:t>S0/</w:t>
            </w:r>
            <w:r w:rsidR="008F1B15">
              <w:t>1</w:t>
            </w:r>
            <w:r w:rsidRPr="00D6773D">
              <w:t>/0</w:t>
            </w:r>
            <w:r w:rsidR="008F1B15">
              <w:t xml:space="preserve"> (DCE)</w:t>
            </w:r>
          </w:p>
        </w:tc>
        <w:tc>
          <w:tcPr>
            <w:tcW w:w="1710" w:type="dxa"/>
            <w:vAlign w:val="bottom"/>
          </w:tcPr>
          <w:p w14:paraId="64DD8F7A" w14:textId="77777777" w:rsidR="00F17559" w:rsidRPr="00D6773D" w:rsidRDefault="00F17559" w:rsidP="008D4C3B">
            <w:pPr>
              <w:pStyle w:val="TableText"/>
            </w:pPr>
            <w:r w:rsidRPr="00D6773D">
              <w:t>10.1.1.1</w:t>
            </w:r>
          </w:p>
        </w:tc>
        <w:tc>
          <w:tcPr>
            <w:tcW w:w="1800" w:type="dxa"/>
            <w:vAlign w:val="bottom"/>
          </w:tcPr>
          <w:p w14:paraId="22D6256C" w14:textId="77777777" w:rsidR="00F17559" w:rsidRPr="00D6773D" w:rsidRDefault="00F17559" w:rsidP="008D4C3B">
            <w:pPr>
              <w:pStyle w:val="TableText"/>
            </w:pPr>
            <w:r w:rsidRPr="00D6773D">
              <w:t>255.255.255.252</w:t>
            </w:r>
          </w:p>
        </w:tc>
        <w:tc>
          <w:tcPr>
            <w:tcW w:w="1800" w:type="dxa"/>
            <w:vAlign w:val="bottom"/>
          </w:tcPr>
          <w:p w14:paraId="0C665B82" w14:textId="77777777" w:rsidR="00F17559" w:rsidRPr="00D6773D" w:rsidRDefault="00F17559" w:rsidP="008D4C3B">
            <w:pPr>
              <w:pStyle w:val="TableText"/>
            </w:pPr>
            <w:r w:rsidRPr="00D6773D">
              <w:t>N/A</w:t>
            </w:r>
          </w:p>
        </w:tc>
        <w:tc>
          <w:tcPr>
            <w:tcW w:w="1800" w:type="dxa"/>
          </w:tcPr>
          <w:p w14:paraId="4DD13157" w14:textId="77777777" w:rsidR="00F17559" w:rsidRPr="00D6773D" w:rsidRDefault="00F17559" w:rsidP="008D4C3B">
            <w:pPr>
              <w:pStyle w:val="TableText"/>
            </w:pPr>
            <w:r w:rsidRPr="00D6773D">
              <w:t>N/A</w:t>
            </w:r>
          </w:p>
        </w:tc>
      </w:tr>
      <w:tr w:rsidR="00F17559" w14:paraId="007112D5" w14:textId="77777777" w:rsidTr="00F17559">
        <w:trPr>
          <w:cantSplit/>
          <w:jc w:val="center"/>
        </w:trPr>
        <w:tc>
          <w:tcPr>
            <w:tcW w:w="1260" w:type="dxa"/>
            <w:vMerge w:val="restart"/>
            <w:vAlign w:val="center"/>
          </w:tcPr>
          <w:p w14:paraId="6395A33E" w14:textId="77777777" w:rsidR="00F17559" w:rsidRPr="002B446E" w:rsidRDefault="009D232E" w:rsidP="008D4C3B">
            <w:pPr>
              <w:pStyle w:val="TableText"/>
            </w:pPr>
            <w:r>
              <w:t>R2</w:t>
            </w:r>
          </w:p>
        </w:tc>
        <w:tc>
          <w:tcPr>
            <w:tcW w:w="1620" w:type="dxa"/>
            <w:vAlign w:val="bottom"/>
          </w:tcPr>
          <w:p w14:paraId="7EA45EA8" w14:textId="2895ECED" w:rsidR="00F17559" w:rsidRPr="00D6773D" w:rsidRDefault="00F17559" w:rsidP="008D4C3B">
            <w:pPr>
              <w:pStyle w:val="TableText"/>
            </w:pPr>
            <w:r w:rsidRPr="00D6773D">
              <w:t>S0/</w:t>
            </w:r>
            <w:r w:rsidR="008F1B15">
              <w:t>1</w:t>
            </w:r>
            <w:r w:rsidRPr="00D6773D">
              <w:t>/0</w:t>
            </w:r>
            <w:r w:rsidR="004A6C1E" w:rsidRPr="00D6773D">
              <w:t xml:space="preserve"> </w:t>
            </w:r>
          </w:p>
        </w:tc>
        <w:tc>
          <w:tcPr>
            <w:tcW w:w="1710" w:type="dxa"/>
            <w:vAlign w:val="bottom"/>
          </w:tcPr>
          <w:p w14:paraId="02D04AC5" w14:textId="77777777" w:rsidR="00F17559" w:rsidRPr="00D6773D" w:rsidRDefault="00F17559" w:rsidP="008D4C3B">
            <w:pPr>
              <w:pStyle w:val="TableText"/>
            </w:pPr>
            <w:r w:rsidRPr="00D6773D">
              <w:t>10.1.1.2</w:t>
            </w:r>
          </w:p>
        </w:tc>
        <w:tc>
          <w:tcPr>
            <w:tcW w:w="1800" w:type="dxa"/>
            <w:vAlign w:val="bottom"/>
          </w:tcPr>
          <w:p w14:paraId="0BD1253C" w14:textId="77777777" w:rsidR="00F17559" w:rsidRPr="00D6773D" w:rsidRDefault="00F17559" w:rsidP="008D4C3B">
            <w:pPr>
              <w:pStyle w:val="TableText"/>
            </w:pPr>
            <w:r w:rsidRPr="00D6773D">
              <w:t>255.255.255.252</w:t>
            </w:r>
          </w:p>
        </w:tc>
        <w:tc>
          <w:tcPr>
            <w:tcW w:w="1800" w:type="dxa"/>
            <w:vAlign w:val="bottom"/>
          </w:tcPr>
          <w:p w14:paraId="718E3514" w14:textId="77777777" w:rsidR="00F17559" w:rsidRPr="00D6773D" w:rsidRDefault="00F17559" w:rsidP="008D4C3B">
            <w:pPr>
              <w:pStyle w:val="TableText"/>
            </w:pPr>
            <w:r w:rsidRPr="00D6773D">
              <w:t>N/A</w:t>
            </w:r>
          </w:p>
        </w:tc>
        <w:tc>
          <w:tcPr>
            <w:tcW w:w="1800" w:type="dxa"/>
          </w:tcPr>
          <w:p w14:paraId="77973FA2" w14:textId="77777777" w:rsidR="00F17559" w:rsidRPr="00D6773D" w:rsidRDefault="00F17559" w:rsidP="008D4C3B">
            <w:pPr>
              <w:pStyle w:val="TableText"/>
            </w:pPr>
            <w:r w:rsidRPr="00D6773D">
              <w:t>N/A</w:t>
            </w:r>
          </w:p>
        </w:tc>
      </w:tr>
      <w:tr w:rsidR="00F17559" w14:paraId="68D61029" w14:textId="77777777" w:rsidTr="00F17559">
        <w:trPr>
          <w:cantSplit/>
          <w:jc w:val="center"/>
        </w:trPr>
        <w:tc>
          <w:tcPr>
            <w:tcW w:w="1260" w:type="dxa"/>
            <w:vMerge/>
            <w:vAlign w:val="bottom"/>
          </w:tcPr>
          <w:p w14:paraId="0CEC14ED" w14:textId="77777777" w:rsidR="00F17559" w:rsidRPr="002B446E" w:rsidRDefault="00F17559" w:rsidP="008D4C3B">
            <w:pPr>
              <w:pStyle w:val="TableText"/>
            </w:pPr>
          </w:p>
        </w:tc>
        <w:tc>
          <w:tcPr>
            <w:tcW w:w="1620" w:type="dxa"/>
            <w:vAlign w:val="bottom"/>
          </w:tcPr>
          <w:p w14:paraId="57EB8DA2" w14:textId="47E23C1F" w:rsidR="00F17559" w:rsidRPr="00D6773D" w:rsidRDefault="00F17559" w:rsidP="008D4C3B">
            <w:pPr>
              <w:pStyle w:val="TableText"/>
            </w:pPr>
            <w:r w:rsidRPr="00D6773D">
              <w:t>S0/</w:t>
            </w:r>
            <w:r w:rsidR="008F1B15">
              <w:t>1</w:t>
            </w:r>
            <w:r w:rsidRPr="00D6773D">
              <w:t>/1 (DCE)</w:t>
            </w:r>
          </w:p>
        </w:tc>
        <w:tc>
          <w:tcPr>
            <w:tcW w:w="1710" w:type="dxa"/>
            <w:vAlign w:val="bottom"/>
          </w:tcPr>
          <w:p w14:paraId="02A5546A" w14:textId="77777777" w:rsidR="00F17559" w:rsidRPr="00D6773D" w:rsidRDefault="00F17559" w:rsidP="008D4C3B">
            <w:pPr>
              <w:pStyle w:val="TableText"/>
            </w:pPr>
            <w:r w:rsidRPr="00D6773D">
              <w:t>10.2.2.2</w:t>
            </w:r>
          </w:p>
        </w:tc>
        <w:tc>
          <w:tcPr>
            <w:tcW w:w="1800" w:type="dxa"/>
            <w:vAlign w:val="bottom"/>
          </w:tcPr>
          <w:p w14:paraId="1BA40621" w14:textId="77777777" w:rsidR="00F17559" w:rsidRPr="00D6773D" w:rsidRDefault="00F17559" w:rsidP="008D4C3B">
            <w:pPr>
              <w:pStyle w:val="TableText"/>
            </w:pPr>
            <w:r w:rsidRPr="00D6773D">
              <w:t>255.255.255.252</w:t>
            </w:r>
          </w:p>
        </w:tc>
        <w:tc>
          <w:tcPr>
            <w:tcW w:w="1800" w:type="dxa"/>
            <w:vAlign w:val="bottom"/>
          </w:tcPr>
          <w:p w14:paraId="7E8BEC7D" w14:textId="77777777" w:rsidR="00F17559" w:rsidRPr="00D6773D" w:rsidRDefault="00F17559" w:rsidP="008D4C3B">
            <w:pPr>
              <w:pStyle w:val="TableText"/>
            </w:pPr>
            <w:r w:rsidRPr="00D6773D">
              <w:t>N/A</w:t>
            </w:r>
          </w:p>
        </w:tc>
        <w:tc>
          <w:tcPr>
            <w:tcW w:w="1800" w:type="dxa"/>
          </w:tcPr>
          <w:p w14:paraId="58FC79B6" w14:textId="77777777" w:rsidR="00F17559" w:rsidRPr="00D6773D" w:rsidRDefault="00F17559" w:rsidP="008D4C3B">
            <w:pPr>
              <w:pStyle w:val="TableText"/>
            </w:pPr>
            <w:r w:rsidRPr="00D6773D">
              <w:t>N/A</w:t>
            </w:r>
          </w:p>
        </w:tc>
      </w:tr>
      <w:tr w:rsidR="00F17559" w14:paraId="7E2D1CF1" w14:textId="77777777" w:rsidTr="00F17559">
        <w:trPr>
          <w:cantSplit/>
          <w:jc w:val="center"/>
        </w:trPr>
        <w:tc>
          <w:tcPr>
            <w:tcW w:w="1260" w:type="dxa"/>
            <w:vMerge w:val="restart"/>
            <w:vAlign w:val="center"/>
          </w:tcPr>
          <w:p w14:paraId="7736D4F3" w14:textId="77777777" w:rsidR="00F17559" w:rsidRPr="002B446E" w:rsidRDefault="009D232E" w:rsidP="008D4C3B">
            <w:pPr>
              <w:pStyle w:val="TableText"/>
            </w:pPr>
            <w:r>
              <w:t>R3</w:t>
            </w:r>
          </w:p>
        </w:tc>
        <w:tc>
          <w:tcPr>
            <w:tcW w:w="1620" w:type="dxa"/>
            <w:vAlign w:val="bottom"/>
          </w:tcPr>
          <w:p w14:paraId="0D94693D" w14:textId="77777777" w:rsidR="00F17559" w:rsidRPr="00D6773D" w:rsidRDefault="00F6367B" w:rsidP="008D4C3B">
            <w:pPr>
              <w:pStyle w:val="TableText"/>
            </w:pPr>
            <w:r>
              <w:t>G0/1</w:t>
            </w:r>
          </w:p>
        </w:tc>
        <w:tc>
          <w:tcPr>
            <w:tcW w:w="1710" w:type="dxa"/>
            <w:vAlign w:val="bottom"/>
          </w:tcPr>
          <w:p w14:paraId="1195FF7D" w14:textId="77777777" w:rsidR="00F17559" w:rsidRPr="00D6773D" w:rsidRDefault="00F17559" w:rsidP="008D4C3B">
            <w:pPr>
              <w:pStyle w:val="TableText"/>
            </w:pPr>
            <w:r w:rsidRPr="00D6773D">
              <w:t>192.168.3.1</w:t>
            </w:r>
          </w:p>
        </w:tc>
        <w:tc>
          <w:tcPr>
            <w:tcW w:w="1800" w:type="dxa"/>
            <w:vAlign w:val="bottom"/>
          </w:tcPr>
          <w:p w14:paraId="427705F9" w14:textId="77777777" w:rsidR="00F17559" w:rsidRPr="00D6773D" w:rsidRDefault="00F17559" w:rsidP="008D4C3B">
            <w:pPr>
              <w:pStyle w:val="TableText"/>
            </w:pPr>
            <w:r w:rsidRPr="00D6773D">
              <w:t>255.255.255.0</w:t>
            </w:r>
          </w:p>
        </w:tc>
        <w:tc>
          <w:tcPr>
            <w:tcW w:w="1800" w:type="dxa"/>
            <w:vAlign w:val="bottom"/>
          </w:tcPr>
          <w:p w14:paraId="6B2CF7B2" w14:textId="77777777" w:rsidR="00F17559" w:rsidRPr="00D6773D" w:rsidRDefault="00F17559" w:rsidP="008D4C3B">
            <w:pPr>
              <w:pStyle w:val="TableText"/>
            </w:pPr>
            <w:r w:rsidRPr="00D6773D">
              <w:t>N/A</w:t>
            </w:r>
          </w:p>
        </w:tc>
        <w:tc>
          <w:tcPr>
            <w:tcW w:w="1800" w:type="dxa"/>
          </w:tcPr>
          <w:p w14:paraId="37276A7D" w14:textId="77777777" w:rsidR="00F17559" w:rsidRPr="00D6773D" w:rsidRDefault="00F17559" w:rsidP="008D4C3B">
            <w:pPr>
              <w:pStyle w:val="TableText"/>
            </w:pPr>
            <w:r w:rsidRPr="00D6773D">
              <w:t>S3 F0/</w:t>
            </w:r>
            <w:r w:rsidR="004A6C1E" w:rsidRPr="00D6773D">
              <w:t>1</w:t>
            </w:r>
          </w:p>
        </w:tc>
      </w:tr>
      <w:tr w:rsidR="00F17559" w14:paraId="5743B1A0" w14:textId="77777777" w:rsidTr="00F17559">
        <w:trPr>
          <w:cantSplit/>
          <w:jc w:val="center"/>
        </w:trPr>
        <w:tc>
          <w:tcPr>
            <w:tcW w:w="1260" w:type="dxa"/>
            <w:vMerge/>
            <w:vAlign w:val="bottom"/>
          </w:tcPr>
          <w:p w14:paraId="23BC3A18" w14:textId="77777777" w:rsidR="00F17559" w:rsidRPr="00D6773D" w:rsidRDefault="00F17559" w:rsidP="008D4C3B">
            <w:pPr>
              <w:pStyle w:val="TableText"/>
            </w:pPr>
          </w:p>
        </w:tc>
        <w:tc>
          <w:tcPr>
            <w:tcW w:w="1620" w:type="dxa"/>
            <w:vAlign w:val="bottom"/>
          </w:tcPr>
          <w:p w14:paraId="070D7DF8" w14:textId="0C2A1017" w:rsidR="00F17559" w:rsidRPr="00D6773D" w:rsidRDefault="00F17559" w:rsidP="008D4C3B">
            <w:pPr>
              <w:pStyle w:val="TableText"/>
            </w:pPr>
            <w:r w:rsidRPr="00D6773D">
              <w:t>S0/</w:t>
            </w:r>
            <w:r w:rsidR="008F1B15">
              <w:t>1</w:t>
            </w:r>
            <w:r w:rsidRPr="00D6773D">
              <w:t>/</w:t>
            </w:r>
            <w:r w:rsidR="008F1B15">
              <w:t>1</w:t>
            </w:r>
          </w:p>
        </w:tc>
        <w:tc>
          <w:tcPr>
            <w:tcW w:w="1710" w:type="dxa"/>
            <w:vAlign w:val="bottom"/>
          </w:tcPr>
          <w:p w14:paraId="2BA63F01" w14:textId="77777777" w:rsidR="00F17559" w:rsidRPr="00D6773D" w:rsidRDefault="00F17559" w:rsidP="008D4C3B">
            <w:pPr>
              <w:pStyle w:val="TableText"/>
            </w:pPr>
            <w:r w:rsidRPr="00D6773D">
              <w:t>10.2.2.1</w:t>
            </w:r>
          </w:p>
        </w:tc>
        <w:tc>
          <w:tcPr>
            <w:tcW w:w="1800" w:type="dxa"/>
            <w:vAlign w:val="bottom"/>
          </w:tcPr>
          <w:p w14:paraId="23CBCDC6" w14:textId="77777777" w:rsidR="00F17559" w:rsidRPr="00D6773D" w:rsidRDefault="00F17559" w:rsidP="008D4C3B">
            <w:pPr>
              <w:pStyle w:val="TableText"/>
            </w:pPr>
            <w:r w:rsidRPr="00D6773D">
              <w:t>255.255.255.252</w:t>
            </w:r>
          </w:p>
        </w:tc>
        <w:tc>
          <w:tcPr>
            <w:tcW w:w="1800" w:type="dxa"/>
            <w:vAlign w:val="bottom"/>
          </w:tcPr>
          <w:p w14:paraId="5CA1F88C" w14:textId="77777777" w:rsidR="00F17559" w:rsidRPr="00D6773D" w:rsidRDefault="00F17559" w:rsidP="008D4C3B">
            <w:pPr>
              <w:pStyle w:val="TableText"/>
            </w:pPr>
            <w:r w:rsidRPr="00D6773D">
              <w:t>N/A</w:t>
            </w:r>
          </w:p>
        </w:tc>
        <w:tc>
          <w:tcPr>
            <w:tcW w:w="1800" w:type="dxa"/>
          </w:tcPr>
          <w:p w14:paraId="4CC907F9" w14:textId="77777777" w:rsidR="00F17559" w:rsidRPr="00D6773D" w:rsidRDefault="00F17559" w:rsidP="008D4C3B">
            <w:pPr>
              <w:pStyle w:val="TableText"/>
            </w:pPr>
            <w:r w:rsidRPr="00D6773D">
              <w:t>N/A</w:t>
            </w:r>
          </w:p>
        </w:tc>
      </w:tr>
      <w:tr w:rsidR="004A6C1E" w14:paraId="5EBCB79C" w14:textId="77777777" w:rsidTr="00F17559">
        <w:trPr>
          <w:cantSplit/>
          <w:jc w:val="center"/>
        </w:trPr>
        <w:tc>
          <w:tcPr>
            <w:tcW w:w="1260" w:type="dxa"/>
            <w:vAlign w:val="bottom"/>
          </w:tcPr>
          <w:p w14:paraId="5B021C9E" w14:textId="77777777" w:rsidR="004A6C1E" w:rsidRPr="00D6773D" w:rsidRDefault="004A6C1E" w:rsidP="008D4C3B">
            <w:pPr>
              <w:pStyle w:val="TableText"/>
            </w:pPr>
            <w:r w:rsidRPr="00D6773D">
              <w:t>Syslog</w:t>
            </w:r>
          </w:p>
        </w:tc>
        <w:tc>
          <w:tcPr>
            <w:tcW w:w="1620" w:type="dxa"/>
            <w:vAlign w:val="bottom"/>
          </w:tcPr>
          <w:p w14:paraId="7B10BCE6" w14:textId="77777777" w:rsidR="004A6C1E" w:rsidRPr="00D6773D" w:rsidRDefault="004A6C1E" w:rsidP="008D4C3B">
            <w:pPr>
              <w:pStyle w:val="TableText"/>
            </w:pPr>
            <w:r w:rsidRPr="00D6773D">
              <w:t>NIC</w:t>
            </w:r>
          </w:p>
        </w:tc>
        <w:tc>
          <w:tcPr>
            <w:tcW w:w="1710" w:type="dxa"/>
            <w:vAlign w:val="bottom"/>
          </w:tcPr>
          <w:p w14:paraId="4C2BCC26" w14:textId="77777777" w:rsidR="004A6C1E" w:rsidRPr="00D6773D" w:rsidRDefault="004A6C1E" w:rsidP="008D4C3B">
            <w:pPr>
              <w:pStyle w:val="TableText"/>
            </w:pPr>
            <w:r w:rsidRPr="00D6773D">
              <w:t>192.168.1.50</w:t>
            </w:r>
          </w:p>
        </w:tc>
        <w:tc>
          <w:tcPr>
            <w:tcW w:w="1800" w:type="dxa"/>
            <w:vAlign w:val="bottom"/>
          </w:tcPr>
          <w:p w14:paraId="4743ACBD" w14:textId="77777777" w:rsidR="004A6C1E" w:rsidRPr="00D6773D" w:rsidRDefault="004A6C1E" w:rsidP="008D4C3B">
            <w:pPr>
              <w:pStyle w:val="TableText"/>
            </w:pPr>
            <w:r w:rsidRPr="00D6773D">
              <w:t>255.255.255.0</w:t>
            </w:r>
          </w:p>
        </w:tc>
        <w:tc>
          <w:tcPr>
            <w:tcW w:w="1800" w:type="dxa"/>
            <w:vAlign w:val="bottom"/>
          </w:tcPr>
          <w:p w14:paraId="0A46ADD3" w14:textId="77777777" w:rsidR="004A6C1E" w:rsidRPr="00D6773D" w:rsidRDefault="004A6C1E" w:rsidP="008D4C3B">
            <w:pPr>
              <w:pStyle w:val="TableText"/>
            </w:pPr>
            <w:r w:rsidRPr="00D6773D">
              <w:t>192.168.1.1</w:t>
            </w:r>
          </w:p>
        </w:tc>
        <w:tc>
          <w:tcPr>
            <w:tcW w:w="1800" w:type="dxa"/>
          </w:tcPr>
          <w:p w14:paraId="54871EFD" w14:textId="77777777" w:rsidR="004A6C1E" w:rsidRPr="00D6773D" w:rsidRDefault="00F6367B" w:rsidP="008D4C3B">
            <w:pPr>
              <w:pStyle w:val="TableText"/>
            </w:pPr>
            <w:r>
              <w:t>S1 F</w:t>
            </w:r>
            <w:r w:rsidR="004A6C1E" w:rsidRPr="00D6773D">
              <w:t>0/2</w:t>
            </w:r>
          </w:p>
        </w:tc>
      </w:tr>
      <w:tr w:rsidR="00F17559" w14:paraId="362050EE" w14:textId="77777777" w:rsidTr="00F17559">
        <w:trPr>
          <w:cantSplit/>
          <w:jc w:val="center"/>
        </w:trPr>
        <w:tc>
          <w:tcPr>
            <w:tcW w:w="1260" w:type="dxa"/>
            <w:vAlign w:val="bottom"/>
          </w:tcPr>
          <w:p w14:paraId="08DCC480" w14:textId="77777777" w:rsidR="00F17559" w:rsidRPr="00D6773D" w:rsidRDefault="00F17559" w:rsidP="008D4C3B">
            <w:pPr>
              <w:pStyle w:val="TableText"/>
            </w:pPr>
            <w:r w:rsidRPr="00D6773D">
              <w:t>PC-A</w:t>
            </w:r>
          </w:p>
        </w:tc>
        <w:tc>
          <w:tcPr>
            <w:tcW w:w="1620" w:type="dxa"/>
            <w:vAlign w:val="bottom"/>
          </w:tcPr>
          <w:p w14:paraId="186B1A66" w14:textId="77777777" w:rsidR="00F17559" w:rsidRPr="00D6773D" w:rsidRDefault="00F17559" w:rsidP="008D4C3B">
            <w:pPr>
              <w:pStyle w:val="TableText"/>
            </w:pPr>
            <w:r w:rsidRPr="00D6773D">
              <w:t>NIC</w:t>
            </w:r>
          </w:p>
        </w:tc>
        <w:tc>
          <w:tcPr>
            <w:tcW w:w="1710" w:type="dxa"/>
            <w:vAlign w:val="bottom"/>
          </w:tcPr>
          <w:p w14:paraId="5FE081DC" w14:textId="77777777" w:rsidR="00F17559" w:rsidRPr="00D6773D" w:rsidRDefault="00F17559" w:rsidP="008D4C3B">
            <w:pPr>
              <w:pStyle w:val="TableText"/>
            </w:pPr>
            <w:r w:rsidRPr="00D6773D">
              <w:t>192.168.1.</w:t>
            </w:r>
            <w:r w:rsidR="004A6C1E" w:rsidRPr="00D6773D">
              <w:t>2</w:t>
            </w:r>
          </w:p>
        </w:tc>
        <w:tc>
          <w:tcPr>
            <w:tcW w:w="1800" w:type="dxa"/>
            <w:vAlign w:val="bottom"/>
          </w:tcPr>
          <w:p w14:paraId="42E2C7B6" w14:textId="77777777" w:rsidR="00F17559" w:rsidRPr="00D6773D" w:rsidRDefault="00F17559" w:rsidP="008D4C3B">
            <w:pPr>
              <w:pStyle w:val="TableText"/>
            </w:pPr>
            <w:r w:rsidRPr="00D6773D">
              <w:t>255.255.255.0</w:t>
            </w:r>
          </w:p>
        </w:tc>
        <w:tc>
          <w:tcPr>
            <w:tcW w:w="1800" w:type="dxa"/>
            <w:vAlign w:val="bottom"/>
          </w:tcPr>
          <w:p w14:paraId="11147573" w14:textId="77777777" w:rsidR="00F17559" w:rsidRPr="00D6773D" w:rsidRDefault="00F17559" w:rsidP="008D4C3B">
            <w:pPr>
              <w:pStyle w:val="TableText"/>
            </w:pPr>
            <w:r w:rsidRPr="00D6773D">
              <w:t>192.168.1.1</w:t>
            </w:r>
          </w:p>
        </w:tc>
        <w:tc>
          <w:tcPr>
            <w:tcW w:w="1800" w:type="dxa"/>
          </w:tcPr>
          <w:p w14:paraId="58EA7892" w14:textId="77777777" w:rsidR="00F17559" w:rsidRPr="00D6773D" w:rsidRDefault="00F17559" w:rsidP="008D4C3B">
            <w:pPr>
              <w:pStyle w:val="TableText"/>
            </w:pPr>
            <w:r w:rsidRPr="00D6773D">
              <w:t>S1 F0/</w:t>
            </w:r>
            <w:r w:rsidR="005C6DF4" w:rsidRPr="00D6773D">
              <w:t>3</w:t>
            </w:r>
          </w:p>
        </w:tc>
      </w:tr>
      <w:tr w:rsidR="00F17559" w14:paraId="1E12D8DD" w14:textId="77777777" w:rsidTr="00F17559">
        <w:trPr>
          <w:cantSplit/>
          <w:jc w:val="center"/>
        </w:trPr>
        <w:tc>
          <w:tcPr>
            <w:tcW w:w="1260" w:type="dxa"/>
            <w:vAlign w:val="bottom"/>
          </w:tcPr>
          <w:p w14:paraId="10CD96C7" w14:textId="77777777" w:rsidR="00F17559" w:rsidRPr="00D6773D" w:rsidRDefault="00F17559" w:rsidP="008D4C3B">
            <w:pPr>
              <w:pStyle w:val="TableText"/>
            </w:pPr>
            <w:r w:rsidRPr="00D6773D">
              <w:t>PC-C</w:t>
            </w:r>
          </w:p>
        </w:tc>
        <w:tc>
          <w:tcPr>
            <w:tcW w:w="1620" w:type="dxa"/>
            <w:vAlign w:val="bottom"/>
          </w:tcPr>
          <w:p w14:paraId="3A1DFB61" w14:textId="77777777" w:rsidR="00F17559" w:rsidRPr="00D6773D" w:rsidRDefault="00F17559" w:rsidP="008D4C3B">
            <w:pPr>
              <w:pStyle w:val="TableText"/>
            </w:pPr>
            <w:r w:rsidRPr="00D6773D">
              <w:t>NIC</w:t>
            </w:r>
          </w:p>
        </w:tc>
        <w:tc>
          <w:tcPr>
            <w:tcW w:w="1710" w:type="dxa"/>
            <w:vAlign w:val="bottom"/>
          </w:tcPr>
          <w:p w14:paraId="2B417CB9" w14:textId="77777777" w:rsidR="00F17559" w:rsidRPr="00D6773D" w:rsidRDefault="00F17559" w:rsidP="008D4C3B">
            <w:pPr>
              <w:pStyle w:val="TableText"/>
            </w:pPr>
            <w:r w:rsidRPr="00D6773D">
              <w:t>192.168.3.</w:t>
            </w:r>
            <w:r w:rsidR="004A6C1E" w:rsidRPr="00D6773D">
              <w:t>2</w:t>
            </w:r>
          </w:p>
        </w:tc>
        <w:tc>
          <w:tcPr>
            <w:tcW w:w="1800" w:type="dxa"/>
            <w:vAlign w:val="bottom"/>
          </w:tcPr>
          <w:p w14:paraId="0A5A9FCD" w14:textId="77777777" w:rsidR="00F17559" w:rsidRPr="00D6773D" w:rsidRDefault="00F17559" w:rsidP="008D4C3B">
            <w:pPr>
              <w:pStyle w:val="TableText"/>
            </w:pPr>
            <w:r w:rsidRPr="00D6773D">
              <w:t>255.255.255.0</w:t>
            </w:r>
          </w:p>
        </w:tc>
        <w:tc>
          <w:tcPr>
            <w:tcW w:w="1800" w:type="dxa"/>
            <w:vAlign w:val="bottom"/>
          </w:tcPr>
          <w:p w14:paraId="51B11FBD" w14:textId="77777777" w:rsidR="00F17559" w:rsidRPr="00D6773D" w:rsidRDefault="00F17559" w:rsidP="008D4C3B">
            <w:pPr>
              <w:pStyle w:val="TableText"/>
            </w:pPr>
            <w:r w:rsidRPr="00D6773D">
              <w:t>192.168.3.1</w:t>
            </w:r>
          </w:p>
        </w:tc>
        <w:tc>
          <w:tcPr>
            <w:tcW w:w="1800" w:type="dxa"/>
          </w:tcPr>
          <w:p w14:paraId="131B6C35" w14:textId="77777777" w:rsidR="00F17559" w:rsidRPr="00D6773D" w:rsidRDefault="00F17559" w:rsidP="008D4C3B">
            <w:pPr>
              <w:pStyle w:val="TableText"/>
            </w:pPr>
            <w:r w:rsidRPr="00D6773D">
              <w:t>S3 F0</w:t>
            </w:r>
            <w:r w:rsidR="004A6C1E" w:rsidRPr="00D6773D">
              <w:t>/2</w:t>
            </w:r>
          </w:p>
        </w:tc>
      </w:tr>
    </w:tbl>
    <w:p w14:paraId="5416652F" w14:textId="5500E0D6" w:rsidR="009D2C27" w:rsidRDefault="009D2C27" w:rsidP="0014219C">
      <w:pPr>
        <w:pStyle w:val="LabSection"/>
      </w:pPr>
      <w:r w:rsidRPr="00BB73FF">
        <w:t>Objective</w:t>
      </w:r>
      <w:r w:rsidR="006E6581">
        <w:t>s</w:t>
      </w:r>
    </w:p>
    <w:p w14:paraId="2721936B" w14:textId="77777777" w:rsidR="008F1B15" w:rsidRDefault="008F1B15" w:rsidP="008F1B15">
      <w:pPr>
        <w:pStyle w:val="BodyTextL25Bold"/>
      </w:pPr>
      <w:r w:rsidRPr="001F017F">
        <w:t>Par</w:t>
      </w:r>
      <w:r>
        <w:t>t 1: Configure Basic Router Settings</w:t>
      </w:r>
    </w:p>
    <w:p w14:paraId="4E212837" w14:textId="77777777" w:rsidR="008F1B15" w:rsidRPr="000401ED" w:rsidRDefault="008F1B15" w:rsidP="008F1B15">
      <w:pPr>
        <w:pStyle w:val="Bulletlevel1"/>
        <w:rPr>
          <w:noProof/>
        </w:rPr>
      </w:pPr>
      <w:r w:rsidRPr="000401ED">
        <w:rPr>
          <w:noProof/>
        </w:rPr>
        <w:t>Configure hostname, interface IP addresses, and access passwords.</w:t>
      </w:r>
    </w:p>
    <w:p w14:paraId="6910B698" w14:textId="77777777" w:rsidR="008F1B15" w:rsidRPr="000401ED" w:rsidRDefault="008F1B15" w:rsidP="008F1B15">
      <w:pPr>
        <w:pStyle w:val="Bulletlevel1"/>
        <w:rPr>
          <w:noProof/>
        </w:rPr>
      </w:pPr>
      <w:r w:rsidRPr="000401ED">
        <w:rPr>
          <w:noProof/>
        </w:rPr>
        <w:t>Configure the static routing.</w:t>
      </w:r>
    </w:p>
    <w:p w14:paraId="4139E5A5" w14:textId="77777777" w:rsidR="008F1B15" w:rsidRDefault="008F1B15" w:rsidP="008F1B15">
      <w:pPr>
        <w:pStyle w:val="BodyTextL25Bold"/>
      </w:pPr>
      <w:r w:rsidRPr="000401ED">
        <w:rPr>
          <w:noProof/>
        </w:rPr>
        <w:t>Part 2: Use CLI to Configure an IOS</w:t>
      </w:r>
      <w:r w:rsidRPr="001F017F">
        <w:t xml:space="preserve"> </w:t>
      </w:r>
      <w:r>
        <w:t>IPS</w:t>
      </w:r>
    </w:p>
    <w:p w14:paraId="652BD184" w14:textId="77777777" w:rsidR="008F1B15" w:rsidRDefault="008F1B15" w:rsidP="008F1B15">
      <w:pPr>
        <w:pStyle w:val="Bulletlevel1"/>
      </w:pPr>
      <w:r w:rsidRPr="000401ED">
        <w:rPr>
          <w:noProof/>
        </w:rPr>
        <w:t>Configure IOS IPS using CLI.</w:t>
      </w:r>
    </w:p>
    <w:p w14:paraId="5D11A857" w14:textId="77777777" w:rsidR="008F1B15" w:rsidRDefault="008F1B15" w:rsidP="008F1B15">
      <w:pPr>
        <w:pStyle w:val="Bulletlevel1"/>
      </w:pPr>
      <w:r w:rsidRPr="001F017F">
        <w:t xml:space="preserve">Modify IPS </w:t>
      </w:r>
      <w:r>
        <w:t>s</w:t>
      </w:r>
      <w:r w:rsidRPr="001F017F">
        <w:t>ignatures.</w:t>
      </w:r>
    </w:p>
    <w:p w14:paraId="09740752" w14:textId="77777777" w:rsidR="008F1B15" w:rsidRDefault="008F1B15" w:rsidP="008F1B15">
      <w:pPr>
        <w:pStyle w:val="Bulletlevel1"/>
      </w:pPr>
      <w:r w:rsidRPr="001F017F">
        <w:t>Examine the resulting IPS configuration.</w:t>
      </w:r>
    </w:p>
    <w:p w14:paraId="434995FA" w14:textId="77777777" w:rsidR="008F1B15" w:rsidRDefault="008F1B15" w:rsidP="008F1B15">
      <w:pPr>
        <w:pStyle w:val="Bulletlevel1"/>
      </w:pPr>
      <w:r w:rsidRPr="001F017F">
        <w:t>Verify IPS functionality.</w:t>
      </w:r>
    </w:p>
    <w:p w14:paraId="790B72B5" w14:textId="77777777" w:rsidR="008F1B15" w:rsidRDefault="008F1B15" w:rsidP="008F1B15">
      <w:pPr>
        <w:pStyle w:val="Bulletlevel1"/>
      </w:pPr>
      <w:r w:rsidRPr="001F017F">
        <w:t>Log IPS messages to a syslog server.</w:t>
      </w:r>
    </w:p>
    <w:p w14:paraId="1DBE431E" w14:textId="77777777" w:rsidR="008F1B15" w:rsidRPr="008F1B15" w:rsidRDefault="008F1B15" w:rsidP="008F1B15"/>
    <w:p w14:paraId="2A2D842E" w14:textId="77777777" w:rsidR="00231DCA" w:rsidRPr="008402F2" w:rsidRDefault="00231DCA" w:rsidP="008402F2">
      <w:pPr>
        <w:pStyle w:val="LabSection"/>
        <w:rPr>
          <w:rFonts w:eastAsia="Arial"/>
        </w:rPr>
      </w:pPr>
      <w:r w:rsidRPr="008402F2">
        <w:rPr>
          <w:rFonts w:eastAsia="Arial"/>
        </w:rPr>
        <w:lastRenderedPageBreak/>
        <w:t>Background</w:t>
      </w:r>
      <w:r w:rsidR="008402F2">
        <w:t xml:space="preserve"> / Scenario</w:t>
      </w:r>
    </w:p>
    <w:p w14:paraId="119D48DC" w14:textId="77777777" w:rsidR="008F1B15" w:rsidRPr="008F1B15" w:rsidRDefault="008F1B15" w:rsidP="008F1B15">
      <w:pPr>
        <w:pStyle w:val="ReflectionQ"/>
        <w:numPr>
          <w:ilvl w:val="0"/>
          <w:numId w:val="0"/>
        </w:numPr>
      </w:pPr>
      <w:r w:rsidRPr="008F1B15">
        <w:t xml:space="preserve">In this lab, you will </w:t>
      </w:r>
      <w:r w:rsidRPr="008F1B15">
        <w:rPr>
          <w:noProof/>
        </w:rPr>
        <w:t>configure the Cisco IOS IPS, which is part of the Cisco IOS Firewall feature set. IPS examines certain attack patterns and alerts or mitigates when those patterns occur. IPS alone is not enough to make a router into a secure Internet firewall, but</w:t>
      </w:r>
      <w:r w:rsidRPr="008F1B15">
        <w:t xml:space="preserve"> when added to other security features, it can be a powerful defense.</w:t>
      </w:r>
    </w:p>
    <w:p w14:paraId="2AEAED45" w14:textId="5A00DCC3" w:rsidR="008F1B15" w:rsidRPr="008F1B15" w:rsidRDefault="008F1B15" w:rsidP="008F1B15">
      <w:pPr>
        <w:pStyle w:val="ReflectionQ"/>
        <w:numPr>
          <w:ilvl w:val="0"/>
          <w:numId w:val="0"/>
        </w:numPr>
      </w:pPr>
      <w:r w:rsidRPr="008F1B15">
        <w:t xml:space="preserve">You will configure IPS using the Cisco IOS CLI and then test IPS functionality. </w:t>
      </w:r>
      <w:r w:rsidRPr="008F1B15">
        <w:rPr>
          <w:noProof/>
        </w:rPr>
        <w:t>You will load the IPS Signature package from a TFTP server</w:t>
      </w:r>
    </w:p>
    <w:p w14:paraId="2F34B506" w14:textId="308CF6F5" w:rsidR="00040203" w:rsidRDefault="00040203" w:rsidP="00040203">
      <w:pPr>
        <w:pStyle w:val="BodyTextL25"/>
      </w:pPr>
      <w:r>
        <w:t xml:space="preserve">Your task is to enable IPS on </w:t>
      </w:r>
      <w:r w:rsidR="00EC0A44" w:rsidRPr="00A66634">
        <w:t>R1</w:t>
      </w:r>
      <w:r>
        <w:t xml:space="preserve"> to scan traffic entering the 192.168.1.0 network.</w:t>
      </w:r>
    </w:p>
    <w:p w14:paraId="148795DD" w14:textId="77777777" w:rsidR="008F1B15" w:rsidRDefault="008F1B15" w:rsidP="00040203">
      <w:pPr>
        <w:pStyle w:val="BodyTextL25"/>
      </w:pPr>
    </w:p>
    <w:p w14:paraId="082DF0A4" w14:textId="0867568A" w:rsidR="00040203" w:rsidRPr="00532389" w:rsidRDefault="0015030A" w:rsidP="00DE1211">
      <w:pPr>
        <w:pStyle w:val="BodyTextL25"/>
      </w:pPr>
      <w:r>
        <w:t xml:space="preserve">The server labeled </w:t>
      </w:r>
      <w:r w:rsidR="00040203">
        <w:t xml:space="preserve">Syslog is used to log IPS messages. You must configure the router to identify the </w:t>
      </w:r>
      <w:r w:rsidR="005C6DF4">
        <w:t>s</w:t>
      </w:r>
      <w:r w:rsidR="00040203">
        <w:t>yslog server to receive logging messages. Enable IOS IPS</w:t>
      </w:r>
    </w:p>
    <w:p w14:paraId="65757DCC" w14:textId="77777777" w:rsidR="00040203" w:rsidRPr="00532389" w:rsidRDefault="004A6C1E" w:rsidP="004A6C1E">
      <w:pPr>
        <w:pStyle w:val="BodyTextL25"/>
      </w:pPr>
      <w:r w:rsidRPr="004A6C1E">
        <w:rPr>
          <w:b/>
        </w:rPr>
        <w:t>Note</w:t>
      </w:r>
      <w:r>
        <w:t xml:space="preserve">: </w:t>
      </w:r>
      <w:r w:rsidR="00040203" w:rsidRPr="00532389">
        <w:t xml:space="preserve">Within Packet </w:t>
      </w:r>
      <w:r w:rsidR="00040203">
        <w:t>T</w:t>
      </w:r>
      <w:r w:rsidR="00040203" w:rsidRPr="00532389">
        <w:t>racer, the routers already have the signatur</w:t>
      </w:r>
      <w:r w:rsidR="00040203">
        <w:t>e files imported and</w:t>
      </w:r>
      <w:r>
        <w:t xml:space="preserve"> in place.</w:t>
      </w:r>
      <w:r w:rsidR="00A515E1">
        <w:t xml:space="preserve"> </w:t>
      </w:r>
      <w:r w:rsidR="00040203" w:rsidRPr="00532389">
        <w:t>They are the default xml files in flash. For this reason, it is not necessary to configure the public crypto key and complete a manual import of the signature files.</w:t>
      </w:r>
    </w:p>
    <w:p w14:paraId="70E15648" w14:textId="77777777" w:rsidR="00DE1211" w:rsidRPr="00C30363" w:rsidRDefault="00DE1211" w:rsidP="00DE1211">
      <w:pPr>
        <w:pStyle w:val="PartHead"/>
      </w:pPr>
      <w:r w:rsidRPr="00C30363">
        <w:t>Configure Basic Router Settings</w:t>
      </w:r>
      <w:bookmarkStart w:id="0" w:name="wp9000215"/>
      <w:bookmarkStart w:id="1" w:name="wp9000217"/>
      <w:bookmarkStart w:id="2" w:name="wp9000222"/>
      <w:bookmarkStart w:id="3" w:name="wp9000223"/>
      <w:bookmarkStart w:id="4" w:name="wp9000224"/>
      <w:bookmarkStart w:id="5" w:name="wp9000221"/>
      <w:bookmarkStart w:id="6" w:name="OLE_LINK2"/>
      <w:bookmarkEnd w:id="0"/>
      <w:bookmarkEnd w:id="1"/>
      <w:bookmarkEnd w:id="2"/>
      <w:bookmarkEnd w:id="3"/>
      <w:bookmarkEnd w:id="4"/>
      <w:bookmarkEnd w:id="5"/>
    </w:p>
    <w:bookmarkEnd w:id="6"/>
    <w:p w14:paraId="73E834C0" w14:textId="77777777" w:rsidR="00DE1211" w:rsidRPr="003F5726" w:rsidRDefault="00DE1211" w:rsidP="00DE1211">
      <w:pPr>
        <w:pStyle w:val="BodyTextL25"/>
      </w:pPr>
      <w:r>
        <w:t>In Part 1</w:t>
      </w:r>
      <w:r w:rsidRPr="003F5726">
        <w:t xml:space="preserve">, you </w:t>
      </w:r>
      <w:r>
        <w:t xml:space="preserve">will </w:t>
      </w:r>
      <w:r w:rsidRPr="003F5726">
        <w:t>set up the network topology and configure basic settings</w:t>
      </w:r>
      <w:r>
        <w:t>,</w:t>
      </w:r>
      <w:r w:rsidRPr="003F5726">
        <w:t xml:space="preserve"> such as hostnames, interface IP addresses, static routing, device access, and passwords.</w:t>
      </w:r>
    </w:p>
    <w:p w14:paraId="2E3C96EC" w14:textId="77777777" w:rsidR="00DE1211" w:rsidRPr="00B8279D" w:rsidRDefault="00DE1211" w:rsidP="00DE1211">
      <w:pPr>
        <w:pStyle w:val="BodyTextL25"/>
      </w:pPr>
      <w:r w:rsidRPr="003F5726">
        <w:rPr>
          <w:b/>
        </w:rPr>
        <w:t>Note</w:t>
      </w:r>
      <w:r w:rsidRPr="009A33C9">
        <w:t>:</w:t>
      </w:r>
      <w:r w:rsidRPr="003F5726">
        <w:t xml:space="preserve"> Perfo</w:t>
      </w:r>
      <w:r>
        <w:t xml:space="preserve">rm the steps listed in Part 1 on all three </w:t>
      </w:r>
      <w:r w:rsidRPr="000401ED">
        <w:rPr>
          <w:noProof/>
        </w:rPr>
        <w:t>routers.</w:t>
      </w:r>
      <w:r>
        <w:t xml:space="preserve"> Only R1 is shown below.</w:t>
      </w:r>
    </w:p>
    <w:p w14:paraId="6576A83C" w14:textId="77777777" w:rsidR="00DE1211" w:rsidRPr="000401ED" w:rsidRDefault="00DE1211" w:rsidP="00DE1211">
      <w:pPr>
        <w:pStyle w:val="StepHead"/>
        <w:ind w:left="792" w:hanging="792"/>
        <w:rPr>
          <w:noProof/>
        </w:rPr>
      </w:pPr>
      <w:r w:rsidRPr="000401ED">
        <w:rPr>
          <w:noProof/>
        </w:rPr>
        <w:t>Cable the network as shown in the topology.</w:t>
      </w:r>
    </w:p>
    <w:p w14:paraId="1420F119" w14:textId="77777777" w:rsidR="00DE1211" w:rsidRPr="007111DC" w:rsidRDefault="00DE1211" w:rsidP="00DE1211">
      <w:pPr>
        <w:pStyle w:val="BodyTextL25"/>
      </w:pPr>
      <w:r w:rsidRPr="000401ED">
        <w:rPr>
          <w:noProof/>
        </w:rPr>
        <w:t>Attach the devices,</w:t>
      </w:r>
      <w:r w:rsidRPr="007111DC">
        <w:t xml:space="preserve"> </w:t>
      </w:r>
      <w:r>
        <w:t xml:space="preserve">as </w:t>
      </w:r>
      <w:r w:rsidRPr="007111DC">
        <w:t>shown in the topology diagram</w:t>
      </w:r>
      <w:r>
        <w:t>,</w:t>
      </w:r>
      <w:r w:rsidRPr="007111DC">
        <w:t xml:space="preserve"> and cable as necessary.</w:t>
      </w:r>
    </w:p>
    <w:p w14:paraId="4ECE03C1" w14:textId="77777777" w:rsidR="00DE1211" w:rsidRPr="001F4F1B" w:rsidRDefault="00DE1211" w:rsidP="00DE1211">
      <w:pPr>
        <w:pStyle w:val="StepHead"/>
        <w:ind w:left="792" w:hanging="792"/>
      </w:pPr>
      <w:r>
        <w:t>C</w:t>
      </w:r>
      <w:r w:rsidRPr="001F4F1B">
        <w:t xml:space="preserve">onfigure </w:t>
      </w:r>
      <w:r>
        <w:t xml:space="preserve">the </w:t>
      </w:r>
      <w:r w:rsidRPr="001F4F1B">
        <w:t>basic settings for each router</w:t>
      </w:r>
      <w:r>
        <w:t>.</w:t>
      </w:r>
    </w:p>
    <w:p w14:paraId="5072DB61" w14:textId="77777777" w:rsidR="00DE1211" w:rsidRPr="000401ED" w:rsidRDefault="00DE1211" w:rsidP="00DE1211">
      <w:pPr>
        <w:pStyle w:val="SubStepAlpha"/>
        <w:rPr>
          <w:noProof/>
        </w:rPr>
      </w:pPr>
      <w:r w:rsidRPr="00AA707B">
        <w:t>Co</w:t>
      </w:r>
      <w:r w:rsidRPr="00445455">
        <w:t xml:space="preserve">nfigure </w:t>
      </w:r>
      <w:r>
        <w:t xml:space="preserve">the </w:t>
      </w:r>
      <w:r w:rsidRPr="00445455">
        <w:t>hostnames</w:t>
      </w:r>
      <w:r>
        <w:t>,</w:t>
      </w:r>
      <w:r w:rsidRPr="00445455">
        <w:t xml:space="preserve"> </w:t>
      </w:r>
      <w:r w:rsidRPr="000401ED">
        <w:rPr>
          <w:noProof/>
        </w:rPr>
        <w:t>as shown in the topology.</w:t>
      </w:r>
    </w:p>
    <w:p w14:paraId="6156F107" w14:textId="77777777" w:rsidR="00DE1211" w:rsidRPr="000401ED" w:rsidRDefault="00DE1211" w:rsidP="00DE1211">
      <w:pPr>
        <w:pStyle w:val="SubStepAlpha"/>
        <w:rPr>
          <w:noProof/>
        </w:rPr>
      </w:pPr>
      <w:r w:rsidRPr="000401ED">
        <w:rPr>
          <w:noProof/>
        </w:rPr>
        <w:t>Configure the interface IP addresses, as shown in the IP Addressing table.</w:t>
      </w:r>
    </w:p>
    <w:p w14:paraId="5F697CBF" w14:textId="77777777" w:rsidR="00DE1211" w:rsidRPr="000401ED" w:rsidRDefault="00DE1211" w:rsidP="00DE1211">
      <w:pPr>
        <w:pStyle w:val="SubStepAlpha"/>
        <w:rPr>
          <w:noProof/>
        </w:rPr>
      </w:pPr>
      <w:r w:rsidRPr="000401ED">
        <w:rPr>
          <w:noProof/>
        </w:rPr>
        <w:t>Configure a clock rate for serial router interfaces with a DCE serial cable attached.</w:t>
      </w:r>
    </w:p>
    <w:p w14:paraId="6CE3981B" w14:textId="77777777" w:rsidR="00DE1211" w:rsidRPr="000401ED" w:rsidRDefault="00DE1211" w:rsidP="00DE1211">
      <w:pPr>
        <w:pStyle w:val="CMD"/>
        <w:rPr>
          <w:b/>
          <w:noProof/>
        </w:rPr>
      </w:pPr>
      <w:r w:rsidRPr="000401ED">
        <w:rPr>
          <w:noProof/>
        </w:rPr>
        <w:t xml:space="preserve">R1(config)# </w:t>
      </w:r>
      <w:r w:rsidRPr="000401ED">
        <w:rPr>
          <w:b/>
          <w:noProof/>
        </w:rPr>
        <w:t xml:space="preserve">interface </w:t>
      </w:r>
      <w:r>
        <w:rPr>
          <w:b/>
          <w:noProof/>
        </w:rPr>
        <w:t>S0/1/0</w:t>
      </w:r>
    </w:p>
    <w:p w14:paraId="724F3326" w14:textId="77777777" w:rsidR="00DE1211" w:rsidRDefault="00DE1211" w:rsidP="00DE1211">
      <w:pPr>
        <w:pStyle w:val="CMD"/>
      </w:pPr>
      <w:r w:rsidRPr="000401ED">
        <w:rPr>
          <w:noProof/>
        </w:rPr>
        <w:t xml:space="preserve">R1(config-if)# </w:t>
      </w:r>
      <w:r w:rsidRPr="000401ED">
        <w:rPr>
          <w:b/>
          <w:noProof/>
        </w:rPr>
        <w:t>clock rate 64000</w:t>
      </w:r>
    </w:p>
    <w:p w14:paraId="636A3602" w14:textId="77777777" w:rsidR="00DE1211" w:rsidRDefault="00DE1211" w:rsidP="00DE1211">
      <w:pPr>
        <w:pStyle w:val="SubStepAlpha"/>
      </w:pPr>
      <w:r>
        <w:t>Disable DNS lookup to prevent the router from attempting to translate incorrectly entered commands.</w:t>
      </w:r>
    </w:p>
    <w:p w14:paraId="7CA6D8A5" w14:textId="77777777" w:rsidR="00DE1211" w:rsidRPr="0089299B" w:rsidRDefault="00DE1211" w:rsidP="00DE1211">
      <w:pPr>
        <w:pStyle w:val="CMD"/>
        <w:rPr>
          <w:b/>
        </w:rPr>
      </w:pPr>
      <w:r w:rsidRPr="0057529C">
        <w:t>R1(config)#</w:t>
      </w:r>
      <w:r>
        <w:t xml:space="preserve"> </w:t>
      </w:r>
      <w:r w:rsidRPr="0089299B">
        <w:rPr>
          <w:b/>
        </w:rPr>
        <w:t>no ip domain-lookup</w:t>
      </w:r>
    </w:p>
    <w:p w14:paraId="27D21DB1" w14:textId="77777777" w:rsidR="00DE1211" w:rsidRPr="001F4F1B" w:rsidRDefault="00DE1211" w:rsidP="00DE1211">
      <w:pPr>
        <w:pStyle w:val="StepHead"/>
        <w:ind w:left="792" w:hanging="792"/>
      </w:pPr>
      <w:r w:rsidRPr="00D15417">
        <w:t xml:space="preserve">Configure </w:t>
      </w:r>
      <w:r>
        <w:t xml:space="preserve">static </w:t>
      </w:r>
      <w:r w:rsidRPr="00D15417">
        <w:t>routing on the routers.</w:t>
      </w:r>
    </w:p>
    <w:p w14:paraId="42C9CA92" w14:textId="77777777" w:rsidR="00DE1211" w:rsidRPr="000401ED" w:rsidRDefault="00DE1211" w:rsidP="00DE1211">
      <w:pPr>
        <w:pStyle w:val="SubStepAlpha"/>
        <w:rPr>
          <w:noProof/>
        </w:rPr>
      </w:pPr>
      <w:r w:rsidRPr="00605B4B">
        <w:t xml:space="preserve">Configure a static default route </w:t>
      </w:r>
      <w:r>
        <w:t xml:space="preserve">using </w:t>
      </w:r>
      <w:r w:rsidRPr="000649CF">
        <w:t>a next-hop IPv4 addre</w:t>
      </w:r>
      <w:r>
        <w:t>ss</w:t>
      </w:r>
      <w:r>
        <w:rPr>
          <w:color w:val="0000FF"/>
        </w:rPr>
        <w:t xml:space="preserve"> </w:t>
      </w:r>
      <w:r w:rsidRPr="000401ED">
        <w:rPr>
          <w:noProof/>
        </w:rPr>
        <w:t>from R1 to R2 and from R3 to R2.</w:t>
      </w:r>
    </w:p>
    <w:p w14:paraId="526D1084" w14:textId="77777777" w:rsidR="00DE1211" w:rsidRPr="00605B4B" w:rsidRDefault="00DE1211" w:rsidP="00DE1211">
      <w:pPr>
        <w:pStyle w:val="SubStepAlpha"/>
      </w:pPr>
      <w:r w:rsidRPr="000401ED">
        <w:rPr>
          <w:noProof/>
        </w:rPr>
        <w:t>Configure a static route from R2 to the R1 LAN</w:t>
      </w:r>
      <w:r>
        <w:t xml:space="preserve"> (192.168.1.0) </w:t>
      </w:r>
      <w:r w:rsidRPr="00605B4B">
        <w:t xml:space="preserve">and from R2 to </w:t>
      </w:r>
      <w:r>
        <w:t xml:space="preserve">the </w:t>
      </w:r>
      <w:r w:rsidRPr="00605B4B">
        <w:t>R3</w:t>
      </w:r>
      <w:r>
        <w:t xml:space="preserve"> LAN (192.168.3.0) using the appropriate next-hop IPv4 address</w:t>
      </w:r>
      <w:r w:rsidRPr="00605B4B">
        <w:t>.</w:t>
      </w:r>
      <w:r>
        <w:t xml:space="preserve"> </w:t>
      </w:r>
    </w:p>
    <w:p w14:paraId="3D1F6AC0" w14:textId="77777777" w:rsidR="00DE1211" w:rsidRPr="000401ED" w:rsidRDefault="00DE1211" w:rsidP="00DE1211">
      <w:pPr>
        <w:pStyle w:val="StepHead"/>
        <w:ind w:left="792" w:hanging="792"/>
        <w:rPr>
          <w:noProof/>
        </w:rPr>
      </w:pPr>
      <w:r w:rsidRPr="000401ED">
        <w:rPr>
          <w:noProof/>
        </w:rPr>
        <w:t>Configure PC host IP settings.</w:t>
      </w:r>
    </w:p>
    <w:p w14:paraId="794F1692" w14:textId="3AB92780" w:rsidR="00DE1211" w:rsidRPr="00D15417" w:rsidRDefault="00DE1211" w:rsidP="00DE1211">
      <w:pPr>
        <w:pStyle w:val="BodyTextL25"/>
      </w:pPr>
      <w:r w:rsidRPr="000401ED">
        <w:rPr>
          <w:noProof/>
        </w:rPr>
        <w:t xml:space="preserve">Configure a static IP address, subnet mask, and default gateway for </w:t>
      </w:r>
      <w:r w:rsidR="0013422C">
        <w:rPr>
          <w:noProof/>
        </w:rPr>
        <w:t xml:space="preserve"> syslog , </w:t>
      </w:r>
      <w:r w:rsidRPr="000401ED">
        <w:rPr>
          <w:noProof/>
        </w:rPr>
        <w:t>PC-A and PC-C, as shown in the IP Addressing table.</w:t>
      </w:r>
    </w:p>
    <w:p w14:paraId="6A21E289" w14:textId="77777777" w:rsidR="00DE1211" w:rsidRDefault="00DE1211" w:rsidP="00DE1211">
      <w:pPr>
        <w:pStyle w:val="StepHead"/>
        <w:ind w:left="792" w:hanging="792"/>
      </w:pPr>
      <w:r w:rsidRPr="00D15417">
        <w:t>Verify basic network connectivity.</w:t>
      </w:r>
    </w:p>
    <w:p w14:paraId="30FC9995" w14:textId="77777777" w:rsidR="00DE1211" w:rsidRPr="00605B4B" w:rsidRDefault="00DE1211" w:rsidP="00DE1211">
      <w:pPr>
        <w:pStyle w:val="SubStepAlpha"/>
      </w:pPr>
      <w:r w:rsidRPr="00605B4B">
        <w:t xml:space="preserve">Ping from </w:t>
      </w:r>
      <w:r>
        <w:t xml:space="preserve">R1 </w:t>
      </w:r>
      <w:r w:rsidRPr="00605B4B">
        <w:t>to R</w:t>
      </w:r>
      <w:r>
        <w:t>3</w:t>
      </w:r>
      <w:r w:rsidRPr="00605B4B">
        <w:t>.</w:t>
      </w:r>
    </w:p>
    <w:p w14:paraId="659CAD9D" w14:textId="77777777" w:rsidR="00DE1211" w:rsidRPr="007E4125" w:rsidRDefault="00DE1211" w:rsidP="00DE1211">
      <w:pPr>
        <w:pStyle w:val="BodyTextL50"/>
      </w:pPr>
      <w:r w:rsidRPr="00D15417">
        <w:t xml:space="preserve">If the pings are </w:t>
      </w:r>
      <w:r>
        <w:t>un</w:t>
      </w:r>
      <w:r w:rsidRPr="00D15417">
        <w:t>successful, troubleshoot the basic device configurations before continuing.</w:t>
      </w:r>
    </w:p>
    <w:p w14:paraId="46BD3AA0" w14:textId="77777777" w:rsidR="00DE1211" w:rsidRPr="00605B4B" w:rsidRDefault="00DE1211" w:rsidP="00DE1211">
      <w:pPr>
        <w:pStyle w:val="SubStepAlpha"/>
      </w:pPr>
      <w:r w:rsidRPr="00605B4B">
        <w:lastRenderedPageBreak/>
        <w:t xml:space="preserve">Ping from PC-A </w:t>
      </w:r>
      <w:r>
        <w:t xml:space="preserve">on the R1 LAN </w:t>
      </w:r>
      <w:r w:rsidRPr="00605B4B">
        <w:t xml:space="preserve">to </w:t>
      </w:r>
      <w:r>
        <w:t xml:space="preserve">PC-C on the </w:t>
      </w:r>
      <w:r w:rsidRPr="00605B4B">
        <w:t>R3</w:t>
      </w:r>
      <w:r>
        <w:t xml:space="preserve"> LAN</w:t>
      </w:r>
      <w:r w:rsidRPr="00605B4B">
        <w:t>.</w:t>
      </w:r>
    </w:p>
    <w:p w14:paraId="647ED6C0" w14:textId="77777777" w:rsidR="00DE1211" w:rsidRPr="000401ED" w:rsidRDefault="00DE1211" w:rsidP="00DE1211">
      <w:pPr>
        <w:pStyle w:val="BodyTextL50"/>
        <w:rPr>
          <w:noProof/>
        </w:rPr>
      </w:pPr>
      <w:r w:rsidRPr="00D15417">
        <w:t xml:space="preserve">If the pings are </w:t>
      </w:r>
      <w:r>
        <w:t>un</w:t>
      </w:r>
      <w:r w:rsidRPr="00D15417">
        <w:t xml:space="preserve">successful, </w:t>
      </w:r>
      <w:r w:rsidRPr="000401ED">
        <w:rPr>
          <w:noProof/>
        </w:rPr>
        <w:t>troubleshoot the basic device configurations before continuing.</w:t>
      </w:r>
    </w:p>
    <w:p w14:paraId="710180A7" w14:textId="77777777" w:rsidR="00DE1211" w:rsidRDefault="00DE1211" w:rsidP="00DE1211">
      <w:pPr>
        <w:pStyle w:val="BodyTextL25"/>
      </w:pPr>
      <w:r w:rsidRPr="000401ED">
        <w:rPr>
          <w:b/>
          <w:noProof/>
        </w:rPr>
        <w:t>Note</w:t>
      </w:r>
      <w:r w:rsidRPr="000401ED">
        <w:rPr>
          <w:noProof/>
        </w:rPr>
        <w:t xml:space="preserve">: If you can ping from PC-A to PC-C, you have demonstrated that the static routing protocol is configured and functioning correctly. If you cannot ping, but the device interfaces are up and IP addresses are correct, use the </w:t>
      </w:r>
      <w:r w:rsidRPr="000401ED">
        <w:rPr>
          <w:b/>
          <w:noProof/>
        </w:rPr>
        <w:t>show run</w:t>
      </w:r>
      <w:r w:rsidRPr="000401ED">
        <w:rPr>
          <w:noProof/>
        </w:rPr>
        <w:t xml:space="preserve"> and </w:t>
      </w:r>
      <w:r w:rsidRPr="000401ED">
        <w:rPr>
          <w:b/>
          <w:noProof/>
        </w:rPr>
        <w:t>show ip route</w:t>
      </w:r>
      <w:r w:rsidRPr="000401ED">
        <w:rPr>
          <w:noProof/>
        </w:rPr>
        <w:t xml:space="preserve"> commands to identify routing protocol-related problems.</w:t>
      </w:r>
    </w:p>
    <w:p w14:paraId="61B17F00" w14:textId="3C439BCE" w:rsidR="00DE1211" w:rsidRDefault="00DE1211" w:rsidP="00DE1211">
      <w:pPr>
        <w:pStyle w:val="StepHead"/>
        <w:ind w:left="792" w:hanging="792"/>
      </w:pPr>
      <w:r>
        <w:t xml:space="preserve">Configure a user account, encrypted </w:t>
      </w:r>
      <w:r w:rsidRPr="000401ED">
        <w:rPr>
          <w:noProof/>
        </w:rPr>
        <w:t>passwords,</w:t>
      </w:r>
      <w:r>
        <w:t xml:space="preserve"> and crypto keys for SSH</w:t>
      </w:r>
      <w:r w:rsidRPr="0087310F">
        <w:t>.</w:t>
      </w:r>
      <w:r w:rsidR="0013422C">
        <w:t xml:space="preserve"> Do for all three routers.</w:t>
      </w:r>
    </w:p>
    <w:p w14:paraId="71621869" w14:textId="77777777" w:rsidR="00DE1211" w:rsidRPr="000401ED" w:rsidRDefault="00DE1211" w:rsidP="00DE1211">
      <w:pPr>
        <w:pStyle w:val="BodyTextL25"/>
        <w:rPr>
          <w:noProof/>
        </w:rPr>
      </w:pPr>
      <w:r w:rsidRPr="000401ED">
        <w:rPr>
          <w:b/>
          <w:noProof/>
        </w:rPr>
        <w:t>Note</w:t>
      </w:r>
      <w:r w:rsidRPr="000401ED">
        <w:rPr>
          <w:noProof/>
        </w:rPr>
        <w:t>: Passwords in this task are set to a minimum of 10 characters but are relatively simple for the benefit of performing the lab. More complex passwords are recommended in a production network.</w:t>
      </w:r>
    </w:p>
    <w:p w14:paraId="5B4F662F" w14:textId="77777777" w:rsidR="00DE1211" w:rsidRPr="000401ED" w:rsidRDefault="00DE1211" w:rsidP="00DE1211">
      <w:pPr>
        <w:pStyle w:val="SubStepAlpha"/>
        <w:rPr>
          <w:noProof/>
        </w:rPr>
      </w:pPr>
      <w:r w:rsidRPr="000401ED">
        <w:rPr>
          <w:noProof/>
        </w:rPr>
        <w:t xml:space="preserve">Configure a minimum password length using the </w:t>
      </w:r>
      <w:r w:rsidRPr="000401ED">
        <w:rPr>
          <w:b/>
          <w:noProof/>
        </w:rPr>
        <w:t>security passwords</w:t>
      </w:r>
      <w:r w:rsidRPr="000401ED">
        <w:rPr>
          <w:noProof/>
        </w:rPr>
        <w:t xml:space="preserve"> command to set a minimum password length of 10 characters.</w:t>
      </w:r>
    </w:p>
    <w:p w14:paraId="10100499" w14:textId="77777777" w:rsidR="00DE1211" w:rsidRPr="000401ED" w:rsidRDefault="00DE1211" w:rsidP="00DE1211">
      <w:pPr>
        <w:pStyle w:val="CMD"/>
        <w:rPr>
          <w:b/>
          <w:noProof/>
        </w:rPr>
      </w:pPr>
      <w:r w:rsidRPr="000401ED">
        <w:rPr>
          <w:noProof/>
        </w:rPr>
        <w:t xml:space="preserve">R1(config)# </w:t>
      </w:r>
      <w:r w:rsidRPr="000401ED">
        <w:rPr>
          <w:b/>
          <w:noProof/>
        </w:rPr>
        <w:t>security passwords min-length 10</w:t>
      </w:r>
    </w:p>
    <w:p w14:paraId="518D2E28" w14:textId="77777777" w:rsidR="00DE1211" w:rsidRDefault="00DE1211" w:rsidP="00DE1211">
      <w:pPr>
        <w:pStyle w:val="SubStepAlpha"/>
      </w:pPr>
      <w:r w:rsidRPr="000401ED">
        <w:rPr>
          <w:noProof/>
        </w:rPr>
        <w:t>Configure a</w:t>
      </w:r>
      <w:r>
        <w:t xml:space="preserve"> domain name.</w:t>
      </w:r>
    </w:p>
    <w:p w14:paraId="3030A6CC" w14:textId="77777777" w:rsidR="00DE1211" w:rsidRDefault="00DE1211" w:rsidP="00DE1211">
      <w:pPr>
        <w:pStyle w:val="CMD"/>
        <w:rPr>
          <w:b/>
        </w:rPr>
      </w:pPr>
      <w:r w:rsidRPr="0057529C">
        <w:t>R1(config)#</w:t>
      </w:r>
      <w:r>
        <w:t xml:space="preserve"> </w:t>
      </w:r>
      <w:r>
        <w:rPr>
          <w:b/>
        </w:rPr>
        <w:t>ip domain-name ccnasecurity.com</w:t>
      </w:r>
    </w:p>
    <w:p w14:paraId="557BBA06" w14:textId="77777777" w:rsidR="00DE1211" w:rsidRDefault="00DE1211" w:rsidP="00DE1211">
      <w:pPr>
        <w:pStyle w:val="SubStepAlpha"/>
      </w:pPr>
      <w:r w:rsidRPr="00D830E8">
        <w:t>Con</w:t>
      </w:r>
      <w:r>
        <w:t>figure crypto keys for SSH</w:t>
      </w:r>
    </w:p>
    <w:p w14:paraId="069C50D3" w14:textId="77777777" w:rsidR="00DE1211" w:rsidRDefault="00DE1211" w:rsidP="00DE1211">
      <w:pPr>
        <w:pStyle w:val="CMD"/>
        <w:rPr>
          <w:b/>
        </w:rPr>
      </w:pPr>
      <w:r w:rsidRPr="000401ED">
        <w:rPr>
          <w:noProof/>
        </w:rPr>
        <w:t xml:space="preserve">R1(config)# </w:t>
      </w:r>
      <w:r w:rsidRPr="000401ED">
        <w:rPr>
          <w:b/>
          <w:noProof/>
        </w:rPr>
        <w:t>crypto key generate rsa general-keys modulus 1024</w:t>
      </w:r>
    </w:p>
    <w:p w14:paraId="35D55D8F" w14:textId="77777777" w:rsidR="00DE1211" w:rsidRDefault="00DE1211" w:rsidP="00DE1211">
      <w:pPr>
        <w:pStyle w:val="SubStepAlpha"/>
      </w:pPr>
      <w:r w:rsidRPr="00D830E8">
        <w:t>Con</w:t>
      </w:r>
      <w:r>
        <w:t xml:space="preserve">figure an admin01 user account using </w:t>
      </w:r>
      <w:r w:rsidRPr="009215AE">
        <w:rPr>
          <w:b/>
        </w:rPr>
        <w:t>algorithm-type scrypt</w:t>
      </w:r>
      <w:r>
        <w:t xml:space="preserve"> for encryption and a password of cisco12345.</w:t>
      </w:r>
    </w:p>
    <w:p w14:paraId="5573058C" w14:textId="77777777" w:rsidR="00DE1211" w:rsidRPr="009215AE" w:rsidRDefault="00DE1211" w:rsidP="00DE1211">
      <w:pPr>
        <w:pStyle w:val="CMD"/>
        <w:rPr>
          <w:b/>
        </w:rPr>
      </w:pPr>
      <w:r w:rsidRPr="0057529C">
        <w:t>R1(config)#</w:t>
      </w:r>
      <w:r>
        <w:t xml:space="preserve"> </w:t>
      </w:r>
      <w:r>
        <w:rPr>
          <w:b/>
        </w:rPr>
        <w:t>username admin01 algorithm-type scrypt secret cisco12345</w:t>
      </w:r>
    </w:p>
    <w:p w14:paraId="38A8BA74" w14:textId="77777777" w:rsidR="00DE1211" w:rsidRPr="000401ED" w:rsidRDefault="00DE1211" w:rsidP="00DE1211">
      <w:pPr>
        <w:pStyle w:val="SubStepAlpha"/>
        <w:rPr>
          <w:noProof/>
        </w:rPr>
      </w:pPr>
      <w:r>
        <w:t>Configure line console 0 to use the local user database for logins</w:t>
      </w:r>
      <w:r w:rsidRPr="00E13E3F">
        <w:t xml:space="preserve">. </w:t>
      </w:r>
      <w:r w:rsidRPr="000401ED">
        <w:rPr>
          <w:noProof/>
        </w:rPr>
        <w:t xml:space="preserve">For additional security, the </w:t>
      </w:r>
      <w:r w:rsidRPr="000401ED">
        <w:rPr>
          <w:b/>
          <w:noProof/>
        </w:rPr>
        <w:t>exec-timeout</w:t>
      </w:r>
      <w:r w:rsidRPr="000401ED">
        <w:rPr>
          <w:rFonts w:ascii="Courier New" w:hAnsi="Courier New"/>
          <w:noProof/>
        </w:rPr>
        <w:t xml:space="preserve"> </w:t>
      </w:r>
      <w:r w:rsidRPr="000401ED">
        <w:rPr>
          <w:noProof/>
        </w:rPr>
        <w:t>command causes the line to log out after</w:t>
      </w:r>
      <w:r w:rsidRPr="00E13E3F">
        <w:t xml:space="preserve"> </w:t>
      </w:r>
      <w:r>
        <w:t>five</w:t>
      </w:r>
      <w:r w:rsidRPr="00E13E3F">
        <w:t xml:space="preserve"> </w:t>
      </w:r>
      <w:r w:rsidRPr="000401ED">
        <w:rPr>
          <w:noProof/>
        </w:rPr>
        <w:t xml:space="preserve">minutes of inactivity. The </w:t>
      </w:r>
      <w:r w:rsidRPr="000401ED">
        <w:rPr>
          <w:b/>
          <w:noProof/>
        </w:rPr>
        <w:t>logging synchronous</w:t>
      </w:r>
      <w:r w:rsidRPr="000401ED">
        <w:rPr>
          <w:noProof/>
        </w:rPr>
        <w:t xml:space="preserve"> command prevents console messages from interrupting command entry.</w:t>
      </w:r>
    </w:p>
    <w:p w14:paraId="3C05D1E0" w14:textId="77777777" w:rsidR="00DE1211" w:rsidRDefault="00DE1211" w:rsidP="00DE1211">
      <w:pPr>
        <w:pStyle w:val="BodyTextL50"/>
      </w:pPr>
      <w:r w:rsidRPr="000401ED">
        <w:rPr>
          <w:b/>
          <w:noProof/>
        </w:rPr>
        <w:t>Note</w:t>
      </w:r>
      <w:r w:rsidRPr="000401ED">
        <w:rPr>
          <w:noProof/>
        </w:rPr>
        <w:t xml:space="preserve">: To avoid repetitive logins during this lab, the </w:t>
      </w:r>
      <w:r w:rsidRPr="000401ED">
        <w:rPr>
          <w:b/>
          <w:noProof/>
        </w:rPr>
        <w:t>exec-timeout</w:t>
      </w:r>
      <w:r w:rsidRPr="000401ED">
        <w:rPr>
          <w:noProof/>
        </w:rPr>
        <w:t xml:space="preserve"> command can be set to </w:t>
      </w:r>
      <w:r w:rsidRPr="000401ED">
        <w:rPr>
          <w:b/>
          <w:noProof/>
        </w:rPr>
        <w:t>0 0</w:t>
      </w:r>
      <w:r w:rsidRPr="000401ED">
        <w:rPr>
          <w:noProof/>
        </w:rPr>
        <w:t>, which prevents it from expiring.</w:t>
      </w:r>
      <w:r>
        <w:t xml:space="preserve"> However, this is not considered a good security practice.</w:t>
      </w:r>
    </w:p>
    <w:p w14:paraId="46516121" w14:textId="77777777" w:rsidR="00DE1211" w:rsidRPr="0057529C" w:rsidRDefault="00DE1211" w:rsidP="00DE1211">
      <w:pPr>
        <w:pStyle w:val="CMD"/>
      </w:pPr>
      <w:r w:rsidRPr="0057529C">
        <w:t>R1(config)#</w:t>
      </w:r>
      <w:r>
        <w:t xml:space="preserve"> </w:t>
      </w:r>
      <w:r w:rsidRPr="0089299B">
        <w:rPr>
          <w:b/>
        </w:rPr>
        <w:t>line console 0</w:t>
      </w:r>
    </w:p>
    <w:p w14:paraId="3B081843" w14:textId="77777777" w:rsidR="00DE1211" w:rsidRPr="0057529C" w:rsidRDefault="00DE1211" w:rsidP="00DE1211">
      <w:pPr>
        <w:pStyle w:val="CMD"/>
      </w:pPr>
      <w:r w:rsidRPr="0057529C">
        <w:t>R1(config-</w:t>
      </w:r>
      <w:proofErr w:type="gramStart"/>
      <w:r w:rsidRPr="0057529C">
        <w:t>line)#</w:t>
      </w:r>
      <w:proofErr w:type="gramEnd"/>
      <w:r>
        <w:t xml:space="preserve"> </w:t>
      </w:r>
      <w:r>
        <w:rPr>
          <w:b/>
        </w:rPr>
        <w:t>login local</w:t>
      </w:r>
    </w:p>
    <w:p w14:paraId="4097A40C" w14:textId="77777777" w:rsidR="00DE1211" w:rsidRPr="009215AE"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147D34CE" w14:textId="77777777" w:rsidR="00DE1211" w:rsidRDefault="00DE1211" w:rsidP="00DE1211">
      <w:pPr>
        <w:pStyle w:val="CMD"/>
      </w:pPr>
      <w:r w:rsidRPr="0057529C">
        <w:t>R1(config-</w:t>
      </w:r>
      <w:proofErr w:type="gramStart"/>
      <w:r w:rsidRPr="0057529C">
        <w:t>line)#</w:t>
      </w:r>
      <w:proofErr w:type="gramEnd"/>
      <w:r>
        <w:t xml:space="preserve"> </w:t>
      </w:r>
      <w:r w:rsidRPr="0089299B">
        <w:rPr>
          <w:b/>
        </w:rPr>
        <w:t>logging synchronous</w:t>
      </w:r>
    </w:p>
    <w:p w14:paraId="225F9183" w14:textId="77777777" w:rsidR="00DE1211" w:rsidRPr="00B3524E" w:rsidRDefault="00DE1211" w:rsidP="00DE1211">
      <w:pPr>
        <w:pStyle w:val="SubStepAlpha"/>
      </w:pPr>
      <w:r>
        <w:t>Configure line aux 0 to use the local user database for logins</w:t>
      </w:r>
      <w:r w:rsidRPr="00B3524E">
        <w:t>.</w:t>
      </w:r>
    </w:p>
    <w:p w14:paraId="475E1DCA" w14:textId="77777777" w:rsidR="00DE1211" w:rsidRPr="0057529C" w:rsidRDefault="00DE1211" w:rsidP="00DE1211">
      <w:pPr>
        <w:pStyle w:val="CMD"/>
      </w:pPr>
      <w:r w:rsidRPr="0057529C">
        <w:t>R1(config)#</w:t>
      </w:r>
      <w:r>
        <w:t xml:space="preserve"> </w:t>
      </w:r>
      <w:r w:rsidRPr="0089299B">
        <w:rPr>
          <w:b/>
        </w:rPr>
        <w:t>line aux 0</w:t>
      </w:r>
    </w:p>
    <w:p w14:paraId="00A9A800" w14:textId="77777777" w:rsidR="00DE1211" w:rsidRPr="0057529C" w:rsidRDefault="00DE1211" w:rsidP="00DE1211">
      <w:pPr>
        <w:pStyle w:val="CMD"/>
      </w:pPr>
      <w:r w:rsidRPr="0057529C">
        <w:t>R1(config-</w:t>
      </w:r>
      <w:proofErr w:type="gramStart"/>
      <w:r w:rsidRPr="0057529C">
        <w:t>line)#</w:t>
      </w:r>
      <w:proofErr w:type="gramEnd"/>
      <w:r>
        <w:t xml:space="preserve"> </w:t>
      </w:r>
      <w:r>
        <w:rPr>
          <w:b/>
        </w:rPr>
        <w:t>login local</w:t>
      </w:r>
    </w:p>
    <w:p w14:paraId="079EC4C5" w14:textId="77777777" w:rsidR="00DE1211" w:rsidRPr="00B3524E"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70EF78F4" w14:textId="77777777" w:rsidR="00DE1211" w:rsidRPr="00B3524E" w:rsidRDefault="00DE1211" w:rsidP="00DE1211">
      <w:pPr>
        <w:pStyle w:val="SubStepAlpha"/>
      </w:pPr>
      <w:r w:rsidRPr="00B3524E">
        <w:t>C</w:t>
      </w:r>
      <w:r>
        <w:t xml:space="preserve">onfigure </w:t>
      </w:r>
      <w:r w:rsidRPr="000401ED">
        <w:rPr>
          <w:noProof/>
        </w:rPr>
        <w:t>line</w:t>
      </w:r>
      <w:r>
        <w:t xml:space="preserve"> vty 0 4 to use the local user database for logins and restrict access to only SSH connections</w:t>
      </w:r>
      <w:r w:rsidRPr="00B3524E">
        <w:t>.</w:t>
      </w:r>
    </w:p>
    <w:p w14:paraId="2E00279C" w14:textId="77777777" w:rsidR="00DE1211" w:rsidRPr="00E44752" w:rsidRDefault="00DE1211" w:rsidP="00DE1211">
      <w:pPr>
        <w:pStyle w:val="CMD"/>
      </w:pPr>
      <w:r w:rsidRPr="00EE237F">
        <w:t xml:space="preserve">R1(config)# </w:t>
      </w:r>
      <w:r w:rsidRPr="00E44752">
        <w:rPr>
          <w:b/>
        </w:rPr>
        <w:t>line vty 0 4</w:t>
      </w:r>
    </w:p>
    <w:p w14:paraId="56FC4A63" w14:textId="77777777" w:rsidR="00DE1211" w:rsidRDefault="00DE1211" w:rsidP="00DE1211">
      <w:pPr>
        <w:pStyle w:val="CMD"/>
        <w:rPr>
          <w:b/>
        </w:rPr>
      </w:pPr>
      <w:r w:rsidRPr="00EE237F">
        <w:t>R1(config-</w:t>
      </w:r>
      <w:proofErr w:type="gramStart"/>
      <w:r w:rsidRPr="00EE237F">
        <w:t>line)#</w:t>
      </w:r>
      <w:proofErr w:type="gramEnd"/>
      <w:r w:rsidRPr="00EE237F">
        <w:t xml:space="preserve"> </w:t>
      </w:r>
      <w:r>
        <w:rPr>
          <w:b/>
        </w:rPr>
        <w:t>login local</w:t>
      </w:r>
    </w:p>
    <w:p w14:paraId="27BE9314" w14:textId="77777777" w:rsidR="00DE1211" w:rsidRPr="00E44752" w:rsidRDefault="00DE1211" w:rsidP="00DE1211">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551D3B4F" w14:textId="77777777" w:rsidR="00DE1211" w:rsidRPr="00D61813"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5D7925C1" w14:textId="77777777" w:rsidR="00DE1211" w:rsidRDefault="00DE1211" w:rsidP="00DE1211">
      <w:pPr>
        <w:pStyle w:val="SubStepAlpha"/>
      </w:pPr>
      <w:r>
        <w:t>Configure the enable password with strong encryption.</w:t>
      </w:r>
    </w:p>
    <w:p w14:paraId="0BAA5813" w14:textId="77777777" w:rsidR="00DE1211" w:rsidRDefault="00DE1211" w:rsidP="00DE1211">
      <w:pPr>
        <w:pStyle w:val="CMD"/>
      </w:pPr>
      <w:r w:rsidRPr="0089299B">
        <w:t xml:space="preserve">R1(config)# </w:t>
      </w:r>
      <w:r>
        <w:rPr>
          <w:b/>
        </w:rPr>
        <w:t>enable algorithm-type scrypt secret class12345</w:t>
      </w:r>
    </w:p>
    <w:p w14:paraId="21018727" w14:textId="77777777" w:rsidR="00DE1211" w:rsidRPr="000401ED" w:rsidRDefault="00DE1211" w:rsidP="00DE1211">
      <w:pPr>
        <w:pStyle w:val="StepHead"/>
        <w:ind w:left="792" w:hanging="792"/>
        <w:rPr>
          <w:noProof/>
        </w:rPr>
      </w:pPr>
      <w:r w:rsidRPr="000401ED">
        <w:rPr>
          <w:noProof/>
        </w:rPr>
        <w:lastRenderedPageBreak/>
        <w:t>Save the basic configurations for all three routers.</w:t>
      </w:r>
    </w:p>
    <w:p w14:paraId="52AAAA20" w14:textId="77777777" w:rsidR="00DE1211" w:rsidRPr="001F7151" w:rsidRDefault="00DE1211" w:rsidP="00DE1211">
      <w:pPr>
        <w:pStyle w:val="BodyTextL25"/>
      </w:pPr>
      <w:r w:rsidRPr="000401ED">
        <w:rPr>
          <w:noProof/>
        </w:rPr>
        <w:t>Save the running configuration to the startup configuration from the privileged EXEC</w:t>
      </w:r>
      <w:r w:rsidRPr="001F7151">
        <w:t xml:space="preserve"> </w:t>
      </w:r>
      <w:r>
        <w:t xml:space="preserve">mode </w:t>
      </w:r>
      <w:r w:rsidRPr="001F7151">
        <w:t>prompt.</w:t>
      </w:r>
    </w:p>
    <w:p w14:paraId="784D67FC" w14:textId="1A74FA57" w:rsidR="00DE1211" w:rsidRPr="00E44752" w:rsidRDefault="00DE1211" w:rsidP="00DE1211">
      <w:pPr>
        <w:pStyle w:val="CMD"/>
      </w:pPr>
      <w:r w:rsidRPr="00EE237F">
        <w:t xml:space="preserve">R1# </w:t>
      </w:r>
      <w:r w:rsidR="0013422C">
        <w:rPr>
          <w:b/>
        </w:rPr>
        <w:t>write Memory</w:t>
      </w:r>
    </w:p>
    <w:p w14:paraId="297B0560" w14:textId="77777777" w:rsidR="00DE1211" w:rsidRDefault="00DE1211" w:rsidP="008315D8">
      <w:pPr>
        <w:pStyle w:val="StepHead"/>
        <w:numPr>
          <w:ilvl w:val="0"/>
          <w:numId w:val="0"/>
        </w:numPr>
      </w:pPr>
    </w:p>
    <w:p w14:paraId="788D40DD" w14:textId="77777777" w:rsidR="008315D8" w:rsidRPr="00C30363" w:rsidRDefault="008315D8" w:rsidP="008315D8">
      <w:pPr>
        <w:pStyle w:val="PartHead"/>
      </w:pPr>
      <w:bookmarkStart w:id="7" w:name="OLE_LINK4"/>
      <w:r w:rsidRPr="00C30363">
        <w:t>Configuring IPS Using the Cisco IOS CLI</w:t>
      </w:r>
    </w:p>
    <w:bookmarkEnd w:id="7"/>
    <w:p w14:paraId="60FF8BC1" w14:textId="77777777" w:rsidR="008315D8" w:rsidRPr="004D6436" w:rsidRDefault="008315D8" w:rsidP="008315D8">
      <w:pPr>
        <w:pStyle w:val="BodyTextL25"/>
      </w:pPr>
      <w:r w:rsidRPr="000401ED">
        <w:rPr>
          <w:noProof/>
        </w:rPr>
        <w:t>In Part 2 of this lab, you will</w:t>
      </w:r>
      <w:r>
        <w:t xml:space="preserve"> </w:t>
      </w:r>
      <w:r w:rsidRPr="000401ED">
        <w:rPr>
          <w:noProof/>
        </w:rPr>
        <w:t>configure IPS on R1 using the Cisco IOS CLI. You then review and test the resulting configuration.</w:t>
      </w:r>
    </w:p>
    <w:p w14:paraId="46A152E4" w14:textId="77777777" w:rsidR="008315D8" w:rsidRDefault="008315D8" w:rsidP="008315D8">
      <w:pPr>
        <w:pStyle w:val="TaskHead"/>
      </w:pPr>
      <w:r w:rsidRPr="004D6436">
        <w:t xml:space="preserve">Verify </w:t>
      </w:r>
      <w:r>
        <w:t>A</w:t>
      </w:r>
      <w:r w:rsidRPr="004D6436">
        <w:t>ccess to the R1 LAN from R2</w:t>
      </w:r>
    </w:p>
    <w:p w14:paraId="35F5BE42" w14:textId="77777777" w:rsidR="008315D8" w:rsidRPr="000401ED" w:rsidRDefault="008315D8" w:rsidP="008315D8">
      <w:pPr>
        <w:pStyle w:val="BodyTextL25"/>
        <w:rPr>
          <w:noProof/>
        </w:rPr>
      </w:pPr>
      <w:r>
        <w:t xml:space="preserve">In this task, you will </w:t>
      </w:r>
      <w:r w:rsidRPr="000401ED">
        <w:rPr>
          <w:noProof/>
        </w:rPr>
        <w:t xml:space="preserve">verify that without IPS configured, the external R2 can ping the R1 </w:t>
      </w:r>
      <w:r>
        <w:rPr>
          <w:noProof/>
        </w:rPr>
        <w:t>S0/1/0</w:t>
      </w:r>
      <w:r w:rsidRPr="000401ED">
        <w:rPr>
          <w:noProof/>
        </w:rPr>
        <w:t xml:space="preserve"> interface and PC-A on the R1 internal LAN.</w:t>
      </w:r>
    </w:p>
    <w:p w14:paraId="2F90C41E" w14:textId="77777777" w:rsidR="008315D8" w:rsidRPr="000401ED" w:rsidRDefault="008315D8" w:rsidP="008315D8">
      <w:pPr>
        <w:pStyle w:val="StepHead"/>
        <w:ind w:left="792" w:hanging="792"/>
        <w:rPr>
          <w:noProof/>
        </w:rPr>
      </w:pPr>
      <w:r w:rsidRPr="000401ED">
        <w:rPr>
          <w:noProof/>
        </w:rPr>
        <w:t>Ping from R2 to R1.</w:t>
      </w:r>
    </w:p>
    <w:p w14:paraId="5FC07A14" w14:textId="77777777" w:rsidR="008315D8" w:rsidRPr="000401ED" w:rsidRDefault="008315D8" w:rsidP="008315D8">
      <w:pPr>
        <w:pStyle w:val="BodyTextL25"/>
        <w:rPr>
          <w:noProof/>
        </w:rPr>
      </w:pPr>
      <w:r w:rsidRPr="000401ED">
        <w:rPr>
          <w:noProof/>
        </w:rPr>
        <w:t xml:space="preserve">From R2, ping R1 interface </w:t>
      </w:r>
      <w:r>
        <w:rPr>
          <w:noProof/>
        </w:rPr>
        <w:t>S0/1/0</w:t>
      </w:r>
      <w:r w:rsidRPr="000401ED">
        <w:rPr>
          <w:noProof/>
        </w:rPr>
        <w:t xml:space="preserve"> at IP address 10.1.1.1.</w:t>
      </w:r>
    </w:p>
    <w:p w14:paraId="76184088" w14:textId="77777777" w:rsidR="008315D8" w:rsidRPr="003E4273" w:rsidRDefault="008315D8" w:rsidP="008315D8">
      <w:pPr>
        <w:pStyle w:val="CMD"/>
      </w:pPr>
      <w:r w:rsidRPr="000401ED">
        <w:rPr>
          <w:noProof/>
        </w:rPr>
        <w:t xml:space="preserve">R2# </w:t>
      </w:r>
      <w:r w:rsidRPr="000401ED">
        <w:rPr>
          <w:b/>
          <w:noProof/>
        </w:rPr>
        <w:t>ping 10.1.1.1</w:t>
      </w:r>
    </w:p>
    <w:p w14:paraId="1B70977F" w14:textId="77777777" w:rsidR="008315D8" w:rsidRDefault="008315D8" w:rsidP="008315D8">
      <w:pPr>
        <w:pStyle w:val="BodyTextL25"/>
      </w:pPr>
      <w:r>
        <w:t>If the pings are unsuccessful, troubleshoot the basic device configurations before continuing.</w:t>
      </w:r>
    </w:p>
    <w:p w14:paraId="4970A0CD" w14:textId="77777777" w:rsidR="008315D8" w:rsidRPr="000401ED" w:rsidRDefault="008315D8" w:rsidP="008315D8">
      <w:pPr>
        <w:pStyle w:val="StepHead"/>
        <w:ind w:left="792" w:hanging="792"/>
        <w:rPr>
          <w:noProof/>
        </w:rPr>
      </w:pPr>
      <w:r w:rsidRPr="000401ED">
        <w:rPr>
          <w:noProof/>
        </w:rPr>
        <w:t>Ping from R2 to PC-A on the R1 LAN.</w:t>
      </w:r>
    </w:p>
    <w:p w14:paraId="00D5C51F" w14:textId="77777777" w:rsidR="008315D8" w:rsidRPr="000401ED" w:rsidRDefault="008315D8" w:rsidP="008315D8">
      <w:pPr>
        <w:pStyle w:val="BodyTextL25"/>
        <w:rPr>
          <w:noProof/>
        </w:rPr>
      </w:pPr>
      <w:r w:rsidRPr="000401ED">
        <w:rPr>
          <w:noProof/>
        </w:rPr>
        <w:t>From R2, ping PC-A on the R1 LAN at IP address 192.168.1.3.</w:t>
      </w:r>
    </w:p>
    <w:p w14:paraId="23F7F847" w14:textId="75D02E55" w:rsidR="008315D8" w:rsidRPr="003E4273" w:rsidRDefault="008315D8" w:rsidP="008315D8">
      <w:pPr>
        <w:pStyle w:val="CMD"/>
      </w:pPr>
      <w:r w:rsidRPr="000401ED">
        <w:rPr>
          <w:noProof/>
        </w:rPr>
        <w:t xml:space="preserve">R2# </w:t>
      </w:r>
      <w:r w:rsidRPr="000401ED">
        <w:rPr>
          <w:b/>
          <w:noProof/>
        </w:rPr>
        <w:t>ping 192.168.1.</w:t>
      </w:r>
      <w:r w:rsidR="00197D12">
        <w:rPr>
          <w:b/>
          <w:noProof/>
        </w:rPr>
        <w:t>2</w:t>
      </w:r>
    </w:p>
    <w:p w14:paraId="7AFC703E" w14:textId="77777777" w:rsidR="008315D8" w:rsidRDefault="008315D8" w:rsidP="008315D8">
      <w:pPr>
        <w:pStyle w:val="BodyTextL25"/>
      </w:pPr>
      <w:r>
        <w:t>If the pings are unsuccessful, troubleshoot the basic device configurations before continuing.</w:t>
      </w:r>
    </w:p>
    <w:p w14:paraId="416AE58F" w14:textId="77777777" w:rsidR="008315D8" w:rsidRPr="000401ED" w:rsidRDefault="008315D8" w:rsidP="008315D8">
      <w:pPr>
        <w:pStyle w:val="StepHead"/>
        <w:ind w:left="792" w:hanging="792"/>
        <w:rPr>
          <w:noProof/>
        </w:rPr>
      </w:pPr>
      <w:r>
        <w:t xml:space="preserve">Display the R1 running configuration </w:t>
      </w:r>
      <w:r w:rsidRPr="000401ED">
        <w:rPr>
          <w:noProof/>
        </w:rPr>
        <w:t>prior to configuring IPS.</w:t>
      </w:r>
    </w:p>
    <w:p w14:paraId="3CF577E4" w14:textId="29AE993B" w:rsidR="008315D8" w:rsidRDefault="008315D8" w:rsidP="008315D8">
      <w:pPr>
        <w:pStyle w:val="BodyTextL25"/>
        <w:rPr>
          <w:noProof/>
        </w:rPr>
      </w:pPr>
      <w:r w:rsidRPr="000401ED">
        <w:rPr>
          <w:noProof/>
        </w:rPr>
        <w:t xml:space="preserve">Issue the </w:t>
      </w:r>
      <w:r w:rsidRPr="000401ED">
        <w:rPr>
          <w:b/>
          <w:noProof/>
        </w:rPr>
        <w:t>show run</w:t>
      </w:r>
      <w:r w:rsidRPr="000401ED">
        <w:rPr>
          <w:noProof/>
        </w:rPr>
        <w:t xml:space="preserve"> command to review the current basic configuration on R1.</w:t>
      </w:r>
      <w:r w:rsidR="00817B17">
        <w:rPr>
          <w:noProof/>
        </w:rPr>
        <w:t xml:space="preserve"> Remove the surplus ! in your result.</w:t>
      </w:r>
    </w:p>
    <w:p w14:paraId="79D2C8E9" w14:textId="77777777" w:rsidR="002C7EAB" w:rsidRPr="00817B17" w:rsidRDefault="002C7EAB" w:rsidP="002C7EAB">
      <w:pPr>
        <w:pStyle w:val="NormalWeb"/>
        <w:spacing w:before="0" w:beforeAutospacing="0" w:after="0" w:afterAutospacing="0"/>
        <w:rPr>
          <w:rFonts w:ascii="Courier New" w:hAnsi="Courier New" w:cs="Courier New"/>
          <w:sz w:val="20"/>
          <w:szCs w:val="20"/>
        </w:rPr>
      </w:pPr>
      <w:r w:rsidRPr="00817B17">
        <w:rPr>
          <w:rFonts w:ascii="Courier New" w:hAnsi="Courier New" w:cs="Courier New"/>
          <w:sz w:val="20"/>
          <w:szCs w:val="20"/>
        </w:rPr>
        <w:t>R1#sh run</w:t>
      </w:r>
    </w:p>
    <w:p w14:paraId="725015B1" w14:textId="77777777" w:rsidR="002C7EAB" w:rsidRDefault="002C7EAB" w:rsidP="002C7EAB">
      <w:pPr>
        <w:pStyle w:val="NormalWeb"/>
        <w:spacing w:before="0" w:beforeAutospacing="0" w:after="0" w:afterAutospacing="0"/>
      </w:pPr>
    </w:p>
    <w:p w14:paraId="6EF24423" w14:textId="77777777" w:rsidR="002C7EAB" w:rsidRPr="000401ED" w:rsidRDefault="002C7EAB" w:rsidP="008315D8">
      <w:pPr>
        <w:pStyle w:val="BodyTextL25"/>
        <w:rPr>
          <w:noProof/>
        </w:rPr>
      </w:pPr>
    </w:p>
    <w:p w14:paraId="3005309C" w14:textId="77777777" w:rsidR="008315D8" w:rsidRPr="000401ED" w:rsidRDefault="008315D8" w:rsidP="008315D8">
      <w:pPr>
        <w:pStyle w:val="BodyTextL25"/>
        <w:rPr>
          <w:noProof/>
        </w:rPr>
      </w:pPr>
      <w:r w:rsidRPr="000401ED">
        <w:rPr>
          <w:noProof/>
        </w:rPr>
        <w:t>Are there any security commands related to IPS?</w:t>
      </w:r>
    </w:p>
    <w:p w14:paraId="470B192F" w14:textId="4916E72E" w:rsidR="008315D8" w:rsidRPr="00CA04A9" w:rsidRDefault="00CA04A9" w:rsidP="008315D8">
      <w:pPr>
        <w:pStyle w:val="BodyTextL25"/>
        <w:rPr>
          <w:noProof/>
          <w:color w:val="1F497D" w:themeColor="text2"/>
          <w:u w:val="single"/>
        </w:rPr>
      </w:pPr>
      <w:r w:rsidRPr="00CA04A9">
        <w:rPr>
          <w:noProof/>
          <w:color w:val="1F497D" w:themeColor="text2"/>
          <w:u w:val="single"/>
        </w:rPr>
        <w:t>no</w:t>
      </w:r>
    </w:p>
    <w:p w14:paraId="1940B093" w14:textId="77777777" w:rsidR="00DE1211" w:rsidRDefault="00DE1211" w:rsidP="008315D8">
      <w:pPr>
        <w:pStyle w:val="StepHead"/>
        <w:numPr>
          <w:ilvl w:val="0"/>
          <w:numId w:val="0"/>
        </w:numPr>
      </w:pPr>
    </w:p>
    <w:p w14:paraId="121F002C" w14:textId="77777777" w:rsidR="00040203" w:rsidRDefault="00040203" w:rsidP="00A03F61">
      <w:pPr>
        <w:pStyle w:val="StepHead"/>
      </w:pPr>
      <w:r>
        <w:t>Create an IOS IPS configuration directory in flash.</w:t>
      </w:r>
    </w:p>
    <w:p w14:paraId="4A564B29" w14:textId="67950401" w:rsidR="00040203" w:rsidRDefault="00040203" w:rsidP="00040203">
      <w:pPr>
        <w:pStyle w:val="BodyTextL25"/>
      </w:pPr>
      <w:r>
        <w:t xml:space="preserve">On </w:t>
      </w:r>
      <w:r w:rsidR="00EC0A44" w:rsidRPr="00EC0A44">
        <w:rPr>
          <w:b/>
        </w:rPr>
        <w:t>R1</w:t>
      </w:r>
      <w:r>
        <w:t xml:space="preserve">, create a directory in flash using </w:t>
      </w:r>
      <w:r w:rsidRPr="00A03F61">
        <w:t xml:space="preserve">the </w:t>
      </w:r>
      <w:proofErr w:type="spellStart"/>
      <w:r w:rsidRPr="00A03F61">
        <w:rPr>
          <w:b/>
        </w:rPr>
        <w:t>mkdir</w:t>
      </w:r>
      <w:proofErr w:type="spellEnd"/>
      <w:r>
        <w:t xml:space="preserve"> command. Name the directory </w:t>
      </w:r>
      <w:proofErr w:type="spellStart"/>
      <w:r w:rsidRPr="00A03F61">
        <w:rPr>
          <w:b/>
        </w:rPr>
        <w:t>ipsdir</w:t>
      </w:r>
      <w:proofErr w:type="spellEnd"/>
      <w:r>
        <w:t>.</w:t>
      </w:r>
    </w:p>
    <w:p w14:paraId="39F60114" w14:textId="77777777" w:rsidR="00C30363" w:rsidRDefault="00C30363" w:rsidP="00C30363">
      <w:pPr>
        <w:pStyle w:val="Default"/>
        <w:ind w:left="720"/>
        <w:rPr>
          <w:sz w:val="20"/>
          <w:szCs w:val="20"/>
        </w:rPr>
      </w:pPr>
      <w:r>
        <w:rPr>
          <w:sz w:val="20"/>
          <w:szCs w:val="20"/>
        </w:rPr>
        <w:t xml:space="preserve">R1# </w:t>
      </w:r>
      <w:proofErr w:type="spellStart"/>
      <w:r>
        <w:rPr>
          <w:b/>
          <w:bCs/>
          <w:sz w:val="20"/>
          <w:szCs w:val="20"/>
        </w:rPr>
        <w:t>mkdir</w:t>
      </w:r>
      <w:proofErr w:type="spellEnd"/>
      <w:r>
        <w:rPr>
          <w:b/>
          <w:bCs/>
          <w:sz w:val="20"/>
          <w:szCs w:val="20"/>
        </w:rPr>
        <w:t xml:space="preserve"> </w:t>
      </w:r>
      <w:proofErr w:type="spellStart"/>
      <w:r>
        <w:rPr>
          <w:b/>
          <w:bCs/>
          <w:sz w:val="20"/>
          <w:szCs w:val="20"/>
        </w:rPr>
        <w:t>ipsdir</w:t>
      </w:r>
      <w:proofErr w:type="spellEnd"/>
      <w:r>
        <w:rPr>
          <w:b/>
          <w:bCs/>
          <w:sz w:val="20"/>
          <w:szCs w:val="20"/>
        </w:rPr>
        <w:t xml:space="preserve"> </w:t>
      </w:r>
    </w:p>
    <w:p w14:paraId="2D942A58" w14:textId="77777777" w:rsidR="00C30363" w:rsidRDefault="00C30363" w:rsidP="00C30363">
      <w:pPr>
        <w:pStyle w:val="Default"/>
        <w:ind w:left="720"/>
        <w:rPr>
          <w:sz w:val="20"/>
          <w:szCs w:val="20"/>
        </w:rPr>
      </w:pPr>
      <w:r>
        <w:rPr>
          <w:sz w:val="20"/>
          <w:szCs w:val="20"/>
        </w:rPr>
        <w:t>Create directory filename [</w:t>
      </w:r>
      <w:proofErr w:type="spellStart"/>
      <w:r>
        <w:rPr>
          <w:sz w:val="20"/>
          <w:szCs w:val="20"/>
        </w:rPr>
        <w:t>ipsdir</w:t>
      </w:r>
      <w:proofErr w:type="spellEnd"/>
      <w:r>
        <w:rPr>
          <w:sz w:val="20"/>
          <w:szCs w:val="20"/>
        </w:rPr>
        <w:t>]? &lt;</w:t>
      </w:r>
      <w:r>
        <w:rPr>
          <w:b/>
          <w:bCs/>
          <w:sz w:val="20"/>
          <w:szCs w:val="20"/>
        </w:rPr>
        <w:t>Enter</w:t>
      </w:r>
      <w:r>
        <w:rPr>
          <w:sz w:val="20"/>
          <w:szCs w:val="20"/>
        </w:rPr>
        <w:t xml:space="preserve">&gt; </w:t>
      </w:r>
    </w:p>
    <w:p w14:paraId="5AC7861C" w14:textId="28292FC9" w:rsidR="00C30363" w:rsidRDefault="00C30363" w:rsidP="00C30363">
      <w:pPr>
        <w:pStyle w:val="BodyTextL25"/>
        <w:ind w:left="1080"/>
      </w:pPr>
      <w:r>
        <w:rPr>
          <w:szCs w:val="20"/>
        </w:rPr>
        <w:t xml:space="preserve">Created dir </w:t>
      </w:r>
      <w:proofErr w:type="spellStart"/>
      <w:proofErr w:type="gramStart"/>
      <w:r>
        <w:rPr>
          <w:szCs w:val="20"/>
        </w:rPr>
        <w:t>flash:ipsdir</w:t>
      </w:r>
      <w:proofErr w:type="spellEnd"/>
      <w:proofErr w:type="gramEnd"/>
    </w:p>
    <w:p w14:paraId="6B8E400E" w14:textId="77777777" w:rsidR="00040203" w:rsidRDefault="00040203" w:rsidP="00A03F61">
      <w:pPr>
        <w:pStyle w:val="StepHead"/>
      </w:pPr>
      <w:r>
        <w:t>Configure the IPS signature storage location.</w:t>
      </w:r>
    </w:p>
    <w:p w14:paraId="4B3C42F6" w14:textId="405542CF" w:rsidR="00040203" w:rsidRDefault="00040203" w:rsidP="00040203">
      <w:pPr>
        <w:pStyle w:val="BodyTextL25"/>
      </w:pPr>
      <w:r>
        <w:t xml:space="preserve">On </w:t>
      </w:r>
      <w:r w:rsidR="00EC0A44" w:rsidRPr="00EC0A44">
        <w:rPr>
          <w:b/>
        </w:rPr>
        <w:t>R1</w:t>
      </w:r>
      <w:r>
        <w:t>, configure the IPS signature storage location to be the directory you just created.</w:t>
      </w:r>
    </w:p>
    <w:p w14:paraId="21F0D7B1" w14:textId="2BADE5B2" w:rsidR="00C30363" w:rsidRPr="00BE7CA0" w:rsidRDefault="00C30363" w:rsidP="00C30363">
      <w:pPr>
        <w:pStyle w:val="BodyTextL25"/>
        <w:ind w:left="720"/>
      </w:pPr>
      <w:r>
        <w:rPr>
          <w:szCs w:val="20"/>
        </w:rPr>
        <w:lastRenderedPageBreak/>
        <w:t xml:space="preserve">R1(config)# </w:t>
      </w:r>
      <w:r>
        <w:rPr>
          <w:b/>
          <w:bCs/>
          <w:szCs w:val="20"/>
        </w:rPr>
        <w:t xml:space="preserve">ip </w:t>
      </w:r>
      <w:proofErr w:type="spellStart"/>
      <w:r>
        <w:rPr>
          <w:b/>
          <w:bCs/>
          <w:szCs w:val="20"/>
        </w:rPr>
        <w:t>ips</w:t>
      </w:r>
      <w:proofErr w:type="spellEnd"/>
      <w:r>
        <w:rPr>
          <w:b/>
          <w:bCs/>
          <w:szCs w:val="20"/>
        </w:rPr>
        <w:t xml:space="preserve"> config location </w:t>
      </w:r>
      <w:proofErr w:type="spellStart"/>
      <w:proofErr w:type="gramStart"/>
      <w:r>
        <w:rPr>
          <w:b/>
          <w:bCs/>
          <w:szCs w:val="20"/>
        </w:rPr>
        <w:t>flash:ipsdir</w:t>
      </w:r>
      <w:proofErr w:type="spellEnd"/>
      <w:proofErr w:type="gramEnd"/>
    </w:p>
    <w:p w14:paraId="61E1A42B" w14:textId="77777777" w:rsidR="00040203" w:rsidRDefault="00040203" w:rsidP="00A03F61">
      <w:pPr>
        <w:pStyle w:val="StepHead"/>
      </w:pPr>
      <w:r w:rsidRPr="00532389">
        <w:t>Create an IPS rule.</w:t>
      </w:r>
    </w:p>
    <w:p w14:paraId="2863E66E" w14:textId="205386F3" w:rsidR="00040203" w:rsidRDefault="00040203" w:rsidP="00040203">
      <w:pPr>
        <w:pStyle w:val="BodyTextL25"/>
      </w:pPr>
      <w:r w:rsidRPr="00FA0E55">
        <w:t xml:space="preserve">On </w:t>
      </w:r>
      <w:r w:rsidR="00EC0A44" w:rsidRPr="00EC0A44">
        <w:rPr>
          <w:b/>
        </w:rPr>
        <w:t>R1</w:t>
      </w:r>
      <w:r w:rsidRPr="00FA0E55">
        <w:t xml:space="preserve">, create an IPS rule name using the </w:t>
      </w:r>
      <w:r w:rsidRPr="00A03F61">
        <w:rPr>
          <w:b/>
        </w:rPr>
        <w:t xml:space="preserve">ip </w:t>
      </w:r>
      <w:proofErr w:type="spellStart"/>
      <w:r w:rsidRPr="00A03F61">
        <w:rPr>
          <w:b/>
        </w:rPr>
        <w:t>ips</w:t>
      </w:r>
      <w:proofErr w:type="spellEnd"/>
      <w:r w:rsidRPr="00A03F61">
        <w:rPr>
          <w:b/>
        </w:rPr>
        <w:t xml:space="preserve"> name </w:t>
      </w:r>
      <w:proofErr w:type="spellStart"/>
      <w:r w:rsidRPr="00A03F61">
        <w:rPr>
          <w:i/>
        </w:rPr>
        <w:t>name</w:t>
      </w:r>
      <w:proofErr w:type="spellEnd"/>
      <w:r w:rsidRPr="00FA0E55">
        <w:rPr>
          <w:i/>
          <w:iCs/>
        </w:rPr>
        <w:t xml:space="preserve"> </w:t>
      </w:r>
      <w:r w:rsidRPr="00FA0E55">
        <w:t xml:space="preserve">command in global configuration mode. Name the IPS rule </w:t>
      </w:r>
      <w:proofErr w:type="spellStart"/>
      <w:r w:rsidRPr="007534F1">
        <w:rPr>
          <w:b/>
        </w:rPr>
        <w:t>iosips</w:t>
      </w:r>
      <w:proofErr w:type="spellEnd"/>
      <w:r w:rsidRPr="00FA0E55">
        <w:t>.</w:t>
      </w:r>
    </w:p>
    <w:p w14:paraId="3F6CD771" w14:textId="71958B5A" w:rsidR="00C30363" w:rsidRPr="00FA0E55" w:rsidRDefault="00C30363" w:rsidP="00C30363">
      <w:pPr>
        <w:pStyle w:val="BodyTextL25"/>
        <w:ind w:left="720"/>
      </w:pPr>
      <w:r>
        <w:rPr>
          <w:szCs w:val="20"/>
        </w:rPr>
        <w:t xml:space="preserve">R1(config)# </w:t>
      </w:r>
      <w:r>
        <w:rPr>
          <w:b/>
          <w:bCs/>
          <w:szCs w:val="20"/>
        </w:rPr>
        <w:t xml:space="preserve">ip </w:t>
      </w:r>
      <w:proofErr w:type="spellStart"/>
      <w:r>
        <w:rPr>
          <w:b/>
          <w:bCs/>
          <w:szCs w:val="20"/>
        </w:rPr>
        <w:t>ips</w:t>
      </w:r>
      <w:proofErr w:type="spellEnd"/>
      <w:r>
        <w:rPr>
          <w:b/>
          <w:bCs/>
          <w:szCs w:val="20"/>
        </w:rPr>
        <w:t xml:space="preserve"> name </w:t>
      </w:r>
      <w:proofErr w:type="spellStart"/>
      <w:r>
        <w:rPr>
          <w:b/>
          <w:bCs/>
          <w:szCs w:val="20"/>
        </w:rPr>
        <w:t>iosips</w:t>
      </w:r>
      <w:proofErr w:type="spellEnd"/>
    </w:p>
    <w:p w14:paraId="1B8BD784" w14:textId="77777777" w:rsidR="00040203" w:rsidRDefault="00040203" w:rsidP="00E329FA">
      <w:pPr>
        <w:pStyle w:val="StepHead"/>
      </w:pPr>
      <w:r w:rsidRPr="00532389">
        <w:t xml:space="preserve">Enable </w:t>
      </w:r>
      <w:r>
        <w:t>logging</w:t>
      </w:r>
      <w:r w:rsidRPr="00532389">
        <w:t>.</w:t>
      </w:r>
    </w:p>
    <w:p w14:paraId="5ED7965A" w14:textId="77777777" w:rsidR="00040203" w:rsidRDefault="00040203" w:rsidP="00040203">
      <w:pPr>
        <w:pStyle w:val="BodyTextL25"/>
      </w:pPr>
      <w:r>
        <w:t xml:space="preserve">IOS IPS </w:t>
      </w:r>
      <w:r w:rsidRPr="00AE503E">
        <w:t>supports the use</w:t>
      </w:r>
      <w:r>
        <w:t xml:space="preserve"> of</w:t>
      </w:r>
      <w:r w:rsidRPr="00AE503E">
        <w:t xml:space="preserve"> syslog to send event notification. Syslog notification is enabled by default.</w:t>
      </w:r>
      <w:r>
        <w:t xml:space="preserve"> </w:t>
      </w:r>
      <w:r w:rsidRPr="0070665B">
        <w:t>If logging console is enabled, IPS syslog messages</w:t>
      </w:r>
      <w:r w:rsidR="006A0211">
        <w:t xml:space="preserve"> display</w:t>
      </w:r>
      <w:r w:rsidRPr="0070665B">
        <w:t>.</w:t>
      </w:r>
    </w:p>
    <w:p w14:paraId="0FAFEBC4" w14:textId="17351817" w:rsidR="00040203" w:rsidRDefault="00040203" w:rsidP="00A03F61">
      <w:pPr>
        <w:pStyle w:val="SubStepAlpha"/>
      </w:pPr>
      <w:r>
        <w:t>E</w:t>
      </w:r>
      <w:r w:rsidRPr="0070665B">
        <w:t>nable syslog if it is not enabled</w:t>
      </w:r>
      <w:r>
        <w:t>.</w:t>
      </w:r>
    </w:p>
    <w:p w14:paraId="6AE9D630" w14:textId="7A8D4CF4" w:rsidR="00C30363" w:rsidRPr="0070665B" w:rsidRDefault="00C30363" w:rsidP="00C30363">
      <w:pPr>
        <w:pStyle w:val="SubStepAlpha"/>
        <w:numPr>
          <w:ilvl w:val="0"/>
          <w:numId w:val="0"/>
        </w:numPr>
        <w:ind w:left="720"/>
      </w:pPr>
      <w:r>
        <w:rPr>
          <w:szCs w:val="20"/>
        </w:rPr>
        <w:t xml:space="preserve">R1(config)# </w:t>
      </w:r>
      <w:r>
        <w:rPr>
          <w:b/>
          <w:bCs/>
          <w:szCs w:val="20"/>
        </w:rPr>
        <w:t xml:space="preserve">ip </w:t>
      </w:r>
      <w:proofErr w:type="spellStart"/>
      <w:r>
        <w:rPr>
          <w:b/>
          <w:bCs/>
          <w:szCs w:val="20"/>
        </w:rPr>
        <w:t>ips</w:t>
      </w:r>
      <w:proofErr w:type="spellEnd"/>
      <w:r>
        <w:rPr>
          <w:b/>
          <w:bCs/>
          <w:szCs w:val="20"/>
        </w:rPr>
        <w:t xml:space="preserve"> notify log</w:t>
      </w:r>
    </w:p>
    <w:p w14:paraId="6AF47559" w14:textId="4CDA80D9" w:rsidR="00040203" w:rsidRDefault="00CF75D2" w:rsidP="005B6A3D">
      <w:pPr>
        <w:pStyle w:val="SubStepAlpha"/>
      </w:pPr>
      <w:r>
        <w:t>If necessary, u</w:t>
      </w:r>
      <w:r w:rsidR="00040203" w:rsidRPr="004C006B">
        <w:t xml:space="preserve">se the </w:t>
      </w:r>
      <w:r w:rsidR="00040203" w:rsidRPr="004C006B">
        <w:rPr>
          <w:rFonts w:eastAsia="Arial"/>
          <w:b/>
        </w:rPr>
        <w:t>clock set</w:t>
      </w:r>
      <w:r w:rsidR="00040203" w:rsidRPr="004C006B">
        <w:t xml:space="preserve"> command from privileged EXEC mode to reset the</w:t>
      </w:r>
      <w:r w:rsidR="00040203">
        <w:t xml:space="preserve"> clock.</w:t>
      </w:r>
    </w:p>
    <w:p w14:paraId="758DEB2E" w14:textId="24235FD2" w:rsidR="00C30363" w:rsidRPr="0070665B" w:rsidRDefault="00C30363" w:rsidP="00C30363">
      <w:pPr>
        <w:pStyle w:val="SubStepAlpha"/>
        <w:numPr>
          <w:ilvl w:val="0"/>
          <w:numId w:val="0"/>
        </w:numPr>
        <w:ind w:left="720"/>
      </w:pPr>
      <w:r>
        <w:t xml:space="preserve"> </w:t>
      </w:r>
      <w:r>
        <w:rPr>
          <w:szCs w:val="20"/>
        </w:rPr>
        <w:t xml:space="preserve">R1# </w:t>
      </w:r>
      <w:r>
        <w:rPr>
          <w:b/>
          <w:bCs/>
          <w:szCs w:val="20"/>
        </w:rPr>
        <w:t xml:space="preserve">clock set 10:20:00 10 </w:t>
      </w:r>
      <w:proofErr w:type="spellStart"/>
      <w:r>
        <w:rPr>
          <w:b/>
          <w:bCs/>
          <w:szCs w:val="20"/>
        </w:rPr>
        <w:t>january</w:t>
      </w:r>
      <w:proofErr w:type="spellEnd"/>
      <w:r>
        <w:rPr>
          <w:b/>
          <w:bCs/>
          <w:szCs w:val="20"/>
        </w:rPr>
        <w:t xml:space="preserve"> 2014</w:t>
      </w:r>
    </w:p>
    <w:p w14:paraId="3F46CB8C" w14:textId="69D534B8" w:rsidR="00040203" w:rsidRDefault="00040203" w:rsidP="005B6A3D">
      <w:pPr>
        <w:pStyle w:val="SubStepAlpha"/>
      </w:pPr>
      <w:r w:rsidRPr="00040203">
        <w:t xml:space="preserve">Verify that the timestamp service for logging is enabled on the router using the </w:t>
      </w:r>
      <w:r w:rsidRPr="00A03F61">
        <w:rPr>
          <w:b/>
        </w:rPr>
        <w:t>show run</w:t>
      </w:r>
      <w:r w:rsidRPr="00040203">
        <w:t xml:space="preserve"> command.</w:t>
      </w:r>
      <w:r w:rsidR="005B6A3D">
        <w:t xml:space="preserve"> </w:t>
      </w:r>
      <w:r w:rsidRPr="005B6A3D">
        <w:t>Enable</w:t>
      </w:r>
      <w:r w:rsidRPr="00305C12">
        <w:t xml:space="preserve"> the timestamp service if it is not enabled.</w:t>
      </w:r>
    </w:p>
    <w:p w14:paraId="33547001" w14:textId="3A959EAC" w:rsidR="00C30363" w:rsidRPr="00305C12" w:rsidRDefault="00C30363" w:rsidP="00C30363">
      <w:pPr>
        <w:pStyle w:val="SubStepAlpha"/>
        <w:numPr>
          <w:ilvl w:val="0"/>
          <w:numId w:val="0"/>
        </w:numPr>
        <w:ind w:left="720"/>
      </w:pPr>
      <w:r>
        <w:rPr>
          <w:szCs w:val="20"/>
        </w:rPr>
        <w:t xml:space="preserve">R1(config)# </w:t>
      </w:r>
      <w:r>
        <w:rPr>
          <w:b/>
          <w:bCs/>
          <w:szCs w:val="20"/>
        </w:rPr>
        <w:t xml:space="preserve">service timestamps log datetime </w:t>
      </w:r>
      <w:proofErr w:type="spellStart"/>
      <w:r>
        <w:rPr>
          <w:b/>
          <w:bCs/>
          <w:szCs w:val="20"/>
        </w:rPr>
        <w:t>msec</w:t>
      </w:r>
      <w:proofErr w:type="spellEnd"/>
    </w:p>
    <w:p w14:paraId="19FB8936" w14:textId="354A2838" w:rsidR="00040203" w:rsidRDefault="00040203" w:rsidP="00A03F61">
      <w:pPr>
        <w:pStyle w:val="SubStepAlpha"/>
      </w:pPr>
      <w:r>
        <w:t xml:space="preserve">Send log messages to the </w:t>
      </w:r>
      <w:r w:rsidR="00CF75D2">
        <w:t>s</w:t>
      </w:r>
      <w:r>
        <w:t>yslog server at IP address 192.168.1.50.</w:t>
      </w:r>
    </w:p>
    <w:p w14:paraId="78F5AE47" w14:textId="34F20F40" w:rsidR="00C30363" w:rsidRDefault="00C30363" w:rsidP="00C30363">
      <w:pPr>
        <w:pStyle w:val="SubStepAlpha"/>
        <w:numPr>
          <w:ilvl w:val="0"/>
          <w:numId w:val="0"/>
        </w:numPr>
        <w:ind w:left="720"/>
      </w:pPr>
      <w:r>
        <w:rPr>
          <w:szCs w:val="20"/>
        </w:rPr>
        <w:t xml:space="preserve">R1(config)# </w:t>
      </w:r>
      <w:r>
        <w:rPr>
          <w:b/>
          <w:bCs/>
          <w:szCs w:val="20"/>
        </w:rPr>
        <w:t>logging host 192.168.1.50</w:t>
      </w:r>
    </w:p>
    <w:p w14:paraId="61CB9DCE" w14:textId="77777777" w:rsidR="00040203" w:rsidRDefault="00040203" w:rsidP="00A03F61">
      <w:pPr>
        <w:pStyle w:val="StepHead"/>
      </w:pPr>
      <w:r w:rsidRPr="00E43771">
        <w:t xml:space="preserve">Configure IOS IPS </w:t>
      </w:r>
      <w:r>
        <w:t xml:space="preserve">to use the </w:t>
      </w:r>
      <w:r w:rsidRPr="00E43771">
        <w:t>signature categories</w:t>
      </w:r>
      <w:r>
        <w:t>.</w:t>
      </w:r>
    </w:p>
    <w:p w14:paraId="5B71C2B9" w14:textId="7C9FB8B2" w:rsidR="00040203" w:rsidRDefault="00040203" w:rsidP="00040203">
      <w:pPr>
        <w:pStyle w:val="BodyTextL25"/>
      </w:pPr>
      <w:bookmarkStart w:id="8" w:name="wp9000273"/>
      <w:bookmarkEnd w:id="8"/>
      <w:r w:rsidRPr="00BF17D3">
        <w:rPr>
          <w:bCs/>
        </w:rPr>
        <w:t>Retire the</w:t>
      </w:r>
      <w:r w:rsidRPr="00A73C52">
        <w:t xml:space="preserve"> </w:t>
      </w:r>
      <w:r w:rsidRPr="008C508D">
        <w:rPr>
          <w:b/>
        </w:rPr>
        <w:t>all</w:t>
      </w:r>
      <w:r w:rsidRPr="00A73C52">
        <w:t xml:space="preserve"> signature</w:t>
      </w:r>
      <w:r>
        <w:t xml:space="preserve"> category with the </w:t>
      </w:r>
      <w:r w:rsidRPr="00BF17D3">
        <w:rPr>
          <w:b/>
        </w:rPr>
        <w:t>retired true</w:t>
      </w:r>
      <w:r>
        <w:t xml:space="preserve"> command (all signatures within the </w:t>
      </w:r>
      <w:r w:rsidRPr="00A73C52">
        <w:t>signature release</w:t>
      </w:r>
      <w:r>
        <w:t xml:space="preserve">). Unretire the </w:t>
      </w:r>
      <w:r w:rsidRPr="008C508D">
        <w:rPr>
          <w:b/>
        </w:rPr>
        <w:t>IOS_IPS Basic</w:t>
      </w:r>
      <w:r>
        <w:t xml:space="preserve"> category with the </w:t>
      </w:r>
      <w:r w:rsidRPr="00005D34">
        <w:rPr>
          <w:b/>
        </w:rPr>
        <w:t>retired false</w:t>
      </w:r>
      <w:r>
        <w:t xml:space="preserve"> command.</w:t>
      </w:r>
      <w:bookmarkStart w:id="9" w:name="wp9000274"/>
      <w:bookmarkStart w:id="10" w:name="wp9000275"/>
      <w:bookmarkStart w:id="11" w:name="wp9000276"/>
      <w:bookmarkEnd w:id="9"/>
      <w:bookmarkEnd w:id="10"/>
      <w:bookmarkEnd w:id="11"/>
    </w:p>
    <w:p w14:paraId="636E1891" w14:textId="77777777" w:rsidR="00C30363" w:rsidRDefault="00C30363" w:rsidP="00C30363">
      <w:pPr>
        <w:pStyle w:val="Default"/>
        <w:ind w:left="360"/>
        <w:rPr>
          <w:sz w:val="20"/>
          <w:szCs w:val="20"/>
        </w:rPr>
      </w:pPr>
      <w:r>
        <w:rPr>
          <w:sz w:val="20"/>
          <w:szCs w:val="20"/>
        </w:rPr>
        <w:t xml:space="preserve">R1(config)# </w:t>
      </w:r>
      <w:r>
        <w:rPr>
          <w:b/>
          <w:bCs/>
          <w:sz w:val="20"/>
          <w:szCs w:val="20"/>
        </w:rPr>
        <w:t xml:space="preserve">ip </w:t>
      </w:r>
      <w:proofErr w:type="spellStart"/>
      <w:r>
        <w:rPr>
          <w:b/>
          <w:bCs/>
          <w:sz w:val="20"/>
          <w:szCs w:val="20"/>
        </w:rPr>
        <w:t>ips</w:t>
      </w:r>
      <w:proofErr w:type="spellEnd"/>
      <w:r>
        <w:rPr>
          <w:b/>
          <w:bCs/>
          <w:sz w:val="20"/>
          <w:szCs w:val="20"/>
        </w:rPr>
        <w:t xml:space="preserve"> signature-category </w:t>
      </w:r>
    </w:p>
    <w:p w14:paraId="11B16325"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gramStart"/>
      <w:r>
        <w:rPr>
          <w:sz w:val="20"/>
          <w:szCs w:val="20"/>
        </w:rPr>
        <w:t>category)#</w:t>
      </w:r>
      <w:proofErr w:type="gramEnd"/>
      <w:r>
        <w:rPr>
          <w:sz w:val="20"/>
          <w:szCs w:val="20"/>
        </w:rPr>
        <w:t xml:space="preserve"> </w:t>
      </w:r>
      <w:r>
        <w:rPr>
          <w:b/>
          <w:bCs/>
          <w:sz w:val="20"/>
          <w:szCs w:val="20"/>
        </w:rPr>
        <w:t xml:space="preserve">category all </w:t>
      </w:r>
    </w:p>
    <w:p w14:paraId="5D354E91"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retired true </w:t>
      </w:r>
    </w:p>
    <w:p w14:paraId="6113FF7E"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exit </w:t>
      </w:r>
    </w:p>
    <w:p w14:paraId="573D776A"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gramStart"/>
      <w:r>
        <w:rPr>
          <w:sz w:val="20"/>
          <w:szCs w:val="20"/>
        </w:rPr>
        <w:t>category)#</w:t>
      </w:r>
      <w:proofErr w:type="gramEnd"/>
      <w:r>
        <w:rPr>
          <w:sz w:val="20"/>
          <w:szCs w:val="20"/>
        </w:rPr>
        <w:t xml:space="preserve"> </w:t>
      </w:r>
      <w:r>
        <w:rPr>
          <w:b/>
          <w:bCs/>
          <w:sz w:val="20"/>
          <w:szCs w:val="20"/>
        </w:rPr>
        <w:t xml:space="preserve">category </w:t>
      </w:r>
      <w:proofErr w:type="spellStart"/>
      <w:r>
        <w:rPr>
          <w:b/>
          <w:bCs/>
          <w:sz w:val="20"/>
          <w:szCs w:val="20"/>
        </w:rPr>
        <w:t>ios_ips</w:t>
      </w:r>
      <w:proofErr w:type="spellEnd"/>
      <w:r>
        <w:rPr>
          <w:b/>
          <w:bCs/>
          <w:sz w:val="20"/>
          <w:szCs w:val="20"/>
        </w:rPr>
        <w:t xml:space="preserve"> basic </w:t>
      </w:r>
    </w:p>
    <w:p w14:paraId="6C1AF3E6"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retired false </w:t>
      </w:r>
    </w:p>
    <w:p w14:paraId="610BA8F3"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exit </w:t>
      </w:r>
    </w:p>
    <w:p w14:paraId="175D6FC9"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spellStart"/>
      <w:proofErr w:type="gramStart"/>
      <w:r>
        <w:rPr>
          <w:sz w:val="20"/>
          <w:szCs w:val="20"/>
        </w:rPr>
        <w:t>cateogry</w:t>
      </w:r>
      <w:proofErr w:type="spellEnd"/>
      <w:r>
        <w:rPr>
          <w:sz w:val="20"/>
          <w:szCs w:val="20"/>
        </w:rPr>
        <w:t>)#</w:t>
      </w:r>
      <w:proofErr w:type="gramEnd"/>
      <w:r>
        <w:rPr>
          <w:sz w:val="20"/>
          <w:szCs w:val="20"/>
        </w:rPr>
        <w:t xml:space="preserve"> </w:t>
      </w:r>
      <w:r>
        <w:rPr>
          <w:b/>
          <w:bCs/>
          <w:sz w:val="20"/>
          <w:szCs w:val="20"/>
        </w:rPr>
        <w:t xml:space="preserve">exit </w:t>
      </w:r>
    </w:p>
    <w:p w14:paraId="167D76A2" w14:textId="76962F02" w:rsidR="00C30363" w:rsidRDefault="00C30363" w:rsidP="00C30363">
      <w:pPr>
        <w:pStyle w:val="BodyTextL25"/>
      </w:pPr>
      <w:r>
        <w:rPr>
          <w:szCs w:val="20"/>
        </w:rPr>
        <w:t xml:space="preserve">Do you want to accept these changes? [confirm] </w:t>
      </w:r>
      <w:r>
        <w:rPr>
          <w:b/>
          <w:bCs/>
          <w:szCs w:val="20"/>
        </w:rPr>
        <w:t>&lt;Enter&gt;</w:t>
      </w:r>
    </w:p>
    <w:p w14:paraId="364819B6" w14:textId="77777777" w:rsidR="00040203" w:rsidRDefault="00040203" w:rsidP="00A03F61">
      <w:pPr>
        <w:pStyle w:val="StepHead"/>
      </w:pPr>
      <w:r>
        <w:t>A</w:t>
      </w:r>
      <w:r w:rsidRPr="000D62D3">
        <w:t xml:space="preserve">pply </w:t>
      </w:r>
      <w:r>
        <w:t xml:space="preserve">the </w:t>
      </w:r>
      <w:r w:rsidRPr="000D62D3">
        <w:t>IPS rule</w:t>
      </w:r>
      <w:r>
        <w:t xml:space="preserve"> to an interface</w:t>
      </w:r>
      <w:r w:rsidRPr="000D62D3">
        <w:t>.</w:t>
      </w:r>
    </w:p>
    <w:p w14:paraId="070F212E" w14:textId="77777777" w:rsidR="00040203" w:rsidRPr="000D62D3" w:rsidRDefault="00040203" w:rsidP="00040203">
      <w:pPr>
        <w:pStyle w:val="BodyTextL25"/>
      </w:pPr>
      <w:r w:rsidRPr="000D62D3">
        <w:t xml:space="preserve">Apply the IPS rule to an interface with the </w:t>
      </w:r>
      <w:r w:rsidRPr="00A03F61">
        <w:rPr>
          <w:b/>
        </w:rPr>
        <w:t xml:space="preserve">ip </w:t>
      </w:r>
      <w:proofErr w:type="spellStart"/>
      <w:r w:rsidRPr="00A03F61">
        <w:rPr>
          <w:b/>
        </w:rPr>
        <w:t>ips</w:t>
      </w:r>
      <w:proofErr w:type="spellEnd"/>
      <w:r w:rsidRPr="00A03F61">
        <w:rPr>
          <w:b/>
        </w:rPr>
        <w:t xml:space="preserve"> name </w:t>
      </w:r>
      <w:r w:rsidRPr="00A03F61">
        <w:rPr>
          <w:i/>
        </w:rPr>
        <w:t>direction</w:t>
      </w:r>
      <w:r w:rsidRPr="000D62D3">
        <w:t xml:space="preserve"> command in interface configuration mode.</w:t>
      </w:r>
      <w:r>
        <w:t xml:space="preserve"> </w:t>
      </w:r>
      <w:r w:rsidRPr="000D62D3">
        <w:t xml:space="preserve">Apply the rule </w:t>
      </w:r>
      <w:r>
        <w:t>outbound</w:t>
      </w:r>
      <w:r w:rsidRPr="000D62D3">
        <w:t xml:space="preserve"> on the </w:t>
      </w:r>
      <w:r w:rsidR="00F6367B">
        <w:t>G0/1</w:t>
      </w:r>
      <w:r>
        <w:t xml:space="preserve"> </w:t>
      </w:r>
      <w:r w:rsidRPr="000D62D3">
        <w:t>interface</w:t>
      </w:r>
      <w:r>
        <w:t xml:space="preserve"> of </w:t>
      </w:r>
      <w:r w:rsidR="00EC0A44" w:rsidRPr="00EC0A44">
        <w:rPr>
          <w:b/>
        </w:rPr>
        <w:t>R1</w:t>
      </w:r>
      <w:r w:rsidRPr="000D62D3">
        <w:t xml:space="preserve">. </w:t>
      </w:r>
      <w:r>
        <w:t>After</w:t>
      </w:r>
      <w:r w:rsidRPr="000D62D3">
        <w:t xml:space="preserve"> you enable IPS, some log messages will be sent to the console line indicating that the IPS</w:t>
      </w:r>
      <w:r w:rsidR="00A03F61">
        <w:t xml:space="preserve"> engines are being initialized.</w:t>
      </w:r>
    </w:p>
    <w:p w14:paraId="6A788ED1" w14:textId="0188BABD" w:rsidR="00040203" w:rsidRDefault="00A54AD9" w:rsidP="00A03F61">
      <w:pPr>
        <w:pStyle w:val="BodyTextL25"/>
      </w:pPr>
      <w:r w:rsidRPr="00A54AD9">
        <w:rPr>
          <w:b/>
        </w:rPr>
        <w:t>Note</w:t>
      </w:r>
      <w:r>
        <w:t xml:space="preserve">: </w:t>
      </w:r>
      <w:r w:rsidR="00040203" w:rsidRPr="00A54AD9">
        <w:t>The</w:t>
      </w:r>
      <w:r w:rsidR="00040203" w:rsidRPr="003A2BE9">
        <w:t xml:space="preserve"> direction </w:t>
      </w:r>
      <w:r w:rsidR="00040203" w:rsidRPr="00866B21">
        <w:rPr>
          <w:b/>
        </w:rPr>
        <w:t>in</w:t>
      </w:r>
      <w:r w:rsidR="00040203" w:rsidRPr="003A2BE9">
        <w:t xml:space="preserve"> means </w:t>
      </w:r>
      <w:r w:rsidR="00040203">
        <w:t xml:space="preserve">that IPS inspects only </w:t>
      </w:r>
      <w:r w:rsidR="00040203" w:rsidRPr="003A2BE9">
        <w:t>traffic going into the interface</w:t>
      </w:r>
      <w:r w:rsidR="00040203">
        <w:t>. S</w:t>
      </w:r>
      <w:r w:rsidR="00040203" w:rsidRPr="003A2BE9">
        <w:t>imilarly</w:t>
      </w:r>
      <w:r w:rsidR="00040203">
        <w:t>,</w:t>
      </w:r>
      <w:r w:rsidR="00040203" w:rsidRPr="003A2BE9">
        <w:t xml:space="preserve"> </w:t>
      </w:r>
      <w:r w:rsidR="00040203" w:rsidRPr="00866B21">
        <w:rPr>
          <w:b/>
        </w:rPr>
        <w:t>out</w:t>
      </w:r>
      <w:r w:rsidR="00040203">
        <w:t xml:space="preserve"> </w:t>
      </w:r>
      <w:r w:rsidR="00040203" w:rsidRPr="003A2BE9">
        <w:t>means</w:t>
      </w:r>
      <w:r w:rsidR="00002EA4">
        <w:t xml:space="preserve"> that IPS inspects</w:t>
      </w:r>
      <w:r w:rsidR="00040203" w:rsidRPr="003A2BE9">
        <w:t xml:space="preserve"> only traffic going out </w:t>
      </w:r>
      <w:r w:rsidR="00002EA4">
        <w:t xml:space="preserve">of </w:t>
      </w:r>
      <w:r w:rsidR="00040203" w:rsidRPr="003A2BE9">
        <w:t>the interface.</w:t>
      </w:r>
    </w:p>
    <w:p w14:paraId="682A8C42" w14:textId="77777777" w:rsidR="00C30363" w:rsidRPr="00C30363" w:rsidRDefault="00C30363" w:rsidP="006E45B3">
      <w:pPr>
        <w:pStyle w:val="BodyTextL25"/>
        <w:spacing w:before="0" w:after="0"/>
        <w:ind w:left="357"/>
        <w:rPr>
          <w:rFonts w:ascii="Courier New" w:hAnsi="Courier New" w:cs="Courier New"/>
        </w:rPr>
      </w:pPr>
      <w:r w:rsidRPr="00C30363">
        <w:rPr>
          <w:rFonts w:ascii="Courier New" w:hAnsi="Courier New" w:cs="Courier New"/>
        </w:rPr>
        <w:t xml:space="preserve">R1(config)# </w:t>
      </w:r>
      <w:r w:rsidRPr="00C30363">
        <w:rPr>
          <w:rFonts w:ascii="Courier New" w:hAnsi="Courier New" w:cs="Courier New"/>
          <w:b/>
          <w:bCs/>
        </w:rPr>
        <w:t xml:space="preserve">interface g0/1 </w:t>
      </w:r>
    </w:p>
    <w:p w14:paraId="7570A698" w14:textId="5827D903" w:rsidR="00C30363" w:rsidRDefault="00C30363" w:rsidP="006E45B3">
      <w:pPr>
        <w:pStyle w:val="BodyTextL25"/>
        <w:spacing w:before="0" w:after="0"/>
        <w:ind w:left="357"/>
        <w:rPr>
          <w:rFonts w:ascii="Courier New" w:hAnsi="Courier New" w:cs="Courier New"/>
          <w:b/>
          <w:bCs/>
        </w:rPr>
      </w:pPr>
      <w:r w:rsidRPr="00C30363">
        <w:rPr>
          <w:rFonts w:ascii="Courier New" w:hAnsi="Courier New" w:cs="Courier New"/>
        </w:rPr>
        <w:t>R1(config-</w:t>
      </w:r>
      <w:proofErr w:type="gramStart"/>
      <w:r w:rsidRPr="00C30363">
        <w:rPr>
          <w:rFonts w:ascii="Courier New" w:hAnsi="Courier New" w:cs="Courier New"/>
        </w:rPr>
        <w:t>if)#</w:t>
      </w:r>
      <w:proofErr w:type="gramEnd"/>
      <w:r w:rsidRPr="00C30363">
        <w:rPr>
          <w:rFonts w:ascii="Courier New" w:hAnsi="Courier New" w:cs="Courier New"/>
        </w:rPr>
        <w:t xml:space="preserve"> </w:t>
      </w:r>
      <w:r w:rsidRPr="00C30363">
        <w:rPr>
          <w:rFonts w:ascii="Courier New" w:hAnsi="Courier New" w:cs="Courier New"/>
          <w:b/>
          <w:bCs/>
        </w:rPr>
        <w:t xml:space="preserve">ip </w:t>
      </w:r>
      <w:proofErr w:type="spellStart"/>
      <w:r w:rsidRPr="00C30363">
        <w:rPr>
          <w:rFonts w:ascii="Courier New" w:hAnsi="Courier New" w:cs="Courier New"/>
          <w:b/>
          <w:bCs/>
        </w:rPr>
        <w:t>ips</w:t>
      </w:r>
      <w:proofErr w:type="spellEnd"/>
      <w:r w:rsidRPr="00C30363">
        <w:rPr>
          <w:rFonts w:ascii="Courier New" w:hAnsi="Courier New" w:cs="Courier New"/>
          <w:b/>
          <w:bCs/>
        </w:rPr>
        <w:t xml:space="preserve"> </w:t>
      </w:r>
      <w:proofErr w:type="spellStart"/>
      <w:r w:rsidRPr="00C30363">
        <w:rPr>
          <w:rFonts w:ascii="Courier New" w:hAnsi="Courier New" w:cs="Courier New"/>
          <w:b/>
          <w:bCs/>
        </w:rPr>
        <w:t>iosips</w:t>
      </w:r>
      <w:proofErr w:type="spellEnd"/>
      <w:r w:rsidRPr="00C30363">
        <w:rPr>
          <w:rFonts w:ascii="Courier New" w:hAnsi="Courier New" w:cs="Courier New"/>
          <w:b/>
          <w:bCs/>
        </w:rPr>
        <w:t xml:space="preserve"> out</w:t>
      </w:r>
    </w:p>
    <w:p w14:paraId="0BBD22AF" w14:textId="71E837D6" w:rsidR="00ED773D" w:rsidRDefault="00ED773D" w:rsidP="006E45B3">
      <w:pPr>
        <w:pStyle w:val="BodyTextL25"/>
        <w:spacing w:before="0" w:after="0"/>
        <w:ind w:left="357"/>
        <w:rPr>
          <w:rFonts w:ascii="Courier New" w:hAnsi="Courier New" w:cs="Courier New"/>
        </w:rPr>
      </w:pPr>
    </w:p>
    <w:p w14:paraId="74B309A5" w14:textId="77777777" w:rsidR="00ED773D" w:rsidRPr="00C30363" w:rsidRDefault="00ED773D" w:rsidP="006E45B3">
      <w:pPr>
        <w:pStyle w:val="BodyTextL25"/>
        <w:spacing w:before="0" w:after="0"/>
        <w:ind w:left="357"/>
        <w:rPr>
          <w:rFonts w:ascii="Courier New" w:hAnsi="Courier New" w:cs="Courier New"/>
        </w:rPr>
      </w:pPr>
    </w:p>
    <w:p w14:paraId="2E0BCF1A" w14:textId="77777777" w:rsidR="00040203" w:rsidRDefault="00040203" w:rsidP="00A03F61">
      <w:pPr>
        <w:pStyle w:val="PartHead"/>
      </w:pPr>
      <w:r>
        <w:lastRenderedPageBreak/>
        <w:t>Modify the Signature</w:t>
      </w:r>
    </w:p>
    <w:p w14:paraId="1614F6DC" w14:textId="77777777" w:rsidR="00040203" w:rsidRDefault="00040203" w:rsidP="00A03F61">
      <w:pPr>
        <w:pStyle w:val="StepHead"/>
      </w:pPr>
      <w:r>
        <w:t>Change the event-action of a signature</w:t>
      </w:r>
      <w:r w:rsidRPr="00572872">
        <w:t>.</w:t>
      </w:r>
    </w:p>
    <w:p w14:paraId="3D4F044E" w14:textId="16311E4F" w:rsidR="00040203" w:rsidRDefault="00040203" w:rsidP="00040203">
      <w:pPr>
        <w:pStyle w:val="BodyTextL25"/>
      </w:pPr>
      <w:r>
        <w:t xml:space="preserve">Un-retire the echo request signature (signature 2004, </w:t>
      </w:r>
      <w:proofErr w:type="spellStart"/>
      <w:r>
        <w:t>subsig</w:t>
      </w:r>
      <w:proofErr w:type="spellEnd"/>
      <w:r>
        <w:t xml:space="preserve"> ID 0), enable it</w:t>
      </w:r>
      <w:r w:rsidR="003254C2">
        <w:t>,</w:t>
      </w:r>
      <w:r>
        <w:t xml:space="preserve"> and </w:t>
      </w:r>
      <w:r w:rsidRPr="00572872">
        <w:t xml:space="preserve">change </w:t>
      </w:r>
      <w:r>
        <w:t xml:space="preserve">the </w:t>
      </w:r>
      <w:r w:rsidRPr="00572872">
        <w:t xml:space="preserve">signature action to alert </w:t>
      </w:r>
      <w:r>
        <w:t xml:space="preserve">and </w:t>
      </w:r>
      <w:r w:rsidRPr="00572872">
        <w:t>drop.</w:t>
      </w:r>
    </w:p>
    <w:p w14:paraId="5E2B286D"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 xml:space="preserve">R1(config)# </w:t>
      </w:r>
      <w:r w:rsidRPr="006E45B3">
        <w:rPr>
          <w:rFonts w:ascii="Courier New" w:hAnsi="Courier New" w:cs="Courier New"/>
          <w:b/>
          <w:bCs/>
        </w:rPr>
        <w:t xml:space="preserve">ip </w:t>
      </w:r>
      <w:proofErr w:type="spellStart"/>
      <w:r w:rsidRPr="006E45B3">
        <w:rPr>
          <w:rFonts w:ascii="Courier New" w:hAnsi="Courier New" w:cs="Courier New"/>
          <w:b/>
          <w:bCs/>
        </w:rPr>
        <w:t>ips</w:t>
      </w:r>
      <w:proofErr w:type="spellEnd"/>
      <w:r w:rsidRPr="006E45B3">
        <w:rPr>
          <w:rFonts w:ascii="Courier New" w:hAnsi="Courier New" w:cs="Courier New"/>
          <w:b/>
          <w:bCs/>
        </w:rPr>
        <w:t xml:space="preserve"> signature-definition </w:t>
      </w:r>
    </w:p>
    <w:p w14:paraId="38BAB663"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proofErr w:type="gramStart"/>
      <w:r w:rsidRPr="006E45B3">
        <w:rPr>
          <w:rFonts w:ascii="Courier New" w:hAnsi="Courier New" w:cs="Courier New"/>
        </w:rPr>
        <w:t>sigdef</w:t>
      </w:r>
      <w:proofErr w:type="spellEnd"/>
      <w:r w:rsidRPr="006E45B3">
        <w:rPr>
          <w:rFonts w:ascii="Courier New" w:hAnsi="Courier New" w:cs="Courier New"/>
        </w:rPr>
        <w:t>)#</w:t>
      </w:r>
      <w:proofErr w:type="gramEnd"/>
      <w:r w:rsidRPr="006E45B3">
        <w:rPr>
          <w:rFonts w:ascii="Courier New" w:hAnsi="Courier New" w:cs="Courier New"/>
        </w:rPr>
        <w:t xml:space="preserve"> </w:t>
      </w:r>
      <w:r w:rsidRPr="006E45B3">
        <w:rPr>
          <w:rFonts w:ascii="Courier New" w:hAnsi="Courier New" w:cs="Courier New"/>
          <w:b/>
          <w:bCs/>
        </w:rPr>
        <w:t xml:space="preserve">signature 2004 0 </w:t>
      </w:r>
    </w:p>
    <w:p w14:paraId="6DF3D72B"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status </w:t>
      </w:r>
    </w:p>
    <w:p w14:paraId="3E927958"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retired false </w:t>
      </w:r>
    </w:p>
    <w:p w14:paraId="1445EE07"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enabled true </w:t>
      </w:r>
    </w:p>
    <w:p w14:paraId="59C939D7"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17BCC8E5"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engine </w:t>
      </w:r>
    </w:p>
    <w:p w14:paraId="756471BF" w14:textId="55139DCB" w:rsidR="006E45B3" w:rsidRPr="006E45B3" w:rsidRDefault="006E45B3" w:rsidP="006E45B3">
      <w:pPr>
        <w:pStyle w:val="BodyTextL25"/>
        <w:spacing w:before="0" w:after="0"/>
        <w:ind w:left="357"/>
        <w:rPr>
          <w:rFonts w:ascii="Courier New" w:hAnsi="Courier New" w:cs="Courier New"/>
          <w:b/>
          <w:bCs/>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r w:rsidRPr="006E45B3">
        <w:rPr>
          <w:rFonts w:ascii="Courier New" w:hAnsi="Courier New" w:cs="Courier New"/>
          <w:b/>
          <w:bCs/>
        </w:rPr>
        <w:t>event-action produce-alert</w:t>
      </w:r>
    </w:p>
    <w:p w14:paraId="65454B92"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r w:rsidRPr="006E45B3">
        <w:rPr>
          <w:rFonts w:ascii="Courier New" w:hAnsi="Courier New" w:cs="Courier New"/>
          <w:b/>
          <w:bCs/>
        </w:rPr>
        <w:t xml:space="preserve">event-action deny-packet-inline </w:t>
      </w:r>
    </w:p>
    <w:p w14:paraId="2E71087E"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bookmarkStart w:id="12" w:name="_Hlk38728221"/>
      <w:r w:rsidRPr="006E45B3">
        <w:rPr>
          <w:rFonts w:ascii="Courier New" w:hAnsi="Courier New" w:cs="Courier New"/>
          <w:b/>
          <w:bCs/>
        </w:rPr>
        <w:t>exit</w:t>
      </w:r>
      <w:bookmarkEnd w:id="12"/>
      <w:r w:rsidRPr="006E45B3">
        <w:rPr>
          <w:rFonts w:ascii="Courier New" w:hAnsi="Courier New" w:cs="Courier New"/>
          <w:b/>
          <w:bCs/>
        </w:rPr>
        <w:t xml:space="preserve"> </w:t>
      </w:r>
    </w:p>
    <w:p w14:paraId="415F8531"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08858438"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proofErr w:type="gramStart"/>
      <w:r w:rsidRPr="006E45B3">
        <w:rPr>
          <w:rFonts w:ascii="Courier New" w:hAnsi="Courier New" w:cs="Courier New"/>
        </w:rPr>
        <w:t>sigdef</w:t>
      </w:r>
      <w:proofErr w:type="spellEnd"/>
      <w:r w:rsidRPr="006E45B3">
        <w:rPr>
          <w:rFonts w:ascii="Courier New" w:hAnsi="Courier New" w:cs="Courier New"/>
        </w:rPr>
        <w:t>)#</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6C99691B" w14:textId="052DFC8A"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 xml:space="preserve">Do you want to accept these changes? [confirm] </w:t>
      </w:r>
      <w:r w:rsidRPr="006E45B3">
        <w:rPr>
          <w:rFonts w:ascii="Courier New" w:hAnsi="Courier New" w:cs="Courier New"/>
          <w:b/>
          <w:bCs/>
        </w:rPr>
        <w:t>&lt;Enter&gt;</w:t>
      </w:r>
    </w:p>
    <w:p w14:paraId="6105DAC2" w14:textId="77777777" w:rsidR="00C30363" w:rsidRPr="00572872" w:rsidRDefault="00C30363" w:rsidP="00040203">
      <w:pPr>
        <w:pStyle w:val="BodyTextL25"/>
      </w:pPr>
    </w:p>
    <w:p w14:paraId="1B64E886" w14:textId="77777777" w:rsidR="00040203" w:rsidRDefault="00040203" w:rsidP="00A03F61">
      <w:pPr>
        <w:pStyle w:val="StepHead"/>
      </w:pPr>
      <w:r>
        <w:t>Use show commands to verify IPS</w:t>
      </w:r>
      <w:r w:rsidR="00F55BD9">
        <w:t>.</w:t>
      </w:r>
    </w:p>
    <w:p w14:paraId="09391B66" w14:textId="354F4D65" w:rsidR="00040203" w:rsidRDefault="00040203" w:rsidP="00040203">
      <w:pPr>
        <w:pStyle w:val="BodyTextL25"/>
      </w:pPr>
      <w:r w:rsidRPr="000D4C45">
        <w:t xml:space="preserve">Use the </w:t>
      </w:r>
      <w:r w:rsidRPr="00866B21">
        <w:rPr>
          <w:b/>
        </w:rPr>
        <w:t xml:space="preserve">show ip </w:t>
      </w:r>
      <w:proofErr w:type="spellStart"/>
      <w:r w:rsidRPr="00866B21">
        <w:rPr>
          <w:b/>
        </w:rPr>
        <w:t>ips</w:t>
      </w:r>
      <w:proofErr w:type="spellEnd"/>
      <w:r w:rsidRPr="00866B21">
        <w:rPr>
          <w:b/>
        </w:rPr>
        <w:t xml:space="preserve"> all</w:t>
      </w:r>
      <w:r w:rsidRPr="00DB0199">
        <w:rPr>
          <w:rStyle w:val="CMDChar"/>
        </w:rPr>
        <w:t xml:space="preserve"> </w:t>
      </w:r>
      <w:r w:rsidRPr="000D4C45">
        <w:t>command</w:t>
      </w:r>
      <w:r w:rsidRPr="00A56C6C">
        <w:t xml:space="preserve"> to </w:t>
      </w:r>
      <w:r w:rsidR="003254C2">
        <w:t>view</w:t>
      </w:r>
      <w:r w:rsidRPr="00A56C6C">
        <w:t xml:space="preserve"> </w:t>
      </w:r>
      <w:r w:rsidR="003254C2">
        <w:t>the</w:t>
      </w:r>
      <w:r w:rsidRPr="00A56C6C">
        <w:t xml:space="preserve"> IP</w:t>
      </w:r>
      <w:r w:rsidR="00866B21">
        <w:t>S configuration status summary.</w:t>
      </w:r>
    </w:p>
    <w:p w14:paraId="3E58DB75" w14:textId="3830D82F" w:rsidR="002C7EAB" w:rsidRDefault="002C7EAB" w:rsidP="00040203">
      <w:pPr>
        <w:pStyle w:val="BodyTextL25"/>
      </w:pPr>
      <w:r>
        <w:t>Enter the result here:</w:t>
      </w:r>
    </w:p>
    <w:p w14:paraId="5A5764DC" w14:textId="77777777" w:rsidR="00817B17" w:rsidRPr="00817B17" w:rsidRDefault="00817B17" w:rsidP="00817B17">
      <w:pPr>
        <w:pStyle w:val="NormalWeb"/>
        <w:spacing w:before="0" w:beforeAutospacing="0" w:after="0" w:afterAutospacing="0"/>
        <w:ind w:left="360"/>
        <w:rPr>
          <w:rFonts w:ascii="Courier New" w:hAnsi="Courier New" w:cs="Courier New"/>
          <w:sz w:val="20"/>
          <w:szCs w:val="20"/>
        </w:rPr>
      </w:pPr>
      <w:r w:rsidRPr="00817B17">
        <w:rPr>
          <w:rFonts w:ascii="Courier New" w:hAnsi="Courier New" w:cs="Courier New"/>
          <w:sz w:val="20"/>
          <w:szCs w:val="20"/>
        </w:rPr>
        <w:t xml:space="preserve">R1#sh ip </w:t>
      </w:r>
      <w:proofErr w:type="spellStart"/>
      <w:r w:rsidRPr="00817B17">
        <w:rPr>
          <w:rFonts w:ascii="Courier New" w:hAnsi="Courier New" w:cs="Courier New"/>
          <w:sz w:val="20"/>
          <w:szCs w:val="20"/>
        </w:rPr>
        <w:t>ips</w:t>
      </w:r>
      <w:proofErr w:type="spellEnd"/>
      <w:r w:rsidRPr="00817B17">
        <w:rPr>
          <w:rFonts w:ascii="Courier New" w:hAnsi="Courier New" w:cs="Courier New"/>
          <w:sz w:val="20"/>
          <w:szCs w:val="20"/>
        </w:rPr>
        <w:t xml:space="preserve"> all</w:t>
      </w:r>
    </w:p>
    <w:p w14:paraId="6EDCCCCD" w14:textId="77777777" w:rsidR="00866B21" w:rsidRDefault="00040203" w:rsidP="00040203">
      <w:pPr>
        <w:pStyle w:val="BodyTextL25"/>
      </w:pPr>
      <w:r w:rsidRPr="00A56C6C">
        <w:t xml:space="preserve">To which interfaces and in which direction is the </w:t>
      </w:r>
      <w:proofErr w:type="spellStart"/>
      <w:r w:rsidR="00EC0A44" w:rsidRPr="00EC0A44">
        <w:rPr>
          <w:b/>
        </w:rPr>
        <w:t>iosips</w:t>
      </w:r>
      <w:proofErr w:type="spellEnd"/>
      <w:r w:rsidRPr="00A56C6C">
        <w:t xml:space="preserve"> rule applied?</w:t>
      </w:r>
    </w:p>
    <w:p w14:paraId="27A9CFE2" w14:textId="669444EF" w:rsidR="00866B21" w:rsidRPr="00CA04A9" w:rsidRDefault="00CA04A9" w:rsidP="00ED773D">
      <w:pPr>
        <w:pStyle w:val="BodyTextL25"/>
        <w:ind w:left="720"/>
        <w:rPr>
          <w:color w:val="1F497D" w:themeColor="text2"/>
          <w:u w:val="single"/>
        </w:rPr>
      </w:pPr>
      <w:r w:rsidRPr="00CA04A9">
        <w:rPr>
          <w:color w:val="1F497D" w:themeColor="text2"/>
          <w:szCs w:val="20"/>
          <w:u w:val="single"/>
        </w:rPr>
        <w:t>G0/1 out</w:t>
      </w:r>
    </w:p>
    <w:p w14:paraId="3898CADF" w14:textId="77777777" w:rsidR="00040203" w:rsidRDefault="00040203" w:rsidP="00A03F61">
      <w:pPr>
        <w:pStyle w:val="StepHead"/>
      </w:pPr>
      <w:r>
        <w:t>Verify that IPS is working properly.</w:t>
      </w:r>
    </w:p>
    <w:p w14:paraId="58ABA893" w14:textId="430C0EFC" w:rsidR="00040203" w:rsidRDefault="00040203" w:rsidP="008268A8">
      <w:pPr>
        <w:pStyle w:val="SubStepAlpha"/>
      </w:pPr>
      <w:r>
        <w:t xml:space="preserve">From </w:t>
      </w:r>
      <w:r w:rsidR="00EC0A44" w:rsidRPr="00EC0A44">
        <w:rPr>
          <w:b/>
        </w:rPr>
        <w:t>PC-C</w:t>
      </w:r>
      <w:r>
        <w:t xml:space="preserve">, attempt to </w:t>
      </w:r>
      <w:r w:rsidRPr="008268A8">
        <w:t>ping</w:t>
      </w:r>
      <w:r>
        <w:t xml:space="preserve"> </w:t>
      </w:r>
      <w:r w:rsidR="00EC0A44" w:rsidRPr="00EC0A44">
        <w:rPr>
          <w:b/>
        </w:rPr>
        <w:t>PC-A</w:t>
      </w:r>
      <w:r>
        <w:t>. Were</w:t>
      </w:r>
      <w:r w:rsidRPr="001B298E">
        <w:t xml:space="preserve"> </w:t>
      </w:r>
      <w:r w:rsidR="00C64ABC">
        <w:t>the pings successful? Explain.</w:t>
      </w:r>
    </w:p>
    <w:p w14:paraId="79900F4E"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C:\&gt;ping 192.168.1.2</w:t>
      </w:r>
    </w:p>
    <w:p w14:paraId="26A8257D"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1BB2F385"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Pinging 192.168.1.2 with 32 bytes of data:</w:t>
      </w:r>
    </w:p>
    <w:p w14:paraId="3B34F741"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79FE4C74"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2BC80829"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33EDD6DA"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46582763"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3EEBD1AA"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77D73248"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Ping statistics for 192.168.1.2:</w:t>
      </w:r>
    </w:p>
    <w:p w14:paraId="15B0F7F5"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Packets: Sent = 4, Received = 0, Lost = 4 (100% loss),</w:t>
      </w:r>
    </w:p>
    <w:p w14:paraId="412538F6" w14:textId="7EF82B9F" w:rsidR="00817B17" w:rsidRPr="00CA04A9" w:rsidRDefault="00CA04A9" w:rsidP="00CA04A9">
      <w:pPr>
        <w:pStyle w:val="BodyTextL25"/>
        <w:rPr>
          <w:rFonts w:asciiTheme="minorHAnsi" w:hAnsiTheme="minorHAnsi" w:cstheme="minorHAnsi"/>
          <w:u w:val="single"/>
        </w:rPr>
      </w:pPr>
      <w:r>
        <w:rPr>
          <w:rFonts w:ascii="Courier New" w:eastAsia="Times New Roman" w:hAnsi="Courier New" w:cs="Courier New"/>
          <w:szCs w:val="20"/>
        </w:rPr>
        <w:br/>
      </w:r>
      <w:r w:rsidRPr="00CA04A9">
        <w:rPr>
          <w:rStyle w:val="Emphasis"/>
          <w:rFonts w:asciiTheme="minorHAnsi" w:hAnsiTheme="minorHAnsi" w:cstheme="minorHAnsi"/>
          <w:i w:val="0"/>
          <w:iCs w:val="0"/>
          <w:color w:val="1F497D" w:themeColor="text2"/>
          <w:sz w:val="22"/>
          <w:szCs w:val="24"/>
          <w:u w:val="single"/>
        </w:rPr>
        <w:t>The pings should fail. This is because the IPS rule for event-action of an echo request was set to “</w:t>
      </w:r>
      <w:proofErr w:type="spellStart"/>
      <w:r w:rsidRPr="00CA04A9">
        <w:rPr>
          <w:rStyle w:val="Emphasis"/>
          <w:rFonts w:asciiTheme="minorHAnsi" w:hAnsiTheme="minorHAnsi" w:cstheme="minorHAnsi"/>
          <w:i w:val="0"/>
          <w:iCs w:val="0"/>
          <w:color w:val="1F497D" w:themeColor="text2"/>
          <w:sz w:val="22"/>
          <w:szCs w:val="24"/>
          <w:u w:val="single"/>
        </w:rPr>
        <w:t>denypacket</w:t>
      </w:r>
      <w:proofErr w:type="spellEnd"/>
      <w:r w:rsidRPr="00CA04A9">
        <w:rPr>
          <w:rStyle w:val="Emphasis"/>
          <w:rFonts w:asciiTheme="minorHAnsi" w:hAnsiTheme="minorHAnsi" w:cstheme="minorHAnsi"/>
          <w:i w:val="0"/>
          <w:iCs w:val="0"/>
          <w:color w:val="1F497D" w:themeColor="text2"/>
          <w:sz w:val="22"/>
          <w:szCs w:val="24"/>
          <w:u w:val="single"/>
        </w:rPr>
        <w:t>-inline”.</w:t>
      </w:r>
    </w:p>
    <w:p w14:paraId="0FED6D22" w14:textId="77777777" w:rsidR="00817B17" w:rsidRPr="00817B17" w:rsidRDefault="00817B17" w:rsidP="00817B17">
      <w:pPr>
        <w:pStyle w:val="BodyTextL25"/>
      </w:pPr>
    </w:p>
    <w:p w14:paraId="356B0286" w14:textId="42C01E8A" w:rsidR="00040203" w:rsidRDefault="00040203" w:rsidP="008268A8">
      <w:pPr>
        <w:pStyle w:val="SubStepAlpha"/>
      </w:pPr>
      <w:r>
        <w:t xml:space="preserve">From </w:t>
      </w:r>
      <w:r w:rsidR="00EC0A44" w:rsidRPr="00EC0A44">
        <w:rPr>
          <w:b/>
        </w:rPr>
        <w:t>PC-A</w:t>
      </w:r>
      <w:r>
        <w:t xml:space="preserve">, attempt to </w:t>
      </w:r>
      <w:r w:rsidRPr="008268A8">
        <w:t>ping</w:t>
      </w:r>
      <w:r>
        <w:t xml:space="preserve"> </w:t>
      </w:r>
      <w:r w:rsidR="00EC0A44" w:rsidRPr="00EC0A44">
        <w:rPr>
          <w:b/>
        </w:rPr>
        <w:t>PC-C</w:t>
      </w:r>
      <w:r>
        <w:t>. Were the p</w:t>
      </w:r>
      <w:r w:rsidR="00C64ABC">
        <w:t>ings successful? Explain.</w:t>
      </w:r>
    </w:p>
    <w:p w14:paraId="43323D96" w14:textId="77777777" w:rsidR="00817B17" w:rsidRPr="00817B17" w:rsidRDefault="00817B17" w:rsidP="00817B17">
      <w:pPr>
        <w:spacing w:before="0" w:after="0" w:line="240" w:lineRule="auto"/>
        <w:ind w:left="720"/>
        <w:rPr>
          <w:rFonts w:ascii="Courier New" w:eastAsia="Times New Roman" w:hAnsi="Courier New" w:cs="Courier New"/>
          <w:sz w:val="20"/>
          <w:szCs w:val="20"/>
        </w:rPr>
      </w:pPr>
      <w:r w:rsidRPr="00817B17">
        <w:rPr>
          <w:rFonts w:ascii="Courier New" w:eastAsia="Times New Roman" w:hAnsi="Courier New" w:cs="Courier New"/>
          <w:sz w:val="20"/>
          <w:szCs w:val="20"/>
        </w:rPr>
        <w:t>C:\&gt;ping 192.168.3.2</w:t>
      </w:r>
    </w:p>
    <w:p w14:paraId="79716D38" w14:textId="77777777" w:rsidR="00817B17" w:rsidRPr="00817B17" w:rsidRDefault="00817B17" w:rsidP="00817B17">
      <w:pPr>
        <w:spacing w:before="0" w:after="0" w:line="240" w:lineRule="auto"/>
        <w:ind w:left="720"/>
        <w:rPr>
          <w:rFonts w:ascii="Courier New" w:eastAsia="Times New Roman" w:hAnsi="Courier New" w:cs="Courier New"/>
          <w:sz w:val="20"/>
          <w:szCs w:val="20"/>
        </w:rPr>
      </w:pPr>
    </w:p>
    <w:p w14:paraId="3A85505F" w14:textId="12159C01" w:rsidR="00817B17" w:rsidRPr="00CA04A9" w:rsidRDefault="00CA04A9" w:rsidP="00CA04A9">
      <w:pPr>
        <w:pStyle w:val="BodyTextL25"/>
        <w:rPr>
          <w:rFonts w:asciiTheme="minorHAnsi" w:hAnsiTheme="minorHAnsi" w:cstheme="minorHAnsi"/>
          <w:color w:val="1F497D" w:themeColor="text2"/>
          <w:sz w:val="22"/>
          <w:szCs w:val="24"/>
          <w:u w:val="single"/>
        </w:rPr>
      </w:pPr>
      <w:r w:rsidRPr="00CA04A9">
        <w:rPr>
          <w:rStyle w:val="Emphasis"/>
          <w:rFonts w:asciiTheme="minorHAnsi" w:hAnsiTheme="minorHAnsi" w:cstheme="minorHAnsi"/>
          <w:i w:val="0"/>
          <w:iCs w:val="0"/>
          <w:color w:val="1F497D" w:themeColor="text2"/>
          <w:sz w:val="22"/>
          <w:szCs w:val="24"/>
          <w:u w:val="single"/>
        </w:rPr>
        <w:lastRenderedPageBreak/>
        <w:t>The ping should be successful. This is because the IPS rule does not cover echo reply. When PC-A pings PC-C, PC-C responds with an echo reply</w:t>
      </w:r>
    </w:p>
    <w:p w14:paraId="4246B716" w14:textId="77777777" w:rsidR="00040203" w:rsidRDefault="00866B21" w:rsidP="00A03F61">
      <w:pPr>
        <w:pStyle w:val="StepHead"/>
      </w:pPr>
      <w:r>
        <w:t>View the s</w:t>
      </w:r>
      <w:r w:rsidR="00040203">
        <w:t>yslog messages.</w:t>
      </w:r>
    </w:p>
    <w:p w14:paraId="2DEAAC85" w14:textId="77777777" w:rsidR="00EC0A44" w:rsidRDefault="00040203" w:rsidP="00EC0A44">
      <w:pPr>
        <w:pStyle w:val="SubStepAlpha"/>
      </w:pPr>
      <w:r w:rsidRPr="00CC1587">
        <w:t xml:space="preserve">Click </w:t>
      </w:r>
      <w:r>
        <w:t xml:space="preserve">the </w:t>
      </w:r>
      <w:r w:rsidRPr="00FC2D75">
        <w:rPr>
          <w:b/>
        </w:rPr>
        <w:t>Syslog</w:t>
      </w:r>
      <w:r>
        <w:t xml:space="preserve"> server.</w:t>
      </w:r>
    </w:p>
    <w:p w14:paraId="1EE948E1" w14:textId="77777777" w:rsidR="00EC0A44" w:rsidRDefault="00040203" w:rsidP="00EC0A44">
      <w:pPr>
        <w:pStyle w:val="SubStepAlpha"/>
      </w:pPr>
      <w:r>
        <w:t>Select the</w:t>
      </w:r>
      <w:r>
        <w:rPr>
          <w:b/>
        </w:rPr>
        <w:t xml:space="preserve"> </w:t>
      </w:r>
      <w:r w:rsidR="00884170">
        <w:rPr>
          <w:b/>
        </w:rPr>
        <w:t>Services</w:t>
      </w:r>
      <w:r w:rsidR="00F55BD9" w:rsidRPr="00F55BD9">
        <w:t xml:space="preserve"> </w:t>
      </w:r>
      <w:r w:rsidRPr="004C006B">
        <w:t>tab</w:t>
      </w:r>
      <w:r>
        <w:t>.</w:t>
      </w:r>
    </w:p>
    <w:p w14:paraId="769D9C0D" w14:textId="77777777" w:rsidR="00EC0A44" w:rsidRDefault="00040203" w:rsidP="00EC0A44">
      <w:pPr>
        <w:pStyle w:val="SubStepAlpha"/>
      </w:pPr>
      <w:r>
        <w:t xml:space="preserve">In the left navigation menu, select </w:t>
      </w:r>
      <w:r>
        <w:rPr>
          <w:b/>
        </w:rPr>
        <w:t>SYSLOG</w:t>
      </w:r>
      <w:r>
        <w:t xml:space="preserve"> to view the log file.</w:t>
      </w:r>
    </w:p>
    <w:sectPr w:rsidR="00EC0A44"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BEBEB" w14:textId="77777777" w:rsidR="00306643" w:rsidRDefault="00306643" w:rsidP="0090659A">
      <w:pPr>
        <w:spacing w:after="0" w:line="240" w:lineRule="auto"/>
      </w:pPr>
      <w:r>
        <w:separator/>
      </w:r>
    </w:p>
    <w:p w14:paraId="53468C02" w14:textId="77777777" w:rsidR="00306643" w:rsidRDefault="00306643"/>
    <w:p w14:paraId="54760975" w14:textId="77777777" w:rsidR="00306643" w:rsidRDefault="00306643"/>
    <w:p w14:paraId="4F55BA73" w14:textId="77777777" w:rsidR="00306643" w:rsidRDefault="00306643"/>
    <w:p w14:paraId="26DEABAA" w14:textId="77777777" w:rsidR="00306643" w:rsidRDefault="00306643"/>
    <w:p w14:paraId="476C6316" w14:textId="77777777" w:rsidR="00306643" w:rsidRDefault="00306643"/>
  </w:endnote>
  <w:endnote w:type="continuationSeparator" w:id="0">
    <w:p w14:paraId="4CCCDCA3" w14:textId="77777777" w:rsidR="00306643" w:rsidRDefault="00306643" w:rsidP="0090659A">
      <w:pPr>
        <w:spacing w:after="0" w:line="240" w:lineRule="auto"/>
      </w:pPr>
      <w:r>
        <w:continuationSeparator/>
      </w:r>
    </w:p>
    <w:p w14:paraId="6A39269D" w14:textId="77777777" w:rsidR="00306643" w:rsidRDefault="00306643"/>
    <w:p w14:paraId="2D8B473A" w14:textId="77777777" w:rsidR="00306643" w:rsidRDefault="00306643"/>
    <w:p w14:paraId="53384F04" w14:textId="77777777" w:rsidR="00306643" w:rsidRDefault="00306643"/>
    <w:p w14:paraId="323C2937" w14:textId="77777777" w:rsidR="00306643" w:rsidRDefault="00306643"/>
    <w:p w14:paraId="4905F7E0" w14:textId="77777777" w:rsidR="00306643" w:rsidRDefault="00306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D7786" w14:textId="3D92375C" w:rsidR="00926CB2" w:rsidRPr="00231DCA" w:rsidRDefault="00926CB2" w:rsidP="00231DCA">
    <w:pPr>
      <w:pStyle w:val="Footer"/>
      <w:rPr>
        <w:szCs w:val="16"/>
      </w:rPr>
    </w:pPr>
    <w:r w:rsidRPr="002A244B">
      <w:t xml:space="preserve">© </w:t>
    </w:r>
    <w:r w:rsidR="007E3F07">
      <w:fldChar w:fldCharType="begin"/>
    </w:r>
    <w:r w:rsidR="007E3F07">
      <w:instrText xml:space="preserve"> DATE  \@ "yyyy"  \* MERGEFORMAT </w:instrText>
    </w:r>
    <w:r w:rsidR="007E3F07">
      <w:fldChar w:fldCharType="separate"/>
    </w:r>
    <w:r w:rsidR="00197D12">
      <w:rPr>
        <w:noProof/>
      </w:rPr>
      <w:t>2020</w:t>
    </w:r>
    <w:r w:rsidR="007E3F07">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147FC" w:rsidRPr="0090659A">
      <w:rPr>
        <w:b/>
        <w:szCs w:val="16"/>
      </w:rPr>
      <w:fldChar w:fldCharType="begin"/>
    </w:r>
    <w:r w:rsidRPr="0090659A">
      <w:rPr>
        <w:b/>
        <w:szCs w:val="16"/>
      </w:rPr>
      <w:instrText xml:space="preserve"> PAGE </w:instrText>
    </w:r>
    <w:r w:rsidR="009147FC" w:rsidRPr="0090659A">
      <w:rPr>
        <w:b/>
        <w:szCs w:val="16"/>
      </w:rPr>
      <w:fldChar w:fldCharType="separate"/>
    </w:r>
    <w:r w:rsidR="008E726E">
      <w:rPr>
        <w:b/>
        <w:noProof/>
        <w:szCs w:val="16"/>
      </w:rPr>
      <w:t>3</w:t>
    </w:r>
    <w:r w:rsidR="009147FC" w:rsidRPr="0090659A">
      <w:rPr>
        <w:b/>
        <w:szCs w:val="16"/>
      </w:rPr>
      <w:fldChar w:fldCharType="end"/>
    </w:r>
    <w:r w:rsidRPr="0090659A">
      <w:rPr>
        <w:szCs w:val="16"/>
      </w:rPr>
      <w:t xml:space="preserve"> of </w:t>
    </w:r>
    <w:r w:rsidR="009147FC" w:rsidRPr="0090659A">
      <w:rPr>
        <w:b/>
        <w:szCs w:val="16"/>
      </w:rPr>
      <w:fldChar w:fldCharType="begin"/>
    </w:r>
    <w:r w:rsidRPr="0090659A">
      <w:rPr>
        <w:b/>
        <w:szCs w:val="16"/>
      </w:rPr>
      <w:instrText xml:space="preserve"> NUMPAGES  </w:instrText>
    </w:r>
    <w:r w:rsidR="009147FC" w:rsidRPr="0090659A">
      <w:rPr>
        <w:b/>
        <w:szCs w:val="16"/>
      </w:rPr>
      <w:fldChar w:fldCharType="separate"/>
    </w:r>
    <w:r w:rsidR="008E726E">
      <w:rPr>
        <w:b/>
        <w:noProof/>
        <w:szCs w:val="16"/>
      </w:rPr>
      <w:t>3</w:t>
    </w:r>
    <w:r w:rsidR="009147F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9502" w14:textId="4BF6DB4D" w:rsidR="00926CB2" w:rsidRPr="008402F2" w:rsidRDefault="00926CB2" w:rsidP="008402F2">
    <w:pPr>
      <w:pStyle w:val="Footer"/>
      <w:rPr>
        <w:szCs w:val="16"/>
      </w:rPr>
    </w:pPr>
    <w:r w:rsidRPr="002A244B">
      <w:t xml:space="preserve">© </w:t>
    </w:r>
    <w:r w:rsidR="007E3F07">
      <w:fldChar w:fldCharType="begin"/>
    </w:r>
    <w:r w:rsidR="007E3F07">
      <w:instrText xml:space="preserve"> DATE  \@ "yyyy"  \* MERGEFORMAT </w:instrText>
    </w:r>
    <w:r w:rsidR="007E3F07">
      <w:fldChar w:fldCharType="separate"/>
    </w:r>
    <w:r w:rsidR="00197D12">
      <w:rPr>
        <w:noProof/>
      </w:rPr>
      <w:t>2020</w:t>
    </w:r>
    <w:r w:rsidR="007E3F07">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147FC" w:rsidRPr="0090659A">
      <w:rPr>
        <w:b/>
        <w:szCs w:val="16"/>
      </w:rPr>
      <w:fldChar w:fldCharType="begin"/>
    </w:r>
    <w:r w:rsidRPr="0090659A">
      <w:rPr>
        <w:b/>
        <w:szCs w:val="16"/>
      </w:rPr>
      <w:instrText xml:space="preserve"> PAGE </w:instrText>
    </w:r>
    <w:r w:rsidR="009147FC" w:rsidRPr="0090659A">
      <w:rPr>
        <w:b/>
        <w:szCs w:val="16"/>
      </w:rPr>
      <w:fldChar w:fldCharType="separate"/>
    </w:r>
    <w:r w:rsidR="00CD1379">
      <w:rPr>
        <w:b/>
        <w:noProof/>
        <w:szCs w:val="16"/>
      </w:rPr>
      <w:t>1</w:t>
    </w:r>
    <w:r w:rsidR="009147FC" w:rsidRPr="0090659A">
      <w:rPr>
        <w:b/>
        <w:szCs w:val="16"/>
      </w:rPr>
      <w:fldChar w:fldCharType="end"/>
    </w:r>
    <w:r w:rsidRPr="0090659A">
      <w:rPr>
        <w:szCs w:val="16"/>
      </w:rPr>
      <w:t xml:space="preserve"> of </w:t>
    </w:r>
    <w:r w:rsidR="009147FC" w:rsidRPr="0090659A">
      <w:rPr>
        <w:b/>
        <w:szCs w:val="16"/>
      </w:rPr>
      <w:fldChar w:fldCharType="begin"/>
    </w:r>
    <w:r w:rsidRPr="0090659A">
      <w:rPr>
        <w:b/>
        <w:szCs w:val="16"/>
      </w:rPr>
      <w:instrText xml:space="preserve"> NUMPAGES  </w:instrText>
    </w:r>
    <w:r w:rsidR="009147FC" w:rsidRPr="0090659A">
      <w:rPr>
        <w:b/>
        <w:szCs w:val="16"/>
      </w:rPr>
      <w:fldChar w:fldCharType="separate"/>
    </w:r>
    <w:r w:rsidR="00CD1379">
      <w:rPr>
        <w:b/>
        <w:noProof/>
        <w:szCs w:val="16"/>
      </w:rPr>
      <w:t>1</w:t>
    </w:r>
    <w:r w:rsidR="009147F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85238" w14:textId="77777777" w:rsidR="00306643" w:rsidRDefault="00306643" w:rsidP="0090659A">
      <w:pPr>
        <w:spacing w:after="0" w:line="240" w:lineRule="auto"/>
      </w:pPr>
      <w:r>
        <w:separator/>
      </w:r>
    </w:p>
    <w:p w14:paraId="1687288E" w14:textId="77777777" w:rsidR="00306643" w:rsidRDefault="00306643"/>
    <w:p w14:paraId="5A2B8CE0" w14:textId="77777777" w:rsidR="00306643" w:rsidRDefault="00306643"/>
    <w:p w14:paraId="53C85D8B" w14:textId="77777777" w:rsidR="00306643" w:rsidRDefault="00306643"/>
    <w:p w14:paraId="48B9741D" w14:textId="77777777" w:rsidR="00306643" w:rsidRDefault="00306643"/>
    <w:p w14:paraId="0DA8557A" w14:textId="77777777" w:rsidR="00306643" w:rsidRDefault="00306643"/>
  </w:footnote>
  <w:footnote w:type="continuationSeparator" w:id="0">
    <w:p w14:paraId="7D18478F" w14:textId="77777777" w:rsidR="00306643" w:rsidRDefault="00306643" w:rsidP="0090659A">
      <w:pPr>
        <w:spacing w:after="0" w:line="240" w:lineRule="auto"/>
      </w:pPr>
      <w:r>
        <w:continuationSeparator/>
      </w:r>
    </w:p>
    <w:p w14:paraId="277E290B" w14:textId="77777777" w:rsidR="00306643" w:rsidRDefault="00306643"/>
    <w:p w14:paraId="2DF95AA5" w14:textId="77777777" w:rsidR="00306643" w:rsidRDefault="00306643"/>
    <w:p w14:paraId="52174900" w14:textId="77777777" w:rsidR="00306643" w:rsidRDefault="00306643"/>
    <w:p w14:paraId="625875C4" w14:textId="77777777" w:rsidR="00306643" w:rsidRDefault="00306643"/>
    <w:p w14:paraId="76AAC833" w14:textId="77777777" w:rsidR="00306643" w:rsidRDefault="00306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12244" w14:textId="77777777" w:rsidR="00926CB2" w:rsidRDefault="00AB6689" w:rsidP="008402F2">
    <w:pPr>
      <w:pStyle w:val="PageHead"/>
    </w:pPr>
    <w:r>
      <w:t>Packet Tracer -</w:t>
    </w:r>
    <w:r w:rsidR="00A54AD9" w:rsidRPr="00FD4A68">
      <w:t xml:space="preserve"> </w:t>
    </w:r>
    <w:r w:rsidR="00A54AD9">
      <w:t>Configure IOS Intrusion Prevention System (IPS) using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DC34B" w14:textId="77777777" w:rsidR="00926CB2" w:rsidRDefault="00F53BE5">
    <w:r>
      <w:rPr>
        <w:noProof/>
      </w:rPr>
      <w:drawing>
        <wp:anchor distT="0" distB="0" distL="114300" distR="114300" simplePos="0" relativeHeight="251657728" behindDoc="0" locked="0" layoutInCell="1" allowOverlap="1" wp14:anchorId="0AC97DF1" wp14:editId="6EF13C0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C9D0B7"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C910F1"/>
    <w:multiLevelType w:val="hybridMultilevel"/>
    <w:tmpl w:val="481E2D9C"/>
    <w:lvl w:ilvl="0" w:tplc="FFFFFFFF">
      <w:start w:val="1"/>
      <w:numFmt w:val="bullet"/>
      <w:lvlText w:val=""/>
      <w:lvlJc w:val="left"/>
      <w:pPr>
        <w:tabs>
          <w:tab w:val="num" w:pos="1555"/>
        </w:tabs>
        <w:ind w:left="1555" w:hanging="360"/>
      </w:pPr>
      <w:rPr>
        <w:rFonts w:ascii="Wingdings" w:hAnsi="Wingdings" w:hint="default"/>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BD5D1E"/>
    <w:multiLevelType w:val="hybridMultilevel"/>
    <w:tmpl w:val="CE728AA0"/>
    <w:lvl w:ilvl="0" w:tplc="C23E7B46">
      <w:start w:val="1"/>
      <w:numFmt w:val="decimal"/>
      <w:lvlText w:val="Step %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96360"/>
    <w:multiLevelType w:val="multilevel"/>
    <w:tmpl w:val="E2BE2E8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F23836"/>
    <w:multiLevelType w:val="multilevel"/>
    <w:tmpl w:val="7B3C4C0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29F570C"/>
    <w:multiLevelType w:val="hybridMultilevel"/>
    <w:tmpl w:val="F23A355A"/>
    <w:lvl w:ilvl="0" w:tplc="36581B5A">
      <w:start w:val="1"/>
      <w:numFmt w:val="decimal"/>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52085E"/>
    <w:multiLevelType w:val="hybridMultilevel"/>
    <w:tmpl w:val="513490AC"/>
    <w:lvl w:ilvl="0" w:tplc="1E7CD40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Arial" w:hAnsi="Arial" w:cs="Arial"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5"/>
  </w:num>
  <w:num w:numId="8">
    <w:abstractNumId w:val="6"/>
  </w:num>
  <w:num w:numId="9">
    <w:abstractNumId w:val="3"/>
  </w:num>
  <w:num w:numId="10">
    <w:abstractNumId w:val="8"/>
  </w:num>
  <w:num w:numId="11">
    <w:abstractNumId w:val="9"/>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A0tTAyNDMxMjEwNzFU0lEKTi0uzszPAykwrQUACB+D4ywAAAA="/>
    <w:docVar w:name="__grammarly61__i" w:val="H4sIAAAAAAAEAKtWckksSQxILCpxzi/NK1GyMqwFAAEhoTITAAAA"/>
    <w:docVar w:name="__grammarly61_1" w:val="H4sIAAAAAAAEAKtWcslPLs1NzSvxTFGyUjI3MU82S0lO1bVIMUjSNUk0TNa1ME1M0k1JSjVIMjFKNTNJS1PSUQpOLS7OzM8DaTGsBQAH5eehQwAAAA=="/>
  </w:docVars>
  <w:rsids>
    <w:rsidRoot w:val="00040203"/>
    <w:rsid w:val="00001BDF"/>
    <w:rsid w:val="00002EA4"/>
    <w:rsid w:val="0000380F"/>
    <w:rsid w:val="00004175"/>
    <w:rsid w:val="000059C9"/>
    <w:rsid w:val="00012C22"/>
    <w:rsid w:val="000160F7"/>
    <w:rsid w:val="00016D5B"/>
    <w:rsid w:val="00016F30"/>
    <w:rsid w:val="0002047C"/>
    <w:rsid w:val="00021B9A"/>
    <w:rsid w:val="000242D6"/>
    <w:rsid w:val="00024EE5"/>
    <w:rsid w:val="00040203"/>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2FF5"/>
    <w:rsid w:val="000E65F0"/>
    <w:rsid w:val="000F072C"/>
    <w:rsid w:val="000F6743"/>
    <w:rsid w:val="001006C2"/>
    <w:rsid w:val="00101BE8"/>
    <w:rsid w:val="00107B2B"/>
    <w:rsid w:val="00112AC5"/>
    <w:rsid w:val="001133DD"/>
    <w:rsid w:val="00120CBE"/>
    <w:rsid w:val="00121BAE"/>
    <w:rsid w:val="001261C4"/>
    <w:rsid w:val="001314FB"/>
    <w:rsid w:val="0013422C"/>
    <w:rsid w:val="001366EC"/>
    <w:rsid w:val="00137A37"/>
    <w:rsid w:val="0014219C"/>
    <w:rsid w:val="001425ED"/>
    <w:rsid w:val="00143450"/>
    <w:rsid w:val="00144997"/>
    <w:rsid w:val="0015030A"/>
    <w:rsid w:val="001523C0"/>
    <w:rsid w:val="001535FE"/>
    <w:rsid w:val="00154E3A"/>
    <w:rsid w:val="001551D5"/>
    <w:rsid w:val="00157902"/>
    <w:rsid w:val="00162EEA"/>
    <w:rsid w:val="00163164"/>
    <w:rsid w:val="00166253"/>
    <w:rsid w:val="001704B7"/>
    <w:rsid w:val="001710C0"/>
    <w:rsid w:val="00172AFB"/>
    <w:rsid w:val="001731EF"/>
    <w:rsid w:val="001772B8"/>
    <w:rsid w:val="00180FBF"/>
    <w:rsid w:val="00182CF4"/>
    <w:rsid w:val="00186CE1"/>
    <w:rsid w:val="00191F00"/>
    <w:rsid w:val="00192F12"/>
    <w:rsid w:val="00193F14"/>
    <w:rsid w:val="00197614"/>
    <w:rsid w:val="00197D12"/>
    <w:rsid w:val="001A0312"/>
    <w:rsid w:val="001A15DA"/>
    <w:rsid w:val="001A2694"/>
    <w:rsid w:val="001A3CC7"/>
    <w:rsid w:val="001A67A4"/>
    <w:rsid w:val="001A69AC"/>
    <w:rsid w:val="001B533F"/>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655C"/>
    <w:rsid w:val="002113B8"/>
    <w:rsid w:val="00214B1C"/>
    <w:rsid w:val="00215665"/>
    <w:rsid w:val="002163BB"/>
    <w:rsid w:val="00216A7F"/>
    <w:rsid w:val="0021792C"/>
    <w:rsid w:val="002240AB"/>
    <w:rsid w:val="00225E37"/>
    <w:rsid w:val="00231DCA"/>
    <w:rsid w:val="00242E3A"/>
    <w:rsid w:val="002506CF"/>
    <w:rsid w:val="0025107F"/>
    <w:rsid w:val="00260CD4"/>
    <w:rsid w:val="002639D8"/>
    <w:rsid w:val="00265F77"/>
    <w:rsid w:val="00266C83"/>
    <w:rsid w:val="002768DC"/>
    <w:rsid w:val="00294C8F"/>
    <w:rsid w:val="00295476"/>
    <w:rsid w:val="002A4F8C"/>
    <w:rsid w:val="002A6C56"/>
    <w:rsid w:val="002B446E"/>
    <w:rsid w:val="002C090C"/>
    <w:rsid w:val="002C1243"/>
    <w:rsid w:val="002C1815"/>
    <w:rsid w:val="002C475E"/>
    <w:rsid w:val="002C6AD6"/>
    <w:rsid w:val="002C7EAB"/>
    <w:rsid w:val="002D6C2A"/>
    <w:rsid w:val="002D7A86"/>
    <w:rsid w:val="002F45FF"/>
    <w:rsid w:val="002F6D17"/>
    <w:rsid w:val="00302887"/>
    <w:rsid w:val="003028E3"/>
    <w:rsid w:val="003056EB"/>
    <w:rsid w:val="00306643"/>
    <w:rsid w:val="003071FF"/>
    <w:rsid w:val="00310652"/>
    <w:rsid w:val="0031371D"/>
    <w:rsid w:val="00315ABF"/>
    <w:rsid w:val="0031789F"/>
    <w:rsid w:val="00320788"/>
    <w:rsid w:val="003233A3"/>
    <w:rsid w:val="003254C2"/>
    <w:rsid w:val="003319BE"/>
    <w:rsid w:val="0034455D"/>
    <w:rsid w:val="0034604B"/>
    <w:rsid w:val="00346D17"/>
    <w:rsid w:val="00347972"/>
    <w:rsid w:val="0035469B"/>
    <w:rsid w:val="003559CC"/>
    <w:rsid w:val="003569D7"/>
    <w:rsid w:val="003608AC"/>
    <w:rsid w:val="00363A23"/>
    <w:rsid w:val="0036465A"/>
    <w:rsid w:val="003674E5"/>
    <w:rsid w:val="00382B05"/>
    <w:rsid w:val="00390C38"/>
    <w:rsid w:val="00392748"/>
    <w:rsid w:val="00392C65"/>
    <w:rsid w:val="00392ED5"/>
    <w:rsid w:val="003A19DC"/>
    <w:rsid w:val="003A1B45"/>
    <w:rsid w:val="003A220C"/>
    <w:rsid w:val="003B371D"/>
    <w:rsid w:val="003B46FC"/>
    <w:rsid w:val="003B5767"/>
    <w:rsid w:val="003B6141"/>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47C16"/>
    <w:rsid w:val="00450F7A"/>
    <w:rsid w:val="00452C6D"/>
    <w:rsid w:val="0045552E"/>
    <w:rsid w:val="00455E0B"/>
    <w:rsid w:val="00462B9F"/>
    <w:rsid w:val="004659EE"/>
    <w:rsid w:val="00473E34"/>
    <w:rsid w:val="00476BA9"/>
    <w:rsid w:val="004936C2"/>
    <w:rsid w:val="0049379C"/>
    <w:rsid w:val="004A1CA0"/>
    <w:rsid w:val="004A22E9"/>
    <w:rsid w:val="004A4ACD"/>
    <w:rsid w:val="004A5BC5"/>
    <w:rsid w:val="004A6C1E"/>
    <w:rsid w:val="004B023D"/>
    <w:rsid w:val="004C0909"/>
    <w:rsid w:val="004C3F97"/>
    <w:rsid w:val="004D01F2"/>
    <w:rsid w:val="004D3339"/>
    <w:rsid w:val="004D353F"/>
    <w:rsid w:val="004D36D7"/>
    <w:rsid w:val="004D682B"/>
    <w:rsid w:val="004D6E2E"/>
    <w:rsid w:val="004E6152"/>
    <w:rsid w:val="004F344A"/>
    <w:rsid w:val="00504ED4"/>
    <w:rsid w:val="00510639"/>
    <w:rsid w:val="0051337F"/>
    <w:rsid w:val="00516142"/>
    <w:rsid w:val="00516DA0"/>
    <w:rsid w:val="00520027"/>
    <w:rsid w:val="0052093C"/>
    <w:rsid w:val="00521B31"/>
    <w:rsid w:val="00522469"/>
    <w:rsid w:val="0052400A"/>
    <w:rsid w:val="00536277"/>
    <w:rsid w:val="00536F43"/>
    <w:rsid w:val="00547375"/>
    <w:rsid w:val="005510BA"/>
    <w:rsid w:val="005538C8"/>
    <w:rsid w:val="00554B4E"/>
    <w:rsid w:val="00556C02"/>
    <w:rsid w:val="00561BB2"/>
    <w:rsid w:val="00563249"/>
    <w:rsid w:val="00570A65"/>
    <w:rsid w:val="005762B1"/>
    <w:rsid w:val="00580456"/>
    <w:rsid w:val="00580E73"/>
    <w:rsid w:val="00593386"/>
    <w:rsid w:val="00596998"/>
    <w:rsid w:val="005A6E62"/>
    <w:rsid w:val="005B163E"/>
    <w:rsid w:val="005B2FB3"/>
    <w:rsid w:val="005B6A3D"/>
    <w:rsid w:val="005C6DF4"/>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7D6E"/>
    <w:rsid w:val="00622D61"/>
    <w:rsid w:val="00624198"/>
    <w:rsid w:val="00636C28"/>
    <w:rsid w:val="006428E5"/>
    <w:rsid w:val="00644958"/>
    <w:rsid w:val="00672919"/>
    <w:rsid w:val="00686587"/>
    <w:rsid w:val="006904CF"/>
    <w:rsid w:val="00695EE2"/>
    <w:rsid w:val="0069660B"/>
    <w:rsid w:val="006A0211"/>
    <w:rsid w:val="006A1B33"/>
    <w:rsid w:val="006A48F1"/>
    <w:rsid w:val="006A71A3"/>
    <w:rsid w:val="006B03F2"/>
    <w:rsid w:val="006B14C1"/>
    <w:rsid w:val="006B1639"/>
    <w:rsid w:val="006B5CA7"/>
    <w:rsid w:val="006B5E89"/>
    <w:rsid w:val="006C0608"/>
    <w:rsid w:val="006C19B2"/>
    <w:rsid w:val="006C30A0"/>
    <w:rsid w:val="006C35FF"/>
    <w:rsid w:val="006C57F2"/>
    <w:rsid w:val="006C5949"/>
    <w:rsid w:val="006C6832"/>
    <w:rsid w:val="006D1370"/>
    <w:rsid w:val="006D2C28"/>
    <w:rsid w:val="006D3FC1"/>
    <w:rsid w:val="006D7590"/>
    <w:rsid w:val="006E372B"/>
    <w:rsid w:val="006E45B3"/>
    <w:rsid w:val="006E5FE9"/>
    <w:rsid w:val="006E6581"/>
    <w:rsid w:val="006E71DF"/>
    <w:rsid w:val="006F1CC4"/>
    <w:rsid w:val="006F2A86"/>
    <w:rsid w:val="006F3163"/>
    <w:rsid w:val="00705FEC"/>
    <w:rsid w:val="00710285"/>
    <w:rsid w:val="0071147A"/>
    <w:rsid w:val="0071185D"/>
    <w:rsid w:val="00721E01"/>
    <w:rsid w:val="007222AD"/>
    <w:rsid w:val="007267CF"/>
    <w:rsid w:val="00726BD3"/>
    <w:rsid w:val="00731F3F"/>
    <w:rsid w:val="00733210"/>
    <w:rsid w:val="00733BA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CC1"/>
    <w:rsid w:val="00792F4E"/>
    <w:rsid w:val="0079398D"/>
    <w:rsid w:val="00795741"/>
    <w:rsid w:val="00796C25"/>
    <w:rsid w:val="007A0CA9"/>
    <w:rsid w:val="007A287C"/>
    <w:rsid w:val="007A3B2A"/>
    <w:rsid w:val="007B0C9D"/>
    <w:rsid w:val="007B5522"/>
    <w:rsid w:val="007B5DC3"/>
    <w:rsid w:val="007C0EE0"/>
    <w:rsid w:val="007C1B71"/>
    <w:rsid w:val="007C2FBB"/>
    <w:rsid w:val="007C7088"/>
    <w:rsid w:val="007C7164"/>
    <w:rsid w:val="007D1984"/>
    <w:rsid w:val="007D2AFE"/>
    <w:rsid w:val="007E3264"/>
    <w:rsid w:val="007E3F07"/>
    <w:rsid w:val="007E3FEA"/>
    <w:rsid w:val="007F0A0B"/>
    <w:rsid w:val="007F3A60"/>
    <w:rsid w:val="007F3D0B"/>
    <w:rsid w:val="007F7C94"/>
    <w:rsid w:val="00802FFA"/>
    <w:rsid w:val="00810E4B"/>
    <w:rsid w:val="00814BAA"/>
    <w:rsid w:val="00817B17"/>
    <w:rsid w:val="00824295"/>
    <w:rsid w:val="008268A8"/>
    <w:rsid w:val="00827A65"/>
    <w:rsid w:val="00830473"/>
    <w:rsid w:val="008313F3"/>
    <w:rsid w:val="008315D8"/>
    <w:rsid w:val="008402F2"/>
    <w:rsid w:val="008405BB"/>
    <w:rsid w:val="00846494"/>
    <w:rsid w:val="00847B20"/>
    <w:rsid w:val="008509D3"/>
    <w:rsid w:val="00853418"/>
    <w:rsid w:val="00857CF6"/>
    <w:rsid w:val="008610ED"/>
    <w:rsid w:val="00861C6A"/>
    <w:rsid w:val="00865199"/>
    <w:rsid w:val="00866B21"/>
    <w:rsid w:val="00867EAF"/>
    <w:rsid w:val="00870763"/>
    <w:rsid w:val="008713EA"/>
    <w:rsid w:val="00873C6B"/>
    <w:rsid w:val="0087460C"/>
    <w:rsid w:val="008766F6"/>
    <w:rsid w:val="00884170"/>
    <w:rsid w:val="0088426A"/>
    <w:rsid w:val="008852BA"/>
    <w:rsid w:val="00890108"/>
    <w:rsid w:val="00893877"/>
    <w:rsid w:val="0089532C"/>
    <w:rsid w:val="00896165"/>
    <w:rsid w:val="00896681"/>
    <w:rsid w:val="008A2749"/>
    <w:rsid w:val="008A3A90"/>
    <w:rsid w:val="008B06D4"/>
    <w:rsid w:val="008B4F20"/>
    <w:rsid w:val="008B7FFD"/>
    <w:rsid w:val="008C2920"/>
    <w:rsid w:val="008C3DC7"/>
    <w:rsid w:val="008C4307"/>
    <w:rsid w:val="008D23DF"/>
    <w:rsid w:val="008D4C3B"/>
    <w:rsid w:val="008D73BF"/>
    <w:rsid w:val="008D7F09"/>
    <w:rsid w:val="008E5B64"/>
    <w:rsid w:val="008E726E"/>
    <w:rsid w:val="008E7DAA"/>
    <w:rsid w:val="008F0094"/>
    <w:rsid w:val="008F03EF"/>
    <w:rsid w:val="008F1B15"/>
    <w:rsid w:val="008F340F"/>
    <w:rsid w:val="008F4CA7"/>
    <w:rsid w:val="00903523"/>
    <w:rsid w:val="00905E57"/>
    <w:rsid w:val="00906281"/>
    <w:rsid w:val="0090659A"/>
    <w:rsid w:val="00911080"/>
    <w:rsid w:val="0091225F"/>
    <w:rsid w:val="0091350B"/>
    <w:rsid w:val="009147FC"/>
    <w:rsid w:val="00915986"/>
    <w:rsid w:val="00917624"/>
    <w:rsid w:val="00926CB2"/>
    <w:rsid w:val="00930386"/>
    <w:rsid w:val="009309F5"/>
    <w:rsid w:val="00933237"/>
    <w:rsid w:val="00933F28"/>
    <w:rsid w:val="009476C0"/>
    <w:rsid w:val="00963E34"/>
    <w:rsid w:val="00964DFA"/>
    <w:rsid w:val="00971C42"/>
    <w:rsid w:val="0098155C"/>
    <w:rsid w:val="00981B3E"/>
    <w:rsid w:val="00983B77"/>
    <w:rsid w:val="00996053"/>
    <w:rsid w:val="009A0B2F"/>
    <w:rsid w:val="009A1CF4"/>
    <w:rsid w:val="009A37D7"/>
    <w:rsid w:val="009A4E17"/>
    <w:rsid w:val="009A6955"/>
    <w:rsid w:val="009B341C"/>
    <w:rsid w:val="009B5747"/>
    <w:rsid w:val="009D232E"/>
    <w:rsid w:val="009D2C27"/>
    <w:rsid w:val="009E2309"/>
    <w:rsid w:val="009E42B9"/>
    <w:rsid w:val="009E4E17"/>
    <w:rsid w:val="009F0A3D"/>
    <w:rsid w:val="009F4C2E"/>
    <w:rsid w:val="00A014A3"/>
    <w:rsid w:val="00A027CC"/>
    <w:rsid w:val="00A03F61"/>
    <w:rsid w:val="00A0412D"/>
    <w:rsid w:val="00A21211"/>
    <w:rsid w:val="00A30F8A"/>
    <w:rsid w:val="00A34E7F"/>
    <w:rsid w:val="00A46F0A"/>
    <w:rsid w:val="00A46F25"/>
    <w:rsid w:val="00A47CC2"/>
    <w:rsid w:val="00A502BA"/>
    <w:rsid w:val="00A515E1"/>
    <w:rsid w:val="00A54AD9"/>
    <w:rsid w:val="00A55931"/>
    <w:rsid w:val="00A60146"/>
    <w:rsid w:val="00A601A9"/>
    <w:rsid w:val="00A622C4"/>
    <w:rsid w:val="00A6283D"/>
    <w:rsid w:val="00A66634"/>
    <w:rsid w:val="00A676FF"/>
    <w:rsid w:val="00A71D29"/>
    <w:rsid w:val="00A73EBA"/>
    <w:rsid w:val="00A754B4"/>
    <w:rsid w:val="00A807C1"/>
    <w:rsid w:val="00A82658"/>
    <w:rsid w:val="00A83374"/>
    <w:rsid w:val="00A96172"/>
    <w:rsid w:val="00A97C5F"/>
    <w:rsid w:val="00AB0D6A"/>
    <w:rsid w:val="00AB43B3"/>
    <w:rsid w:val="00AB49B9"/>
    <w:rsid w:val="00AB501D"/>
    <w:rsid w:val="00AB6689"/>
    <w:rsid w:val="00AB758A"/>
    <w:rsid w:val="00AC027E"/>
    <w:rsid w:val="00AC1E7E"/>
    <w:rsid w:val="00AC3E9A"/>
    <w:rsid w:val="00AC507D"/>
    <w:rsid w:val="00AC66E4"/>
    <w:rsid w:val="00AD04F2"/>
    <w:rsid w:val="00AD4578"/>
    <w:rsid w:val="00AD68E9"/>
    <w:rsid w:val="00AE56C0"/>
    <w:rsid w:val="00B00914"/>
    <w:rsid w:val="00B02A8E"/>
    <w:rsid w:val="00B052EE"/>
    <w:rsid w:val="00B05858"/>
    <w:rsid w:val="00B1081F"/>
    <w:rsid w:val="00B2496B"/>
    <w:rsid w:val="00B27499"/>
    <w:rsid w:val="00B3010D"/>
    <w:rsid w:val="00B35151"/>
    <w:rsid w:val="00B433F2"/>
    <w:rsid w:val="00B458E8"/>
    <w:rsid w:val="00B5397B"/>
    <w:rsid w:val="00B53EE9"/>
    <w:rsid w:val="00B6183E"/>
    <w:rsid w:val="00B62809"/>
    <w:rsid w:val="00B71CC1"/>
    <w:rsid w:val="00B73D9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0CD"/>
    <w:rsid w:val="00BF4D1F"/>
    <w:rsid w:val="00BF76BE"/>
    <w:rsid w:val="00C02A73"/>
    <w:rsid w:val="00C063D2"/>
    <w:rsid w:val="00C07FD9"/>
    <w:rsid w:val="00C10955"/>
    <w:rsid w:val="00C11C4D"/>
    <w:rsid w:val="00C1712C"/>
    <w:rsid w:val="00C23E16"/>
    <w:rsid w:val="00C27E37"/>
    <w:rsid w:val="00C30363"/>
    <w:rsid w:val="00C32713"/>
    <w:rsid w:val="00C351B8"/>
    <w:rsid w:val="00C410D9"/>
    <w:rsid w:val="00C44DB7"/>
    <w:rsid w:val="00C4510A"/>
    <w:rsid w:val="00C47F2E"/>
    <w:rsid w:val="00C52BA6"/>
    <w:rsid w:val="00C538F0"/>
    <w:rsid w:val="00C57A1A"/>
    <w:rsid w:val="00C60BBD"/>
    <w:rsid w:val="00C6258F"/>
    <w:rsid w:val="00C62C41"/>
    <w:rsid w:val="00C63DF6"/>
    <w:rsid w:val="00C63E58"/>
    <w:rsid w:val="00C6495E"/>
    <w:rsid w:val="00C64ABC"/>
    <w:rsid w:val="00C670EE"/>
    <w:rsid w:val="00C67E3B"/>
    <w:rsid w:val="00C73E03"/>
    <w:rsid w:val="00C773E6"/>
    <w:rsid w:val="00C8718B"/>
    <w:rsid w:val="00C872E4"/>
    <w:rsid w:val="00C90311"/>
    <w:rsid w:val="00C91C26"/>
    <w:rsid w:val="00CA04A9"/>
    <w:rsid w:val="00CA2BB2"/>
    <w:rsid w:val="00CA5CE4"/>
    <w:rsid w:val="00CA73D5"/>
    <w:rsid w:val="00CB5068"/>
    <w:rsid w:val="00CC1C87"/>
    <w:rsid w:val="00CC3000"/>
    <w:rsid w:val="00CC4859"/>
    <w:rsid w:val="00CC7A35"/>
    <w:rsid w:val="00CD072A"/>
    <w:rsid w:val="00CD1379"/>
    <w:rsid w:val="00CD7F73"/>
    <w:rsid w:val="00CE26C5"/>
    <w:rsid w:val="00CE36AF"/>
    <w:rsid w:val="00CE47F3"/>
    <w:rsid w:val="00CE54DD"/>
    <w:rsid w:val="00CE7795"/>
    <w:rsid w:val="00CF0DA5"/>
    <w:rsid w:val="00CF5D31"/>
    <w:rsid w:val="00CF5F3B"/>
    <w:rsid w:val="00CF75D2"/>
    <w:rsid w:val="00CF791A"/>
    <w:rsid w:val="00D00513"/>
    <w:rsid w:val="00D00D7D"/>
    <w:rsid w:val="00D040E2"/>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6773D"/>
    <w:rsid w:val="00D729DE"/>
    <w:rsid w:val="00D75B6A"/>
    <w:rsid w:val="00D84BDA"/>
    <w:rsid w:val="00D86D9E"/>
    <w:rsid w:val="00D87013"/>
    <w:rsid w:val="00D876A8"/>
    <w:rsid w:val="00D87F26"/>
    <w:rsid w:val="00D913F0"/>
    <w:rsid w:val="00D93063"/>
    <w:rsid w:val="00D933B0"/>
    <w:rsid w:val="00D951FC"/>
    <w:rsid w:val="00D97739"/>
    <w:rsid w:val="00D977E8"/>
    <w:rsid w:val="00D97B16"/>
    <w:rsid w:val="00DA3473"/>
    <w:rsid w:val="00DB0199"/>
    <w:rsid w:val="00DB1C89"/>
    <w:rsid w:val="00DB3763"/>
    <w:rsid w:val="00DB4029"/>
    <w:rsid w:val="00DB5F4D"/>
    <w:rsid w:val="00DB60E2"/>
    <w:rsid w:val="00DB66F2"/>
    <w:rsid w:val="00DB6DA5"/>
    <w:rsid w:val="00DC076B"/>
    <w:rsid w:val="00DC186F"/>
    <w:rsid w:val="00DC252F"/>
    <w:rsid w:val="00DC6050"/>
    <w:rsid w:val="00DD43EA"/>
    <w:rsid w:val="00DE1211"/>
    <w:rsid w:val="00DE6F44"/>
    <w:rsid w:val="00DF1B58"/>
    <w:rsid w:val="00E009DA"/>
    <w:rsid w:val="00E01FF9"/>
    <w:rsid w:val="00E037D9"/>
    <w:rsid w:val="00E04927"/>
    <w:rsid w:val="00E07FDB"/>
    <w:rsid w:val="00E11A48"/>
    <w:rsid w:val="00E130EB"/>
    <w:rsid w:val="00E162CD"/>
    <w:rsid w:val="00E17FA5"/>
    <w:rsid w:val="00E21454"/>
    <w:rsid w:val="00E21BFE"/>
    <w:rsid w:val="00E26930"/>
    <w:rsid w:val="00E27257"/>
    <w:rsid w:val="00E27F4F"/>
    <w:rsid w:val="00E329FA"/>
    <w:rsid w:val="00E449D0"/>
    <w:rsid w:val="00E44A34"/>
    <w:rsid w:val="00E4506A"/>
    <w:rsid w:val="00E53F99"/>
    <w:rsid w:val="00E56510"/>
    <w:rsid w:val="00E62EA8"/>
    <w:rsid w:val="00E66AD3"/>
    <w:rsid w:val="00E67A6E"/>
    <w:rsid w:val="00E71B43"/>
    <w:rsid w:val="00E77A30"/>
    <w:rsid w:val="00E81612"/>
    <w:rsid w:val="00E87D18"/>
    <w:rsid w:val="00E87D62"/>
    <w:rsid w:val="00E97333"/>
    <w:rsid w:val="00EA486E"/>
    <w:rsid w:val="00EA4FA3"/>
    <w:rsid w:val="00EB001B"/>
    <w:rsid w:val="00EB1C89"/>
    <w:rsid w:val="00EB3082"/>
    <w:rsid w:val="00EB6C33"/>
    <w:rsid w:val="00EC0A44"/>
    <w:rsid w:val="00EC0CE4"/>
    <w:rsid w:val="00EC5543"/>
    <w:rsid w:val="00ED6019"/>
    <w:rsid w:val="00ED773D"/>
    <w:rsid w:val="00ED7830"/>
    <w:rsid w:val="00EE3909"/>
    <w:rsid w:val="00EE4961"/>
    <w:rsid w:val="00EF4205"/>
    <w:rsid w:val="00EF5939"/>
    <w:rsid w:val="00F01714"/>
    <w:rsid w:val="00F0258F"/>
    <w:rsid w:val="00F02D06"/>
    <w:rsid w:val="00F056E5"/>
    <w:rsid w:val="00F06FDD"/>
    <w:rsid w:val="00F10819"/>
    <w:rsid w:val="00F11219"/>
    <w:rsid w:val="00F16EB0"/>
    <w:rsid w:val="00F16F35"/>
    <w:rsid w:val="00F17559"/>
    <w:rsid w:val="00F2229D"/>
    <w:rsid w:val="00F25ABB"/>
    <w:rsid w:val="00F27963"/>
    <w:rsid w:val="00F30103"/>
    <w:rsid w:val="00F30446"/>
    <w:rsid w:val="00F4135D"/>
    <w:rsid w:val="00F41F1B"/>
    <w:rsid w:val="00F46BD9"/>
    <w:rsid w:val="00F53BE5"/>
    <w:rsid w:val="00F55BD9"/>
    <w:rsid w:val="00F60BE0"/>
    <w:rsid w:val="00F6280E"/>
    <w:rsid w:val="00F62A26"/>
    <w:rsid w:val="00F6367B"/>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E2824"/>
    <w:rsid w:val="00FE2F0E"/>
    <w:rsid w:val="00FE661F"/>
    <w:rsid w:val="00FF0400"/>
    <w:rsid w:val="00FF3D6B"/>
    <w:rsid w:val="00FF4DD3"/>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8727F"/>
  <w15:docId w15:val="{1F66D0D0-EF77-43A6-B1BA-C607DBCE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329FA"/>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E329FA"/>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028E3"/>
    <w:pPr>
      <w:numPr>
        <w:numId w:val="11"/>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E329FA"/>
    <w:pPr>
      <w:numPr>
        <w:numId w:val="5"/>
      </w:numPr>
      <w:spacing w:before="240"/>
    </w:pPr>
    <w:rPr>
      <w:rFonts w:ascii="Arial" w:hAnsi="Arial"/>
      <w:color w:val="auto"/>
    </w:rPr>
  </w:style>
  <w:style w:type="paragraph" w:customStyle="1" w:styleId="SubStepAlpha">
    <w:name w:val="SubStep Alpha"/>
    <w:basedOn w:val="Normal"/>
    <w:qFormat/>
    <w:rsid w:val="00E329FA"/>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E329FA"/>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E329FA"/>
    <w:pPr>
      <w:numPr>
        <w:ilvl w:val="1"/>
        <w:numId w:val="5"/>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Default">
    <w:name w:val="Default"/>
    <w:rsid w:val="00C30363"/>
    <w:pPr>
      <w:autoSpaceDE w:val="0"/>
      <w:autoSpaceDN w:val="0"/>
      <w:adjustRightInd w:val="0"/>
    </w:pPr>
    <w:rPr>
      <w:rFonts w:ascii="Courier New" w:hAnsi="Courier New" w:cs="Courier New"/>
      <w:color w:val="000000"/>
      <w:sz w:val="24"/>
      <w:szCs w:val="24"/>
    </w:rPr>
  </w:style>
  <w:style w:type="paragraph" w:styleId="NormalWeb">
    <w:name w:val="Normal (Web)"/>
    <w:basedOn w:val="Normal"/>
    <w:uiPriority w:val="99"/>
    <w:semiHidden/>
    <w:unhideWhenUsed/>
    <w:rsid w:val="002C7EA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CA0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8062">
      <w:bodyDiv w:val="1"/>
      <w:marLeft w:val="0"/>
      <w:marRight w:val="0"/>
      <w:marTop w:val="0"/>
      <w:marBottom w:val="0"/>
      <w:divBdr>
        <w:top w:val="none" w:sz="0" w:space="0" w:color="auto"/>
        <w:left w:val="none" w:sz="0" w:space="0" w:color="auto"/>
        <w:bottom w:val="none" w:sz="0" w:space="0" w:color="auto"/>
        <w:right w:val="none" w:sz="0" w:space="0" w:color="auto"/>
      </w:divBdr>
    </w:div>
    <w:div w:id="1362124286">
      <w:bodyDiv w:val="1"/>
      <w:marLeft w:val="0"/>
      <w:marRight w:val="0"/>
      <w:marTop w:val="0"/>
      <w:marBottom w:val="0"/>
      <w:divBdr>
        <w:top w:val="none" w:sz="0" w:space="0" w:color="auto"/>
        <w:left w:val="none" w:sz="0" w:space="0" w:color="auto"/>
        <w:bottom w:val="none" w:sz="0" w:space="0" w:color="auto"/>
        <w:right w:val="none" w:sz="0" w:space="0" w:color="auto"/>
      </w:divBdr>
    </w:div>
    <w:div w:id="157326898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8186216">
      <w:bodyDiv w:val="1"/>
      <w:marLeft w:val="0"/>
      <w:marRight w:val="0"/>
      <w:marTop w:val="0"/>
      <w:marBottom w:val="0"/>
      <w:divBdr>
        <w:top w:val="none" w:sz="0" w:space="0" w:color="auto"/>
        <w:left w:val="none" w:sz="0" w:space="0" w:color="auto"/>
        <w:bottom w:val="none" w:sz="0" w:space="0" w:color="auto"/>
        <w:right w:val="none" w:sz="0" w:space="0" w:color="auto"/>
      </w:divBdr>
    </w:div>
    <w:div w:id="2035956942">
      <w:bodyDiv w:val="1"/>
      <w:marLeft w:val="0"/>
      <w:marRight w:val="0"/>
      <w:marTop w:val="0"/>
      <w:marBottom w:val="0"/>
      <w:divBdr>
        <w:top w:val="none" w:sz="0" w:space="0" w:color="auto"/>
        <w:left w:val="none" w:sz="0" w:space="0" w:color="auto"/>
        <w:bottom w:val="none" w:sz="0" w:space="0" w:color="auto"/>
        <w:right w:val="none" w:sz="0" w:space="0" w:color="auto"/>
      </w:divBdr>
    </w:div>
    <w:div w:id="20574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Unicon\Curriculum_Template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E1F3D4-BDBA-49D5-95BD-391A4AF871FB}">
  <ds:schemaRefs>
    <ds:schemaRef ds:uri="http://schemas.microsoft.com/sharepoint/v3/contenttype/forms"/>
  </ds:schemaRefs>
</ds:datastoreItem>
</file>

<file path=customXml/itemProps2.xml><?xml version="1.0" encoding="utf-8"?>
<ds:datastoreItem xmlns:ds="http://schemas.openxmlformats.org/officeDocument/2006/customXml" ds:itemID="{2C99D9CE-9BB1-476F-98C9-CAA22518B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6161A-C3D9-4EE5-8B54-0D4560088EBF}">
  <ds:schemaRefs>
    <ds:schemaRef ds:uri="http://schemas.openxmlformats.org/officeDocument/2006/bibliography"/>
  </ds:schemaRefs>
</ds:datastoreItem>
</file>

<file path=customXml/itemProps4.xml><?xml version="1.0" encoding="utf-8"?>
<ds:datastoreItem xmlns:ds="http://schemas.openxmlformats.org/officeDocument/2006/customXml" ds:itemID="{4770B63B-E439-4294-A74D-7B54662C5D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39</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5</cp:revision>
  <dcterms:created xsi:type="dcterms:W3CDTF">2020-04-25T07:38:00Z</dcterms:created>
  <dcterms:modified xsi:type="dcterms:W3CDTF">2020-09-02T07:54:00Z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