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Dosya Yönetimi API Entegrasyon Dökümanı</w:t>
      </w:r>
    </w:p>
    <w:p>
      <w:pPr>
        <w:pStyle w:val="Heading2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 üzerindeki dosya ve dizinleri yönetmek için kullanılır. Aşağıda endpoint'ler ve kullanımları detaylandırılmıştır.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Dosya Listesi Getirme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/list-files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dir</w:t>
      </w:r>
      <w:r>
        <w:rPr>
          <w:rFonts w:ascii="DejaVu Sans" w:hAnsi="DejaVu Sans"/>
        </w:rPr>
        <w:t xml:space="preserve"> (Opsiyonel) - Listelenecek dizin yolu (Varsayılan: </w:t>
      </w:r>
      <w:r>
        <w:rPr>
          <w:rStyle w:val="SourceText"/>
          <w:rFonts w:ascii="DejaVu Sans" w:hAnsi="DejaVu Sans"/>
        </w:rPr>
        <w:t>.</w:t>
      </w:r>
      <w:r>
        <w:rPr>
          <w:rFonts w:ascii="DejaVu Sans" w:hAnsi="DejaVu Sans"/>
        </w:rPr>
        <w:t xml:space="preserve">)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/list-files?dir=/home/user/docs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[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{"name": "file1.txt", "isDir": false},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{"name": "documents", "isDir": true}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]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2.2. Dosya Okuma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/read-file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file</w:t>
      </w:r>
      <w:r>
        <w:rPr>
          <w:rFonts w:ascii="DejaVu Sans" w:hAnsi="DejaVu Sans"/>
        </w:rPr>
        <w:t xml:space="preserve"> (Zorunlu) - Okunacak dosyanın yolu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/read-file?file=/home/user/docs/file1.txt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Dosyanın içeriği buraya gelecek.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2.3. Dosya İndirme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/download-file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file</w:t>
      </w:r>
      <w:r>
        <w:rPr>
          <w:rFonts w:ascii="DejaVu Sans" w:hAnsi="DejaVu Sans"/>
        </w:rPr>
        <w:t xml:space="preserve"> (Zorunlu) - İndirilecek dosyanın yolu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/download-file?file=/home/user/docs/file1.txt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Dosya indirme işlemi başlatılır. 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2.4. Dosya Yazma / Güncelleme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/write-file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POST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Body</w:t>
      </w:r>
      <w:r>
        <w:rPr>
          <w:rStyle w:val="StrongEmphasis"/>
          <w:rFonts w:ascii="DejaVu Sans" w:hAnsi="DejaVu Sans"/>
        </w:rPr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"file": "/home/user/docs/file1.txt",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"content": "Yeni içerik burada."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POST /write-file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Content-Type: application/json</w:t>
      </w:r>
    </w:p>
    <w:p>
      <w:pPr>
        <w:pStyle w:val="PreformattedText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"file": "/home/user/docs/file1.txt",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"content": "Yeni içerik burada."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File successfully saved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2.5. Dosya Silme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/delete-file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DELETE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file</w:t>
      </w:r>
      <w:r>
        <w:rPr>
          <w:rFonts w:ascii="DejaVu Sans" w:hAnsi="DejaVu Sans"/>
        </w:rPr>
        <w:t xml:space="preserve"> (Zorunlu) - Silinecek dosyanın yolu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DELETE /delete-file?file=/home/user/docs/file1.txt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File successfully deleted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20"/>
        <w:gridCol w:w="7110"/>
      </w:tblGrid>
      <w:tr>
        <w:trPr>
          <w:tblHeader w:val="true"/>
        </w:trPr>
        <w:tc>
          <w:tcPr>
            <w:tcW w:w="2520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5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Eksik veya hatalı parametre</w:t>
            </w:r>
          </w:p>
        </w:tc>
      </w:tr>
      <w:tr>
        <w:trPr/>
        <w:tc>
          <w:tcPr>
            <w:tcW w:w="25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403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Yetkisiz erişim</w:t>
            </w:r>
          </w:p>
        </w:tc>
      </w:tr>
      <w:tr>
        <w:trPr/>
        <w:tc>
          <w:tcPr>
            <w:tcW w:w="25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Sunucu hatası</w:t>
            </w:r>
          </w:p>
        </w:tc>
      </w:tr>
    </w:tbl>
    <w:p>
      <w:pPr>
        <w:pStyle w:val="TextBody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Bu entegrasyon dökümanını kullanarak API'yi sisteminize entegre edebilirsiniz.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197</Words>
  <Characters>1448</Characters>
  <CharactersWithSpaces>1587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2025-02-26T01:13:13Z</dcterms:created>
  <dc:creator/>
  <dc:description/>
  <dc:language>en-US</dc:language>
  <cp:lastModifiedBy/>
  <dcterms:modified xsi:type="dcterms:W3CDTF">2025-02-26T01:25:32Z</dcterms:modified>
  <cp:revision>1</cp:revision>
  <dc:subject/>
  <dc:title/>
</cp:coreProperties>
</file>