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2"/>
          <w:szCs w:val="32"/>
        </w:rPr>
      </w:pPr>
      <w:r>
        <w:rPr>
          <w:sz w:val="32"/>
          <w:szCs w:val="32"/>
        </w:rPr>
        <w:t>Feedback opdracht hoofdstuk 4</w:t>
      </w:r>
    </w:p>
    <w:p>
      <w:pPr>
        <w:pStyle w:val="Normal"/>
        <w:bidi w:val="0"/>
        <w:jc w:val="start"/>
        <w:rPr/>
      </w:pPr>
      <w:r>
        <w:rPr/>
      </w:r>
    </w:p>
    <w:p>
      <w:pPr>
        <w:pStyle w:val="Normal"/>
        <w:bidi w:val="0"/>
        <w:jc w:val="start"/>
        <w:rPr>
          <w:sz w:val="28"/>
          <w:szCs w:val="28"/>
        </w:rPr>
      </w:pPr>
      <w:r>
        <w:rPr>
          <w:sz w:val="28"/>
          <w:szCs w:val="28"/>
        </w:rPr>
        <w:t>Communicatieplan</w:t>
      </w:r>
    </w:p>
    <w:p>
      <w:pPr>
        <w:pStyle w:val="Normal"/>
        <w:bidi w:val="0"/>
        <w:jc w:val="start"/>
        <w:rPr/>
      </w:pPr>
      <w:r>
        <w:rPr/>
      </w:r>
    </w:p>
    <w:p>
      <w:pPr>
        <w:pStyle w:val="Normal"/>
        <w:bidi w:val="0"/>
        <w:jc w:val="start"/>
        <w:rPr/>
      </w:pPr>
      <w:r>
        <w:rPr/>
        <w:t>Als adviseur zijnde hebben we als doel te informeren en zodoende houden we voornamelijk die vorm aan. Echter zullen we Stevens wel moeten enthousiasmeren omtrent de gekozen upgrades van zijn ICT producten. Daarnaast is het de bedoeling dat hij zich kan vinden in de adviezen omtrent zijn personeelsbeleid. Naast de heer Stevens als hoofddoelgroep dienen we de adviseurs en de office manager ook te betrekken bij de adviezen.</w:t>
      </w:r>
    </w:p>
    <w:p>
      <w:pPr>
        <w:pStyle w:val="Normal"/>
        <w:bidi w:val="0"/>
        <w:jc w:val="start"/>
        <w:rPr/>
      </w:pPr>
      <w:r>
        <w:rPr/>
        <w:t>We zullen wat betreft upgrades van apparatuur moeten benadrukken dat het om een uitstekende prijs/kwaliteit verhouding gaat, en dat de aankopen zeer nodig zijn en zichzelf zullen terugverdienen d.m.v. een verhoogde productiviteit. Daarnaast zal het overige personeel zich moeten realiseren dat meer uren op kantoor op lange termijn, naast goed voor het bedrijf, ook in hun eigen voordeel zal werken.</w:t>
      </w:r>
    </w:p>
    <w:p>
      <w:pPr>
        <w:pStyle w:val="Normal"/>
        <w:bidi w:val="0"/>
        <w:jc w:val="start"/>
        <w:rPr/>
      </w:pPr>
      <w:r>
        <w:rPr/>
        <w:t>Gezien de zuinigheid van Stevens zullen we moeten blijven benadrukken wat een uitstekend goede investering de upgrades zijn voor de voortgang van zijn bedrijf. Ook zullen we bij tegengas van het personeel omtrent de wijzigingen moeten overtuigen dat het ook in hun eigen belang is.</w:t>
      </w:r>
    </w:p>
    <w:p>
      <w:pPr>
        <w:pStyle w:val="Normal"/>
        <w:bidi w:val="0"/>
        <w:jc w:val="start"/>
        <w:rPr/>
      </w:pPr>
      <w:r>
        <w:rPr/>
        <w:t>De vorm die hier de voorkeur heeft is het gebruikmaken van een powerpoint presentatie</w:t>
      </w:r>
    </w:p>
    <w:p>
      <w:pPr>
        <w:pStyle w:val="Normal"/>
        <w:bidi w:val="0"/>
        <w:jc w:val="start"/>
        <w:rPr/>
      </w:pPr>
      <w:r>
        <w:rPr/>
      </w:r>
    </w:p>
    <w:p>
      <w:pPr>
        <w:pStyle w:val="Normal"/>
        <w:bidi w:val="0"/>
        <w:jc w:val="start"/>
        <w:rPr/>
      </w:pPr>
      <w:r>
        <w:rPr/>
        <w:t>Aangezien veiligheid een hoge prioriteit heeft luidt het advies om te investeren in een degelijke VPN verbinding. De kosten die om de hoek komen kijken wanneer de beveiliging wordt doorbroken overstijgen de kosten van een VPN. Daarmee is dit een verstandige investering. Daarnaast kunnen de laptops het beste vervangen worden, aangezien oude laptops traag werken en zodoende de productiviteit verlagen.</w:t>
      </w:r>
    </w:p>
    <w:p>
      <w:pPr>
        <w:pStyle w:val="Normal"/>
        <w:bidi w:val="0"/>
        <w:jc w:val="start"/>
        <w:rPr/>
      </w:pPr>
      <w:r>
        <w:rPr/>
        <w:t>De netwerkcapaciteit kan het best verhoogd worden voor minimaal 20 werkstations zodat het de groei van medewerkers niet in de weg komt te zitten. Aangezien een volledig paperless office er voor nu nog niet in zit, zal er tenminste één printer aanwezig moeten zijn. Mocht de huidige printer nog naar behoren functioneren dan is er geen reden om die te vervangen.</w:t>
      </w:r>
    </w:p>
    <w:p>
      <w:pPr>
        <w:pStyle w:val="Normal"/>
        <w:bidi w:val="0"/>
        <w:jc w:val="start"/>
        <w:rPr/>
      </w:pPr>
      <w:r>
        <w:rPr/>
        <w:t>Als de desktop van de office manager te repareren valt, kan deze behouden blijven, anders zal deze het best vervangen kunnen worden. Qua software kan er flink bespaard worden door over te stappen van Microsoft op gelijkwaardige Linux producten. Dit geldt zowel voor de server als voor de clients. Ons advies is om dan voor de clients het LibreOffice pakket te nemen.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l-N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nl-NL"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1</Pages>
  <Words>375</Words>
  <Characters>1997</Characters>
  <CharactersWithSpaces>2363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2024-05-15T20:48:28Z</dcterms:created>
  <dc:creator/>
  <dc:description/>
  <dc:language>nl-NL</dc:language>
  <cp:lastModifiedBy/>
  <dcterms:modified xsi:type="dcterms:W3CDTF">2024-05-15T20:55:21Z</dcterms:modified>
  <cp:revision>1</cp:revision>
  <dc:subject/>
  <dc:title/>
</cp:coreProperties>
</file>