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3C759FD9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 xml:space="preserve">Trabalho AEDA – Parte </w:t>
      </w:r>
      <w:r w:rsidR="00AF2BD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3C33953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7B15C7">
        <w:rPr>
          <w:sz w:val="24"/>
          <w:szCs w:val="24"/>
        </w:rPr>
        <w:t>09</w:t>
      </w:r>
      <w:r w:rsidRPr="3ADFC151">
        <w:rPr>
          <w:sz w:val="24"/>
          <w:szCs w:val="24"/>
        </w:rPr>
        <w:t xml:space="preserve"> de </w:t>
      </w:r>
      <w:r w:rsidR="007B15C7">
        <w:rPr>
          <w:sz w:val="24"/>
          <w:szCs w:val="24"/>
        </w:rPr>
        <w:t>janeiro</w:t>
      </w:r>
      <w:r w:rsidR="00801968">
        <w:rPr>
          <w:sz w:val="24"/>
          <w:szCs w:val="24"/>
        </w:rPr>
        <w:t xml:space="preserve"> </w:t>
      </w:r>
      <w:r w:rsidRPr="3ADFC151">
        <w:rPr>
          <w:sz w:val="24"/>
          <w:szCs w:val="24"/>
        </w:rPr>
        <w:t>de 201</w:t>
      </w:r>
      <w:bookmarkStart w:id="1" w:name="_Toc496106216"/>
      <w:r w:rsidR="007B15C7">
        <w:rPr>
          <w:sz w:val="24"/>
          <w:szCs w:val="24"/>
        </w:rPr>
        <w:t>9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3EB2C7AB" w14:textId="0CE6F767" w:rsidR="002A4A3E" w:rsidRDefault="00EF6870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74202" w:history="1">
            <w:r w:rsidR="002A4A3E" w:rsidRPr="0025406B">
              <w:rPr>
                <w:rStyle w:val="Hyperlink"/>
                <w:b/>
                <w:noProof/>
              </w:rPr>
              <w:t>Descrição do tema do trabalho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_Toc530774202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6BA2CC13" w14:textId="3335F74B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3" w:history="1">
            <w:r w:rsidR="002A4A3E" w:rsidRPr="0025406B">
              <w:rPr>
                <w:rStyle w:val="Hyperlink"/>
                <w:b/>
                <w:noProof/>
              </w:rPr>
              <w:t>Solução Implementada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_Toc530774203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4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5F7BF6C0" w14:textId="3E34D43B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4" w:history="1">
            <w:r w:rsidR="002A4A3E" w:rsidRPr="0025406B">
              <w:rPr>
                <w:rStyle w:val="Hyperlink"/>
                <w:b/>
                <w:noProof/>
              </w:rPr>
              <w:t>Classes Implementadas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_Toc530774204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8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1B61BB6" w14:textId="6A11182C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5" w:history="1">
            <w:r w:rsidR="002A4A3E" w:rsidRPr="0025406B">
              <w:rPr>
                <w:rStyle w:val="Hyperlink"/>
                <w:b/>
                <w:noProof/>
              </w:rPr>
              <w:t>Diagrama UML de classes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_Toc530774205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10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251E78A" w14:textId="44E14C39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6" w:history="1">
            <w:r w:rsidR="002A4A3E" w:rsidRPr="0025406B">
              <w:rPr>
                <w:rStyle w:val="Hyperlink"/>
                <w:b/>
                <w:noProof/>
              </w:rPr>
              <w:t>Casos de Utilização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_Toc530774206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11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0B2C6B7C" w14:textId="1CFE521D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7" w:history="1">
            <w:r w:rsidR="002A4A3E" w:rsidRPr="0025406B">
              <w:rPr>
                <w:rStyle w:val="Hyperlink"/>
                <w:b/>
                <w:noProof/>
              </w:rPr>
              <w:t>Principais Dificuldades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_Toc530774207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42241910" w14:textId="1B3F97C4" w:rsidR="002A4A3E" w:rsidRDefault="004C5C7C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8" w:history="1">
            <w:r w:rsidR="002A4A3E" w:rsidRPr="0025406B">
              <w:rPr>
                <w:rStyle w:val="Hyperlink"/>
                <w:b/>
                <w:noProof/>
              </w:rPr>
              <w:t>Esforço de Cada Membro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_Toc530774208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15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214DA8DB" w14:textId="24DC9E54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Pr="00D22C68" w:rsidRDefault="00CC2647" w:rsidP="002E7EC7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2" w:name="_Toc530774202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Descrição do tema do trabalho</w:t>
      </w:r>
      <w:bookmarkEnd w:id="2"/>
    </w:p>
    <w:p w14:paraId="0557A8EF" w14:textId="77777777" w:rsidR="003638F9" w:rsidRPr="003638F9" w:rsidRDefault="003638F9" w:rsidP="003638F9"/>
    <w:p w14:paraId="5341F2AA" w14:textId="702E9531" w:rsidR="00536B55" w:rsidRDefault="00536B55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da segunda parte deste trabalho é o de acrescentar novas funcionalidades ao projeto previamente desenvolvido durante a primeira parte, a biblioteca virtual e multiplataforma de jogos de vídeo. Pretende-se que sejam usadas </w:t>
      </w:r>
      <w:r w:rsidRPr="0074565D">
        <w:rPr>
          <w:rStyle w:val="3oh-"/>
          <w:b/>
          <w:sz w:val="24"/>
        </w:rPr>
        <w:t>estruturas de dados não lineares</w:t>
      </w:r>
      <w:r>
        <w:rPr>
          <w:rStyle w:val="3oh-"/>
          <w:sz w:val="24"/>
        </w:rPr>
        <w:t>, das quais árvores de pesquisa binária, filas de prioridade e tabelas de dispersão</w:t>
      </w:r>
      <w:r w:rsidR="00105B59">
        <w:rPr>
          <w:rStyle w:val="3oh-"/>
          <w:sz w:val="24"/>
        </w:rPr>
        <w:t>, assim como ilustrar operações básicas CRUD e listagens várias.</w:t>
      </w:r>
    </w:p>
    <w:p w14:paraId="3D80A681" w14:textId="3E5A7F51" w:rsidR="00536B55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Em primeiro lugar</w:t>
      </w:r>
      <w:r w:rsidR="00105B59">
        <w:rPr>
          <w:rStyle w:val="3oh-"/>
          <w:sz w:val="24"/>
        </w:rPr>
        <w:t xml:space="preserve">, a biblioteca de jogos deve agora manter um registo de todas as </w:t>
      </w:r>
      <w:r w:rsidR="00105B59" w:rsidRPr="00A7375B">
        <w:rPr>
          <w:rStyle w:val="3oh-"/>
          <w:b/>
          <w:sz w:val="24"/>
        </w:rPr>
        <w:t>empresas</w:t>
      </w:r>
      <w:r w:rsidR="00105B59">
        <w:rPr>
          <w:rStyle w:val="3oh-"/>
          <w:sz w:val="24"/>
        </w:rPr>
        <w:t xml:space="preserve"> criadores de títulos que constam nela. Esta informação encontra-se guardada numa </w:t>
      </w:r>
      <w:r w:rsidR="00105B59" w:rsidRPr="00A7375B">
        <w:rPr>
          <w:rStyle w:val="3oh-"/>
          <w:b/>
          <w:sz w:val="24"/>
        </w:rPr>
        <w:t>árvore binária de pesquisa</w:t>
      </w:r>
      <w:r w:rsidR="00105B59">
        <w:rPr>
          <w:rStyle w:val="3oh-"/>
          <w:sz w:val="24"/>
        </w:rPr>
        <w:t xml:space="preserve"> organizada pelo número de títulos na plataforma e alfabeticamente. Cada empresa deverá possuir dados sobre a própria e estar associada aos seus títulos.</w:t>
      </w:r>
    </w:p>
    <w:p w14:paraId="66F98D43" w14:textId="7015B6F8" w:rsidR="003B4518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Seguidamente</w:t>
      </w:r>
      <w:r w:rsidR="007A0B5A">
        <w:rPr>
          <w:rStyle w:val="3oh-"/>
          <w:sz w:val="24"/>
        </w:rPr>
        <w:t xml:space="preserve">, pretende-se a criação de um sistema de </w:t>
      </w:r>
      <w:proofErr w:type="spellStart"/>
      <w:r w:rsidR="007A0B5A" w:rsidRPr="00A7375B">
        <w:rPr>
          <w:rStyle w:val="3oh-"/>
          <w:b/>
          <w:sz w:val="24"/>
        </w:rPr>
        <w:t>wishlists</w:t>
      </w:r>
      <w:proofErr w:type="spellEnd"/>
      <w:r w:rsidR="007A0B5A">
        <w:rPr>
          <w:rStyle w:val="3oh-"/>
          <w:sz w:val="24"/>
        </w:rPr>
        <w:t xml:space="preserve">, baseado numa </w:t>
      </w:r>
      <w:r w:rsidR="007A0B5A" w:rsidRPr="00A7375B">
        <w:rPr>
          <w:rStyle w:val="3oh-"/>
          <w:b/>
          <w:sz w:val="24"/>
        </w:rPr>
        <w:t>fila de prioridade</w:t>
      </w:r>
      <w:r w:rsidR="007A0B5A">
        <w:rPr>
          <w:rStyle w:val="3oh-"/>
          <w:sz w:val="24"/>
        </w:rPr>
        <w:t xml:space="preserve"> organizada por interesse. Os utilizadores passarão a guardar referências para os títulos que mais desejam comprar, sendo estas compostas pelo título em questão, o interesse do utilizador (de 1 a 10) e uma probabilidade representativa do quão provável se considera que o utilizador adquira o jogo se incitado a tal.</w:t>
      </w:r>
      <w:r w:rsidR="0074565D">
        <w:rPr>
          <w:rStyle w:val="3oh-"/>
          <w:sz w:val="24"/>
        </w:rPr>
        <w:t xml:space="preserve"> Deve também ser possível selecionar, para cada utilizador, qual o item da sua </w:t>
      </w:r>
      <w:proofErr w:type="spellStart"/>
      <w:r w:rsidR="0074565D">
        <w:rPr>
          <w:rStyle w:val="3oh-"/>
          <w:sz w:val="24"/>
        </w:rPr>
        <w:t>wishlist</w:t>
      </w:r>
      <w:proofErr w:type="spellEnd"/>
      <w:r w:rsidR="0074565D">
        <w:rPr>
          <w:rStyle w:val="3oh-"/>
          <w:sz w:val="24"/>
        </w:rPr>
        <w:t xml:space="preserve"> que terá mais interesse em ser mostrada publicidade.</w:t>
      </w:r>
    </w:p>
    <w:p w14:paraId="4803EDCC" w14:textId="3CC39C67" w:rsidR="0074565D" w:rsidRPr="00D22C68" w:rsidRDefault="0074565D" w:rsidP="0074565D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Finalmente, é pedida a implementação de uma </w:t>
      </w:r>
      <w:r w:rsidRPr="00A7375B">
        <w:rPr>
          <w:rStyle w:val="3oh-"/>
          <w:b/>
          <w:sz w:val="24"/>
        </w:rPr>
        <w:t>lista de ‘utilizadores adormecidos’</w:t>
      </w:r>
      <w:r>
        <w:rPr>
          <w:rStyle w:val="3oh-"/>
          <w:sz w:val="24"/>
        </w:rPr>
        <w:t xml:space="preserve"> para cada título, baseada numa </w:t>
      </w:r>
      <w:r w:rsidRPr="00A7375B">
        <w:rPr>
          <w:rStyle w:val="3oh-"/>
          <w:b/>
          <w:sz w:val="24"/>
        </w:rPr>
        <w:t>tabela de dispersão</w:t>
      </w:r>
      <w:r>
        <w:rPr>
          <w:rStyle w:val="3oh-"/>
          <w:sz w:val="24"/>
        </w:rPr>
        <w:t>. Nas listas de cada título deverão constar os utilizadores que possuem uma probabilidade de compra acima de um valor residual mínimo. Estes utilizadores poderão ser removidos e readicionados conforme a sua atividade na biblioteca de jogos.</w:t>
      </w:r>
    </w:p>
    <w:p w14:paraId="21E8772B" w14:textId="70694677" w:rsidR="00947906" w:rsidRPr="00D22C68" w:rsidRDefault="00947906" w:rsidP="00D22C68">
      <w:pPr>
        <w:ind w:firstLine="360"/>
        <w:jc w:val="both"/>
        <w:rPr>
          <w:sz w:val="24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09B1C2FA" w14:textId="77777777" w:rsidR="00D22C68" w:rsidRDefault="00D22C68">
      <w:pPr>
        <w:rPr>
          <w:rFonts w:eastAsiaTheme="majorEastAsia"/>
          <w:b/>
          <w:color w:val="7C0222"/>
          <w:sz w:val="36"/>
          <w:szCs w:val="36"/>
        </w:rPr>
      </w:pPr>
      <w:r>
        <w:rPr>
          <w:b/>
          <w:color w:val="7C0222"/>
          <w:sz w:val="36"/>
          <w:szCs w:val="36"/>
        </w:rPr>
        <w:br w:type="page"/>
      </w:r>
    </w:p>
    <w:p w14:paraId="332D715F" w14:textId="402294C3" w:rsidR="00947906" w:rsidRPr="00D22C68" w:rsidRDefault="00947906" w:rsidP="00947906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3" w:name="_Toc530774203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Solução Implementada</w:t>
      </w:r>
      <w:bookmarkEnd w:id="3"/>
    </w:p>
    <w:p w14:paraId="316DE025" w14:textId="4FC851EE" w:rsidR="004C2F31" w:rsidRDefault="004C2F31" w:rsidP="002D161E"/>
    <w:p w14:paraId="6B901BC3" w14:textId="5E25E253" w:rsidR="004C2F31" w:rsidRDefault="00CA1B66" w:rsidP="004C2F31">
      <w:pPr>
        <w:rPr>
          <w:rStyle w:val="3oh-"/>
          <w:sz w:val="24"/>
        </w:rPr>
      </w:pPr>
      <w:r>
        <w:rPr>
          <w:b/>
          <w:sz w:val="32"/>
        </w:rPr>
        <w:t xml:space="preserve">Registo de </w:t>
      </w:r>
      <w:r w:rsidR="00B5019E">
        <w:rPr>
          <w:b/>
          <w:sz w:val="32"/>
        </w:rPr>
        <w:t>E</w:t>
      </w:r>
      <w:r>
        <w:rPr>
          <w:b/>
          <w:sz w:val="32"/>
        </w:rPr>
        <w:t>mpresas</w:t>
      </w:r>
    </w:p>
    <w:p w14:paraId="1285F0D1" w14:textId="5C87610C" w:rsidR="004C2F31" w:rsidRDefault="00CA1B66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De modo a registar a informação de cada empresa na biblioteca de jogos, foi criada a classe “</w:t>
      </w:r>
      <w:proofErr w:type="spellStart"/>
      <w:r w:rsidRPr="00CA1B66">
        <w:rPr>
          <w:rStyle w:val="3oh-"/>
          <w:b/>
          <w:sz w:val="24"/>
        </w:rPr>
        <w:t>Company</w:t>
      </w:r>
      <w:proofErr w:type="spellEnd"/>
      <w:r>
        <w:rPr>
          <w:rStyle w:val="3oh-"/>
          <w:sz w:val="24"/>
        </w:rPr>
        <w:t xml:space="preserve">”. </w:t>
      </w:r>
      <w:r w:rsidR="00647DFE">
        <w:rPr>
          <w:rStyle w:val="3oh-"/>
          <w:sz w:val="24"/>
        </w:rPr>
        <w:t>Esta classe possui o nome, NIF e contacto da entidade, assim como uma lista dos títulos criados pela mesma</w:t>
      </w:r>
      <w:r w:rsidR="009325FD">
        <w:rPr>
          <w:rStyle w:val="3oh-"/>
          <w:sz w:val="24"/>
        </w:rPr>
        <w:t xml:space="preserve">, que estão armazenados sob a forma de apontadores para </w:t>
      </w:r>
      <w:r w:rsidR="00EA1B19">
        <w:rPr>
          <w:rStyle w:val="3oh-"/>
          <w:sz w:val="24"/>
        </w:rPr>
        <w:t>referenciar as</w:t>
      </w:r>
      <w:r w:rsidR="009325FD">
        <w:rPr>
          <w:rStyle w:val="3oh-"/>
          <w:sz w:val="24"/>
        </w:rPr>
        <w:t xml:space="preserve"> instâncias presentes na “</w:t>
      </w:r>
      <w:proofErr w:type="spellStart"/>
      <w:r w:rsidR="009325FD">
        <w:rPr>
          <w:rStyle w:val="3oh-"/>
          <w:b/>
          <w:sz w:val="24"/>
        </w:rPr>
        <w:t>GameLibrary</w:t>
      </w:r>
      <w:proofErr w:type="spellEnd"/>
      <w:r w:rsidR="009325FD">
        <w:rPr>
          <w:rStyle w:val="3oh-"/>
          <w:sz w:val="24"/>
        </w:rPr>
        <w:t>”.</w:t>
      </w:r>
    </w:p>
    <w:p w14:paraId="50A2E718" w14:textId="7C7CAACF" w:rsidR="00B16FC6" w:rsidRDefault="00B21BDA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 listagem de todas as empresas encontra-se na classe “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” sob a forma de uma árvore binária de pesquisa, organizada por número de títulos e alfabeticamente. Para este efeito foi usada a classe “</w:t>
      </w:r>
      <w:r>
        <w:rPr>
          <w:rStyle w:val="3oh-"/>
          <w:b/>
          <w:sz w:val="24"/>
        </w:rPr>
        <w:t>set</w:t>
      </w:r>
      <w:r>
        <w:rPr>
          <w:rStyle w:val="3oh-"/>
          <w:sz w:val="24"/>
        </w:rPr>
        <w:t xml:space="preserve">” da STL, que implementa uma forma de </w:t>
      </w:r>
      <w:r w:rsidR="00A902B7">
        <w:rPr>
          <w:rStyle w:val="3oh-"/>
          <w:sz w:val="24"/>
        </w:rPr>
        <w:t>Árvore Vermelho-Preto</w:t>
      </w:r>
      <w:r>
        <w:rPr>
          <w:rStyle w:val="3oh-"/>
          <w:sz w:val="24"/>
        </w:rPr>
        <w:t>.</w:t>
      </w:r>
      <w:r w:rsidR="00A47ADF">
        <w:rPr>
          <w:rStyle w:val="3oh-"/>
          <w:sz w:val="24"/>
        </w:rPr>
        <w:t xml:space="preserve"> </w:t>
      </w:r>
    </w:p>
    <w:p w14:paraId="23C2C48C" w14:textId="55FD450A" w:rsidR="00B73E21" w:rsidRDefault="00A47ADF" w:rsidP="00B73E2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É possível aplicar sobre esta lista de empresas as operações de criação, pesquisa, atualização e remoção, entre outras, cumprindo as operações básicas CRUD.</w:t>
      </w:r>
    </w:p>
    <w:p w14:paraId="50C2BF98" w14:textId="5A3D11C5" w:rsidR="00A95EFF" w:rsidRDefault="00A95EFF" w:rsidP="00B73E21">
      <w:pPr>
        <w:ind w:firstLine="360"/>
        <w:jc w:val="both"/>
        <w:rPr>
          <w:rStyle w:val="3oh-"/>
          <w:sz w:val="24"/>
        </w:rPr>
      </w:pPr>
    </w:p>
    <w:p w14:paraId="624281A4" w14:textId="0378DC6D" w:rsidR="00A95EFF" w:rsidRDefault="00977463" w:rsidP="00A95EFF">
      <w:pPr>
        <w:rPr>
          <w:rStyle w:val="3oh-"/>
          <w:sz w:val="24"/>
        </w:rPr>
      </w:pPr>
      <w:r>
        <w:rPr>
          <w:b/>
          <w:sz w:val="32"/>
        </w:rPr>
        <w:t xml:space="preserve">Sistema de </w:t>
      </w:r>
      <w:proofErr w:type="spellStart"/>
      <w:r w:rsidR="00AD5864">
        <w:rPr>
          <w:b/>
          <w:sz w:val="32"/>
        </w:rPr>
        <w:t>W</w:t>
      </w:r>
      <w:r>
        <w:rPr>
          <w:b/>
          <w:sz w:val="32"/>
        </w:rPr>
        <w:t>ishlists</w:t>
      </w:r>
      <w:proofErr w:type="spellEnd"/>
    </w:p>
    <w:p w14:paraId="5AECEECB" w14:textId="77777777" w:rsidR="00D80427" w:rsidRDefault="008806B3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sistema implementado cada utilizador possui a sua própria </w:t>
      </w:r>
      <w:r w:rsidR="004B0B42">
        <w:rPr>
          <w:rStyle w:val="3oh-"/>
          <w:sz w:val="24"/>
        </w:rPr>
        <w:t xml:space="preserve">fila de prioridade representativa da sua </w:t>
      </w:r>
      <w:proofErr w:type="spellStart"/>
      <w:r w:rsidR="004B0B42">
        <w:rPr>
          <w:rStyle w:val="3oh-"/>
          <w:sz w:val="24"/>
        </w:rPr>
        <w:t>wishlist</w:t>
      </w:r>
      <w:proofErr w:type="spellEnd"/>
      <w:r w:rsidR="004B0B42">
        <w:rPr>
          <w:rStyle w:val="3oh-"/>
          <w:sz w:val="24"/>
        </w:rPr>
        <w:t>. Esta contem objetos do tipo “</w:t>
      </w:r>
      <w:proofErr w:type="spellStart"/>
      <w:r w:rsidR="004B0B42">
        <w:rPr>
          <w:rStyle w:val="3oh-"/>
          <w:b/>
          <w:sz w:val="24"/>
        </w:rPr>
        <w:t>WishlistEntry</w:t>
      </w:r>
      <w:proofErr w:type="spellEnd"/>
      <w:r w:rsidR="004B0B42">
        <w:rPr>
          <w:rStyle w:val="3oh-"/>
          <w:b/>
          <w:sz w:val="24"/>
        </w:rPr>
        <w:t>”</w:t>
      </w:r>
      <w:r w:rsidR="004B0B42">
        <w:rPr>
          <w:rStyle w:val="3oh-"/>
          <w:sz w:val="24"/>
        </w:rPr>
        <w:t>, que possuem uma referência para o título que o utilizador deseja</w:t>
      </w:r>
      <w:r w:rsidR="006D5AAF">
        <w:rPr>
          <w:rStyle w:val="3oh-"/>
          <w:sz w:val="24"/>
        </w:rPr>
        <w:t>,</w:t>
      </w:r>
      <w:r w:rsidR="004B0B42">
        <w:rPr>
          <w:rStyle w:val="3oh-"/>
          <w:sz w:val="24"/>
        </w:rPr>
        <w:t xml:space="preserve"> um valor para o interesse de 1 a 10 e uma probabilidade de compra</w:t>
      </w:r>
      <w:r w:rsidR="006D5AAF">
        <w:rPr>
          <w:rStyle w:val="3oh-"/>
          <w:sz w:val="24"/>
        </w:rPr>
        <w:t xml:space="preserve">. </w:t>
      </w:r>
    </w:p>
    <w:p w14:paraId="091F8EC6" w14:textId="303D59BA" w:rsidR="00A95EFF" w:rsidRDefault="006D5AAF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Esta</w:t>
      </w:r>
      <w:r w:rsidR="00D80427">
        <w:rPr>
          <w:rStyle w:val="3oh-"/>
          <w:sz w:val="24"/>
        </w:rPr>
        <w:t xml:space="preserve"> probabilidade</w:t>
      </w:r>
      <w:r>
        <w:rPr>
          <w:rStyle w:val="3oh-"/>
          <w:sz w:val="24"/>
        </w:rPr>
        <w:t xml:space="preserve"> é </w:t>
      </w:r>
      <w:r w:rsidR="004B0B42">
        <w:rPr>
          <w:rStyle w:val="3oh-"/>
          <w:sz w:val="24"/>
        </w:rPr>
        <w:t xml:space="preserve">calculada com base </w:t>
      </w:r>
      <w:r>
        <w:rPr>
          <w:rStyle w:val="3oh-"/>
          <w:sz w:val="24"/>
        </w:rPr>
        <w:t>na similaridade dos outros jogos do utilizador a esse título, nos amigos que têm esse jogo na sua biblioteca, no número de cliques em publicidade do título e no número de pesquisas.</w:t>
      </w:r>
      <w:r w:rsidR="00D80427">
        <w:rPr>
          <w:rStyle w:val="3oh-"/>
          <w:sz w:val="24"/>
        </w:rPr>
        <w:t xml:space="preserve"> A cada um destes fatores é atribuído um coeficiente</w:t>
      </w:r>
      <w:r w:rsidR="00B2207A">
        <w:rPr>
          <w:rStyle w:val="3oh-"/>
          <w:sz w:val="24"/>
        </w:rPr>
        <w:t>, obtendo assim uma função linear de várias variáveis.</w:t>
      </w:r>
      <w:r w:rsidR="00D80427">
        <w:rPr>
          <w:rStyle w:val="3oh-"/>
          <w:sz w:val="24"/>
        </w:rPr>
        <w:t xml:space="preserve"> Após </w:t>
      </w:r>
      <w:r w:rsidR="00536671">
        <w:rPr>
          <w:rStyle w:val="3oh-"/>
          <w:sz w:val="24"/>
        </w:rPr>
        <w:t>calcular o respetivo valor da função</w:t>
      </w:r>
      <w:r w:rsidR="00D80427">
        <w:rPr>
          <w:rStyle w:val="3oh-"/>
          <w:sz w:val="24"/>
        </w:rPr>
        <w:t xml:space="preserve">, o resultado passa por uma função </w:t>
      </w:r>
      <w:proofErr w:type="spellStart"/>
      <w:r w:rsidR="00D80427">
        <w:rPr>
          <w:rStyle w:val="3oh-"/>
          <w:i/>
          <w:sz w:val="24"/>
        </w:rPr>
        <w:t>sigmoid</w:t>
      </w:r>
      <w:proofErr w:type="spellEnd"/>
      <w:r w:rsidR="00D80427">
        <w:rPr>
          <w:rStyle w:val="3oh-"/>
          <w:sz w:val="24"/>
        </w:rPr>
        <w:t xml:space="preserve"> </w:t>
      </w:r>
      <w:r w:rsidR="00536671">
        <w:rPr>
          <w:rStyle w:val="3oh-"/>
          <w:sz w:val="24"/>
        </w:rPr>
        <w:t>para a distribuir no intervalo 0 &lt; p &lt; 1</w:t>
      </w:r>
      <w:r w:rsidR="00D80427">
        <w:rPr>
          <w:rStyle w:val="3oh-"/>
          <w:sz w:val="24"/>
        </w:rPr>
        <w:t>.</w:t>
      </w:r>
      <w:r w:rsidR="00607200">
        <w:rPr>
          <w:rStyle w:val="3oh-"/>
          <w:sz w:val="24"/>
        </w:rPr>
        <w:t xml:space="preserve"> FALAR MAIS DISTO E DA MUDANÇA DE PARAMETROS DA SIGMOID ASDJIASODJWAOIJDMOIQWEJMDOIQWMJDOPQWKM</w:t>
      </w:r>
    </w:p>
    <w:p w14:paraId="785F9509" w14:textId="71AFB6D2" w:rsidR="00C67065" w:rsidRDefault="00C67065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As filas de prioridade são organizadas pel</w:t>
      </w:r>
      <w:r w:rsidR="00CF6486">
        <w:rPr>
          <w:rStyle w:val="3oh-"/>
          <w:sz w:val="24"/>
        </w:rPr>
        <w:t>o</w:t>
      </w:r>
      <w:r>
        <w:rPr>
          <w:rStyle w:val="3oh-"/>
          <w:sz w:val="24"/>
        </w:rPr>
        <w:t xml:space="preserve"> interesse do utilizador e, em segundo caso, pela probabilidade de compra.</w:t>
      </w:r>
      <w:r w:rsidR="003B24D7">
        <w:rPr>
          <w:rStyle w:val="3oh-"/>
          <w:sz w:val="24"/>
        </w:rPr>
        <w:t xml:space="preserve"> É possível aplicar todas as operações básicas CRUD, assim como obter o próximo título que deverá ser apresentado ao utilizador de modo a conduzi-lo a uma transação.</w:t>
      </w:r>
    </w:p>
    <w:p w14:paraId="7D0599B6" w14:textId="5AE6CC08" w:rsidR="001E7D67" w:rsidRDefault="001E7D67" w:rsidP="00A95EFF">
      <w:pPr>
        <w:ind w:firstLine="360"/>
        <w:jc w:val="both"/>
        <w:rPr>
          <w:rStyle w:val="3oh-"/>
          <w:sz w:val="24"/>
        </w:rPr>
      </w:pPr>
    </w:p>
    <w:p w14:paraId="0116C870" w14:textId="53DE1213" w:rsidR="001E7D67" w:rsidRDefault="001E7D67" w:rsidP="001E7D67">
      <w:pPr>
        <w:rPr>
          <w:rStyle w:val="3oh-"/>
          <w:sz w:val="24"/>
        </w:rPr>
      </w:pPr>
      <w:r>
        <w:rPr>
          <w:b/>
          <w:sz w:val="32"/>
        </w:rPr>
        <w:t>Lista de ‘Utilizadores Adormecidos’</w:t>
      </w:r>
    </w:p>
    <w:p w14:paraId="376C0B93" w14:textId="7C2EF235" w:rsidR="001E7D67" w:rsidRPr="004B0B42" w:rsidRDefault="001E7D67" w:rsidP="00CE6BFB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</w:t>
      </w:r>
    </w:p>
    <w:p w14:paraId="2FEB2172" w14:textId="49E72DE7" w:rsidR="00D22C68" w:rsidRDefault="00D22C68" w:rsidP="00D22C68">
      <w:pPr>
        <w:ind w:firstLine="357"/>
        <w:jc w:val="both"/>
        <w:rPr>
          <w:rStyle w:val="3oh-"/>
          <w:sz w:val="24"/>
        </w:rPr>
      </w:pPr>
    </w:p>
    <w:p w14:paraId="206BDCB3" w14:textId="3B25B059" w:rsidR="004F57A5" w:rsidRPr="004F57A5" w:rsidRDefault="00EF7E66" w:rsidP="00D84B68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t>Conceitos Utilizados</w:t>
      </w:r>
    </w:p>
    <w:p w14:paraId="575D0B22" w14:textId="5540A5DB" w:rsidR="00B91E67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17F19C27" w14:textId="49A4E060" w:rsidR="00DE6951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04E0C840" w14:textId="77777777" w:rsidR="00D629CE" w:rsidRDefault="00DE6951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C4CA5D1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Árvores binárias de pesquisa</w:t>
      </w:r>
    </w:p>
    <w:p w14:paraId="5210F887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Filas de prioridade</w:t>
      </w:r>
    </w:p>
    <w:p w14:paraId="6248E50B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Tabelas de dispersão</w:t>
      </w:r>
    </w:p>
    <w:p w14:paraId="5D0C4D13" w14:textId="7F8311A5" w:rsidR="00B223BA" w:rsidRPr="00B91E67" w:rsidRDefault="00393B68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091A0302" w14:textId="2E645A78" w:rsidR="00EF7E66" w:rsidRPr="00407C29" w:rsidRDefault="00B223BA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407C29">
        <w:rPr>
          <w:rStyle w:val="3oh-"/>
          <w:sz w:val="24"/>
          <w:lang w:val="pt-PT"/>
        </w:rPr>
        <w:t>Leitura e escrita de dados em ficheiros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638B91A9" w14:textId="141C0FDF" w:rsidR="00A708B5" w:rsidRPr="001311EB" w:rsidRDefault="00C30C5B" w:rsidP="001311EB">
      <w:pPr>
        <w:jc w:val="both"/>
        <w:rPr>
          <w:b/>
          <w:color w:val="FF0000"/>
          <w:sz w:val="24"/>
        </w:rPr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42742C4" w14:textId="6B59FB13" w:rsidR="00A708B5" w:rsidRDefault="00A708B5" w:rsidP="00C76168">
      <w:pPr>
        <w:jc w:val="both"/>
        <w:rPr>
          <w:sz w:val="24"/>
        </w:rPr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150116BB" w:rsidR="00631A52" w:rsidRDefault="00631A5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F47C28C" w:rsidR="00631A52" w:rsidRDefault="00631A52" w:rsidP="00C76168">
      <w:pPr>
        <w:jc w:val="both"/>
        <w:rPr>
          <w:sz w:val="24"/>
        </w:rPr>
      </w:pPr>
    </w:p>
    <w:p w14:paraId="3EFF5871" w14:textId="64F0A9E3" w:rsidR="003A1181" w:rsidRDefault="003A1181" w:rsidP="00C76168">
      <w:pPr>
        <w:jc w:val="both"/>
        <w:rPr>
          <w:sz w:val="24"/>
        </w:rPr>
      </w:pPr>
    </w:p>
    <w:p w14:paraId="7FB24433" w14:textId="74EF5774" w:rsidR="003A1181" w:rsidRDefault="003A1181" w:rsidP="00C76168">
      <w:pPr>
        <w:jc w:val="both"/>
        <w:rPr>
          <w:sz w:val="24"/>
        </w:rPr>
      </w:pPr>
    </w:p>
    <w:p w14:paraId="1CFAF1F5" w14:textId="6220FE5F" w:rsidR="003A1181" w:rsidRDefault="003A1181" w:rsidP="00C76168">
      <w:pPr>
        <w:jc w:val="both"/>
        <w:rPr>
          <w:sz w:val="24"/>
        </w:rPr>
      </w:pPr>
    </w:p>
    <w:p w14:paraId="26CB6F76" w14:textId="657FB963" w:rsidR="003A1181" w:rsidRDefault="003A1181" w:rsidP="00C76168">
      <w:pPr>
        <w:jc w:val="both"/>
        <w:rPr>
          <w:sz w:val="24"/>
        </w:rPr>
      </w:pPr>
    </w:p>
    <w:p w14:paraId="6FF7FBA8" w14:textId="177E3D11" w:rsidR="003A1181" w:rsidRDefault="003A1181" w:rsidP="00C76168">
      <w:pPr>
        <w:jc w:val="both"/>
        <w:rPr>
          <w:sz w:val="24"/>
        </w:rPr>
      </w:pPr>
    </w:p>
    <w:p w14:paraId="364F86D8" w14:textId="23F4CCC2" w:rsidR="003A1181" w:rsidRDefault="003A1181" w:rsidP="00C76168">
      <w:pPr>
        <w:jc w:val="both"/>
        <w:rPr>
          <w:sz w:val="24"/>
        </w:rPr>
      </w:pPr>
    </w:p>
    <w:p w14:paraId="0160027A" w14:textId="77777777" w:rsidR="003A1181" w:rsidRDefault="003A1181" w:rsidP="00C76168">
      <w:pPr>
        <w:jc w:val="both"/>
        <w:rPr>
          <w:sz w:val="24"/>
        </w:rPr>
      </w:pPr>
    </w:p>
    <w:p w14:paraId="02BE1CD9" w14:textId="77777777" w:rsidR="00631A52" w:rsidRPr="00BC401C" w:rsidRDefault="00631A52" w:rsidP="00C76168">
      <w:pPr>
        <w:jc w:val="both"/>
        <w:rPr>
          <w:sz w:val="24"/>
        </w:rPr>
      </w:pPr>
    </w:p>
    <w:p w14:paraId="4D19C3EB" w14:textId="5A68A0A0" w:rsidR="003B3675" w:rsidRPr="00D22C68" w:rsidRDefault="003B3675" w:rsidP="003B367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4" w:name="_Toc530774204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t>Classes Implementadas</w:t>
      </w:r>
      <w:bookmarkEnd w:id="4"/>
    </w:p>
    <w:p w14:paraId="7AE6ED5E" w14:textId="18056819" w:rsidR="003B3675" w:rsidRDefault="003B3675" w:rsidP="003B3675"/>
    <w:p w14:paraId="52537A07" w14:textId="35FE7317" w:rsidR="007E20CC" w:rsidRPr="006627AA" w:rsidRDefault="007E20CC" w:rsidP="007E20CC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Company</w:t>
      </w:r>
      <w:proofErr w:type="spellEnd"/>
    </w:p>
    <w:p w14:paraId="677D3742" w14:textId="30D8A51E" w:rsidR="007E20CC" w:rsidRDefault="007E20CC" w:rsidP="007E20CC">
      <w:pPr>
        <w:ind w:firstLine="360"/>
        <w:jc w:val="both"/>
        <w:rPr>
          <w:sz w:val="24"/>
        </w:rPr>
      </w:pPr>
      <w:r w:rsidRPr="00841971">
        <w:rPr>
          <w:sz w:val="24"/>
        </w:rPr>
        <w:t xml:space="preserve">A classe </w:t>
      </w:r>
      <w:proofErr w:type="spellStart"/>
      <w:r w:rsidR="00841971" w:rsidRPr="00841971">
        <w:rPr>
          <w:sz w:val="24"/>
        </w:rPr>
        <w:t>Company</w:t>
      </w:r>
      <w:proofErr w:type="spellEnd"/>
      <w:r w:rsidR="00841971" w:rsidRPr="00841971">
        <w:rPr>
          <w:sz w:val="24"/>
        </w:rPr>
        <w:t xml:space="preserve"> representa um</w:t>
      </w:r>
      <w:r w:rsidR="00841971">
        <w:rPr>
          <w:sz w:val="24"/>
        </w:rPr>
        <w:t xml:space="preserve">a empresa na Biblioteca de Jogos, contento informações sobre a mesma e uma lista dos seus títulos. </w:t>
      </w:r>
    </w:p>
    <w:p w14:paraId="7AB370E7" w14:textId="408E9C37" w:rsidR="00A34520" w:rsidRPr="006627AA" w:rsidRDefault="00A34520" w:rsidP="00A34520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WishlistEntry</w:t>
      </w:r>
      <w:proofErr w:type="spellEnd"/>
    </w:p>
    <w:p w14:paraId="50FF42A8" w14:textId="1F5A43D4" w:rsidR="00A34520" w:rsidRPr="00A34520" w:rsidRDefault="00A34520" w:rsidP="00A34520">
      <w:pPr>
        <w:ind w:firstLine="360"/>
        <w:jc w:val="both"/>
        <w:rPr>
          <w:rStyle w:val="3oh-"/>
          <w:sz w:val="24"/>
        </w:rPr>
      </w:pPr>
      <w:r w:rsidRPr="00A34520">
        <w:rPr>
          <w:sz w:val="24"/>
        </w:rPr>
        <w:t xml:space="preserve">A classe </w:t>
      </w:r>
      <w:proofErr w:type="spellStart"/>
      <w:r w:rsidRPr="00A34520">
        <w:rPr>
          <w:sz w:val="24"/>
        </w:rPr>
        <w:t>WishlistEntry</w:t>
      </w:r>
      <w:proofErr w:type="spellEnd"/>
      <w:r w:rsidRPr="00A34520">
        <w:rPr>
          <w:sz w:val="24"/>
        </w:rPr>
        <w:t xml:space="preserve"> representa uma e</w:t>
      </w:r>
      <w:r>
        <w:rPr>
          <w:sz w:val="24"/>
        </w:rPr>
        <w:t xml:space="preserve">ntrada numa lista de desejos, contendo um apontador para o título desejado, um valor representativo do interesse do utilizador no título (de 1 a 10) e um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que representa o quão provável é o utilizador comprar o título se incitado a tal.</w:t>
      </w:r>
    </w:p>
    <w:p w14:paraId="5B9B751A" w14:textId="35F84E0A" w:rsidR="0050485D" w:rsidRDefault="0050485D" w:rsidP="0050485D">
      <w:pPr>
        <w:spacing w:after="80"/>
        <w:rPr>
          <w:b/>
          <w:sz w:val="28"/>
        </w:rPr>
      </w:pPr>
      <w:r>
        <w:rPr>
          <w:b/>
          <w:sz w:val="28"/>
        </w:rPr>
        <w:t>Exceções</w:t>
      </w:r>
    </w:p>
    <w:p w14:paraId="239E42D5" w14:textId="77777777" w:rsidR="000F423E" w:rsidRDefault="000F423E" w:rsidP="000F423E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297E084B" w14:textId="413B720B" w:rsidR="004871BE" w:rsidRDefault="000F423E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proofErr w:type="spellStart"/>
      <w:r>
        <w:rPr>
          <w:rStyle w:val="3oh-"/>
          <w:sz w:val="24"/>
          <w:lang w:val="pt-PT"/>
        </w:rPr>
        <w:t>NoMatchingWishlistEntry</w:t>
      </w:r>
      <w:proofErr w:type="spellEnd"/>
      <w:r>
        <w:rPr>
          <w:rStyle w:val="3oh-"/>
          <w:sz w:val="24"/>
          <w:lang w:val="pt-PT"/>
        </w:rPr>
        <w:t xml:space="preserve">: </w:t>
      </w:r>
      <w:r w:rsidR="00B42B74">
        <w:rPr>
          <w:rStyle w:val="3oh-"/>
          <w:sz w:val="24"/>
          <w:lang w:val="pt-PT"/>
        </w:rPr>
        <w:t xml:space="preserve">lançada quando uma </w:t>
      </w:r>
      <w:proofErr w:type="spellStart"/>
      <w:r w:rsidR="00B42B74">
        <w:rPr>
          <w:rStyle w:val="3oh-"/>
          <w:sz w:val="24"/>
          <w:lang w:val="pt-PT"/>
        </w:rPr>
        <w:t>WishlistEntry</w:t>
      </w:r>
      <w:proofErr w:type="spellEnd"/>
      <w:r w:rsidR="00B42B74">
        <w:rPr>
          <w:rStyle w:val="3oh-"/>
          <w:sz w:val="24"/>
          <w:lang w:val="pt-PT"/>
        </w:rPr>
        <w:t xml:space="preserve"> com probabilidade de compra acima de um determinado valor não existe</w:t>
      </w:r>
    </w:p>
    <w:p w14:paraId="2092D708" w14:textId="0EFF5761" w:rsidR="00002AAD" w:rsidRDefault="00002AAD" w:rsidP="00002AAD">
      <w:pPr>
        <w:jc w:val="both"/>
        <w:rPr>
          <w:sz w:val="24"/>
        </w:rPr>
      </w:pPr>
    </w:p>
    <w:p w14:paraId="74C7DA42" w14:textId="0E931112" w:rsidR="00002AAD" w:rsidRDefault="00002AAD" w:rsidP="00002AAD">
      <w:pPr>
        <w:jc w:val="both"/>
        <w:rPr>
          <w:sz w:val="24"/>
        </w:rPr>
      </w:pPr>
    </w:p>
    <w:p w14:paraId="3B02A6A6" w14:textId="3C7B4FE1" w:rsidR="00002AAD" w:rsidRDefault="00002AAD" w:rsidP="00002AAD">
      <w:pPr>
        <w:jc w:val="both"/>
        <w:rPr>
          <w:sz w:val="24"/>
        </w:rPr>
      </w:pPr>
    </w:p>
    <w:p w14:paraId="61B43B82" w14:textId="7B3049F4" w:rsidR="00002AAD" w:rsidRDefault="00002AAD" w:rsidP="00002AAD">
      <w:pPr>
        <w:jc w:val="both"/>
        <w:rPr>
          <w:sz w:val="24"/>
        </w:rPr>
      </w:pPr>
    </w:p>
    <w:p w14:paraId="06920BE2" w14:textId="5F0791A1" w:rsidR="00002AAD" w:rsidRDefault="00002AAD" w:rsidP="00002AAD">
      <w:pPr>
        <w:jc w:val="both"/>
        <w:rPr>
          <w:sz w:val="24"/>
        </w:rPr>
      </w:pPr>
    </w:p>
    <w:p w14:paraId="406AC85F" w14:textId="73AE49A8" w:rsidR="00002AAD" w:rsidRDefault="00002AAD" w:rsidP="00002AAD">
      <w:pPr>
        <w:jc w:val="both"/>
        <w:rPr>
          <w:sz w:val="24"/>
        </w:rPr>
      </w:pPr>
    </w:p>
    <w:p w14:paraId="004CB802" w14:textId="7853C4C0" w:rsidR="00002AAD" w:rsidRDefault="00002AAD" w:rsidP="00002AAD">
      <w:pPr>
        <w:jc w:val="both"/>
        <w:rPr>
          <w:sz w:val="24"/>
        </w:rPr>
      </w:pPr>
    </w:p>
    <w:p w14:paraId="40AFEC4C" w14:textId="2B7D3EE3" w:rsidR="00002AAD" w:rsidRDefault="00002AAD" w:rsidP="00002AAD">
      <w:pPr>
        <w:jc w:val="both"/>
        <w:rPr>
          <w:sz w:val="24"/>
        </w:rPr>
      </w:pPr>
    </w:p>
    <w:p w14:paraId="7EE24BF3" w14:textId="53612F18" w:rsidR="00002AAD" w:rsidRDefault="00002AAD" w:rsidP="00002AAD">
      <w:pPr>
        <w:jc w:val="both"/>
        <w:rPr>
          <w:sz w:val="24"/>
        </w:rPr>
      </w:pPr>
    </w:p>
    <w:p w14:paraId="52589358" w14:textId="41F634B4" w:rsidR="00002AAD" w:rsidRDefault="00002AAD" w:rsidP="00002AAD">
      <w:pPr>
        <w:jc w:val="both"/>
        <w:rPr>
          <w:sz w:val="24"/>
        </w:rPr>
      </w:pPr>
    </w:p>
    <w:p w14:paraId="1D50AD57" w14:textId="0E2E8CFE" w:rsidR="00002AAD" w:rsidRDefault="00002AAD" w:rsidP="00002AAD">
      <w:pPr>
        <w:jc w:val="both"/>
        <w:rPr>
          <w:sz w:val="24"/>
        </w:rPr>
      </w:pPr>
    </w:p>
    <w:p w14:paraId="2AE39629" w14:textId="0685407A" w:rsidR="00002AAD" w:rsidRDefault="00002AAD" w:rsidP="00002AAD">
      <w:pPr>
        <w:jc w:val="both"/>
        <w:rPr>
          <w:sz w:val="24"/>
        </w:rPr>
      </w:pPr>
    </w:p>
    <w:p w14:paraId="41072B16" w14:textId="3BB2E95E" w:rsidR="00002AAD" w:rsidRDefault="00002AAD" w:rsidP="00002AAD">
      <w:pPr>
        <w:jc w:val="both"/>
        <w:rPr>
          <w:sz w:val="24"/>
        </w:rPr>
      </w:pPr>
    </w:p>
    <w:p w14:paraId="59AF98F5" w14:textId="1A54674A" w:rsidR="00002AAD" w:rsidRDefault="00002AAD" w:rsidP="00002AAD">
      <w:pPr>
        <w:jc w:val="both"/>
        <w:rPr>
          <w:sz w:val="24"/>
        </w:rPr>
      </w:pPr>
    </w:p>
    <w:p w14:paraId="330B52CE" w14:textId="72104615" w:rsidR="00002AAD" w:rsidRDefault="00002AAD" w:rsidP="00002AAD">
      <w:pPr>
        <w:jc w:val="both"/>
        <w:rPr>
          <w:sz w:val="24"/>
        </w:rPr>
      </w:pPr>
    </w:p>
    <w:p w14:paraId="755D82D2" w14:textId="2466489B" w:rsidR="00002AAD" w:rsidRDefault="00002AAD" w:rsidP="00002AAD">
      <w:pPr>
        <w:jc w:val="both"/>
        <w:rPr>
          <w:sz w:val="24"/>
        </w:rPr>
      </w:pPr>
    </w:p>
    <w:p w14:paraId="02FC23BA" w14:textId="1C3C0D3F" w:rsidR="00002AAD" w:rsidRDefault="00002AAD" w:rsidP="00002AAD">
      <w:pPr>
        <w:jc w:val="both"/>
        <w:rPr>
          <w:sz w:val="24"/>
        </w:rPr>
      </w:pPr>
    </w:p>
    <w:p w14:paraId="46D4E9BA" w14:textId="751CE805" w:rsidR="00002AAD" w:rsidRDefault="00002AAD" w:rsidP="00002AAD">
      <w:pPr>
        <w:jc w:val="both"/>
        <w:rPr>
          <w:sz w:val="24"/>
        </w:rPr>
      </w:pPr>
    </w:p>
    <w:p w14:paraId="1A5F006A" w14:textId="5A0783E0" w:rsidR="00A708B5" w:rsidRPr="00BC401C" w:rsidRDefault="00F2010B" w:rsidP="00F2010B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5" w:name="_Toc530774205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Diagrama UML de classes</w:t>
      </w:r>
      <w:bookmarkEnd w:id="5"/>
    </w:p>
    <w:p w14:paraId="1EA15EFF" w14:textId="6ACFF2C6" w:rsidR="00F2010B" w:rsidRDefault="00737297" w:rsidP="00F201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B63643" wp14:editId="70CD75CE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44640" cy="7428657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4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E057" w14:textId="57B18A2D" w:rsidR="00F2010B" w:rsidRDefault="00F2010B" w:rsidP="00F2010B"/>
    <w:p w14:paraId="3927DCB8" w14:textId="084C1BB7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7D54CE1C" w14:textId="6C18AF18" w:rsidR="00F2010B" w:rsidRDefault="00F2010B" w:rsidP="00F2010B"/>
    <w:p w14:paraId="0A02179E" w14:textId="0D50D175" w:rsidR="00DD52BE" w:rsidRDefault="00DD52BE" w:rsidP="00F2010B"/>
    <w:p w14:paraId="70802CCC" w14:textId="00439044" w:rsidR="00DD52BE" w:rsidRDefault="00DD52BE" w:rsidP="00F2010B"/>
    <w:p w14:paraId="3B022173" w14:textId="5BC9FAB7" w:rsidR="00DD52BE" w:rsidRDefault="00DD52BE" w:rsidP="00F2010B"/>
    <w:p w14:paraId="6EA420B5" w14:textId="2987C4FA" w:rsidR="00DD52BE" w:rsidRDefault="00DD52BE" w:rsidP="00F2010B"/>
    <w:p w14:paraId="589C8329" w14:textId="07609BA8" w:rsidR="00DD52BE" w:rsidRDefault="00DD52BE" w:rsidP="00F2010B"/>
    <w:p w14:paraId="204034C1" w14:textId="5A3496D8" w:rsidR="00DD52BE" w:rsidRDefault="00DD52BE" w:rsidP="00F2010B"/>
    <w:p w14:paraId="2E8BC84B" w14:textId="438FA755" w:rsidR="00DD52BE" w:rsidRDefault="00DD52BE" w:rsidP="00F2010B"/>
    <w:p w14:paraId="791349A8" w14:textId="73FDB3CE" w:rsidR="00DD52BE" w:rsidRDefault="00DD52BE" w:rsidP="00F2010B"/>
    <w:p w14:paraId="66E7D6C0" w14:textId="672679C3" w:rsidR="00DD52BE" w:rsidRDefault="00DD52BE" w:rsidP="00F2010B"/>
    <w:p w14:paraId="4A1A0AE7" w14:textId="64210A52" w:rsidR="00DD52BE" w:rsidRDefault="00DD52BE" w:rsidP="00F2010B"/>
    <w:p w14:paraId="6295D3CA" w14:textId="28EACAB8" w:rsidR="00DD52BE" w:rsidRDefault="00DD52BE" w:rsidP="00F2010B"/>
    <w:p w14:paraId="526FC29E" w14:textId="13F805AC" w:rsidR="00DD52BE" w:rsidRDefault="00DD52BE" w:rsidP="00DD52BE">
      <w:pPr>
        <w:jc w:val="both"/>
      </w:pPr>
      <w:r w:rsidRPr="00DD52BE">
        <w:rPr>
          <w:b/>
        </w:rPr>
        <w:lastRenderedPageBreak/>
        <w:t>Nota</w:t>
      </w:r>
      <w:r>
        <w:t xml:space="preserve">: Foram implementadas várias exceções, especificadas na secção acima, que não constam no diagrama UML, de modo a não o sobrecarregar demasiado. Com o mesmo objetivo em mente, apesar da classe Data ser usada por muitas outras classes, apenas está indicada no diagrama como dependência de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Title</w:t>
      </w:r>
      <w:proofErr w:type="spellEnd"/>
      <w:r>
        <w:t>.</w:t>
      </w:r>
    </w:p>
    <w:p w14:paraId="14BC313D" w14:textId="00855587" w:rsidR="006641C4" w:rsidRPr="00BC401C" w:rsidRDefault="006641C4" w:rsidP="006641C4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6" w:name="_Toc530774206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Casos de Utilização</w:t>
      </w:r>
      <w:bookmarkEnd w:id="6"/>
    </w:p>
    <w:p w14:paraId="162EC601" w14:textId="1B6EE36B" w:rsidR="004617F0" w:rsidRDefault="004617F0" w:rsidP="004617F0"/>
    <w:p w14:paraId="15419BB2" w14:textId="29CFC687" w:rsidR="004617F0" w:rsidRDefault="004617F0" w:rsidP="004617F0">
      <w:pPr>
        <w:rPr>
          <w:sz w:val="24"/>
        </w:rPr>
      </w:pPr>
    </w:p>
    <w:p w14:paraId="22FFEFDA" w14:textId="4FA14A9F" w:rsidR="005A12CE" w:rsidRDefault="005A12CE" w:rsidP="004617F0"/>
    <w:p w14:paraId="79B89A16" w14:textId="39FC4683" w:rsidR="005A12CE" w:rsidRDefault="005A12CE" w:rsidP="004617F0"/>
    <w:p w14:paraId="1E29E7A2" w14:textId="48A7F5BD" w:rsidR="005A12CE" w:rsidRDefault="005A12CE" w:rsidP="004617F0"/>
    <w:p w14:paraId="6E8B1CDD" w14:textId="69DF35E1" w:rsidR="005A12CE" w:rsidRDefault="005A12CE" w:rsidP="004617F0"/>
    <w:p w14:paraId="3322F2A6" w14:textId="5EC39216" w:rsidR="005A12CE" w:rsidRDefault="005A12CE" w:rsidP="004617F0"/>
    <w:p w14:paraId="0FC83049" w14:textId="0DF10F47" w:rsidR="005A12CE" w:rsidRDefault="005A12CE" w:rsidP="004617F0"/>
    <w:p w14:paraId="73E3D774" w14:textId="06CD73FB" w:rsidR="005A12CE" w:rsidRDefault="005A12CE" w:rsidP="004617F0"/>
    <w:p w14:paraId="12E71AF6" w14:textId="4701FA60" w:rsidR="005A12CE" w:rsidRDefault="005A12CE" w:rsidP="004617F0"/>
    <w:p w14:paraId="31EF18C1" w14:textId="77777777" w:rsidR="005A12CE" w:rsidRDefault="005A12CE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609FB18" w14:textId="2EB538C5" w:rsidR="004617F0" w:rsidRPr="00BC401C" w:rsidRDefault="004617F0" w:rsidP="004617F0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7" w:name="_Toc530774207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 xml:space="preserve">Principais </w:t>
      </w:r>
      <w:r w:rsidR="00BC401C">
        <w:rPr>
          <w:rFonts w:asciiTheme="minorHAnsi" w:hAnsiTheme="minorHAnsi" w:cstheme="minorBidi"/>
          <w:b/>
          <w:color w:val="7C0222"/>
          <w:sz w:val="36"/>
          <w:szCs w:val="36"/>
        </w:rPr>
        <w:t>D</w:t>
      </w:r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ificuldades</w:t>
      </w:r>
      <w:bookmarkEnd w:id="7"/>
    </w:p>
    <w:p w14:paraId="6B3F54FA" w14:textId="77ABE331" w:rsidR="0076584B" w:rsidRDefault="0076584B" w:rsidP="0076584B"/>
    <w:p w14:paraId="7B084036" w14:textId="789E7A8C" w:rsidR="004617F0" w:rsidRDefault="004617F0" w:rsidP="004617F0">
      <w:pPr>
        <w:rPr>
          <w:sz w:val="24"/>
        </w:rPr>
      </w:pPr>
    </w:p>
    <w:p w14:paraId="72D035C2" w14:textId="38AB38B5" w:rsidR="007346F9" w:rsidRDefault="007346F9" w:rsidP="004617F0"/>
    <w:p w14:paraId="1BAB3A84" w14:textId="12F0ADBA" w:rsidR="007346F9" w:rsidRDefault="007346F9" w:rsidP="004617F0"/>
    <w:p w14:paraId="36456EE5" w14:textId="20BC151E" w:rsidR="007346F9" w:rsidRDefault="007346F9" w:rsidP="004617F0"/>
    <w:p w14:paraId="6A82F623" w14:textId="3D299F8A" w:rsidR="007346F9" w:rsidRDefault="007346F9" w:rsidP="004617F0"/>
    <w:p w14:paraId="00DA5085" w14:textId="524FBA8F" w:rsidR="007346F9" w:rsidRDefault="007346F9" w:rsidP="004617F0"/>
    <w:p w14:paraId="57B4DB49" w14:textId="504D74EE" w:rsidR="007346F9" w:rsidRDefault="007346F9" w:rsidP="004617F0"/>
    <w:p w14:paraId="468BC080" w14:textId="7A64D9DE" w:rsidR="007346F9" w:rsidRDefault="007346F9" w:rsidP="004617F0"/>
    <w:p w14:paraId="0A072505" w14:textId="4F23DE99" w:rsidR="007346F9" w:rsidRDefault="007346F9" w:rsidP="004617F0"/>
    <w:p w14:paraId="2E1F6CC0" w14:textId="069BBB13" w:rsidR="007346F9" w:rsidRDefault="007346F9" w:rsidP="004617F0"/>
    <w:p w14:paraId="1F6479A8" w14:textId="6C9BECE2" w:rsidR="007346F9" w:rsidRDefault="007346F9" w:rsidP="004617F0"/>
    <w:p w14:paraId="34DB858D" w14:textId="649F37FB" w:rsidR="007346F9" w:rsidRDefault="007346F9" w:rsidP="004617F0"/>
    <w:p w14:paraId="4B337625" w14:textId="10483ABE" w:rsidR="007346F9" w:rsidRDefault="007346F9" w:rsidP="004617F0"/>
    <w:p w14:paraId="3E024192" w14:textId="779A60DE" w:rsidR="007346F9" w:rsidRDefault="007346F9" w:rsidP="004617F0"/>
    <w:p w14:paraId="788314E3" w14:textId="57C54C90" w:rsidR="007346F9" w:rsidRDefault="007346F9" w:rsidP="004617F0"/>
    <w:p w14:paraId="47171325" w14:textId="5B463C52" w:rsidR="007346F9" w:rsidRDefault="007346F9" w:rsidP="004617F0"/>
    <w:p w14:paraId="3084F360" w14:textId="77777777" w:rsidR="007346F9" w:rsidRDefault="007346F9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13467395" w14:textId="5F69FFC0" w:rsidR="00A708B5" w:rsidRPr="00621B83" w:rsidRDefault="00917B2D" w:rsidP="00917B2D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8" w:name="_Toc530774208"/>
      <w:r w:rsidRPr="00621B83">
        <w:rPr>
          <w:rFonts w:asciiTheme="minorHAnsi" w:hAnsiTheme="minorHAnsi" w:cstheme="minorBidi"/>
          <w:b/>
          <w:color w:val="7C0222"/>
          <w:sz w:val="36"/>
          <w:szCs w:val="36"/>
        </w:rPr>
        <w:t xml:space="preserve">Esforço </w:t>
      </w:r>
      <w:r w:rsidR="00621B83">
        <w:rPr>
          <w:rFonts w:asciiTheme="minorHAnsi" w:hAnsiTheme="minorHAnsi" w:cstheme="minorBidi"/>
          <w:b/>
          <w:color w:val="7C0222"/>
          <w:sz w:val="36"/>
          <w:szCs w:val="36"/>
        </w:rPr>
        <w:t>de Cada Membro</w:t>
      </w:r>
      <w:bookmarkEnd w:id="8"/>
    </w:p>
    <w:p w14:paraId="6D575950" w14:textId="37578E21" w:rsidR="0053220B" w:rsidRDefault="0053220B" w:rsidP="0053220B"/>
    <w:p w14:paraId="5C2B9CF7" w14:textId="77777777" w:rsidR="00D63C5E" w:rsidRDefault="00D63C5E" w:rsidP="008244CD">
      <w:pPr>
        <w:ind w:firstLine="357"/>
        <w:jc w:val="both"/>
      </w:pPr>
    </w:p>
    <w:p w14:paraId="5A5196DC" w14:textId="77777777" w:rsidR="00D63C5E" w:rsidRDefault="00D63C5E" w:rsidP="008244CD">
      <w:pPr>
        <w:ind w:firstLine="357"/>
        <w:jc w:val="both"/>
      </w:pPr>
    </w:p>
    <w:p w14:paraId="5BAC8EF4" w14:textId="77777777" w:rsidR="00D63C5E" w:rsidRDefault="00D63C5E" w:rsidP="008244CD">
      <w:pPr>
        <w:ind w:firstLine="357"/>
        <w:jc w:val="both"/>
      </w:pPr>
    </w:p>
    <w:p w14:paraId="24F1EB68" w14:textId="77777777" w:rsidR="00D63C5E" w:rsidRDefault="00D63C5E" w:rsidP="008244CD">
      <w:pPr>
        <w:ind w:firstLine="357"/>
        <w:jc w:val="both"/>
      </w:pPr>
    </w:p>
    <w:p w14:paraId="53BA65C3" w14:textId="05F50C9F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7FBABE5B" w14:textId="6FE0BEBC" w:rsidR="00621B83" w:rsidRPr="001E6615" w:rsidRDefault="00621B83" w:rsidP="00D63C5E">
      <w:pPr>
        <w:ind w:firstLine="708"/>
        <w:jc w:val="both"/>
      </w:pPr>
      <w:r>
        <w:rPr>
          <w:b/>
        </w:rPr>
        <w:t>Manuel</w:t>
      </w:r>
      <w:r w:rsidRPr="00055AC4">
        <w:rPr>
          <w:b/>
        </w:rPr>
        <w:t xml:space="preserve"> </w:t>
      </w:r>
      <w:r>
        <w:rPr>
          <w:b/>
        </w:rPr>
        <w:t>Coutinho</w:t>
      </w:r>
      <w:r w:rsidRPr="00055AC4">
        <w:t xml:space="preserve"> </w:t>
      </w:r>
    </w:p>
    <w:p w14:paraId="1944F38A" w14:textId="77777777" w:rsidR="00621B83" w:rsidRDefault="00621B83" w:rsidP="008244CD">
      <w:pPr>
        <w:ind w:firstLine="357"/>
        <w:jc w:val="both"/>
      </w:pP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36BD6C73" w:rsidR="00F94341" w:rsidRPr="008C29C5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BF63D9D" w14:textId="0ACB27B6" w:rsidR="008C29C5" w:rsidRPr="008C29C5" w:rsidRDefault="008C29C5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Estruturas de dados implementadas:</w:t>
      </w:r>
    </w:p>
    <w:p w14:paraId="13504860" w14:textId="678B0B3B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Árvore de pesquisa binária</w:t>
      </w:r>
    </w:p>
    <w:p w14:paraId="5C3ABDD5" w14:textId="7041FB77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Fila de prioridade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4EF478CA" w14:textId="1221E121" w:rsidR="00585654" w:rsidRDefault="00D63C5E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Company</w:t>
      </w:r>
      <w:proofErr w:type="spellEnd"/>
    </w:p>
    <w:p w14:paraId="45CB251F" w14:textId="22450F49" w:rsidR="00123C3F" w:rsidRPr="00123C3F" w:rsidRDefault="00D63C5E" w:rsidP="00123C3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WishlistEntry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8EA3739" w14:textId="1AD8E9A4" w:rsidR="00B125F5" w:rsidRPr="004D5B08" w:rsidRDefault="008D37B8" w:rsidP="00C41E7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0783EE9B" w:rsidR="00B93C9B" w:rsidRPr="00804E0B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t>Escrita do relatório</w:t>
      </w:r>
      <w:r w:rsidRPr="00055AC4">
        <w:rPr>
          <w:lang w:val="pt-PT"/>
        </w:rPr>
        <w:t xml:space="preserve"> </w:t>
      </w:r>
    </w:p>
    <w:p w14:paraId="1FEA7645" w14:textId="1C0216DA" w:rsidR="00A708B5" w:rsidRDefault="00804E0B" w:rsidP="000B1897">
      <w:pPr>
        <w:ind w:firstLine="708"/>
        <w:jc w:val="both"/>
        <w:rPr>
          <w:sz w:val="24"/>
        </w:rPr>
      </w:pPr>
      <w:r>
        <w:rPr>
          <w:b/>
        </w:rPr>
        <w:t>Gonçalo Oliveira</w:t>
      </w:r>
    </w:p>
    <w:p w14:paraId="27E5B2F7" w14:textId="5C726160" w:rsidR="00A708B5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 w:rsidRPr="00106B04">
        <w:rPr>
          <w:rStyle w:val="3oh-"/>
          <w:sz w:val="24"/>
          <w:lang w:val="pt-PT"/>
        </w:rPr>
        <w:t>Criação do diagrama UML d</w:t>
      </w:r>
      <w:r>
        <w:rPr>
          <w:rStyle w:val="3oh-"/>
          <w:sz w:val="24"/>
          <w:lang w:val="pt-PT"/>
        </w:rPr>
        <w:t>e classes</w:t>
      </w:r>
    </w:p>
    <w:p w14:paraId="2B0E85C7" w14:textId="5D281355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Contributos para a classe </w:t>
      </w:r>
      <w:proofErr w:type="spellStart"/>
      <w:r>
        <w:rPr>
          <w:rStyle w:val="3oh-"/>
          <w:sz w:val="24"/>
          <w:lang w:val="pt-PT"/>
        </w:rPr>
        <w:t>WishlistEntry</w:t>
      </w:r>
      <w:proofErr w:type="spellEnd"/>
    </w:p>
    <w:p w14:paraId="0EC02DCC" w14:textId="6ED22B3B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Implementação de uma máquina de estados para escrita e leitura de ficheiros que representam o estado da biblioteca de jogos num dado instante.</w:t>
      </w:r>
    </w:p>
    <w:p w14:paraId="0FD15A9E" w14:textId="0EE639B8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Desenvolvimento</w:t>
      </w:r>
      <w:bookmarkStart w:id="9" w:name="_GoBack"/>
      <w:bookmarkEnd w:id="9"/>
      <w:r>
        <w:rPr>
          <w:rStyle w:val="3oh-"/>
          <w:sz w:val="24"/>
          <w:lang w:val="pt-PT"/>
        </w:rPr>
        <w:t xml:space="preserve"> da interface entre o utilizador e o programa.</w:t>
      </w:r>
    </w:p>
    <w:p w14:paraId="07DA43C4" w14:textId="352F2D44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>
        <w:rPr>
          <w:rStyle w:val="3oh-"/>
          <w:sz w:val="24"/>
          <w:lang w:val="pt-PT"/>
        </w:rPr>
        <w:t xml:space="preserve"> do projeto</w:t>
      </w:r>
    </w:p>
    <w:p w14:paraId="33388750" w14:textId="7505547D" w:rsidR="00106B04" w:rsidRPr="00106B04" w:rsidRDefault="00106B04" w:rsidP="00106B04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Escrita do relatório</w:t>
      </w: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EE07" w14:textId="77777777" w:rsidR="004C5C7C" w:rsidRDefault="004C5C7C" w:rsidP="00ED7A76">
      <w:pPr>
        <w:spacing w:after="0" w:line="240" w:lineRule="auto"/>
      </w:pPr>
      <w:r>
        <w:separator/>
      </w:r>
    </w:p>
  </w:endnote>
  <w:endnote w:type="continuationSeparator" w:id="0">
    <w:p w14:paraId="5BDFBA77" w14:textId="77777777" w:rsidR="004C5C7C" w:rsidRDefault="004C5C7C" w:rsidP="00ED7A76">
      <w:pPr>
        <w:spacing w:after="0" w:line="240" w:lineRule="auto"/>
      </w:pPr>
      <w:r>
        <w:continuationSeparator/>
      </w:r>
    </w:p>
  </w:endnote>
  <w:endnote w:type="continuationNotice" w:id="1">
    <w:p w14:paraId="17D9BBD6" w14:textId="77777777" w:rsidR="004C5C7C" w:rsidRDefault="004C5C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4968B" w14:textId="77777777" w:rsidR="004C5C7C" w:rsidRDefault="004C5C7C" w:rsidP="00ED7A76">
      <w:pPr>
        <w:spacing w:after="0" w:line="240" w:lineRule="auto"/>
      </w:pPr>
      <w:r>
        <w:separator/>
      </w:r>
    </w:p>
  </w:footnote>
  <w:footnote w:type="continuationSeparator" w:id="0">
    <w:p w14:paraId="0CA21CBE" w14:textId="77777777" w:rsidR="004C5C7C" w:rsidRDefault="004C5C7C" w:rsidP="00ED7A76">
      <w:pPr>
        <w:spacing w:after="0" w:line="240" w:lineRule="auto"/>
      </w:pPr>
      <w:r>
        <w:continuationSeparator/>
      </w:r>
    </w:p>
  </w:footnote>
  <w:footnote w:type="continuationNotice" w:id="1">
    <w:p w14:paraId="14E428EA" w14:textId="77777777" w:rsidR="004C5C7C" w:rsidRDefault="004C5C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7626B8"/>
    <w:multiLevelType w:val="hybridMultilevel"/>
    <w:tmpl w:val="366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5F75"/>
    <w:multiLevelType w:val="hybridMultilevel"/>
    <w:tmpl w:val="C9D2FC88"/>
    <w:lvl w:ilvl="0" w:tplc="A79A658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7300F7E"/>
    <w:multiLevelType w:val="hybridMultilevel"/>
    <w:tmpl w:val="2E50165C"/>
    <w:lvl w:ilvl="0" w:tplc="A79A65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8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15"/>
  </w:num>
  <w:num w:numId="5">
    <w:abstractNumId w:val="16"/>
  </w:num>
  <w:num w:numId="6">
    <w:abstractNumId w:val="11"/>
  </w:num>
  <w:num w:numId="7">
    <w:abstractNumId w:val="8"/>
  </w:num>
  <w:num w:numId="8">
    <w:abstractNumId w:val="17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10"/>
  </w:num>
  <w:num w:numId="17">
    <w:abstractNumId w:val="18"/>
  </w:num>
  <w:num w:numId="18">
    <w:abstractNumId w:val="6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02AAD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DB4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897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23E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5B59"/>
    <w:rsid w:val="0010658F"/>
    <w:rsid w:val="00106B04"/>
    <w:rsid w:val="00106BE1"/>
    <w:rsid w:val="00111624"/>
    <w:rsid w:val="00111F89"/>
    <w:rsid w:val="00112311"/>
    <w:rsid w:val="0011722D"/>
    <w:rsid w:val="0012019B"/>
    <w:rsid w:val="00121672"/>
    <w:rsid w:val="00123C3F"/>
    <w:rsid w:val="001258C5"/>
    <w:rsid w:val="00125E1F"/>
    <w:rsid w:val="00126776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4DCF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3ACB"/>
    <w:rsid w:val="001B7AB1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20A4"/>
    <w:rsid w:val="001E5C34"/>
    <w:rsid w:val="001E6615"/>
    <w:rsid w:val="001E7D67"/>
    <w:rsid w:val="001E7EAA"/>
    <w:rsid w:val="001F21C1"/>
    <w:rsid w:val="001F25C8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CD6"/>
    <w:rsid w:val="00256338"/>
    <w:rsid w:val="002566E5"/>
    <w:rsid w:val="002569F3"/>
    <w:rsid w:val="00260AD6"/>
    <w:rsid w:val="00260B57"/>
    <w:rsid w:val="00262005"/>
    <w:rsid w:val="00262489"/>
    <w:rsid w:val="00265253"/>
    <w:rsid w:val="00275154"/>
    <w:rsid w:val="00275FFB"/>
    <w:rsid w:val="002769B4"/>
    <w:rsid w:val="002830D2"/>
    <w:rsid w:val="0028745A"/>
    <w:rsid w:val="00287ACE"/>
    <w:rsid w:val="0029034F"/>
    <w:rsid w:val="00291895"/>
    <w:rsid w:val="00293963"/>
    <w:rsid w:val="00294C1D"/>
    <w:rsid w:val="00296134"/>
    <w:rsid w:val="002A0E73"/>
    <w:rsid w:val="002A21F1"/>
    <w:rsid w:val="002A24C6"/>
    <w:rsid w:val="002A29EA"/>
    <w:rsid w:val="002A4369"/>
    <w:rsid w:val="002A4A3E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2F720C"/>
    <w:rsid w:val="00301911"/>
    <w:rsid w:val="0030356C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29A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1181"/>
    <w:rsid w:val="003A378A"/>
    <w:rsid w:val="003A3F36"/>
    <w:rsid w:val="003A4CBE"/>
    <w:rsid w:val="003A4EFE"/>
    <w:rsid w:val="003A613D"/>
    <w:rsid w:val="003A75A0"/>
    <w:rsid w:val="003B0EEB"/>
    <w:rsid w:val="003B24D7"/>
    <w:rsid w:val="003B2F6C"/>
    <w:rsid w:val="003B3675"/>
    <w:rsid w:val="003B3AD5"/>
    <w:rsid w:val="003B3CC7"/>
    <w:rsid w:val="003B4518"/>
    <w:rsid w:val="003B52F1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411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0C1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4434"/>
    <w:rsid w:val="00455372"/>
    <w:rsid w:val="0045543F"/>
    <w:rsid w:val="004617F0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A2282"/>
    <w:rsid w:val="004A3AE4"/>
    <w:rsid w:val="004B0B42"/>
    <w:rsid w:val="004B1FBF"/>
    <w:rsid w:val="004B49C4"/>
    <w:rsid w:val="004B7BE5"/>
    <w:rsid w:val="004C09A7"/>
    <w:rsid w:val="004C11CC"/>
    <w:rsid w:val="004C2F31"/>
    <w:rsid w:val="004C3559"/>
    <w:rsid w:val="004C53BA"/>
    <w:rsid w:val="004C54E9"/>
    <w:rsid w:val="004C5C7C"/>
    <w:rsid w:val="004C768F"/>
    <w:rsid w:val="004D07E2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30B3"/>
    <w:rsid w:val="004F4F85"/>
    <w:rsid w:val="004F57A5"/>
    <w:rsid w:val="0050021E"/>
    <w:rsid w:val="00500F23"/>
    <w:rsid w:val="00501120"/>
    <w:rsid w:val="00502851"/>
    <w:rsid w:val="00502967"/>
    <w:rsid w:val="0050485D"/>
    <w:rsid w:val="00505A4F"/>
    <w:rsid w:val="00505BD8"/>
    <w:rsid w:val="00506AF3"/>
    <w:rsid w:val="00506CAD"/>
    <w:rsid w:val="00507614"/>
    <w:rsid w:val="00510893"/>
    <w:rsid w:val="00511BB3"/>
    <w:rsid w:val="00513062"/>
    <w:rsid w:val="00514676"/>
    <w:rsid w:val="00514DF2"/>
    <w:rsid w:val="00522941"/>
    <w:rsid w:val="00523453"/>
    <w:rsid w:val="00524C1F"/>
    <w:rsid w:val="0052582A"/>
    <w:rsid w:val="005263D0"/>
    <w:rsid w:val="0053038B"/>
    <w:rsid w:val="0053220B"/>
    <w:rsid w:val="00532F7F"/>
    <w:rsid w:val="005357E8"/>
    <w:rsid w:val="00536671"/>
    <w:rsid w:val="00536A01"/>
    <w:rsid w:val="00536B55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2CE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200"/>
    <w:rsid w:val="006073EB"/>
    <w:rsid w:val="00612796"/>
    <w:rsid w:val="00613A37"/>
    <w:rsid w:val="0061562E"/>
    <w:rsid w:val="00621B83"/>
    <w:rsid w:val="0063066F"/>
    <w:rsid w:val="00631A52"/>
    <w:rsid w:val="0063478B"/>
    <w:rsid w:val="00634854"/>
    <w:rsid w:val="00636829"/>
    <w:rsid w:val="00641223"/>
    <w:rsid w:val="00643AFE"/>
    <w:rsid w:val="00646AA3"/>
    <w:rsid w:val="00647DFE"/>
    <w:rsid w:val="006610FD"/>
    <w:rsid w:val="00661393"/>
    <w:rsid w:val="00661810"/>
    <w:rsid w:val="006627AA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5AAF"/>
    <w:rsid w:val="006D6A81"/>
    <w:rsid w:val="006D7416"/>
    <w:rsid w:val="006D7EC5"/>
    <w:rsid w:val="006E0972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46F9"/>
    <w:rsid w:val="00737297"/>
    <w:rsid w:val="00737873"/>
    <w:rsid w:val="0074106F"/>
    <w:rsid w:val="0074380C"/>
    <w:rsid w:val="0074565D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704"/>
    <w:rsid w:val="00781AA5"/>
    <w:rsid w:val="00791151"/>
    <w:rsid w:val="00794A88"/>
    <w:rsid w:val="0079577C"/>
    <w:rsid w:val="007A008C"/>
    <w:rsid w:val="007A0B5A"/>
    <w:rsid w:val="007A1470"/>
    <w:rsid w:val="007A2471"/>
    <w:rsid w:val="007A2A99"/>
    <w:rsid w:val="007A3134"/>
    <w:rsid w:val="007A4874"/>
    <w:rsid w:val="007A69CF"/>
    <w:rsid w:val="007A6FDE"/>
    <w:rsid w:val="007B05F8"/>
    <w:rsid w:val="007B0B0B"/>
    <w:rsid w:val="007B15C7"/>
    <w:rsid w:val="007B4093"/>
    <w:rsid w:val="007B65B9"/>
    <w:rsid w:val="007B7B64"/>
    <w:rsid w:val="007C15B4"/>
    <w:rsid w:val="007C26DD"/>
    <w:rsid w:val="007C739D"/>
    <w:rsid w:val="007D1373"/>
    <w:rsid w:val="007D2DFF"/>
    <w:rsid w:val="007E20CC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4E0B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38BA"/>
    <w:rsid w:val="00836B35"/>
    <w:rsid w:val="00841971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37A"/>
    <w:rsid w:val="00877616"/>
    <w:rsid w:val="008806B3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62AD"/>
    <w:rsid w:val="008A7575"/>
    <w:rsid w:val="008A7A60"/>
    <w:rsid w:val="008C04E7"/>
    <w:rsid w:val="008C13A6"/>
    <w:rsid w:val="008C29C5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078CE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5FD"/>
    <w:rsid w:val="009329D5"/>
    <w:rsid w:val="009335CB"/>
    <w:rsid w:val="00934701"/>
    <w:rsid w:val="009352E7"/>
    <w:rsid w:val="009371AE"/>
    <w:rsid w:val="0093740A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463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4D64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520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47ADF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375B"/>
    <w:rsid w:val="00A747F2"/>
    <w:rsid w:val="00A76051"/>
    <w:rsid w:val="00A77332"/>
    <w:rsid w:val="00A902B7"/>
    <w:rsid w:val="00A90735"/>
    <w:rsid w:val="00A90A33"/>
    <w:rsid w:val="00A92607"/>
    <w:rsid w:val="00A93793"/>
    <w:rsid w:val="00A95EFF"/>
    <w:rsid w:val="00AA2685"/>
    <w:rsid w:val="00AA48EC"/>
    <w:rsid w:val="00AA5726"/>
    <w:rsid w:val="00AB1AC2"/>
    <w:rsid w:val="00AB3F69"/>
    <w:rsid w:val="00AB4EC6"/>
    <w:rsid w:val="00AC0313"/>
    <w:rsid w:val="00AC5198"/>
    <w:rsid w:val="00AC5D42"/>
    <w:rsid w:val="00AC61DB"/>
    <w:rsid w:val="00AC6CC2"/>
    <w:rsid w:val="00AC6F3B"/>
    <w:rsid w:val="00AD0B20"/>
    <w:rsid w:val="00AD443A"/>
    <w:rsid w:val="00AD5864"/>
    <w:rsid w:val="00AD6ADF"/>
    <w:rsid w:val="00AD6E65"/>
    <w:rsid w:val="00AD7A99"/>
    <w:rsid w:val="00AE335E"/>
    <w:rsid w:val="00AE345E"/>
    <w:rsid w:val="00AE5A11"/>
    <w:rsid w:val="00AE619D"/>
    <w:rsid w:val="00AE7D7C"/>
    <w:rsid w:val="00AF070C"/>
    <w:rsid w:val="00AF29D7"/>
    <w:rsid w:val="00AF2BDD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6FC6"/>
    <w:rsid w:val="00B17042"/>
    <w:rsid w:val="00B1742E"/>
    <w:rsid w:val="00B20108"/>
    <w:rsid w:val="00B20CA2"/>
    <w:rsid w:val="00B21BDA"/>
    <w:rsid w:val="00B2207A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2B74"/>
    <w:rsid w:val="00B46D4B"/>
    <w:rsid w:val="00B47630"/>
    <w:rsid w:val="00B5019E"/>
    <w:rsid w:val="00B52FDC"/>
    <w:rsid w:val="00B63E88"/>
    <w:rsid w:val="00B64418"/>
    <w:rsid w:val="00B65651"/>
    <w:rsid w:val="00B7174C"/>
    <w:rsid w:val="00B739BC"/>
    <w:rsid w:val="00B73E21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97606"/>
    <w:rsid w:val="00BA0616"/>
    <w:rsid w:val="00BA14D7"/>
    <w:rsid w:val="00BA7F6A"/>
    <w:rsid w:val="00BB061F"/>
    <w:rsid w:val="00BB2190"/>
    <w:rsid w:val="00BB3E2B"/>
    <w:rsid w:val="00BB68EB"/>
    <w:rsid w:val="00BB7AE9"/>
    <w:rsid w:val="00BC3538"/>
    <w:rsid w:val="00BC401C"/>
    <w:rsid w:val="00BC49C2"/>
    <w:rsid w:val="00BC5123"/>
    <w:rsid w:val="00BC5B47"/>
    <w:rsid w:val="00BC73EF"/>
    <w:rsid w:val="00BD754A"/>
    <w:rsid w:val="00BE0D48"/>
    <w:rsid w:val="00BE2B2B"/>
    <w:rsid w:val="00BE42A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1E7F"/>
    <w:rsid w:val="00C432F1"/>
    <w:rsid w:val="00C451FF"/>
    <w:rsid w:val="00C462A5"/>
    <w:rsid w:val="00C5077F"/>
    <w:rsid w:val="00C517B1"/>
    <w:rsid w:val="00C51994"/>
    <w:rsid w:val="00C53046"/>
    <w:rsid w:val="00C5459B"/>
    <w:rsid w:val="00C54E97"/>
    <w:rsid w:val="00C55B77"/>
    <w:rsid w:val="00C608DE"/>
    <w:rsid w:val="00C61244"/>
    <w:rsid w:val="00C61D22"/>
    <w:rsid w:val="00C67065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B66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3D1C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BFB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6486"/>
    <w:rsid w:val="00CF705F"/>
    <w:rsid w:val="00D017AA"/>
    <w:rsid w:val="00D0241A"/>
    <w:rsid w:val="00D03A7B"/>
    <w:rsid w:val="00D04A2D"/>
    <w:rsid w:val="00D056ED"/>
    <w:rsid w:val="00D06045"/>
    <w:rsid w:val="00D06457"/>
    <w:rsid w:val="00D071E4"/>
    <w:rsid w:val="00D10687"/>
    <w:rsid w:val="00D10A5F"/>
    <w:rsid w:val="00D10A9C"/>
    <w:rsid w:val="00D123DB"/>
    <w:rsid w:val="00D141A2"/>
    <w:rsid w:val="00D15053"/>
    <w:rsid w:val="00D215C4"/>
    <w:rsid w:val="00D22C68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6B5A"/>
    <w:rsid w:val="00D377BB"/>
    <w:rsid w:val="00D445D4"/>
    <w:rsid w:val="00D47237"/>
    <w:rsid w:val="00D548BB"/>
    <w:rsid w:val="00D55405"/>
    <w:rsid w:val="00D56997"/>
    <w:rsid w:val="00D629CE"/>
    <w:rsid w:val="00D63C5E"/>
    <w:rsid w:val="00D65D2F"/>
    <w:rsid w:val="00D732A3"/>
    <w:rsid w:val="00D75391"/>
    <w:rsid w:val="00D80427"/>
    <w:rsid w:val="00D84B68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0BA8"/>
    <w:rsid w:val="00DD2A75"/>
    <w:rsid w:val="00DD2DB1"/>
    <w:rsid w:val="00DD2FC3"/>
    <w:rsid w:val="00DD34F0"/>
    <w:rsid w:val="00DD52BE"/>
    <w:rsid w:val="00DD5E1A"/>
    <w:rsid w:val="00DE0749"/>
    <w:rsid w:val="00DE33AD"/>
    <w:rsid w:val="00DE6951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65F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2D8A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1B19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29E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0BD3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247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077BC4A-8568-41DF-AB5A-F0AF2C3C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Gonçalo Oliveira</cp:lastModifiedBy>
  <cp:revision>333</cp:revision>
  <cp:lastPrinted>2017-11-02T23:15:00Z</cp:lastPrinted>
  <dcterms:created xsi:type="dcterms:W3CDTF">2018-11-02T18:35:00Z</dcterms:created>
  <dcterms:modified xsi:type="dcterms:W3CDTF">2019-01-09T12:52:00Z</dcterms:modified>
</cp:coreProperties>
</file>