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8C29C0">
            <w:rPr>
              <w:noProof/>
            </w:rPr>
            <w:t>[9]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>
        <w:rPr>
          <w:noProof/>
        </w:rPr>
        <w:t>A c</w:t>
      </w:r>
      <w:r w:rsidRPr="00461F5A">
        <w:rPr>
          <w:noProof/>
        </w:rPr>
        <w:t>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</w:t>
      </w:r>
      <w:r>
        <w:t>{link}</w:t>
      </w:r>
      <w:r>
        <w:t xml:space="preserve">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461F5A">
        <w:rPr>
          <w:noProof/>
        </w:rPr>
        <w:t>co</w:t>
      </w:r>
      <w:r>
        <w:rPr>
          <w:noProof/>
        </w:rPr>
        <w:t>m</w:t>
      </w:r>
      <w:r w:rsidRPr="00461F5A">
        <w:rPr>
          <w:noProof/>
        </w:rPr>
        <w:t>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</w:t>
      </w:r>
      <w:r w:rsidR="00A019D6">
        <w:t xml:space="preserve">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0A23A8">
        <w:rPr>
          <w:noProof/>
        </w:rPr>
        <w:t>w</w:t>
      </w:r>
      <w:r w:rsidR="006A5E3C" w:rsidRPr="000A23A8">
        <w:rPr>
          <w:noProof/>
        </w:rPr>
        <w:t>ere</w:t>
      </w:r>
      <w:r w:rsidR="00A019D6" w:rsidRPr="000A23A8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specific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>adversarial planning under uncertainty in domains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243B2A">
        <w:rPr>
          <w:noProof/>
        </w:rPr>
        <w:t>Uncert</w:t>
      </w:r>
      <w:r w:rsidR="00243B2A">
        <w:rPr>
          <w:noProof/>
        </w:rPr>
        <w:t>ain</w:t>
      </w:r>
      <w:r w:rsidR="006A5E3C" w:rsidRPr="00243B2A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be able to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>RTS AIs developers</w:t>
      </w:r>
      <w:r w:rsidR="00812D06">
        <w:t xml:space="preserve"> pay </w:t>
      </w:r>
      <w:r w:rsidR="00812D06">
        <w:rPr>
          <w:noProof/>
        </w:rPr>
        <w:t>much</w:t>
      </w:r>
      <w:r w:rsidR="00812D06">
        <w:t xml:space="preserve"> attention to </w:t>
      </w:r>
      <w:r w:rsidR="00812D06">
        <w:t>Spatial and Temporal Reasoning</w:t>
      </w:r>
      <w:r w:rsidR="00812D06">
        <w:t>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C51719">
        <w:rPr>
          <w:noProof/>
        </w:rPr>
        <w:t>common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have to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C51719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>
        <w:t>Techniques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8C29C0">
            <w:rPr>
              <w:noProof/>
            </w:rPr>
            <w:t>[9]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branch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>s on strategy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</w:t>
      </w:r>
      <w:r>
        <w:t xml:space="preserve">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0A23A8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1002C6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</w:t>
      </w:r>
      <w:r w:rsidR="00571566">
        <w:rPr>
          <w:noProof/>
        </w:rPr>
        <w:t xml:space="preserve"> mentioned</w:t>
      </w:r>
      <w:r w:rsidR="00571566">
        <w:rPr>
          <w:noProof/>
        </w:rPr>
        <w:t xml:space="preserve">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</w:t>
      </w:r>
      <w:r w:rsidR="00571566">
        <w:rPr>
          <w:noProof/>
        </w:rPr>
        <w:t>complete</w:t>
      </w:r>
      <w:r w:rsidR="00571566">
        <w:rPr>
          <w:noProof/>
        </w:rPr>
        <w:t xml:space="preserve">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</w:t>
      </w:r>
      <w:r w:rsidR="00571566" w:rsidRPr="002D7477">
        <w:rPr>
          <w:noProof/>
        </w:rPr>
        <w:t>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>Most commonly used techniques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0A23A8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>O</w:t>
      </w:r>
      <w:r w:rsidR="00EC0523">
        <w:t xml:space="preserve">ther approaches based on </w:t>
      </w:r>
      <w:r w:rsidR="00EC0523">
        <w:t>FSMs such</w:t>
      </w:r>
      <w:r w:rsidR="00EC0523">
        <w:t xml:space="preserve">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</w:t>
      </w:r>
      <w:r w:rsidR="00EC0523">
        <w:t xml:space="preserve">and Behaviour trees (BT) remain </w:t>
      </w:r>
      <w:r w:rsidR="00EC0523">
        <w:rPr>
          <w:noProof/>
        </w:rPr>
        <w:t>exploitable</w:t>
      </w:r>
      <w:r w:rsidR="00EC0523">
        <w:rPr>
          <w:noProof/>
        </w:rPr>
        <w:t xml:space="preserve">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approaches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huge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75065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all of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0A23A8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techniques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</w:t>
      </w:r>
      <w:r>
        <w:rPr>
          <w:noProof/>
        </w:rPr>
        <w:t>usage of</w:t>
      </w:r>
      <w:r>
        <w:rPr>
          <w:noProof/>
        </w:rPr>
        <w:t xml:space="preserve"> simple pathfinding algorithms represented in many cases by A*.</w:t>
      </w:r>
      <w:r>
        <w:rPr>
          <w:noProof/>
        </w:rPr>
        <w:t xml:space="preserve">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</w:t>
      </w:r>
      <w:bookmarkStart w:id="0" w:name="_GoBack"/>
      <w:bookmarkEnd w:id="0"/>
      <w:r w:rsidR="004C6D6F" w:rsidRPr="000A23A8">
        <w:rPr>
          <w:noProof/>
        </w:rPr>
        <w:t xml:space="preserve">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Pr="00F00A76" w:rsidRDefault="00F00A76" w:rsidP="008C29C0">
      <w:pPr>
        <w:pStyle w:val="Nadpis3"/>
      </w:pPr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906E80">
        <w:rPr>
          <w:noProof/>
        </w:rPr>
        <w:t>game playing AI agents</w:t>
      </w:r>
    </w:p>
    <w:sectPr w:rsidR="00F00A76" w:rsidRPr="00F00A76" w:rsidSect="00613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kwrwUAQgt/LiwAAAA="/>
  </w:docVars>
  <w:rsids>
    <w:rsidRoot w:val="00486785"/>
    <w:rsid w:val="0001441C"/>
    <w:rsid w:val="00056B04"/>
    <w:rsid w:val="000A23A8"/>
    <w:rsid w:val="001002C6"/>
    <w:rsid w:val="001612FA"/>
    <w:rsid w:val="00200BCC"/>
    <w:rsid w:val="002046C4"/>
    <w:rsid w:val="00243B2A"/>
    <w:rsid w:val="00284A59"/>
    <w:rsid w:val="002D7477"/>
    <w:rsid w:val="002E386F"/>
    <w:rsid w:val="00315384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C38AA"/>
    <w:rsid w:val="005E1839"/>
    <w:rsid w:val="005F0D60"/>
    <w:rsid w:val="006554CC"/>
    <w:rsid w:val="006905EA"/>
    <w:rsid w:val="0069245F"/>
    <w:rsid w:val="006A5B5E"/>
    <w:rsid w:val="006A5E3C"/>
    <w:rsid w:val="006D005A"/>
    <w:rsid w:val="006E25C0"/>
    <w:rsid w:val="00750653"/>
    <w:rsid w:val="007C304C"/>
    <w:rsid w:val="00812D06"/>
    <w:rsid w:val="00815DF0"/>
    <w:rsid w:val="008571C3"/>
    <w:rsid w:val="0087008F"/>
    <w:rsid w:val="008C29C0"/>
    <w:rsid w:val="008D29FA"/>
    <w:rsid w:val="00906E80"/>
    <w:rsid w:val="009350BC"/>
    <w:rsid w:val="00961A31"/>
    <w:rsid w:val="009744CB"/>
    <w:rsid w:val="009A40B1"/>
    <w:rsid w:val="009D79AF"/>
    <w:rsid w:val="009E35CD"/>
    <w:rsid w:val="00A019D6"/>
    <w:rsid w:val="00A13060"/>
    <w:rsid w:val="00A32A4F"/>
    <w:rsid w:val="00A56907"/>
    <w:rsid w:val="00A9527C"/>
    <w:rsid w:val="00B33E8E"/>
    <w:rsid w:val="00BA3BF4"/>
    <w:rsid w:val="00BC7C69"/>
    <w:rsid w:val="00BD577C"/>
    <w:rsid w:val="00C20BF7"/>
    <w:rsid w:val="00C274A1"/>
    <w:rsid w:val="00C51719"/>
    <w:rsid w:val="00CB521E"/>
    <w:rsid w:val="00CC6E9A"/>
    <w:rsid w:val="00CE685C"/>
    <w:rsid w:val="00D21AA8"/>
    <w:rsid w:val="00D301C1"/>
    <w:rsid w:val="00D87876"/>
    <w:rsid w:val="00DA01FE"/>
    <w:rsid w:val="00DF0511"/>
    <w:rsid w:val="00DF3A23"/>
    <w:rsid w:val="00E277E0"/>
    <w:rsid w:val="00EC0523"/>
    <w:rsid w:val="00EC1504"/>
    <w:rsid w:val="00EC450C"/>
    <w:rsid w:val="00EF40EB"/>
    <w:rsid w:val="00F00A76"/>
    <w:rsid w:val="00F56CA7"/>
    <w:rsid w:val="00F91D4E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BD16F"/>
  <w14:defaultImageDpi w14:val="96"/>
  <w15:docId w15:val="{9E55C90A-06C5-4786-B1D2-53299C7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3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4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5</b:RefOrder>
  </b:Source>
  <b:Source>
    <b:Tag>Nkf5uTchoH5a09sS</b:Tag>
    <b:SourceType>Report</b:SourceType>
    <b:Author>
      <b:Author>
        <b:NameList xmlns:msxsl="urn:schemas-microsoft-com:xslt" xmlns:b="http://schemas.openxmlformats.org/officeDocument/2006/bibliography">
          <b:Person>
            <b:Last>Pérez</b:Last>
            <b:First>Alberto</b:First>
            <b:Middle>Uriarte</b:Middle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6</b:RefOrder>
  </b:Source>
  <b:Source>
    <b:Tag>Cip1iv8oA1yOy0OT</b:Tag>
    <b:SourceType>Report</b:SourceType>
    <b:Author>
      <b:Author>
        <b:NameList xmlns:msxsl="urn:schemas-microsoft-com:xslt" xmlns:b="http://schemas.openxmlformats.org/officeDocument/2006/bibliography">
          <b:Person>
            <b:Last>Fiedler</b:Last>
            <b:First>David</b:First>
            <b:Middle/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7</b:RefOrder>
  </b:Source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dAr7gJmVKMXCftph</b:Tag>
    <b:SourceType>JournalArticle</b:SourceType>
    <b:Author>
      <b:Author>
        <b:NameList xmlns:msxsl="urn:schemas-microsoft-com:xslt" xmlns:b="http://schemas.openxmlformats.org/officeDocument/2006/bibliography">
          <b:Person>
            <b:Last>Robertson</b:Last>
            <b:First>Glen</b:First>
            <b:Middle/>
          </b:Person>
          <b:Person>
            <b:Last>Watson</b:Last>
            <b:First>Ian</b:First>
            <b:Middle/>
          </b:Person>
        </b:NameList>
      </b:Author>
    </b:Author>
    <b:JournalName>FLAIRS Conference</b:JournalName>
    <b:Volume>2014</b:Volume>
    <b:YearAccessed>2017-05-03</b:YearAccessed>
    <b:Medium>online</b:Medium>
    <b:Pages>6</b:Pages>
    <b:Title>An Improved Dataset and Extraction Process for Starcraft AI</b:Title>
    <b:ShortTitle>An Improved Dataset and Extraction Process for Starcraft AI</b:ShortTitle>
    <b:URL>https://pdfs.semanticscholar.org/1bb9/3ae33a6367ef12c9a4b7a025710495167046.pdf</b:URL>
    <b:RefOrder>8</b:RefOrder>
  </b:Source>
  <b:Source>
    <b:Tag>NBLncHGCl32Sf18m</b:Tag>
    <b:SourceType>DocumentFromInternetSite</b:SourceType>
    <b:InternetSiteTitle>AiGameDev.com</b:InternetSiteTitle>
    <b:YearAccessed>2017-05-03</b:YearAccessed>
    <b:Year>2007</b:Year>
    <b:Medium>online</b:Medium>
    <b:Title>Understanding Behavior Trees</b:Title>
    <b:ShortTitle>Understanding Behavior Trees</b:ShortTitle>
    <b:URL>http://aigamedev.com/open/article/bt-overview/</b:URL>
    <b:RefOrder>9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10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11</b:RefOrder>
  </b:Source>
  <b:Source>
    <b:Tag>oFlrhyC7GbgJOEtt</b:Tag>
    <b:SourceType>JournalArticle</b:SourceType>
    <b:Author>
      <b:Author>
        <b:NameList>
          <b:Person>
            <b:Last>Utgoff</b:Last>
            <b:First>Paul E.</b:First>
          </b:Person>
          <b:Person>
            <b:Last>Cussens</b:Last>
            <b:First>James</b:First>
          </b:Person>
          <b:Person>
            <b:Last>Kramer</b:Last>
            <b:First>Stefan</b:First>
          </b:Person>
          <b:Person>
            <b:Last>Jain</b:Last>
            <b:First>Sanjay</b:First>
          </b:Person>
          <b:Person>
            <b:Last>Stephan</b:Last>
            <b:First>Frank</b:First>
          </b:Person>
          <b:Person>
            <b:Last>Raedt</b:Last>
            <b:First>Luc De</b:First>
          </b:Person>
          <b:Person>
            <b:Last>Todorovski</b:Last>
            <b:First>Ljupčo</b:First>
          </b:Person>
          <b:Person>
            <b:Last>Flener</b:Last>
            <b:First>Pierre</b:First>
          </b:Person>
          <b:Person>
            <b:Last>Schmid</b:Last>
            <b:First>Ute</b:First>
          </b:Person>
          <b:Person>
            <b:Last>Vilalta</b:Last>
            <b:First>Ricardo</b:First>
          </b:Person>
          <b:Person>
            <b:Last>Giraud-Carrier</b:Last>
            <b:First>Christophe</b:First>
          </b:Person>
          <b:Person>
            <b:Last>Brazdil</b:Last>
            <b:First>Pavel</b:First>
          </b:Person>
          <b:Person>
            <b:Last>Soares</b:Last>
            <b:First>Carlos</b:First>
          </b:Person>
          <b:Person>
            <b:Last>Keogh</b:Last>
            <b:First>Eamonn</b:First>
          </b:Person>
          <b:Person>
            <b:Last>Smart</b:Last>
            <b:First>William D.</b:First>
          </b:Person>
          <b:Person>
            <b:Last>Abbeel</b:Last>
            <b:First>Pieter</b:First>
          </b:Person>
          <b:Person>
            <b:Last>Ng</b:Last>
            <b:First>Andrew Y.</b:First>
          </b:Person>
        </b:NameList>
      </b:Author>
    </b:Author>
    <b:JournalName>Encyclopedia of Machine Learning</b:JournalName>
    <b:ISBN>978-0-387-30768-8</b:ISBN>
    <b:YearAccessed>2017-05-03</b:YearAccessed>
    <b:Year>2010</b:Year>
    <b:City>Boston, MA</b:City>
    <b:Publisher>Springer US</b:Publisher>
    <b:Medium>online</b:Medium>
    <b:Pages>554</b:Pages>
    <b:Title>Inverse Reinforcement Learning</b:Title>
    <b:ShortTitle>Inverse Reinforcement Learning</b:ShortTitle>
    <b:URL>http://www.springerlink.com/index/10.1007/978-0-387-30164-8_417</b:URL>
    <b:DOI>10.1007/978-0-387-30164-8_417</b:DOI>
    <b:RefOrder>12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</b:Sources>
</file>

<file path=customXml/itemProps1.xml><?xml version="1.0" encoding="utf-8"?>
<ds:datastoreItem xmlns:ds="http://schemas.openxmlformats.org/officeDocument/2006/customXml" ds:itemID="{01E23D16-14D8-44CA-AC19-4C9E52A4E88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1081</Words>
  <Characters>5699</Characters>
  <Application>Microsoft Office Word</Application>
  <DocSecurity>0</DocSecurity>
  <Lines>90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28</cp:revision>
  <dcterms:created xsi:type="dcterms:W3CDTF">2017-05-03T15:42:00Z</dcterms:created>
  <dcterms:modified xsi:type="dcterms:W3CDTF">2017-05-06T21:07:00Z</dcterms:modified>
</cp:coreProperties>
</file>