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 Management Path: Weekly Check-Ins</w:t>
      </w:r>
    </w:p>
    <w:p>
      <w:r>
        <w:rPr>
          <w:color w:val="4A516A"/>
          <w:sz w:val="26"/>
        </w:rPr>
        <w:t>Game Development</w:t>
      </w:r>
    </w:p>
    <w:p>
      <w:r>
        <w:t>Once a week you will check in with your teacher. A check-in is short: you show your work, say where you are, rate your week, and set one goal. These sheets give you the target for each week and the questions to answer. You will complete five check-ins, one for each week of your path.</w:t>
      </w:r>
    </w:p>
    <w:p>
      <w:pPr>
        <w:pStyle w:val="Heading1"/>
      </w:pPr>
      <w:r>
        <w:t>How a check-in works</w:t>
      </w:r>
    </w:p>
    <w:p>
      <w:pPr>
        <w:pStyle w:val="ListNumber"/>
      </w:pPr>
      <w:r>
        <w:t>Show: open the evidence listed for the week and show it in under a minute.</w:t>
      </w:r>
    </w:p>
    <w:p>
      <w:pPr>
        <w:pStyle w:val="ListNumber"/>
      </w:pPr>
      <w:r>
        <w:t>Say: write what you finished, what you are doing next, and what is blocking you.</w:t>
      </w:r>
    </w:p>
    <w:p>
      <w:pPr>
        <w:pStyle w:val="ListNumber"/>
      </w:pPr>
      <w:r>
        <w:t>Rate: pick green, yellow, or red.</w:t>
      </w:r>
    </w:p>
    <w:p>
      <w:pPr>
        <w:pStyle w:val="ListNumber"/>
      </w:pPr>
      <w:r>
        <w:t>Commit: write one specific goal you can finish by the next check-in.</w:t>
      </w:r>
    </w:p>
    <w:p>
      <w:pPr>
        <w:pStyle w:val="Heading1"/>
      </w:pPr>
      <w:r>
        <w:t>Status key</w:t>
      </w:r>
    </w:p>
    <w:tbl>
      <w:tblPr>
        <w:tblStyle w:val="TableGrid"/>
        <w:tblW w:type="auto" w:w="0"/>
        <w:tblLayout w:type="fixed"/>
        <w:tblLook w:firstColumn="1" w:firstRow="1" w:lastColumn="0" w:lastRow="0" w:noHBand="0" w:noVBand="1" w:val="04A0"/>
      </w:tblPr>
      <w:tblGrid>
        <w:gridCol w:w="1872"/>
        <w:gridCol w:w="7776"/>
      </w:tblGrid>
      <w:tr>
        <w:tc>
          <w:tcPr>
            <w:tcW w:type="dxa" w:w="1872"/>
            <w:shd w:val="clear" w:color="auto" w:fill="E8E4D8"/>
          </w:tcPr>
          <w:p>
            <w:r/>
            <w:r>
              <w:rPr>
                <w:b/>
                <w:sz w:val="21"/>
              </w:rPr>
              <w:t>Status</w:t>
            </w:r>
          </w:p>
        </w:tc>
        <w:tc>
          <w:tcPr>
            <w:tcW w:type="dxa" w:w="7776"/>
            <w:shd w:val="clear" w:color="auto" w:fill="E8E4D8"/>
          </w:tcPr>
          <w:p>
            <w:r/>
            <w:r>
              <w:rPr>
                <w:b/>
                <w:sz w:val="21"/>
              </w:rPr>
              <w:t>What it means</w:t>
            </w:r>
          </w:p>
        </w:tc>
      </w:tr>
      <w:tr>
        <w:tc>
          <w:tcPr>
            <w:tcW w:type="dxa" w:w="1872"/>
          </w:tcPr>
          <w:p>
            <w:r/>
            <w:r>
              <w:rPr>
                <w:b/>
                <w:sz w:val="21"/>
              </w:rPr>
              <w:t>Green</w:t>
            </w:r>
          </w:p>
        </w:tc>
        <w:tc>
          <w:tcPr>
            <w:tcW w:type="dxa" w:w="7776"/>
          </w:tcPr>
          <w:p>
            <w:r/>
            <w:r>
              <w:rPr>
                <w:b w:val="0"/>
                <w:sz w:val="21"/>
              </w:rPr>
              <w:t>I met this week's target.</w:t>
            </w:r>
          </w:p>
        </w:tc>
      </w:tr>
      <w:tr>
        <w:tc>
          <w:tcPr>
            <w:tcW w:type="dxa" w:w="1872"/>
          </w:tcPr>
          <w:p>
            <w:r/>
            <w:r>
              <w:rPr>
                <w:b/>
                <w:sz w:val="21"/>
              </w:rPr>
              <w:t>Yellow</w:t>
            </w:r>
          </w:p>
        </w:tc>
        <w:tc>
          <w:tcPr>
            <w:tcW w:type="dxa" w:w="7776"/>
          </w:tcPr>
          <w:p>
            <w:r/>
            <w:r>
              <w:rPr>
                <w:b w:val="0"/>
                <w:sz w:val="21"/>
              </w:rPr>
              <w:t>I am a little behind, or blocked on one thing.</w:t>
            </w:r>
          </w:p>
        </w:tc>
      </w:tr>
      <w:tr>
        <w:tc>
          <w:tcPr>
            <w:tcW w:type="dxa" w:w="1872"/>
          </w:tcPr>
          <w:p>
            <w:r/>
            <w:r>
              <w:rPr>
                <w:b/>
                <w:sz w:val="21"/>
              </w:rPr>
              <w:t>Red</w:t>
            </w:r>
          </w:p>
        </w:tc>
        <w:tc>
          <w:tcPr>
            <w:tcW w:type="dxa" w:w="7776"/>
          </w:tcPr>
          <w:p>
            <w:r/>
            <w:r>
              <w:rPr>
                <w:b w:val="0"/>
                <w:sz w:val="21"/>
              </w:rPr>
              <w:t>I am a week or more behind, or stuck with no plan.</w:t>
            </w:r>
          </w:p>
        </w:tc>
      </w:tr>
    </w:tbl>
    <w:p>
      <w:pPr>
        <w:pStyle w:val="Heading1"/>
      </w:pPr>
      <w:r>
        <w:t>How to turn it in</w:t>
      </w:r>
    </w:p>
    <w:p>
      <w:r>
        <w:t>Complete each check-in on the class check-in website, then copy it into the matching Google Classroom assignment (Week 1 Check-In, Week 2 Check-In, and so on), or download it and attach the file. If the website is not available, fill in the sheet in this document and attach it instead.</w:t>
      </w:r>
    </w:p>
    <w:p>
      <w:r>
        <w:rPr>
          <w:b/>
        </w:rPr>
        <w:t xml:space="preserve">Unity Learn pathway: </w:t>
      </w:r>
      <w:r>
        <w:t>Game Development at https://learn.unity.com/pathway/game-development</w:t>
      </w:r>
    </w:p>
    <w:p>
      <w:r>
        <w:br w:type="page"/>
      </w:r>
    </w:p>
    <w:p>
      <w:pPr>
        <w:pStyle w:val="Heading1"/>
      </w:pPr>
      <w:r>
        <w:t>Week 1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1 complete</w:t>
            </w:r>
          </w:p>
        </w:tc>
      </w:tr>
      <w:tr>
        <w:tc>
          <w:tcPr>
            <w:tcW w:type="dxa" w:w="2736"/>
            <w:shd w:val="clear" w:color="auto" w:fill="E8E4D8"/>
          </w:tcPr>
          <w:p>
            <w:r/>
            <w:r>
              <w:rPr>
                <w:b/>
                <w:sz w:val="21"/>
              </w:rPr>
              <w:t>Evidence to show</w:t>
            </w:r>
          </w:p>
        </w:tc>
        <w:tc>
          <w:tcPr>
            <w:tcW w:type="dxa" w:w="6912"/>
          </w:tcPr>
          <w:p>
            <w:r/>
            <w:r>
              <w:rPr>
                <w:b w:val="0"/>
                <w:sz w:val="21"/>
              </w:rPr>
              <w:t>The Unity Learn part marked complete, plus a short summary of what a game project needs</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are the main jobs on a game team?</w:t>
            </w:r>
          </w:p>
        </w:tc>
        <w:tc>
          <w:tcPr>
            <w:tcW w:type="dxa" w:w="6336"/>
          </w:tcPr>
          <w:p/>
        </w:tc>
      </w:tr>
      <w:tr>
        <w:trPr>
          <w:trHeight w:val="1368" w:hRule="atLeast"/>
        </w:trPr>
        <w:tc>
          <w:tcPr>
            <w:tcW w:type="dxa" w:w="3312"/>
            <w:shd w:val="clear" w:color="auto" w:fill="F3F1EA"/>
          </w:tcPr>
          <w:p>
            <w:r/>
            <w:r>
              <w:rPr>
                <w:b/>
                <w:sz w:val="20"/>
              </w:rPr>
              <w:t>Which ones interest you?</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2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2 complete</w:t>
            </w:r>
          </w:p>
        </w:tc>
      </w:tr>
      <w:tr>
        <w:tc>
          <w:tcPr>
            <w:tcW w:type="dxa" w:w="2736"/>
            <w:shd w:val="clear" w:color="auto" w:fill="E8E4D8"/>
          </w:tcPr>
          <w:p>
            <w:r/>
            <w:r>
              <w:rPr>
                <w:b/>
                <w:sz w:val="21"/>
              </w:rPr>
              <w:t>Evidence to show</w:t>
            </w:r>
          </w:p>
        </w:tc>
        <w:tc>
          <w:tcPr>
            <w:tcW w:type="dxa" w:w="6912"/>
          </w:tcPr>
          <w:p>
            <w:r/>
            <w:r>
              <w:rPr>
                <w:b w:val="0"/>
                <w:sz w:val="21"/>
              </w:rPr>
              <w:t>Finished part and a draft task list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How did you break the work into tasks?</w:t>
            </w:r>
          </w:p>
        </w:tc>
        <w:tc>
          <w:tcPr>
            <w:tcW w:type="dxa" w:w="6336"/>
          </w:tcPr>
          <w:p/>
        </w:tc>
      </w:tr>
      <w:tr>
        <w:trPr>
          <w:trHeight w:val="1368" w:hRule="atLeast"/>
        </w:trPr>
        <w:tc>
          <w:tcPr>
            <w:tcW w:type="dxa" w:w="3312"/>
            <w:shd w:val="clear" w:color="auto" w:fill="F3F1EA"/>
          </w:tcPr>
          <w:p>
            <w:r/>
            <w:r>
              <w:rPr>
                <w:b/>
                <w:sz w:val="20"/>
              </w:rPr>
              <w:t>What did you underestimate?</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3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3 complete</w:t>
            </w:r>
          </w:p>
        </w:tc>
      </w:tr>
      <w:tr>
        <w:tc>
          <w:tcPr>
            <w:tcW w:type="dxa" w:w="2736"/>
            <w:shd w:val="clear" w:color="auto" w:fill="E8E4D8"/>
          </w:tcPr>
          <w:p>
            <w:r/>
            <w:r>
              <w:rPr>
                <w:b/>
                <w:sz w:val="21"/>
              </w:rPr>
              <w:t>Evidence to show</w:t>
            </w:r>
          </w:p>
        </w:tc>
        <w:tc>
          <w:tcPr>
            <w:tcW w:type="dxa" w:w="6912"/>
          </w:tcPr>
          <w:p>
            <w:r/>
            <w:r>
              <w:rPr>
                <w:b w:val="0"/>
                <w:sz w:val="21"/>
              </w:rPr>
              <w:t>Finished part and an updated task board</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is slipping and why?</w:t>
            </w:r>
          </w:p>
        </w:tc>
        <w:tc>
          <w:tcPr>
            <w:tcW w:type="dxa" w:w="6336"/>
          </w:tcPr>
          <w:p/>
        </w:tc>
      </w:tr>
      <w:tr>
        <w:trPr>
          <w:trHeight w:val="1368" w:hRule="atLeast"/>
        </w:trPr>
        <w:tc>
          <w:tcPr>
            <w:tcW w:type="dxa" w:w="3312"/>
            <w:shd w:val="clear" w:color="auto" w:fill="F3F1EA"/>
          </w:tcPr>
          <w:p>
            <w:r/>
            <w:r>
              <w:rPr>
                <w:b/>
                <w:sz w:val="20"/>
              </w:rPr>
              <w:t>What would you cut if you had half the time?</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4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4 complete</w:t>
            </w:r>
          </w:p>
        </w:tc>
      </w:tr>
      <w:tr>
        <w:tc>
          <w:tcPr>
            <w:tcW w:type="dxa" w:w="2736"/>
            <w:shd w:val="clear" w:color="auto" w:fill="E8E4D8"/>
          </w:tcPr>
          <w:p>
            <w:r/>
            <w:r>
              <w:rPr>
                <w:b/>
                <w:sz w:val="21"/>
              </w:rPr>
              <w:t>Evidence to show</w:t>
            </w:r>
          </w:p>
        </w:tc>
        <w:tc>
          <w:tcPr>
            <w:tcW w:type="dxa" w:w="6912"/>
          </w:tcPr>
          <w:p>
            <w:r/>
            <w:r>
              <w:rPr>
                <w:b w:val="0"/>
                <w:sz w:val="21"/>
              </w:rPr>
              <w:t>Finished part and a draft schedule for the group project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Who on the team will need help first?</w:t>
            </w:r>
          </w:p>
        </w:tc>
        <w:tc>
          <w:tcPr>
            <w:tcW w:type="dxa" w:w="6336"/>
          </w:tcPr>
          <w:p/>
        </w:tc>
      </w:tr>
      <w:tr>
        <w:trPr>
          <w:trHeight w:val="1368" w:hRule="atLeast"/>
        </w:trPr>
        <w:tc>
          <w:tcPr>
            <w:tcW w:type="dxa" w:w="3312"/>
            <w:shd w:val="clear" w:color="auto" w:fill="F3F1EA"/>
          </w:tcPr>
          <w:p>
            <w:r/>
            <w:r>
              <w:rPr>
                <w:b/>
                <w:sz w:val="20"/>
              </w:rPr>
              <w:t>How will you check progress?</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5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Group project plan ready: roles, task board, milestones</w:t>
            </w:r>
          </w:p>
        </w:tc>
      </w:tr>
      <w:tr>
        <w:tc>
          <w:tcPr>
            <w:tcW w:type="dxa" w:w="2736"/>
            <w:shd w:val="clear" w:color="auto" w:fill="E8E4D8"/>
          </w:tcPr>
          <w:p>
            <w:r/>
            <w:r>
              <w:rPr>
                <w:b/>
                <w:sz w:val="21"/>
              </w:rPr>
              <w:t>Evidence to show</w:t>
            </w:r>
          </w:p>
        </w:tc>
        <w:tc>
          <w:tcPr>
            <w:tcW w:type="dxa" w:w="6912"/>
          </w:tcPr>
          <w:p>
            <w:r/>
            <w:r>
              <w:rPr>
                <w:b w:val="0"/>
                <w:sz w:val="21"/>
              </w:rPr>
              <w:t>A one-page project plan</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Is the plan realistic for two weeks?</w:t>
            </w:r>
          </w:p>
        </w:tc>
        <w:tc>
          <w:tcPr>
            <w:tcW w:type="dxa" w:w="6336"/>
          </w:tcPr>
          <w:p/>
        </w:tc>
      </w:tr>
      <w:tr>
        <w:trPr>
          <w:trHeight w:val="1368" w:hRule="atLeast"/>
        </w:trPr>
        <w:tc>
          <w:tcPr>
            <w:tcW w:type="dxa" w:w="3312"/>
            <w:shd w:val="clear" w:color="auto" w:fill="F3F1EA"/>
          </w:tcPr>
          <w:p>
            <w:r/>
            <w:r>
              <w:rPr>
                <w:b/>
                <w:sz w:val="20"/>
              </w:rPr>
              <w:t>What is the biggest risk?</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