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Unity Essentials: Check-Ins</w:t>
      </w:r>
    </w:p>
    <w:p>
      <w:r>
        <w:rPr>
          <w:color w:val="4A516A"/>
          <w:sz w:val="26"/>
        </w:rPr>
        <w:t>Everyone starts here</w:t>
      </w:r>
    </w:p>
    <w:p>
      <w:r>
        <w:t>Once a week you will check in with your teacher. A check-in is short: you show your work, say where you are, rate your week, and set one goal. These sheets give you the target for each week and the questions to answer. You will complete two check-ins, one for each week of Unity Essentials.</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Everyone starts here at https://learn.unity.com/pathway/unity-essentials?version=6.0</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About half of the Unity Essentials parts complete; Unity installed and a project open</w:t>
            </w:r>
          </w:p>
        </w:tc>
      </w:tr>
      <w:tr>
        <w:tc>
          <w:tcPr>
            <w:tcW w:type="dxa" w:w="2736"/>
            <w:shd w:val="clear" w:color="auto" w:fill="E8E4D8"/>
          </w:tcPr>
          <w:p>
            <w:r/>
            <w:r>
              <w:rPr>
                <w:b/>
                <w:sz w:val="21"/>
              </w:rPr>
              <w:t>Evidence to show</w:t>
            </w:r>
          </w:p>
        </w:tc>
        <w:tc>
          <w:tcPr>
            <w:tcW w:type="dxa" w:w="6912"/>
          </w:tcPr>
          <w:p>
            <w:r/>
            <w:r>
              <w:rPr>
                <w:b w:val="0"/>
                <w:sz w:val="21"/>
              </w:rPr>
              <w:t>The Unity Learn progress page, plus your open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the most useful thing you have learned in the Editor so far?</w:t>
            </w:r>
          </w:p>
        </w:tc>
        <w:tc>
          <w:tcPr>
            <w:tcW w:type="dxa" w:w="6336"/>
          </w:tcPr>
          <w:p/>
        </w:tc>
      </w:tr>
      <w:tr>
        <w:trPr>
          <w:trHeight w:val="1368" w:hRule="atLeast"/>
        </w:trPr>
        <w:tc>
          <w:tcPr>
            <w:tcW w:type="dxa" w:w="3312"/>
            <w:shd w:val="clear" w:color="auto" w:fill="F3F1EA"/>
          </w:tcPr>
          <w:p>
            <w:r/>
            <w:r>
              <w:rPr>
                <w:b/>
                <w:sz w:val="20"/>
              </w:rPr>
              <w:t>What tool or window do you still find confusing?</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All Unity Essentials parts complete; checkpoint scene ready (runs, has lighting, and one interactive element)</w:t>
            </w:r>
          </w:p>
        </w:tc>
      </w:tr>
      <w:tr>
        <w:tc>
          <w:tcPr>
            <w:tcW w:type="dxa" w:w="2736"/>
            <w:shd w:val="clear" w:color="auto" w:fill="E8E4D8"/>
          </w:tcPr>
          <w:p>
            <w:r/>
            <w:r>
              <w:rPr>
                <w:b/>
                <w:sz w:val="21"/>
              </w:rPr>
              <w:t>Evidence to show</w:t>
            </w:r>
          </w:p>
        </w:tc>
        <w:tc>
          <w:tcPr>
            <w:tcW w:type="dxa" w:w="6912"/>
          </w:tcPr>
          <w:p>
            <w:r/>
            <w:r>
              <w:rPr>
                <w:b w:val="0"/>
                <w:sz w:val="21"/>
              </w:rPr>
              <w:t>The pathway marked complete, plus your checkpoint scene running</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choices in your scene did you make on purpose, and why?</w:t>
            </w:r>
          </w:p>
        </w:tc>
        <w:tc>
          <w:tcPr>
            <w:tcW w:type="dxa" w:w="6336"/>
          </w:tcPr>
          <w:p/>
        </w:tc>
      </w:tr>
      <w:tr>
        <w:trPr>
          <w:trHeight w:val="1368" w:hRule="atLeast"/>
        </w:trPr>
        <w:tc>
          <w:tcPr>
            <w:tcW w:type="dxa" w:w="3312"/>
            <w:shd w:val="clear" w:color="auto" w:fill="F3F1EA"/>
          </w:tcPr>
          <w:p>
            <w:r/>
            <w:r>
              <w:rPr>
                <w:b/>
                <w:sz w:val="20"/>
              </w:rPr>
              <w:t>Which path are you leaning toward, and what made you choose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