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D3039" w14:textId="77777777" w:rsidR="00D46147" w:rsidRDefault="00CD366E" w:rsidP="00CD366E">
      <w:pPr>
        <w:jc w:val="center"/>
        <w:rPr>
          <w:rFonts w:ascii="Times New Roman" w:hAnsi="Times New Roman" w:cs="Times New Roman"/>
          <w:sz w:val="24"/>
          <w:szCs w:val="24"/>
        </w:rPr>
      </w:pPr>
      <w:r>
        <w:rPr>
          <w:rFonts w:ascii="Times New Roman" w:hAnsi="Times New Roman" w:cs="Times New Roman"/>
          <w:sz w:val="24"/>
          <w:szCs w:val="24"/>
        </w:rPr>
        <w:t>Project 2</w:t>
      </w:r>
    </w:p>
    <w:p w14:paraId="353FBD3F" w14:textId="491D864D" w:rsidR="00CD366E" w:rsidRDefault="00CD366E" w:rsidP="00CD366E">
      <w:pPr>
        <w:jc w:val="center"/>
        <w:rPr>
          <w:rFonts w:ascii="Times New Roman" w:hAnsi="Times New Roman" w:cs="Times New Roman"/>
          <w:i/>
          <w:sz w:val="24"/>
          <w:szCs w:val="24"/>
        </w:rPr>
      </w:pPr>
      <w:r>
        <w:rPr>
          <w:rFonts w:ascii="Times New Roman" w:hAnsi="Times New Roman" w:cs="Times New Roman"/>
          <w:sz w:val="24"/>
          <w:szCs w:val="24"/>
        </w:rPr>
        <w:t xml:space="preserve">Group: 404 Name not found </w:t>
      </w:r>
      <w:r w:rsidRPr="00CD366E">
        <w:rPr>
          <w:rFonts w:ascii="Times New Roman" w:hAnsi="Times New Roman" w:cs="Times New Roman"/>
          <w:i/>
          <w:sz w:val="24"/>
          <w:szCs w:val="24"/>
        </w:rPr>
        <w:t>(D</w:t>
      </w:r>
      <w:r w:rsidR="00AD10FA">
        <w:rPr>
          <w:rFonts w:ascii="Times New Roman" w:hAnsi="Times New Roman" w:cs="Times New Roman"/>
          <w:i/>
          <w:sz w:val="24"/>
          <w:szCs w:val="24"/>
        </w:rPr>
        <w:t>aryous</w:t>
      </w:r>
      <w:r w:rsidR="00E365E1">
        <w:rPr>
          <w:rFonts w:ascii="Times New Roman" w:hAnsi="Times New Roman" w:cs="Times New Roman"/>
          <w:i/>
          <w:sz w:val="24"/>
          <w:szCs w:val="24"/>
        </w:rPr>
        <w:t>h</w:t>
      </w:r>
      <w:bookmarkStart w:id="0" w:name="_GoBack"/>
      <w:bookmarkEnd w:id="0"/>
      <w:r w:rsidRPr="00CD366E">
        <w:rPr>
          <w:rFonts w:ascii="Times New Roman" w:hAnsi="Times New Roman" w:cs="Times New Roman"/>
          <w:i/>
          <w:sz w:val="24"/>
          <w:szCs w:val="24"/>
        </w:rPr>
        <w:t>, Dylan, Steven, Matthew)</w:t>
      </w:r>
    </w:p>
    <w:p w14:paraId="49C46568" w14:textId="0E731D7A" w:rsidR="00CD366E" w:rsidRDefault="00CD366E" w:rsidP="00CD366E">
      <w:pPr>
        <w:rPr>
          <w:rFonts w:ascii="Times New Roman" w:hAnsi="Times New Roman" w:cs="Times New Roman"/>
          <w:sz w:val="24"/>
          <w:szCs w:val="24"/>
        </w:rPr>
      </w:pPr>
    </w:p>
    <w:p w14:paraId="713E8ADD" w14:textId="1C7D7887" w:rsidR="00CD366E" w:rsidRDefault="00CD366E" w:rsidP="00CD366E">
      <w:pPr>
        <w:rPr>
          <w:rFonts w:ascii="Times New Roman" w:hAnsi="Times New Roman" w:cs="Times New Roman"/>
          <w:sz w:val="24"/>
          <w:szCs w:val="24"/>
        </w:rPr>
      </w:pPr>
      <w:r>
        <w:rPr>
          <w:rFonts w:ascii="Times New Roman" w:hAnsi="Times New Roman" w:cs="Times New Roman"/>
          <w:sz w:val="24"/>
          <w:szCs w:val="24"/>
        </w:rPr>
        <w:t>Abstract:</w:t>
      </w:r>
    </w:p>
    <w:p w14:paraId="1485A3E5" w14:textId="6A52D64C" w:rsidR="00CD366E" w:rsidRDefault="00CD366E" w:rsidP="00CD366E">
      <w:pPr>
        <w:rPr>
          <w:rFonts w:ascii="Times New Roman" w:hAnsi="Times New Roman" w:cs="Times New Roman"/>
          <w:sz w:val="24"/>
          <w:szCs w:val="24"/>
        </w:rPr>
      </w:pPr>
      <w:r>
        <w:rPr>
          <w:rFonts w:ascii="Times New Roman" w:hAnsi="Times New Roman" w:cs="Times New Roman"/>
          <w:sz w:val="24"/>
          <w:szCs w:val="24"/>
        </w:rPr>
        <w:tab/>
      </w:r>
      <w:r w:rsidR="00DF7BBE">
        <w:rPr>
          <w:rFonts w:ascii="Times New Roman" w:hAnsi="Times New Roman" w:cs="Times New Roman"/>
          <w:sz w:val="24"/>
          <w:szCs w:val="24"/>
        </w:rPr>
        <w:t>This report includes information about our project two network and its various components. Along with the components, it will also overview how they were implemented and include the logic, reasoning, and strategy behind their use in this fashion.</w:t>
      </w:r>
    </w:p>
    <w:p w14:paraId="06F4093D" w14:textId="5B1324A7" w:rsidR="00DF7BBE" w:rsidRDefault="00DF7BBE" w:rsidP="00CD366E">
      <w:pPr>
        <w:rPr>
          <w:rFonts w:ascii="Times New Roman" w:hAnsi="Times New Roman" w:cs="Times New Roman"/>
          <w:sz w:val="24"/>
          <w:szCs w:val="24"/>
        </w:rPr>
      </w:pPr>
    </w:p>
    <w:p w14:paraId="0871FD0D" w14:textId="1A33D5EF" w:rsidR="00DF7BBE" w:rsidRDefault="00DF7BBE" w:rsidP="00CD366E">
      <w:pPr>
        <w:rPr>
          <w:rFonts w:ascii="Times New Roman" w:hAnsi="Times New Roman" w:cs="Times New Roman"/>
          <w:sz w:val="24"/>
          <w:szCs w:val="24"/>
        </w:rPr>
      </w:pPr>
      <w:r>
        <w:rPr>
          <w:rFonts w:ascii="Times New Roman" w:hAnsi="Times New Roman" w:cs="Times New Roman"/>
          <w:sz w:val="24"/>
          <w:szCs w:val="24"/>
        </w:rPr>
        <w:tab/>
        <w:t xml:space="preserve">To start, we determined that the hardware and software requirements for this large of a project would be numerous, including no less than </w:t>
      </w:r>
      <w:r w:rsidR="00FD0D5A">
        <w:rPr>
          <w:rFonts w:ascii="Times New Roman" w:hAnsi="Times New Roman" w:cs="Times New Roman"/>
          <w:sz w:val="24"/>
          <w:szCs w:val="24"/>
        </w:rPr>
        <w:t>nine</w:t>
      </w:r>
      <w:r>
        <w:rPr>
          <w:rFonts w:ascii="Times New Roman" w:hAnsi="Times New Roman" w:cs="Times New Roman"/>
          <w:sz w:val="24"/>
          <w:szCs w:val="24"/>
        </w:rPr>
        <w:t xml:space="preserve"> routers, </w:t>
      </w:r>
      <w:r w:rsidR="00FD0D5A">
        <w:rPr>
          <w:rFonts w:ascii="Times New Roman" w:hAnsi="Times New Roman" w:cs="Times New Roman"/>
          <w:sz w:val="24"/>
          <w:szCs w:val="24"/>
        </w:rPr>
        <w:t xml:space="preserve">seven </w:t>
      </w:r>
      <w:r>
        <w:rPr>
          <w:rFonts w:ascii="Times New Roman" w:hAnsi="Times New Roman" w:cs="Times New Roman"/>
          <w:sz w:val="24"/>
          <w:szCs w:val="24"/>
        </w:rPr>
        <w:t>switches,</w:t>
      </w:r>
      <w:r w:rsidR="00FD0D5A">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FD0D5A">
        <w:rPr>
          <w:rFonts w:ascii="Times New Roman" w:hAnsi="Times New Roman" w:cs="Times New Roman"/>
          <w:sz w:val="24"/>
          <w:szCs w:val="24"/>
        </w:rPr>
        <w:t xml:space="preserve">12 </w:t>
      </w:r>
      <w:r>
        <w:rPr>
          <w:rFonts w:ascii="Times New Roman" w:hAnsi="Times New Roman" w:cs="Times New Roman"/>
          <w:sz w:val="24"/>
          <w:szCs w:val="24"/>
        </w:rPr>
        <w:t xml:space="preserve">PC’s, as well as </w:t>
      </w:r>
      <w:r w:rsidR="00FD0D5A">
        <w:rPr>
          <w:rFonts w:ascii="Times New Roman" w:hAnsi="Times New Roman" w:cs="Times New Roman"/>
          <w:sz w:val="24"/>
          <w:szCs w:val="24"/>
        </w:rPr>
        <w:t>an</w:t>
      </w:r>
      <w:r>
        <w:rPr>
          <w:rFonts w:ascii="Times New Roman" w:hAnsi="Times New Roman" w:cs="Times New Roman"/>
          <w:sz w:val="24"/>
          <w:szCs w:val="24"/>
        </w:rPr>
        <w:t xml:space="preserve"> ASA</w:t>
      </w:r>
      <w:r w:rsidR="00FD0D5A">
        <w:rPr>
          <w:rFonts w:ascii="Times New Roman" w:hAnsi="Times New Roman" w:cs="Times New Roman"/>
          <w:sz w:val="24"/>
          <w:szCs w:val="24"/>
        </w:rPr>
        <w:t>,</w:t>
      </w:r>
      <w:r>
        <w:rPr>
          <w:rFonts w:ascii="Times New Roman" w:hAnsi="Times New Roman" w:cs="Times New Roman"/>
          <w:sz w:val="24"/>
          <w:szCs w:val="24"/>
        </w:rPr>
        <w:t xml:space="preserve"> </w:t>
      </w:r>
      <w:r w:rsidR="00FD0D5A">
        <w:rPr>
          <w:rFonts w:ascii="Times New Roman" w:hAnsi="Times New Roman" w:cs="Times New Roman"/>
          <w:sz w:val="24"/>
          <w:szCs w:val="24"/>
        </w:rPr>
        <w:t xml:space="preserve">one </w:t>
      </w:r>
      <w:r>
        <w:rPr>
          <w:rFonts w:ascii="Times New Roman" w:hAnsi="Times New Roman" w:cs="Times New Roman"/>
          <w:sz w:val="24"/>
          <w:szCs w:val="24"/>
        </w:rPr>
        <w:t>server</w:t>
      </w:r>
      <w:r w:rsidR="00FD0D5A">
        <w:rPr>
          <w:rFonts w:ascii="Times New Roman" w:hAnsi="Times New Roman" w:cs="Times New Roman"/>
          <w:sz w:val="24"/>
          <w:szCs w:val="24"/>
        </w:rPr>
        <w:t>, and one frame relay</w:t>
      </w:r>
      <w:r>
        <w:rPr>
          <w:rFonts w:ascii="Times New Roman" w:hAnsi="Times New Roman" w:cs="Times New Roman"/>
          <w:sz w:val="24"/>
          <w:szCs w:val="24"/>
        </w:rPr>
        <w:t xml:space="preserve">. The way that the ASA was implemented in the network was used to separate the dedicated communications between each branch as the inside network, </w:t>
      </w:r>
      <w:r w:rsidR="005A4A58">
        <w:rPr>
          <w:rFonts w:ascii="Times New Roman" w:hAnsi="Times New Roman" w:cs="Times New Roman"/>
          <w:sz w:val="24"/>
          <w:szCs w:val="24"/>
        </w:rPr>
        <w:t xml:space="preserve">the internet as the outside network, and the web server as a host in the DMZ. VLAN’s were implemented on all branch routers in order to encapsulate the data flow through the individual branches. ACL’s and static NAT’s were used on the firewall to help with network translation and network restriction between the outside, inside, and DMZ, allowing for outside and inside access to the web server in the DMZ, but no access from the outside to the inside directly. The frame relay was implemented between the international branches in order to simulate the international </w:t>
      </w:r>
      <w:r w:rsidR="00FD0D5A">
        <w:rPr>
          <w:rFonts w:ascii="Times New Roman" w:hAnsi="Times New Roman" w:cs="Times New Roman"/>
          <w:sz w:val="24"/>
          <w:szCs w:val="24"/>
        </w:rPr>
        <w:t>connections between ISP’s.</w:t>
      </w:r>
    </w:p>
    <w:p w14:paraId="51A2EC58" w14:textId="086EF25C" w:rsidR="00FD0D5A" w:rsidRDefault="00FD0D5A" w:rsidP="00CD366E">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In an effort to</w:t>
      </w:r>
      <w:proofErr w:type="gramEnd"/>
      <w:r>
        <w:rPr>
          <w:rFonts w:ascii="Times New Roman" w:hAnsi="Times New Roman" w:cs="Times New Roman"/>
          <w:sz w:val="24"/>
          <w:szCs w:val="24"/>
        </w:rPr>
        <w:t xml:space="preserve"> conserve IP’s, all of the local branch IP’s were set to the same class B range, with the connections between branches remaining on a separate class B range. This IP setup allows for future growth locally in the branches </w:t>
      </w:r>
      <w:r w:rsidR="00AD10FA">
        <w:rPr>
          <w:rFonts w:ascii="Times New Roman" w:hAnsi="Times New Roman" w:cs="Times New Roman"/>
          <w:sz w:val="24"/>
          <w:szCs w:val="24"/>
        </w:rPr>
        <w:t xml:space="preserve">by having each branch operate </w:t>
      </w:r>
      <w:proofErr w:type="gramStart"/>
      <w:r w:rsidR="00AD10FA">
        <w:rPr>
          <w:rFonts w:ascii="Times New Roman" w:hAnsi="Times New Roman" w:cs="Times New Roman"/>
          <w:sz w:val="24"/>
          <w:szCs w:val="24"/>
        </w:rPr>
        <w:t>off of</w:t>
      </w:r>
      <w:proofErr w:type="gramEnd"/>
      <w:r w:rsidR="00AD10FA">
        <w:rPr>
          <w:rFonts w:ascii="Times New Roman" w:hAnsi="Times New Roman" w:cs="Times New Roman"/>
          <w:sz w:val="24"/>
          <w:szCs w:val="24"/>
        </w:rPr>
        <w:t xml:space="preserve"> its own class C section of the class B local range, </w:t>
      </w:r>
      <w:r>
        <w:rPr>
          <w:rFonts w:ascii="Times New Roman" w:hAnsi="Times New Roman" w:cs="Times New Roman"/>
          <w:sz w:val="24"/>
          <w:szCs w:val="24"/>
        </w:rPr>
        <w:t xml:space="preserve">as well as growth of more branches </w:t>
      </w:r>
      <w:r w:rsidR="00AD10FA">
        <w:rPr>
          <w:rFonts w:ascii="Times New Roman" w:hAnsi="Times New Roman" w:cs="Times New Roman"/>
          <w:sz w:val="24"/>
          <w:szCs w:val="24"/>
        </w:rPr>
        <w:t xml:space="preserve">by the same usage of class C on the interconnecting class B range </w:t>
      </w:r>
      <w:r>
        <w:rPr>
          <w:rFonts w:ascii="Times New Roman" w:hAnsi="Times New Roman" w:cs="Times New Roman"/>
          <w:sz w:val="24"/>
          <w:szCs w:val="24"/>
        </w:rPr>
        <w:t xml:space="preserve">to be added to the network. In order to achieve proper packet </w:t>
      </w:r>
      <w:r w:rsidR="00AD10FA">
        <w:rPr>
          <w:rFonts w:ascii="Times New Roman" w:hAnsi="Times New Roman" w:cs="Times New Roman"/>
          <w:sz w:val="24"/>
          <w:szCs w:val="24"/>
        </w:rPr>
        <w:t>transmission,</w:t>
      </w:r>
      <w:r>
        <w:rPr>
          <w:rFonts w:ascii="Times New Roman" w:hAnsi="Times New Roman" w:cs="Times New Roman"/>
          <w:sz w:val="24"/>
          <w:szCs w:val="24"/>
        </w:rPr>
        <w:t xml:space="preserve"> implementation of EIGRP </w:t>
      </w:r>
      <w:r w:rsidR="00AD10FA">
        <w:rPr>
          <w:rFonts w:ascii="Times New Roman" w:hAnsi="Times New Roman" w:cs="Times New Roman"/>
          <w:sz w:val="24"/>
          <w:szCs w:val="24"/>
        </w:rPr>
        <w:t>on the inside network was crucial to avoiding routing issues throughout the network across both the local and interconnecting ranges.</w:t>
      </w:r>
    </w:p>
    <w:p w14:paraId="23545F8F" w14:textId="6325DF73" w:rsidR="00AD10FA" w:rsidRPr="00CD366E" w:rsidRDefault="00AD10FA" w:rsidP="00CD366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FA2BCC" wp14:editId="72D55A97">
            <wp:extent cx="5943600" cy="4231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2 cp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231005"/>
                    </a:xfrm>
                    <a:prstGeom prst="rect">
                      <a:avLst/>
                    </a:prstGeom>
                  </pic:spPr>
                </pic:pic>
              </a:graphicData>
            </a:graphic>
          </wp:inline>
        </w:drawing>
      </w:r>
    </w:p>
    <w:sectPr w:rsidR="00AD10FA" w:rsidRPr="00CD3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66E"/>
    <w:rsid w:val="00184D02"/>
    <w:rsid w:val="002C081B"/>
    <w:rsid w:val="003415AB"/>
    <w:rsid w:val="005A4A58"/>
    <w:rsid w:val="00AD10FA"/>
    <w:rsid w:val="00CD366E"/>
    <w:rsid w:val="00DF7BBE"/>
    <w:rsid w:val="00E365E1"/>
    <w:rsid w:val="00FD0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BDCD"/>
  <w15:chartTrackingRefBased/>
  <w15:docId w15:val="{597CCB91-C607-4A67-912B-E906FF43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Young</dc:creator>
  <cp:keywords/>
  <dc:description/>
  <cp:lastModifiedBy>Matthew Young</cp:lastModifiedBy>
  <cp:revision>2</cp:revision>
  <dcterms:created xsi:type="dcterms:W3CDTF">2018-11-27T19:07:00Z</dcterms:created>
  <dcterms:modified xsi:type="dcterms:W3CDTF">2018-11-27T23:46:00Z</dcterms:modified>
</cp:coreProperties>
</file>