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BC75" w14:textId="373FA93C" w:rsidR="00C538C3" w:rsidRPr="00C538C3" w:rsidRDefault="00C538C3" w:rsidP="00C538C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hd w:val="clear" w:color="auto" w:fill="FFFFFF"/>
        </w:rPr>
      </w:pPr>
      <w:bookmarkStart w:id="0" w:name="_GoBack"/>
      <w:r w:rsidRPr="00C538C3">
        <w:rPr>
          <w:rStyle w:val="normaltextrun"/>
          <w:b/>
          <w:bCs/>
          <w:shd w:val="clear" w:color="auto" w:fill="FFFFFF"/>
        </w:rPr>
        <w:t>Operational Feasibility –</w:t>
      </w:r>
    </w:p>
    <w:p w14:paraId="04E4295A" w14:textId="3896FD3C" w:rsidR="00C538C3" w:rsidRDefault="00C538C3" w:rsidP="00C538C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C538C3">
        <w:t>Our user interface design allows for eas</w:t>
      </w:r>
      <w:r>
        <w:t>e</w:t>
      </w:r>
      <w:r w:rsidRPr="00C538C3">
        <w:t xml:space="preserve"> of access and understanding for </w:t>
      </w:r>
      <w:r>
        <w:t xml:space="preserve">the end users in the system. </w:t>
      </w:r>
    </w:p>
    <w:p w14:paraId="137DC37C" w14:textId="65461F3F" w:rsidR="00C538C3" w:rsidRDefault="00C538C3" w:rsidP="00C538C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The system requires minimal user input, thus alleviating as much frustration and potential for human error as possible.</w:t>
      </w:r>
    </w:p>
    <w:p w14:paraId="4E29B0F1" w14:textId="40FA81B0" w:rsidR="00C538C3" w:rsidRDefault="00C538C3" w:rsidP="00C538C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Overall operational feasibility is solid and practical.</w:t>
      </w:r>
    </w:p>
    <w:p w14:paraId="654E0F0F" w14:textId="7EA48F48" w:rsidR="00C538C3" w:rsidRDefault="00C538C3" w:rsidP="00C538C3">
      <w:pPr>
        <w:pStyle w:val="paragraph"/>
        <w:spacing w:before="0" w:beforeAutospacing="0" w:after="0" w:afterAutospacing="0"/>
        <w:textAlignment w:val="baseline"/>
      </w:pPr>
    </w:p>
    <w:p w14:paraId="0A19BF63" w14:textId="2730D84E" w:rsidR="00C538C3" w:rsidRDefault="00C538C3" w:rsidP="00C538C3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C538C3">
        <w:rPr>
          <w:b/>
        </w:rPr>
        <w:t xml:space="preserve">Technical Feasibility </w:t>
      </w:r>
      <w:r>
        <w:rPr>
          <w:b/>
        </w:rPr>
        <w:t>–</w:t>
      </w:r>
      <w:r w:rsidRPr="00C538C3">
        <w:rPr>
          <w:b/>
        </w:rPr>
        <w:t xml:space="preserve"> </w:t>
      </w:r>
    </w:p>
    <w:p w14:paraId="7EC2ECD5" w14:textId="55E0933A" w:rsidR="00C538C3" w:rsidRDefault="00C538C3" w:rsidP="00C538C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 w:rsidRPr="00C538C3">
        <w:t xml:space="preserve">Federated </w:t>
      </w:r>
      <w:r>
        <w:t xml:space="preserve">Insurance </w:t>
      </w:r>
      <w:r w:rsidRPr="00C538C3">
        <w:t xml:space="preserve">already has the bulk of the infrastructure </w:t>
      </w:r>
      <w:r>
        <w:t>required to run our MVR system</w:t>
      </w:r>
      <w:r w:rsidR="00242657">
        <w:t xml:space="preserve"> including server systems and database software</w:t>
      </w:r>
      <w:r>
        <w:t>.</w:t>
      </w:r>
    </w:p>
    <w:p w14:paraId="49EDD08A" w14:textId="77777777" w:rsidR="00242657" w:rsidRDefault="00242657" w:rsidP="002426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t xml:space="preserve">The network setup </w:t>
      </w:r>
      <w:r w:rsidR="00C538C3">
        <w:t xml:space="preserve">is </w:t>
      </w:r>
      <w:r>
        <w:t>easily configurable with systems already present, they just need to be expanded</w:t>
      </w:r>
      <w:r w:rsidR="00C538C3">
        <w:t>.</w:t>
      </w:r>
    </w:p>
    <w:p w14:paraId="262C70B9" w14:textId="77777777" w:rsidR="00242657" w:rsidRDefault="00242657" w:rsidP="002426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t>All in all, the system is technically feasible.</w:t>
      </w:r>
    </w:p>
    <w:p w14:paraId="532CB7D2" w14:textId="77777777" w:rsidR="00242657" w:rsidRDefault="00242657" w:rsidP="00242657">
      <w:pPr>
        <w:pStyle w:val="paragraph"/>
        <w:spacing w:before="0" w:beforeAutospacing="0" w:after="0" w:afterAutospacing="0"/>
        <w:textAlignment w:val="baseline"/>
      </w:pPr>
    </w:p>
    <w:p w14:paraId="03CE193E" w14:textId="03E7A2F3" w:rsidR="00242657" w:rsidRPr="00242657" w:rsidRDefault="00242657" w:rsidP="00242657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242657">
        <w:rPr>
          <w:b/>
        </w:rPr>
        <w:t xml:space="preserve">Economic Feasibility – </w:t>
      </w:r>
    </w:p>
    <w:p w14:paraId="6BD0D4C7" w14:textId="281BFAF4" w:rsidR="00C538C3" w:rsidRDefault="00242657" w:rsidP="0024265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Initial cost of hardware setup should ballpark $50k-$60k.</w:t>
      </w:r>
    </w:p>
    <w:p w14:paraId="4F906154" w14:textId="55060A9B" w:rsidR="002A1841" w:rsidRDefault="00242657" w:rsidP="002A18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Ongoing maintenance for this system will be around $60k yearly for the first three years to help iron out any bugs</w:t>
      </w:r>
      <w:r w:rsidR="002A1841">
        <w:t>, afterwards cost per year will drop dramatically.</w:t>
      </w:r>
    </w:p>
    <w:p w14:paraId="39FDB498" w14:textId="02EA0BB2" w:rsidR="002A1841" w:rsidRDefault="002A1841" w:rsidP="002A18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Tangible ROI will be a 75% reduction in time expenditure, a rise in work efficiency by 60%, and will eliminate redundant MVR requests saving $5 per request.</w:t>
      </w:r>
    </w:p>
    <w:p w14:paraId="554F6D54" w14:textId="6AF21918" w:rsidR="002A1841" w:rsidRDefault="002A1841" w:rsidP="002A18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Intangible ROI will be an increase in user satisfaction and employee morale.</w:t>
      </w:r>
    </w:p>
    <w:p w14:paraId="64B99C9C" w14:textId="3FBA0648" w:rsidR="002A1841" w:rsidRDefault="002A1841" w:rsidP="002A1841">
      <w:pPr>
        <w:pStyle w:val="paragraph"/>
        <w:spacing w:before="0" w:beforeAutospacing="0" w:after="0" w:afterAutospacing="0"/>
        <w:textAlignment w:val="baseline"/>
      </w:pPr>
    </w:p>
    <w:p w14:paraId="5E8FCA6D" w14:textId="5A32D672" w:rsidR="002A1841" w:rsidRPr="00C22CD0" w:rsidRDefault="002A1841" w:rsidP="002A1841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C22CD0">
        <w:rPr>
          <w:b/>
        </w:rPr>
        <w:t>Scheduling Feasibility</w:t>
      </w:r>
      <w:r w:rsidR="00C22CD0" w:rsidRPr="00C22CD0">
        <w:rPr>
          <w:b/>
        </w:rPr>
        <w:t xml:space="preserve"> – </w:t>
      </w:r>
    </w:p>
    <w:p w14:paraId="25FDB952" w14:textId="214ACBC3" w:rsidR="00C22CD0" w:rsidRDefault="008372C9" w:rsidP="00C22CD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>
        <w:t>Phase 1 planning was completed on March 15, 2019</w:t>
      </w:r>
    </w:p>
    <w:p w14:paraId="1E900655" w14:textId="77777777" w:rsidR="008372C9" w:rsidRDefault="008372C9" w:rsidP="00C22CD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>
        <w:t>Phase 2 designing is to be completed on April 15, 2019</w:t>
      </w:r>
    </w:p>
    <w:p w14:paraId="4D77B92D" w14:textId="379AD0BF" w:rsidR="008372C9" w:rsidRPr="00C538C3" w:rsidRDefault="008372C9" w:rsidP="00C22CD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>
        <w:t>Project will be finalized on April 29, 2019</w:t>
      </w:r>
    </w:p>
    <w:p w14:paraId="5D9E5FAE" w14:textId="77777777" w:rsidR="00C538C3" w:rsidRPr="00C538C3" w:rsidRDefault="00C538C3" w:rsidP="00C538C3">
      <w:pPr>
        <w:pStyle w:val="paragraph"/>
        <w:spacing w:before="0" w:beforeAutospacing="0" w:after="0" w:afterAutospacing="0"/>
        <w:ind w:firstLine="720"/>
        <w:textAlignment w:val="baseline"/>
      </w:pPr>
      <w:r w:rsidRPr="00C538C3">
        <w:rPr>
          <w:rStyle w:val="eop"/>
        </w:rPr>
        <w:t> </w:t>
      </w:r>
    </w:p>
    <w:p w14:paraId="1FC97572" w14:textId="77777777" w:rsidR="00C538C3" w:rsidRDefault="00C538C3" w:rsidP="00C538C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bookmarkEnd w:id="0"/>
    <w:p w14:paraId="0EAB6B16" w14:textId="77777777" w:rsidR="002A1841" w:rsidRDefault="002A1841"/>
    <w:sectPr w:rsidR="002A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11DB"/>
    <w:multiLevelType w:val="hybridMultilevel"/>
    <w:tmpl w:val="5B66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5EDF"/>
    <w:multiLevelType w:val="hybridMultilevel"/>
    <w:tmpl w:val="9146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23770"/>
    <w:multiLevelType w:val="hybridMultilevel"/>
    <w:tmpl w:val="1C621D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B586B74"/>
    <w:multiLevelType w:val="hybridMultilevel"/>
    <w:tmpl w:val="03C0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C3"/>
    <w:rsid w:val="00242657"/>
    <w:rsid w:val="002A1841"/>
    <w:rsid w:val="002C081B"/>
    <w:rsid w:val="003415AB"/>
    <w:rsid w:val="008372C9"/>
    <w:rsid w:val="00C22CD0"/>
    <w:rsid w:val="00C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A4DB"/>
  <w15:chartTrackingRefBased/>
  <w15:docId w15:val="{BEAA1F86-BA35-4B60-94A6-15D79B5E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38C3"/>
  </w:style>
  <w:style w:type="character" w:customStyle="1" w:styleId="eop">
    <w:name w:val="eop"/>
    <w:basedOn w:val="DefaultParagraphFont"/>
    <w:rsid w:val="00C5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1</cp:revision>
  <dcterms:created xsi:type="dcterms:W3CDTF">2019-04-15T17:44:00Z</dcterms:created>
  <dcterms:modified xsi:type="dcterms:W3CDTF">2019-04-15T19:08:00Z</dcterms:modified>
</cp:coreProperties>
</file>