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F5" w:rsidRDefault="00277CE4">
      <w:r>
        <w:t xml:space="preserve">Dilin Tanımı </w:t>
      </w:r>
    </w:p>
    <w:p w:rsidR="00277CE4" w:rsidRDefault="00277CE4">
      <w:r>
        <w:t>Muharrem Ergin</w:t>
      </w:r>
    </w:p>
    <w:p w:rsidR="00277CE4" w:rsidRDefault="00277CE4">
      <w:r>
        <w:t>“İnsanlar arasında anlaşmayı sağlayan tabiî bir vasıta; kendi kanunları içinde yaşayan ve gelişen canlı bir varlık ;milleti birleştiren,koruyan ve onun ortak malı olan sosyal bir müessese; seslerden örülmüş muazzam bir yapı; temeli bilinmeyen zamanlarda atılmış bir gizli antlaşmalar ve sözleşmeler sistemidir.”</w:t>
      </w:r>
    </w:p>
    <w:p w:rsidR="00277CE4" w:rsidRDefault="00277CE4">
      <w:bookmarkStart w:id="0" w:name="_GoBack"/>
      <w:bookmarkEnd w:id="0"/>
    </w:p>
    <w:p w:rsidR="00277CE4" w:rsidRDefault="00277CE4">
      <w:r>
        <w:t>Dilin tanımı = Mananın ses bulmuş haline dil denir.</w:t>
      </w:r>
      <w:r w:rsidR="00636840">
        <w:tab/>
      </w:r>
    </w:p>
    <w:sectPr w:rsidR="00277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E4"/>
    <w:rsid w:val="001F3C0A"/>
    <w:rsid w:val="00277CE4"/>
    <w:rsid w:val="00636840"/>
    <w:rsid w:val="00DA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E19D2-9124-4AF8-B780-DA8E91A6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onat aktas</dc:creator>
  <cp:keywords/>
  <dc:description/>
  <cp:lastModifiedBy>onat aktas</cp:lastModifiedBy>
  <cp:revision>2</cp:revision>
  <dcterms:created xsi:type="dcterms:W3CDTF">2016-09-21T10:49:00Z</dcterms:created>
  <dcterms:modified xsi:type="dcterms:W3CDTF">2016-09-21T17:33:00Z</dcterms:modified>
</cp:coreProperties>
</file>