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实体组件方案使用中出现的问题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实体控制问题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实现某些逻辑需求时（例如动画控制系统，新手引导等），想要实现实体顺序启动必须添加新组件，且必须修改原系统，以适应新需求，此操作必然会将未知的bug引入已完成的系统。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系统复用性问题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由于问题1的存在，新项目想要实现某些新需求，可能会需要修改原系统，假设原系统不可修改（比如封装入dll中），则需要重写（或继承）原系统导致重复的工作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行为树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1.优点：基础逻辑的组合，可视化的逻辑编辑，容易拓展，无关节点的复用性极强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2.缺点：使用面向对象编程时，数据封装在子节点内，其他节点访问时会使节点间产生耦合，而数据放置在全局范围内会增加数据访问时的时间消耗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与实体组件结合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能有效解决实体组件的可控性，拓展性问题，由于将节点数据转换为组件形式，消除了行为树节点间的耦合。极大提高到了逻辑部件的复用性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设计与实现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树具备两部分逻辑功能，一部分为行为树部分，一部分为实体部分，且每个逻辑组合即可作为独立的逻辑，又可以作为其他逻辑的子逻辑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实现行为树部分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633730</wp:posOffset>
            </wp:positionH>
            <wp:positionV relativeFrom="paragraph">
              <wp:posOffset>13970</wp:posOffset>
            </wp:positionV>
            <wp:extent cx="4522470" cy="1885950"/>
            <wp:effectExtent l="0" t="0" r="11430" b="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说明：ETree负责保存查找组件，Cntr父节点抽象， ATree叶子节点抽象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480185"/>
            <wp:effectExtent l="0" t="0" r="381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上图为不同的逻辑节点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07465"/>
            <wp:effectExtent l="0" t="0" r="5715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组件实例的注入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首先在当前节点查找组件，若找到则注入当前实例，如未找到则由当前节点向上查找全部父节点，若存在则注入，若不存在则产生警告。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3988435</wp:posOffset>
            </wp:positionH>
            <wp:positionV relativeFrom="paragraph">
              <wp:posOffset>74295</wp:posOffset>
            </wp:positionV>
            <wp:extent cx="1918970" cy="3739515"/>
            <wp:effectExtent l="0" t="0" r="0" b="0"/>
            <wp:wrapTight wrapText="bothSides">
              <wp:wrapPolygon>
                <wp:start x="0" y="0"/>
                <wp:lineTo x="0" y="21457"/>
                <wp:lineTo x="21443" y="21457"/>
                <wp:lineTo x="21443" y="0"/>
                <wp:lineTo x="0" y="0"/>
              </wp:wrapPolygon>
            </wp:wrapTight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531495</wp:posOffset>
            </wp:positionH>
            <wp:positionV relativeFrom="paragraph">
              <wp:posOffset>71120</wp:posOffset>
            </wp:positionV>
            <wp:extent cx="3284855" cy="2082800"/>
            <wp:effectExtent l="0" t="0" r="10795" b="1270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添加多线程支持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节点默认由主线程以外的线程执行，当需要在主线程执行时需要添加[MainThread]标签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96135" cy="1851025"/>
            <wp:effectExtent l="0" t="0" r="18415" b="158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4.Unity 可视化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生成代理的mono使用GameObject进行组合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652905"/>
            <wp:effectExtent l="0" t="0" r="762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51435</wp:posOffset>
            </wp:positionV>
            <wp:extent cx="3486150" cy="2066925"/>
            <wp:effectExtent l="0" t="0" r="0" b="9525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总结---</w:t>
      </w:r>
      <w:r>
        <w:rPr>
          <w:rFonts w:hint="eastAsia"/>
          <w:sz w:val="28"/>
          <w:szCs w:val="28"/>
          <w:lang w:val="en-US" w:eastAsia="zh-CN"/>
        </w:rPr>
        <w:t>项目适用于中小型项目</w:t>
      </w:r>
      <w:bookmarkStart w:id="0" w:name="_GoBack"/>
      <w:bookmarkEnd w:id="0"/>
    </w:p>
    <w:p>
      <w:pPr>
        <w:numPr>
          <w:ilvl w:val="0"/>
          <w:numId w:val="5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执行效率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由于树节点间为嵌套关系，因此整套结构的函数调用很多，单一线程60帧下，估计可容纳500-1000个实体同时执行，多线程下则将其乘以逻辑核心数，可得出最低实体数量约为2000-4000（以双核cpu为例）</w:t>
      </w:r>
    </w:p>
    <w:p>
      <w:pPr>
        <w:numPr>
          <w:ilvl w:val="0"/>
          <w:numId w:val="5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存在问题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由于实体间并不只是单纯的并行，可能存在逻辑关系，因此实体间的执行顺序安排不一致可能会导致实体数值抖动的问题，目前解决方案为将其放置于同一线程下执行。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场景切换需要使用专用节点来控制，直接使用unity方法会导致访问已销毁物体错误。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目前编辑逻辑还比较麻烦，需要创建空物体再添加组件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相同逻辑复制使用问题，目前思路为添加一个引用的Provider，暂未实现</w:t>
      </w:r>
    </w:p>
    <w:p>
      <w:pPr>
        <w:numPr>
          <w:ilvl w:val="0"/>
          <w:numId w:val="6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配置，资源，音频控制，网络逻辑等还未测试可能会出现其他问题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0D416"/>
    <w:multiLevelType w:val="singleLevel"/>
    <w:tmpl w:val="AD40D416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3F78039"/>
    <w:multiLevelType w:val="singleLevel"/>
    <w:tmpl w:val="B3F7803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8ABE749"/>
    <w:multiLevelType w:val="singleLevel"/>
    <w:tmpl w:val="E8ABE7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9F1EDE"/>
    <w:multiLevelType w:val="singleLevel"/>
    <w:tmpl w:val="229F1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A5F4C3"/>
    <w:multiLevelType w:val="singleLevel"/>
    <w:tmpl w:val="39A5F4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401C17F"/>
    <w:multiLevelType w:val="singleLevel"/>
    <w:tmpl w:val="7401C1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33C1"/>
    <w:rsid w:val="03DC65A1"/>
    <w:rsid w:val="05327B91"/>
    <w:rsid w:val="0806308C"/>
    <w:rsid w:val="08A7586D"/>
    <w:rsid w:val="0A7776EB"/>
    <w:rsid w:val="0AE2627D"/>
    <w:rsid w:val="0B5B4913"/>
    <w:rsid w:val="0BF32BBF"/>
    <w:rsid w:val="0BF45008"/>
    <w:rsid w:val="0C697DE1"/>
    <w:rsid w:val="0F8C358E"/>
    <w:rsid w:val="11461A12"/>
    <w:rsid w:val="11543858"/>
    <w:rsid w:val="12AB319C"/>
    <w:rsid w:val="131056B2"/>
    <w:rsid w:val="13CC63FC"/>
    <w:rsid w:val="146B706A"/>
    <w:rsid w:val="16DE441F"/>
    <w:rsid w:val="17303822"/>
    <w:rsid w:val="17E747DF"/>
    <w:rsid w:val="1C262F80"/>
    <w:rsid w:val="1E6A3010"/>
    <w:rsid w:val="1E7B2915"/>
    <w:rsid w:val="20CC79AC"/>
    <w:rsid w:val="215E38D6"/>
    <w:rsid w:val="24A52CCA"/>
    <w:rsid w:val="24D4631E"/>
    <w:rsid w:val="263D6A69"/>
    <w:rsid w:val="29295222"/>
    <w:rsid w:val="29844602"/>
    <w:rsid w:val="2B8712E5"/>
    <w:rsid w:val="2B8C59D4"/>
    <w:rsid w:val="2D276FD5"/>
    <w:rsid w:val="304B1A39"/>
    <w:rsid w:val="3326763E"/>
    <w:rsid w:val="34A45FA2"/>
    <w:rsid w:val="34DB45E7"/>
    <w:rsid w:val="35AF22D1"/>
    <w:rsid w:val="36602CA1"/>
    <w:rsid w:val="3681760B"/>
    <w:rsid w:val="385B463D"/>
    <w:rsid w:val="391727A4"/>
    <w:rsid w:val="3ACD6598"/>
    <w:rsid w:val="3B8A6EEF"/>
    <w:rsid w:val="3BB852E4"/>
    <w:rsid w:val="3E015CD6"/>
    <w:rsid w:val="3EC04A52"/>
    <w:rsid w:val="41C11C19"/>
    <w:rsid w:val="43852A2E"/>
    <w:rsid w:val="45AC1BAF"/>
    <w:rsid w:val="46303C62"/>
    <w:rsid w:val="492114FF"/>
    <w:rsid w:val="4A4464DA"/>
    <w:rsid w:val="4B2D0478"/>
    <w:rsid w:val="4C510A29"/>
    <w:rsid w:val="50280D73"/>
    <w:rsid w:val="51404153"/>
    <w:rsid w:val="526210EB"/>
    <w:rsid w:val="52743216"/>
    <w:rsid w:val="52EB75F6"/>
    <w:rsid w:val="53234238"/>
    <w:rsid w:val="53F178E3"/>
    <w:rsid w:val="565753B1"/>
    <w:rsid w:val="574D774D"/>
    <w:rsid w:val="58617AC2"/>
    <w:rsid w:val="5C5B71F5"/>
    <w:rsid w:val="5D6E2D16"/>
    <w:rsid w:val="5E3C0D75"/>
    <w:rsid w:val="5E997B7F"/>
    <w:rsid w:val="5F0D5F03"/>
    <w:rsid w:val="607A11C4"/>
    <w:rsid w:val="62B515E2"/>
    <w:rsid w:val="64225D69"/>
    <w:rsid w:val="661D3CAC"/>
    <w:rsid w:val="685608CE"/>
    <w:rsid w:val="68606B40"/>
    <w:rsid w:val="697E3FC0"/>
    <w:rsid w:val="6B9A366E"/>
    <w:rsid w:val="6BE331B3"/>
    <w:rsid w:val="6D2D2E1B"/>
    <w:rsid w:val="6D8766CD"/>
    <w:rsid w:val="6F3B31DC"/>
    <w:rsid w:val="7018126A"/>
    <w:rsid w:val="702423C0"/>
    <w:rsid w:val="7170326C"/>
    <w:rsid w:val="71703A80"/>
    <w:rsid w:val="733E7E74"/>
    <w:rsid w:val="74860C61"/>
    <w:rsid w:val="75CD023A"/>
    <w:rsid w:val="772C4797"/>
    <w:rsid w:val="7BD064AC"/>
    <w:rsid w:val="7BE2670A"/>
    <w:rsid w:val="7CC0017F"/>
    <w:rsid w:val="7E4E797A"/>
    <w:rsid w:val="7E51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2021-04-09T06:16:00Z</dcterms:created>
  <dc:creator>Administrator</dc:creator>
  <cp:lastModifiedBy>Administrator</cp:lastModifiedBy>
  <dcterms:modified xsi:type="dcterms:W3CDTF">2021-04-09T08:00:53Z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12C45DDF1DB44E1DBF045842156C4772</vt:lpwstr>
  </property>
</Properties>
</file>