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m_EditorVersion: 2017.4.0f1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