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Lines="0" w:afterLines="0"/>
        <w:jc w:val="left"/>
        <w:rPr>
          <w:rFonts w:hint="default"/>
          <w:sz w:val="24"/>
        </w:rPr>
      </w:pPr>
      <w:bookmarkStart w:id="0" w:name="page1"/>
      <w:bookmarkEnd w:id="0"/>
      <w:r>
        <w:rPr>
          <w:rFonts w:hint="default"/>
          <w:sz w:val="24"/>
        </w:rPr>
        <w:drawing>
          <wp:anchor distT="0" distB="0" distL="114300" distR="114300" simplePos="0" relativeHeight="251662336" behindDoc="1" locked="0" layoutInCell="1" allowOverlap="1">
            <wp:simplePos x="0" y="0"/>
            <wp:positionH relativeFrom="page">
              <wp:posOffset>881380</wp:posOffset>
            </wp:positionH>
            <wp:positionV relativeFrom="page">
              <wp:posOffset>624840</wp:posOffset>
            </wp:positionV>
            <wp:extent cx="60102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6010275" cy="8890"/>
                    </a:xfrm>
                    <a:prstGeom prst="rect">
                      <a:avLst/>
                    </a:prstGeom>
                    <a:noFill/>
                    <a:ln w="9525">
                      <a:noFill/>
                      <a:miter/>
                    </a:ln>
                  </pic:spPr>
                </pic:pic>
              </a:graphicData>
            </a:graphic>
          </wp:anchor>
        </w:drawing>
      </w:r>
      <w:r>
        <w:rPr>
          <w:rFonts w:hint="default"/>
          <w:sz w:val="24"/>
        </w:rPr>
        <w:cr/>
      </w:r>
      <w:r>
        <w:rPr>
          <w:rFonts w:hint="default"/>
          <w:sz w:val="24"/>
        </w:rPr>
        <w:cr/>
      </w:r>
      <w:r>
        <w:rPr>
          <w:rFonts w:hint="default"/>
          <w:sz w:val="24"/>
        </w:rPr>
        <w:t>
</w:t>
      </w:r>
      <w:r>
        <w:rPr>
          <w:rFonts w:hint="default" w:ascii="Arial" w:hAnsi="Arial"/>
          <w:b/>
          <w:sz w:val="35"/>
        </w:rPr>
        <w:t>École de technologie supérieure</w:t>
      </w:r>
    </w:p>
    <w:p>
      <w:pPr>
        <w:spacing w:beforeLines="0" w:afterLines="0" w:line="200" w:lineRule="exact"/>
        <w:jc w:val="left"/>
        <w:rPr>
          <w:rFonts w:hint="default"/>
          <w:sz w:val="24"/>
        </w:rPr>
      </w:pPr>
      <w:r>
        <w:rPr>
          <w:rFonts w:hint="default"/>
          <w:sz w:val="24"/>
        </w:rPr>
        <w:drawing>
          <wp:anchor distT="0" distB="0" distL="114300" distR="114300" simplePos="0" relativeHeight="251663360" behindDoc="1" locked="0" layoutInCell="1" allowOverlap="1">
            <wp:simplePos x="0" y="0"/>
            <wp:positionH relativeFrom="column">
              <wp:posOffset>-2470785</wp:posOffset>
            </wp:positionH>
            <wp:positionV relativeFrom="paragraph">
              <wp:posOffset>193675</wp:posOffset>
            </wp:positionV>
            <wp:extent cx="60102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6010275" cy="8890"/>
                    </a:xfrm>
                    <a:prstGeom prst="rect">
                      <a:avLst/>
                    </a:prstGeom>
                    <a:noFill/>
                    <a:ln w="9525">
                      <a:noFill/>
                      <a:miter/>
                    </a:ln>
                  </pic:spPr>
                </pic:pic>
              </a:graphicData>
            </a:graphic>
          </wp:anchor>
        </w:drawing>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1" w:lineRule="exact"/>
        <w:jc w:val="left"/>
        <w:rPr>
          <w:rFonts w:hint="default"/>
          <w:sz w:val="24"/>
        </w:rPr>
      </w:pPr>
    </w:p>
    <w:p>
      <w:pPr>
        <w:wordWrap w:val="0"/>
        <w:overflowPunct w:val="0"/>
        <w:spacing w:beforeLines="0" w:afterLines="0" w:line="239" w:lineRule="auto"/>
        <w:jc w:val="right"/>
        <w:rPr>
          <w:rFonts w:hint="default"/>
          <w:sz w:val="24"/>
        </w:rPr>
      </w:pPr>
      <w:r>
        <w:rPr>
          <w:rFonts w:hint="default" w:ascii="Arial" w:hAnsi="Arial"/>
          <w:b/>
          <w:sz w:val="36"/>
          <w:lang w:val="en-US"/>
        </w:rPr>
        <w:t>A Game of Light and Shadows: Oracle of Shadows</w:t>
      </w:r>
    </w:p>
    <w:p>
      <w:pPr>
        <w:spacing w:beforeLines="0" w:afterLines="0" w:line="61" w:lineRule="exact"/>
        <w:jc w:val="left"/>
        <w:rPr>
          <w:rFonts w:hint="default"/>
          <w:sz w:val="24"/>
        </w:rPr>
      </w:pPr>
    </w:p>
    <w:p>
      <w:pPr>
        <w:overflowPunct w:val="0"/>
        <w:spacing w:beforeLines="0" w:afterLines="0" w:line="239" w:lineRule="auto"/>
        <w:jc w:val="right"/>
        <w:rPr>
          <w:rFonts w:hint="default"/>
          <w:sz w:val="24"/>
        </w:rPr>
      </w:pPr>
      <w:r>
        <w:rPr>
          <w:rFonts w:hint="default" w:ascii="Arial" w:hAnsi="Arial"/>
          <w:b/>
          <w:sz w:val="36"/>
        </w:rPr>
        <w:t>SRS</w:t>
      </w:r>
    </w:p>
    <w:p>
      <w:pPr>
        <w:spacing w:beforeLines="0" w:afterLines="0" w:line="200" w:lineRule="exact"/>
        <w:jc w:val="left"/>
        <w:rPr>
          <w:rFonts w:hint="default"/>
          <w:sz w:val="24"/>
        </w:rPr>
      </w:pPr>
    </w:p>
    <w:p>
      <w:pPr>
        <w:spacing w:beforeLines="0" w:afterLines="0" w:line="220" w:lineRule="exact"/>
        <w:jc w:val="left"/>
        <w:rPr>
          <w:rFonts w:hint="default"/>
          <w:sz w:val="24"/>
        </w:rPr>
      </w:pPr>
    </w:p>
    <w:p>
      <w:pPr>
        <w:overflowPunct w:val="0"/>
        <w:spacing w:beforeLines="0" w:afterLines="0"/>
        <w:jc w:val="right"/>
        <w:rPr>
          <w:rFonts w:hint="default"/>
          <w:sz w:val="24"/>
        </w:rPr>
      </w:pPr>
      <w:r>
        <w:rPr>
          <w:rFonts w:hint="default" w:ascii="Arial" w:hAnsi="Arial"/>
          <w:b/>
          <w:sz w:val="28"/>
        </w:rPr>
        <w:t>Version 1.0</w:t>
      </w:r>
    </w:p>
    <w:p>
      <w:pPr>
        <w:overflowPunct w:val="0"/>
        <w:spacing w:beforeLines="0" w:afterLines="0" w:line="239" w:lineRule="auto"/>
        <w:jc w:val="right"/>
        <w:rPr>
          <w:rFonts w:hint="default"/>
          <w:sz w:val="24"/>
        </w:rPr>
      </w:pPr>
      <w:r>
        <w:rPr>
          <w:rFonts w:hint="default"/>
          <w:sz w:val="24"/>
        </w:rPr>
        <w:cr/>
      </w:r>
      <w:r>
        <w:rPr>
          <w:rFonts w:hint="default"/>
          <w:sz w:val="24"/>
        </w:rPr>
        <w:cr/>
      </w:r>
      <w:r>
        <w:rPr>
          <w:rFonts w:hint="default"/>
          <w:sz w:val="24"/>
        </w:rPr>
        <w:t>
</w:t>
      </w:r>
      <w:r>
        <w:rPr>
          <w:rFonts w:hint="default" w:ascii="Arial" w:hAnsi="Arial"/>
          <w:b/>
          <w:sz w:val="28"/>
        </w:rPr>
        <w:t>SRS01</w:t>
      </w:r>
    </w:p>
    <w:p>
      <w:pPr>
        <w:spacing w:beforeLines="0" w:afterLines="0"/>
        <w:jc w:val="left"/>
        <w:rPr>
          <w:rFonts w:hint="default"/>
          <w:sz w:val="24"/>
        </w:rPr>
        <w:sectPr>
          <w:pgSz w:w="12240" w:h="15840"/>
          <w:pgMar w:top="1299" w:right="1420" w:bottom="1440" w:left="5280" w:header="720" w:footer="720" w:gutter="0"/>
          <w:lnNumType w:countBy="0" w:distance="360"/>
          <w:cols w:equalWidth="0" w:num="1">
            <w:col w:w="5540"/>
          </w:cols>
        </w:sectPr>
      </w:pPr>
    </w:p>
    <w:p>
      <w:pPr>
        <w:spacing w:beforeLines="0" w:afterLines="0"/>
        <w:ind w:left="80"/>
        <w:jc w:val="left"/>
        <w:rPr>
          <w:rFonts w:hint="default"/>
          <w:sz w:val="24"/>
        </w:rPr>
      </w:pPr>
      <w:bookmarkStart w:id="1" w:name="page2"/>
      <w:bookmarkEnd w:id="1"/>
      <w:r>
        <w:rPr>
          <w:rFonts w:hint="default"/>
          <w:sz w:val="24"/>
        </w:rPr>
        <w:cr/>
      </w:r>
      <w:r>
        <w:rPr>
          <w:rFonts w:hint="default"/>
          <w:sz w:val="24"/>
        </w:rPr>
        <w:cr/>
      </w:r>
      <w:r>
        <w:rPr>
          <w:rFonts w:hint="default"/>
          <w:sz w:val="24"/>
        </w:rPr>
        <w:t>
</w:t>
      </w:r>
      <w:r>
        <w:rPr>
          <w:rFonts w:hint="default" w:ascii="Arial" w:hAnsi="Arial"/>
          <w:b/>
          <w:sz w:val="28"/>
        </w:rPr>
        <w:t>H</w:t>
      </w:r>
      <w:r>
        <w:rPr>
          <w:rFonts w:hint="default" w:ascii="Arial" w:hAnsi="Arial"/>
          <w:b/>
          <w:sz w:val="22"/>
        </w:rPr>
        <w:t>ISTORIQUE DE</w:t>
      </w:r>
      <w:r>
        <w:rPr>
          <w:rFonts w:hint="default" w:ascii="Arial" w:hAnsi="Arial"/>
          <w:b/>
          <w:sz w:val="28"/>
        </w:rPr>
        <w:t xml:space="preserve"> R</w:t>
      </w:r>
      <w:r>
        <w:rPr>
          <w:rFonts w:hint="default" w:ascii="Arial" w:hAnsi="Arial"/>
          <w:b/>
          <w:sz w:val="22"/>
        </w:rPr>
        <w:t>ÉVISION</w:t>
      </w:r>
    </w:p>
    <w:p>
      <w:pPr>
        <w:spacing w:beforeLines="0" w:afterLines="0" w:line="308" w:lineRule="exact"/>
        <w:jc w:val="left"/>
        <w:rPr>
          <w:rFonts w:hint="default"/>
          <w:sz w:val="24"/>
        </w:rPr>
      </w:pPr>
    </w:p>
    <w:tbl>
      <w:tblPr>
        <w:tblStyle w:val="3"/>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1260"/>
        <w:gridCol w:w="468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15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6"/>
                <w:sz w:val="24"/>
              </w:rPr>
              <w:t>Date</w:t>
            </w:r>
          </w:p>
        </w:tc>
        <w:tc>
          <w:tcPr>
            <w:tcW w:w="126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9"/>
                <w:sz w:val="24"/>
              </w:rPr>
              <w:t>Version</w:t>
            </w:r>
          </w:p>
        </w:tc>
        <w:tc>
          <w:tcPr>
            <w:tcW w:w="4680" w:type="dxa"/>
            <w:tcBorders>
              <w:top w:val="single" w:color="auto" w:sz="8" w:space="0"/>
              <w:left w:val="nil"/>
              <w:bottom w:val="single" w:color="auto" w:sz="8" w:space="0"/>
              <w:right w:val="single" w:color="auto" w:sz="8" w:space="0"/>
              <w:tl2br w:val="nil"/>
              <w:tr2bl w:val="nil"/>
            </w:tcBorders>
            <w:vAlign w:val="bottom"/>
          </w:tcPr>
          <w:p>
            <w:pPr>
              <w:spacing w:beforeLines="0" w:afterLines="0"/>
              <w:ind w:left="1760"/>
              <w:jc w:val="left"/>
              <w:rPr>
                <w:rFonts w:hint="default"/>
                <w:sz w:val="24"/>
              </w:rPr>
            </w:pPr>
            <w:r>
              <w:rPr>
                <w:rFonts w:hint="default" w:ascii="Calibri" w:hAnsi="Calibri" w:eastAsia="Calibri"/>
                <w:b/>
                <w:sz w:val="24"/>
              </w:rPr>
              <w:t>Description</w:t>
            </w:r>
          </w:p>
        </w:tc>
        <w:tc>
          <w:tcPr>
            <w:tcW w:w="210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8"/>
                <w:sz w:val="24"/>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en-US"/>
              </w:rPr>
              <w:t>25/09/2016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rPr>
            </w:pPr>
            <w:r>
              <w:rPr>
                <w:rFonts w:hint="default" w:ascii="Calibri" w:hAnsi="Calibri" w:eastAsia="Calibri"/>
                <w:w w:val="89"/>
                <w:sz w:val="22"/>
              </w:rPr>
              <w:t>1</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2" w:lineRule="exact"/>
              <w:ind w:left="60"/>
              <w:jc w:val="left"/>
              <w:rPr>
                <w:rFonts w:hint="default"/>
                <w:sz w:val="24"/>
              </w:rPr>
            </w:pPr>
            <w:r>
              <w:rPr>
                <w:rFonts w:hint="default" w:ascii="Calibri" w:hAnsi="Calibri" w:eastAsia="Calibri"/>
                <w:sz w:val="22"/>
              </w:rPr>
              <w:t>Version initiale</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99"/>
                <w:sz w:val="22"/>
                <w:lang w:val="en-US"/>
              </w:rPr>
              <w:t>28</w:t>
            </w:r>
            <w:r>
              <w:rPr>
                <w:rFonts w:hint="default" w:ascii="Calibri" w:hAnsi="Calibri" w:eastAsia="Calibri"/>
                <w:w w:val="99"/>
                <w:sz w:val="22"/>
              </w:rPr>
              <w:t>/0</w:t>
            </w:r>
            <w:r>
              <w:rPr>
                <w:rFonts w:hint="default" w:ascii="Calibri" w:hAnsi="Calibri" w:eastAsia="Calibri"/>
                <w:w w:val="99"/>
                <w:sz w:val="22"/>
                <w:lang w:val="en-US"/>
              </w:rPr>
              <w:t>9</w:t>
            </w:r>
            <w:r>
              <w:rPr>
                <w:rFonts w:hint="default" w:ascii="Calibri" w:hAnsi="Calibri" w:eastAsia="Calibri"/>
                <w:w w:val="99"/>
                <w:sz w:val="22"/>
              </w:rPr>
              <w:t>/201</w:t>
            </w:r>
            <w:r>
              <w:rPr>
                <w:rFonts w:hint="default" w:ascii="Calibri" w:hAnsi="Calibri" w:eastAsia="Calibri"/>
                <w:w w:val="99"/>
                <w:sz w:val="22"/>
                <w:lang w:val="en-US"/>
              </w:rPr>
              <w:t>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89"/>
                <w:sz w:val="22"/>
              </w:rPr>
              <w:t>2</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60"/>
              <w:jc w:val="left"/>
              <w:rPr>
                <w:rFonts w:hint="default"/>
                <w:sz w:val="24"/>
              </w:rPr>
            </w:pPr>
            <w:r>
              <w:rPr>
                <w:rFonts w:hint="default" w:ascii="Calibri" w:hAnsi="Calibri" w:eastAsia="Calibri"/>
                <w:sz w:val="22"/>
              </w:rPr>
              <w:t>Ajout de cas d’utilisations</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1"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bl>
    <w:p>
      <w:pPr>
        <w:spacing w:beforeLines="0" w:afterLines="0"/>
        <w:jc w:val="left"/>
        <w:rPr>
          <w:rFonts w:hint="default"/>
          <w:sz w:val="24"/>
        </w:rPr>
        <w:sectPr>
          <w:pgSz w:w="12240" w:h="15840"/>
          <w:pgMar w:top="1411" w:right="1340" w:bottom="439" w:left="1340" w:header="720" w:footer="720" w:gutter="0"/>
          <w:lnNumType w:countBy="0" w:distance="360"/>
          <w:cols w:equalWidth="0" w:num="1">
            <w:col w:w="956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5"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2</w:t>
      </w:r>
    </w:p>
    <w:p>
      <w:pPr>
        <w:spacing w:beforeLines="0" w:afterLines="0"/>
        <w:jc w:val="left"/>
        <w:rPr>
          <w:rFonts w:hint="default"/>
          <w:sz w:val="24"/>
        </w:rPr>
        <w:sectPr>
          <w:type w:val="continuous"/>
          <w:pgSz w:w="12240" w:h="15840"/>
          <w:pgMar w:top="1411" w:right="1420" w:bottom="439" w:left="10700" w:header="720" w:footer="720" w:gutter="0"/>
          <w:lnNumType w:countBy="0" w:distance="360"/>
          <w:cols w:equalWidth="0" w:num="1">
            <w:col w:w="9560"/>
          </w:cols>
        </w:sectPr>
      </w:pPr>
    </w:p>
    <w:p>
      <w:pPr>
        <w:spacing w:beforeLines="0" w:afterLines="0" w:line="239" w:lineRule="auto"/>
        <w:ind w:left="3480"/>
        <w:jc w:val="left"/>
        <w:rPr>
          <w:rFonts w:hint="default"/>
          <w:sz w:val="24"/>
        </w:rPr>
      </w:pPr>
      <w:bookmarkStart w:id="2" w:name="page3"/>
      <w:bookmarkEnd w:id="2"/>
      <w:r>
        <w:rPr>
          <w:rFonts w:hint="default"/>
          <w:sz w:val="24"/>
        </w:rPr>
        <w:cr/>
      </w:r>
      <w:r>
        <w:rPr>
          <w:rFonts w:hint="default"/>
          <w:sz w:val="24"/>
        </w:rPr>
        <w:cr/>
      </w:r>
      <w:r>
        <w:rPr>
          <w:rFonts w:hint="default"/>
          <w:sz w:val="24"/>
        </w:rPr>
        <w:t>
</w:t>
      </w:r>
      <w:r>
        <w:rPr>
          <w:rFonts w:hint="default" w:ascii="Cambria" w:hAnsi="Cambria" w:eastAsia="Cambria"/>
          <w:b/>
          <w:sz w:val="28"/>
        </w:rPr>
        <w:t>Table des matières</w:t>
      </w:r>
    </w:p>
    <w:p>
      <w:pPr>
        <w:spacing w:beforeLines="0" w:afterLines="0" w:line="270" w:lineRule="exact"/>
        <w:jc w:val="left"/>
        <w:rPr>
          <w:rFonts w:hint="default"/>
          <w:sz w:val="24"/>
        </w:rPr>
      </w:pPr>
    </w:p>
    <w:tbl>
      <w:tblPr>
        <w:tblStyle w:val="3"/>
        <w:tblW w:w="9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0"/>
        <w:gridCol w:w="500"/>
        <w:gridCol w:w="8460"/>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"page4"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1.</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Introduction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1.1</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Objectif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1.2</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Portée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1.3</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Références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1.4</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Hypothèses et dépendances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"page5"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2.</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Survol du modèle des cas d’utilisation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5</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"page5"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3.</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Les acteurs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5</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"page6"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4.</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"page6"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Les exigences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"page6"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6</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"page6"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4.1</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"page6"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Les exigences fonctionnelles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"page6"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6</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"page9"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4.2</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"page9"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Les exigences non fonctionnelles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7"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4.2.1 Utilisabilité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4.2.2 Compatibilité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4.2.3 Performance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line="275" w:lineRule="exact"/>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4.2.4 Portabilité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line="275" w:lineRule="exact"/>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4.2.5 Maintenabilité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"page10"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5.</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Documentation pour l’utilisateur et exigences du système d’aide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"page10"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6.</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Contraintes de conception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"page10"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7.</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7.1</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utilisateurs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7.2</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matérielles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7.3</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de communication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7.4</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logicielles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9160" w:type="dxa"/>
            <w:gridSpan w:val="3"/>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98"/>
                <w:sz w:val="24"/>
              </w:rPr>
              <w:fldChar w:fldCharType="begin"/>
            </w:r>
            <w:r>
              <w:rPr>
                <w:rFonts w:hint="default" w:ascii="Times New Roman" w:hAnsi="Times New Roman" w:eastAsia="Times New Roman"/>
                <w:w w:val="98"/>
                <w:sz w:val="24"/>
              </w:rPr>
              <w:instrText xml:space="preserve">HYPERLINK  \l "page11" </w:instrText>
            </w:r>
            <w:r>
              <w:rPr>
                <w:rFonts w:hint="default" w:ascii="Times New Roman" w:hAnsi="Times New Roman" w:eastAsia="Times New Roman"/>
                <w:w w:val="98"/>
                <w:sz w:val="24"/>
              </w:rPr>
              <w:fldChar w:fldCharType="separate"/>
            </w:r>
            <w:r>
              <w:rPr>
                <w:rFonts w:hint="default" w:ascii="Times New Roman" w:hAnsi="Times New Roman" w:eastAsia="Times New Roman"/>
                <w:w w:val="98"/>
                <w:sz w:val="24"/>
              </w:rPr>
              <w:t xml:space="preserve"> Annexe A : Spécification des cas d’utilisation ...............................................................................</w:t>
            </w:r>
            <w:r>
              <w:rPr>
                <w:rFonts w:hint="default" w:ascii="Times New Roman" w:hAnsi="Times New Roman" w:eastAsia="Times New Roman"/>
                <w:w w:val="98"/>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"page11"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11</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9160" w:type="dxa"/>
            <w:gridSpan w:val="3"/>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"page17"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Annexe B : Matrice de traçabilité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"page17"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17</w:t>
            </w:r>
            <w:r>
              <w:rPr>
                <w:rFonts w:hint="default" w:ascii="Times New Roman" w:hAnsi="Times New Roman" w:eastAsia="Times New Roman"/>
                <w:w w:val="73"/>
                <w:sz w:val="24"/>
              </w:rPr>
              <w:fldChar w:fldCharType="end"/>
            </w:r>
          </w:p>
        </w:tc>
      </w:tr>
    </w:tbl>
    <w:p>
      <w:pPr>
        <w:spacing w:beforeLines="0" w:afterLines="0"/>
        <w:jc w:val="left"/>
        <w:rPr>
          <w:rFonts w:hint="default"/>
          <w:sz w:val="24"/>
        </w:rPr>
        <w:sectPr>
          <w:pgSz w:w="12240" w:h="15840"/>
          <w:pgMar w:top="1414" w:right="1420" w:bottom="439" w:left="1420" w:header="720" w:footer="720" w:gutter="0"/>
          <w:lnNumType w:countBy="0" w:distance="360"/>
          <w:cols w:equalWidth="0" w:num="1">
            <w:col w:w="940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12"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3</w:t>
      </w:r>
    </w:p>
    <w:p>
      <w:pPr>
        <w:spacing w:beforeLines="0" w:afterLines="0"/>
        <w:jc w:val="left"/>
        <w:rPr>
          <w:rFonts w:hint="default"/>
          <w:sz w:val="24"/>
        </w:rPr>
        <w:sectPr>
          <w:type w:val="continuous"/>
          <w:pgSz w:w="12240" w:h="15840"/>
          <w:pgMar w:top="1414" w:right="1420" w:bottom="439" w:left="10700" w:header="720" w:footer="720" w:gutter="0"/>
          <w:lnNumType w:countBy="0" w:distance="360"/>
          <w:cols w:equalWidth="0" w:num="1">
            <w:col w:w="9400"/>
          </w:cols>
        </w:sectPr>
      </w:pPr>
    </w:p>
    <w:p>
      <w:pPr>
        <w:numPr>
          <w:ilvl w:val="0"/>
          <w:numId w:val="1"/>
        </w:numPr>
        <w:tabs>
          <w:tab w:val="left" w:pos="704"/>
        </w:tabs>
        <w:overflowPunct w:val="0"/>
        <w:spacing w:beforeLines="0" w:afterLines="0" w:line="239" w:lineRule="auto"/>
        <w:ind w:left="704" w:hanging="704"/>
        <w:rPr>
          <w:rFonts w:hint="default" w:ascii="Cambria" w:hAnsi="Cambria" w:eastAsia="Cambria"/>
          <w:b/>
          <w:sz w:val="28"/>
        </w:rPr>
      </w:pPr>
      <w:bookmarkStart w:id="3" w:name="page4"/>
      <w:bookmarkEnd w:id="3"/>
      <w:r>
        <w:rPr>
          <w:rFonts w:hint="default" w:ascii="Cambria" w:hAnsi="Cambria" w:eastAsia="Cambria"/>
          <w:b/>
          <w:sz w:val="28"/>
        </w:rPr>
        <w:t xml:space="preserve">Introduction </w:t>
      </w:r>
    </w:p>
    <w:p>
      <w:pPr>
        <w:spacing w:beforeLines="0" w:afterLines="0" w:line="123" w:lineRule="exact"/>
        <w:jc w:val="left"/>
        <w:rPr>
          <w:rFonts w:hint="default"/>
          <w:sz w:val="24"/>
        </w:rPr>
      </w:pPr>
    </w:p>
    <w:p>
      <w:pPr>
        <w:numPr>
          <w:ilvl w:val="0"/>
          <w:numId w:val="2"/>
        </w:numPr>
        <w:tabs>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Objectif </w:t>
      </w:r>
    </w:p>
    <w:p>
      <w:pPr>
        <w:spacing w:beforeLines="0" w:afterLines="0" w:line="162" w:lineRule="exact"/>
        <w:jc w:val="left"/>
        <w:rPr>
          <w:rFonts w:hint="default"/>
          <w:sz w:val="24"/>
        </w:rPr>
      </w:pPr>
    </w:p>
    <w:p>
      <w:pPr>
        <w:spacing w:beforeLines="0" w:afterLines="0" w:line="398" w:lineRule="exact"/>
        <w:jc w:val="left"/>
        <w:rPr>
          <w:rFonts w:hint="default"/>
          <w:sz w:val="24"/>
          <w:lang w:val="en-US"/>
        </w:rPr>
      </w:pPr>
      <w:r>
        <w:rPr>
          <w:rFonts w:hint="default"/>
          <w:sz w:val="24"/>
          <w:lang w:val="en-US"/>
        </w:rPr>
        <w:t>L’objec</w:t>
      </w:r>
      <w:r>
        <w:rPr>
          <w:rFonts w:hint="default"/>
          <w:sz w:val="24"/>
          <w:lang w:val="fr-CA"/>
        </w:rPr>
        <w:t xml:space="preserve">tif premier de cet artéfact de conception consiste à définir les exigences logicielles reliées au prototype dynamique bidimensionnel du jeu </w:t>
      </w:r>
      <w:r>
        <w:rPr>
          <w:rFonts w:hint="default"/>
          <w:i/>
          <w:iCs/>
          <w:sz w:val="24"/>
          <w:lang w:val="fr-CA"/>
        </w:rPr>
        <w:t xml:space="preserve">A Game of Light and Shadows: Oracles of Shadows. </w:t>
      </w:r>
      <w:r>
        <w:rPr>
          <w:rFonts w:hint="default"/>
          <w:i w:val="0"/>
          <w:iCs w:val="0"/>
          <w:sz w:val="24"/>
          <w:lang w:val="fr-CA"/>
        </w:rPr>
        <w:t>Il sera également possible de retrouver toutes les fonctionnalités devant être développées lors de la phase de dévelopement et les exigences de qualité et les contraintes.</w:t>
      </w:r>
    </w:p>
    <w:p>
      <w:pPr>
        <w:spacing w:beforeLines="0" w:afterLines="0" w:line="398" w:lineRule="exact"/>
        <w:jc w:val="left"/>
        <w:rPr>
          <w:rFonts w:hint="default"/>
          <w:sz w:val="24"/>
        </w:rPr>
      </w:pPr>
    </w:p>
    <w:p>
      <w:pPr>
        <w:numPr>
          <w:ilvl w:val="0"/>
          <w:numId w:val="3"/>
        </w:numPr>
        <w:tabs>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Portée </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Voir la section 1.2 « Portée » du document de vision (REF-1)</w:t>
      </w:r>
    </w:p>
    <w:p>
      <w:pPr>
        <w:spacing w:beforeLines="0" w:afterLines="0" w:line="397" w:lineRule="exact"/>
        <w:jc w:val="left"/>
        <w:rPr>
          <w:rFonts w:hint="default"/>
          <w:sz w:val="24"/>
        </w:rPr>
      </w:pPr>
    </w:p>
    <w:p>
      <w:pPr>
        <w:numPr>
          <w:ilvl w:val="0"/>
          <w:numId w:val="4"/>
        </w:numPr>
        <w:tabs>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Références </w:t>
      </w:r>
    </w:p>
    <w:p>
      <w:pPr>
        <w:spacing w:beforeLines="0" w:afterLines="0" w:line="162" w:lineRule="exact"/>
        <w:jc w:val="left"/>
        <w:rPr>
          <w:rFonts w:hint="default"/>
          <w:sz w:val="24"/>
        </w:rPr>
      </w:pPr>
    </w:p>
    <w:p>
      <w:pPr>
        <w:overflowPunct w:val="0"/>
        <w:spacing w:beforeLines="0" w:afterLines="0" w:line="218" w:lineRule="auto"/>
        <w:ind w:left="4" w:right="2220"/>
        <w:jc w:val="left"/>
        <w:rPr>
          <w:rFonts w:hint="default"/>
          <w:sz w:val="24"/>
        </w:rPr>
      </w:pPr>
      <w:r>
        <w:rPr>
          <w:rFonts w:hint="default" w:ascii="Calibri" w:hAnsi="Calibri" w:eastAsia="Calibri"/>
          <w:b/>
          <w:sz w:val="22"/>
        </w:rPr>
        <w:t>REF</w:t>
      </w:r>
      <w:r>
        <w:rPr>
          <w:rFonts w:hint="default" w:ascii="Calibri" w:hAnsi="Calibri" w:eastAsia="Calibri"/>
          <w:b/>
          <w:sz w:val="22"/>
          <w:lang w:val="fr-CA"/>
        </w:rPr>
        <w:t>ENCE</w:t>
      </w:r>
      <w:r>
        <w:rPr>
          <w:rFonts w:hint="default" w:ascii="Calibri" w:hAnsi="Calibri" w:eastAsia="Calibri"/>
          <w:b/>
          <w:sz w:val="22"/>
        </w:rPr>
        <w:t>-1</w:t>
      </w:r>
      <w:r>
        <w:rPr>
          <w:rFonts w:hint="default" w:ascii="Calibri" w:hAnsi="Calibri" w:eastAsia="Calibri"/>
          <w:b/>
          <w:sz w:val="22"/>
          <w:lang w:val="fr-CA"/>
        </w:rPr>
        <w:t xml:space="preserve"> (REF1)</w:t>
      </w:r>
      <w:r>
        <w:rPr>
          <w:rFonts w:hint="default" w:ascii="Calibri" w:hAnsi="Calibri" w:eastAsia="Calibri"/>
          <w:sz w:val="22"/>
        </w:rPr>
        <w:t xml:space="preserve">. Document de vision </w:t>
      </w:r>
      <w:r>
        <w:rPr>
          <w:rFonts w:hint="default" w:ascii="Calibri" w:hAnsi="Calibri" w:eastAsia="Calibri"/>
          <w:sz w:val="22"/>
          <w:lang w:val="fr-CA"/>
        </w:rPr>
        <w:t>A Game of Light and Shadows: Oracle of Shadows</w:t>
      </w:r>
      <w:r>
        <w:rPr>
          <w:rFonts w:hint="default" w:ascii="Calibri" w:hAnsi="Calibri" w:eastAsia="Calibri"/>
          <w:sz w:val="22"/>
        </w:rPr>
        <w:t xml:space="preserve">, VIS01, Version 1.0, </w:t>
      </w:r>
      <w:r>
        <w:rPr>
          <w:rFonts w:hint="default" w:ascii="Calibri" w:hAnsi="Calibri" w:eastAsia="Calibri"/>
          <w:sz w:val="22"/>
          <w:lang w:val="fr-CA"/>
        </w:rPr>
        <w:t>AVIGNON</w:t>
      </w:r>
      <w:r>
        <w:rPr>
          <w:rFonts w:hint="default" w:ascii="Calibri" w:hAnsi="Calibri" w:eastAsia="Calibri"/>
          <w:sz w:val="22"/>
        </w:rPr>
        <w:t xml:space="preserve">, </w:t>
      </w:r>
      <w:r>
        <w:rPr>
          <w:rFonts w:hint="default" w:ascii="Calibri" w:hAnsi="Calibri" w:eastAsia="Calibri"/>
          <w:sz w:val="22"/>
          <w:lang w:val="fr-CA"/>
        </w:rPr>
        <w:t>Kevin</w:t>
      </w:r>
    </w:p>
    <w:p>
      <w:pPr>
        <w:spacing w:beforeLines="0" w:afterLines="0" w:line="1"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b/>
          <w:sz w:val="22"/>
        </w:rPr>
        <w:t>REF</w:t>
      </w:r>
      <w:r>
        <w:rPr>
          <w:rFonts w:hint="default" w:ascii="Calibri" w:hAnsi="Calibri" w:eastAsia="Calibri"/>
          <w:b/>
          <w:sz w:val="22"/>
          <w:lang w:val="fr-CA"/>
        </w:rPr>
        <w:t>ENCE</w:t>
      </w:r>
      <w:r>
        <w:rPr>
          <w:rFonts w:hint="default" w:ascii="Calibri" w:hAnsi="Calibri" w:eastAsia="Calibri"/>
          <w:b/>
          <w:sz w:val="22"/>
        </w:rPr>
        <w:t>-</w:t>
      </w:r>
      <w:r>
        <w:rPr>
          <w:rFonts w:hint="default" w:ascii="Calibri" w:hAnsi="Calibri" w:eastAsia="Calibri"/>
          <w:b/>
          <w:sz w:val="22"/>
          <w:lang w:val="fr-CA"/>
        </w:rPr>
        <w:t>2 (REF2)</w:t>
      </w:r>
      <w:r>
        <w:rPr>
          <w:rFonts w:hint="default" w:ascii="Calibri" w:hAnsi="Calibri" w:eastAsia="Calibri"/>
          <w:sz w:val="22"/>
        </w:rPr>
        <w:t xml:space="preserve">. Game Design Document </w:t>
      </w:r>
      <w:r>
        <w:rPr>
          <w:rFonts w:hint="default" w:ascii="Calibri" w:hAnsi="Calibri" w:eastAsia="Calibri"/>
          <w:sz w:val="22"/>
          <w:lang w:val="fr-CA"/>
        </w:rPr>
        <w:t>A Game of Light and Shadows: Oracle of Shadows</w:t>
      </w:r>
      <w:r>
        <w:rPr>
          <w:rFonts w:hint="default" w:ascii="Calibri" w:hAnsi="Calibri" w:eastAsia="Calibri"/>
          <w:sz w:val="22"/>
        </w:rPr>
        <w:t xml:space="preserve">, GDD01, version 1.0, </w:t>
      </w:r>
      <w:r>
        <w:rPr>
          <w:rFonts w:hint="default" w:ascii="Calibri" w:hAnsi="Calibri" w:eastAsia="Calibri"/>
          <w:sz w:val="22"/>
          <w:lang w:val="fr-CA"/>
        </w:rPr>
        <w:t>AVIGNON</w:t>
      </w:r>
      <w:r>
        <w:rPr>
          <w:rFonts w:hint="default" w:ascii="Calibri" w:hAnsi="Calibri" w:eastAsia="Calibri"/>
          <w:sz w:val="22"/>
        </w:rPr>
        <w:t xml:space="preserve">, </w:t>
      </w:r>
      <w:r>
        <w:rPr>
          <w:rFonts w:hint="default" w:ascii="Calibri" w:hAnsi="Calibri" w:eastAsia="Calibri"/>
          <w:sz w:val="22"/>
          <w:lang w:val="fr-CA"/>
        </w:rPr>
        <w:t>Kevin</w:t>
      </w:r>
    </w:p>
    <w:p>
      <w:pPr>
        <w:spacing w:beforeLines="0" w:afterLines="0" w:line="397" w:lineRule="exact"/>
        <w:jc w:val="left"/>
        <w:rPr>
          <w:rFonts w:hint="default"/>
          <w:sz w:val="24"/>
        </w:rPr>
      </w:pPr>
    </w:p>
    <w:p>
      <w:pPr>
        <w:numPr>
          <w:ilvl w:val="0"/>
          <w:numId w:val="5"/>
        </w:numPr>
        <w:tabs>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Hypothèses et dépendances </w:t>
      </w:r>
    </w:p>
    <w:p>
      <w:pPr>
        <w:spacing w:beforeLines="0" w:afterLines="0" w:line="162" w:lineRule="exact"/>
        <w:jc w:val="left"/>
        <w:rPr>
          <w:rFonts w:hint="default"/>
          <w:sz w:val="24"/>
        </w:rPr>
      </w:pPr>
    </w:p>
    <w:p>
      <w:pPr>
        <w:overflowPunct w:val="0"/>
        <w:spacing w:beforeLines="0" w:afterLines="0" w:line="225" w:lineRule="auto"/>
        <w:ind w:left="4"/>
        <w:jc w:val="left"/>
        <w:rPr>
          <w:rFonts w:hint="default"/>
          <w:sz w:val="24"/>
        </w:rPr>
      </w:pPr>
      <w:r>
        <w:rPr>
          <w:rFonts w:hint="default" w:ascii="Calibri" w:hAnsi="Calibri" w:eastAsia="Calibri"/>
          <w:sz w:val="22"/>
        </w:rPr>
        <w:t xml:space="preserve">Le contenu de ce document dépend directement du document de vision </w:t>
      </w:r>
      <w:r>
        <w:rPr>
          <w:rFonts w:hint="default" w:ascii="Calibri" w:hAnsi="Calibri" w:eastAsia="Calibri"/>
          <w:sz w:val="22"/>
          <w:lang w:val="fr-CA"/>
        </w:rPr>
        <w:t xml:space="preserve">A Game of Light and Shadows: Oracle of Shadows </w:t>
      </w:r>
      <w:r>
        <w:rPr>
          <w:rFonts w:hint="default" w:ascii="Calibri" w:hAnsi="Calibri" w:eastAsia="Calibri"/>
          <w:sz w:val="22"/>
        </w:rPr>
        <w:t>(</w:t>
      </w:r>
      <w:r>
        <w:rPr>
          <w:rFonts w:hint="default" w:ascii="Calibri" w:hAnsi="Calibri" w:eastAsia="Calibri"/>
          <w:b w:val="0"/>
          <w:bCs/>
          <w:sz w:val="22"/>
          <w:lang w:val="fr-CA"/>
        </w:rPr>
        <w:t>REF1</w:t>
      </w:r>
      <w:r>
        <w:rPr>
          <w:rFonts w:hint="default" w:ascii="Calibri" w:hAnsi="Calibri" w:eastAsia="Calibri"/>
          <w:sz w:val="22"/>
        </w:rPr>
        <w:t xml:space="preserve">). </w:t>
      </w:r>
      <w:r>
        <w:rPr>
          <w:rFonts w:hint="default" w:ascii="Calibri" w:hAnsi="Calibri" w:eastAsia="Calibri"/>
          <w:sz w:val="22"/>
          <w:lang w:val="fr-CA"/>
        </w:rPr>
        <w:t xml:space="preserve"> Les hypothèses et les dépendances qui y sont formulées s’appliquent également au document présent. Il en va de même concernant le glossaire du projet; il sera présenté dans le document de vision.</w:t>
      </w:r>
    </w:p>
    <w:p>
      <w:pPr>
        <w:spacing w:beforeLines="0" w:afterLines="0"/>
        <w:jc w:val="left"/>
        <w:rPr>
          <w:rFonts w:hint="default"/>
          <w:sz w:val="24"/>
        </w:rPr>
        <w:sectPr>
          <w:pgSz w:w="12240" w:h="15840"/>
          <w:pgMar w:top="1414" w:right="1440" w:bottom="439" w:left="1416" w:header="720" w:footer="720" w:gutter="0"/>
          <w:lnNumType w:countBy="0" w:distance="360"/>
          <w:cols w:equalWidth="0" w:num="1">
            <w:col w:w="938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4</w:t>
      </w:r>
    </w:p>
    <w:p>
      <w:pPr>
        <w:spacing w:beforeLines="0" w:afterLines="0"/>
        <w:jc w:val="left"/>
        <w:rPr>
          <w:rFonts w:hint="default"/>
          <w:sz w:val="24"/>
        </w:rPr>
        <w:sectPr>
          <w:type w:val="continuous"/>
          <w:pgSz w:w="12240" w:h="15840"/>
          <w:pgMar w:top="1414" w:right="1420" w:bottom="439" w:left="10700" w:header="720" w:footer="720" w:gutter="0"/>
          <w:lnNumType w:countBy="0" w:distance="360"/>
          <w:cols w:equalWidth="0" w:num="1">
            <w:col w:w="9384"/>
          </w:cols>
        </w:sectPr>
      </w:pPr>
    </w:p>
    <w:p>
      <w:pPr>
        <w:numPr>
          <w:ilvl w:val="0"/>
          <w:numId w:val="6"/>
        </w:numPr>
        <w:tabs>
          <w:tab w:val="left" w:pos="704"/>
        </w:tabs>
        <w:overflowPunct w:val="0"/>
        <w:spacing w:beforeLines="0" w:afterLines="0" w:line="239" w:lineRule="auto"/>
        <w:ind w:left="704" w:hanging="704"/>
        <w:rPr>
          <w:rFonts w:hint="default" w:ascii="Cambria" w:hAnsi="Cambria" w:eastAsia="Cambria"/>
          <w:b/>
          <w:sz w:val="28"/>
        </w:rPr>
      </w:pPr>
      <w:bookmarkStart w:id="4" w:name="page5"/>
      <w:bookmarkEnd w:id="4"/>
      <w:r>
        <w:rPr>
          <w:rFonts w:hint="default" w:ascii="Cambria" w:hAnsi="Cambria" w:eastAsia="Cambria"/>
          <w:b/>
          <w:sz w:val="28"/>
        </w:rPr>
        <w:t xml:space="preserve">Survol du modèle des cas d’utilisation </w:t>
      </w:r>
    </w:p>
    <w:p>
      <w:pPr>
        <w:spacing w:beforeLines="0" w:afterLines="0" w:line="116" w:lineRule="exact"/>
        <w:jc w:val="left"/>
        <w:rPr>
          <w:rFonts w:hint="default"/>
          <w:sz w:val="24"/>
        </w:rPr>
      </w:pPr>
    </w:p>
    <w:p>
      <w:pPr>
        <w:widowControl w:val="0"/>
        <w:autoSpaceDE w:val="0"/>
        <w:autoSpaceDN w:val="0"/>
        <w:spacing w:line="239" w:lineRule="auto"/>
        <w:ind w:left="4"/>
        <w:rPr>
          <w:rFonts w:hint="default" w:ascii="Times New Roman" w:hAnsi="Times New Roman" w:eastAsia="Calibri" w:cs="Times New Roman"/>
          <w:b/>
          <w:sz w:val="22"/>
        </w:rPr>
      </w:pPr>
      <w:r>
        <w:rPr>
          <w:rFonts w:hint="default" w:ascii="Times New Roman" w:hAnsi="Times New Roman" w:eastAsia="Calibri" w:cs="Times New Roman"/>
          <w:b/>
          <w:sz w:val="22"/>
        </w:rPr>
        <w:t>CU-1 – Se déplacer dans l’environnement</w:t>
      </w:r>
    </w:p>
    <w:p>
      <w:pPr>
        <w:widowControl w:val="0"/>
        <w:autoSpaceDE w:val="0"/>
        <w:autoSpaceDN w:val="0"/>
        <w:spacing w:line="239" w:lineRule="auto"/>
        <w:ind w:left="4"/>
        <w:rPr>
          <w:rFonts w:hint="default" w:ascii="Times New Roman" w:hAnsi="Times New Roman" w:eastAsia="Calibri" w:cs="Times New Roman"/>
          <w:b w:val="0"/>
          <w:bCs/>
          <w:sz w:val="22"/>
        </w:rPr>
      </w:pPr>
      <w:r>
        <w:rPr>
          <w:rFonts w:hint="default" w:ascii="Times New Roman" w:hAnsi="Times New Roman" w:eastAsia="Calibri" w:cs="Times New Roman"/>
          <w:b w:val="0"/>
          <w:bCs/>
          <w:sz w:val="22"/>
        </w:rPr>
        <w:t>Le joueur utilise le mode de navigation pour contrôler le personnage actif pour l’amener à la position de son choix.</w:t>
      </w:r>
    </w:p>
    <w:p>
      <w:pPr>
        <w:widowControl w:val="0"/>
        <w:autoSpaceDE w:val="0"/>
        <w:autoSpaceDN w:val="0"/>
        <w:spacing w:line="50" w:lineRule="exact"/>
        <w:rPr>
          <w:rFonts w:hint="default" w:ascii="Times New Roman" w:hAnsi="Times New Roman" w:cs="Times New Roman"/>
        </w:rPr>
      </w:pPr>
    </w:p>
    <w:p>
      <w:pPr>
        <w:widowControl w:val="0"/>
        <w:autoSpaceDE w:val="0"/>
        <w:autoSpaceDN w:val="0"/>
        <w:spacing w:line="270" w:lineRule="exact"/>
        <w:rPr>
          <w:rFonts w:hint="default" w:ascii="Times New Roman" w:hAnsi="Times New Roman" w:cs="Times New Roman"/>
        </w:rPr>
      </w:pPr>
    </w:p>
    <w:p>
      <w:pPr>
        <w:widowControl w:val="0"/>
        <w:autoSpaceDE w:val="0"/>
        <w:autoSpaceDN w:val="0"/>
        <w:spacing w:line="239" w:lineRule="auto"/>
        <w:ind w:left="4"/>
        <w:rPr>
          <w:rFonts w:hint="default" w:ascii="Times New Roman" w:hAnsi="Times New Roman" w:cs="Times New Roman"/>
        </w:rPr>
      </w:pPr>
      <w:r>
        <w:rPr>
          <w:rFonts w:hint="default" w:ascii="Times New Roman" w:hAnsi="Times New Roman" w:eastAsia="Calibri" w:cs="Times New Roman"/>
          <w:b/>
          <w:sz w:val="22"/>
        </w:rPr>
        <w:t>CU-2 – Rétablir les points de vie des coéquipiers</w:t>
      </w:r>
    </w:p>
    <w:p>
      <w:pPr>
        <w:widowControl w:val="0"/>
        <w:autoSpaceDE w:val="0"/>
        <w:autoSpaceDN w:val="0"/>
        <w:spacing w:line="50" w:lineRule="exact"/>
        <w:rPr>
          <w:rFonts w:hint="default" w:ascii="Times New Roman" w:hAnsi="Times New Roman" w:cs="Times New Roman"/>
        </w:rPr>
      </w:pPr>
    </w:p>
    <w:p>
      <w:pPr>
        <w:widowControl w:val="0"/>
        <w:overflowPunct w:val="0"/>
        <w:autoSpaceDE w:val="0"/>
        <w:autoSpaceDN w:val="0"/>
        <w:spacing w:line="218" w:lineRule="auto"/>
        <w:ind w:left="4" w:right="240"/>
        <w:rPr>
          <w:rFonts w:hint="default" w:ascii="Times New Roman" w:hAnsi="Times New Roman" w:cs="Times New Roman"/>
        </w:rPr>
      </w:pPr>
      <w:r>
        <w:rPr>
          <w:rFonts w:hint="default" w:ascii="Times New Roman" w:hAnsi="Times New Roman" w:eastAsia="Calibri" w:cs="Times New Roman"/>
          <w:sz w:val="22"/>
        </w:rPr>
        <w:t xml:space="preserve">Le joueur utilise ses habilités de rétablissement afin de pouvoir rétablir un personnage de son équipe ayant subi trop de dommages. </w:t>
      </w:r>
    </w:p>
    <w:p>
      <w:pPr>
        <w:widowControl w:val="0"/>
        <w:autoSpaceDE w:val="0"/>
        <w:autoSpaceDN w:val="0"/>
        <w:spacing w:line="270" w:lineRule="exact"/>
        <w:rPr>
          <w:rFonts w:hint="default" w:ascii="Times New Roman" w:hAnsi="Times New Roman" w:cs="Times New Roman"/>
        </w:rPr>
      </w:pPr>
    </w:p>
    <w:p>
      <w:pPr>
        <w:widowControl w:val="0"/>
        <w:autoSpaceDE w:val="0"/>
        <w:autoSpaceDN w:val="0"/>
        <w:ind w:left="4"/>
        <w:rPr>
          <w:rFonts w:hint="default" w:ascii="Times New Roman" w:hAnsi="Times New Roman" w:eastAsia="Calibri" w:cs="Times New Roman"/>
          <w:b/>
          <w:sz w:val="22"/>
        </w:rPr>
      </w:pPr>
      <w:r>
        <w:rPr>
          <w:rFonts w:hint="default" w:ascii="Times New Roman" w:hAnsi="Times New Roman" w:eastAsia="Calibri" w:cs="Times New Roman"/>
          <w:b/>
          <w:sz w:val="22"/>
        </w:rPr>
        <w:t>CU-3 – Attaquer un ennemi à bout portant</w:t>
      </w:r>
    </w:p>
    <w:p>
      <w:pPr>
        <w:widowControl w:val="0"/>
        <w:autoSpaceDE w:val="0"/>
        <w:autoSpaceDN w:val="0"/>
        <w:ind w:left="4"/>
        <w:rPr>
          <w:rFonts w:hint="default" w:ascii="Times New Roman" w:hAnsi="Times New Roman" w:eastAsia="Calibri" w:cs="Times New Roman"/>
          <w:b w:val="0"/>
          <w:bCs/>
          <w:sz w:val="22"/>
          <w:lang w:val="fr-CA"/>
        </w:rPr>
      </w:pPr>
      <w:r>
        <w:rPr>
          <w:rFonts w:hint="default" w:ascii="Times New Roman" w:hAnsi="Times New Roman" w:eastAsia="Calibri" w:cs="Times New Roman"/>
          <w:b w:val="0"/>
          <w:bCs/>
          <w:sz w:val="22"/>
          <w:lang w:val="fr-CA"/>
        </w:rPr>
        <w:t>Le joueur doit sélectionner un personnage dans son équipe et le déplacer vers la cible de son choix afin qu’elle se trouve dans son champ d’attaque. Ceci lui permettra d’utiliser les habilités offensives du personnage actif.</w:t>
      </w:r>
    </w:p>
    <w:p>
      <w:pPr>
        <w:widowControl w:val="0"/>
        <w:autoSpaceDE w:val="0"/>
        <w:autoSpaceDN w:val="0"/>
        <w:ind w:left="4"/>
        <w:rPr>
          <w:rFonts w:hint="default" w:ascii="Times New Roman" w:hAnsi="Times New Roman" w:eastAsia="Calibri" w:cs="Times New Roman"/>
          <w:b w:val="0"/>
          <w:bCs/>
          <w:sz w:val="22"/>
        </w:rPr>
      </w:pPr>
    </w:p>
    <w:p>
      <w:pPr>
        <w:widowControl w:val="0"/>
        <w:autoSpaceDE w:val="0"/>
        <w:autoSpaceDN w:val="0"/>
        <w:ind w:left="4"/>
        <w:rPr>
          <w:rFonts w:hint="default" w:ascii="Times New Roman" w:hAnsi="Times New Roman" w:eastAsia="Calibri" w:cs="Times New Roman"/>
          <w:b/>
          <w:sz w:val="22"/>
        </w:rPr>
      </w:pPr>
      <w:r>
        <w:rPr>
          <w:rFonts w:hint="default" w:ascii="Times New Roman" w:hAnsi="Times New Roman" w:eastAsia="Calibri" w:cs="Times New Roman"/>
          <w:b/>
          <w:sz w:val="22"/>
        </w:rPr>
        <w:t>CU-4 – Activer le bonus de défense</w:t>
      </w:r>
    </w:p>
    <w:p>
      <w:pPr>
        <w:widowControl w:val="0"/>
        <w:autoSpaceDE w:val="0"/>
        <w:autoSpaceDN w:val="0"/>
        <w:ind w:left="4"/>
        <w:rPr>
          <w:rFonts w:hint="default" w:ascii="Times New Roman" w:hAnsi="Times New Roman" w:eastAsia="Calibri" w:cs="Times New Roman"/>
          <w:b w:val="0"/>
          <w:bCs/>
          <w:sz w:val="22"/>
        </w:rPr>
      </w:pPr>
      <w:r>
        <w:rPr>
          <w:rFonts w:hint="default" w:ascii="Times New Roman" w:hAnsi="Times New Roman" w:eastAsia="Calibri" w:cs="Times New Roman"/>
          <w:b w:val="0"/>
          <w:bCs/>
          <w:sz w:val="22"/>
        </w:rPr>
        <w:t>Le joueur utilise ses habilités défensive afin d pouvoir augmenter ses points de défense pour la durée d’un tour complet.</w:t>
      </w:r>
    </w:p>
    <w:p>
      <w:pPr>
        <w:widowControl w:val="0"/>
        <w:autoSpaceDE w:val="0"/>
        <w:autoSpaceDN w:val="0"/>
        <w:ind w:left="4"/>
        <w:rPr>
          <w:rFonts w:hint="default" w:ascii="Times New Roman" w:hAnsi="Times New Roman" w:eastAsia="Calibri" w:cs="Times New Roman"/>
          <w:b w:val="0"/>
          <w:bCs/>
          <w:sz w:val="22"/>
        </w:rPr>
      </w:pPr>
    </w:p>
    <w:p>
      <w:pPr>
        <w:widowControl w:val="0"/>
        <w:autoSpaceDE w:val="0"/>
        <w:autoSpaceDN w:val="0"/>
        <w:spacing w:line="239" w:lineRule="auto"/>
        <w:ind w:left="4"/>
        <w:rPr>
          <w:rFonts w:hint="default" w:ascii="Times New Roman" w:hAnsi="Times New Roman" w:cs="Times New Roman"/>
        </w:rPr>
      </w:pPr>
      <w:r>
        <w:rPr>
          <w:rFonts w:hint="default" w:ascii="Times New Roman" w:hAnsi="Times New Roman" w:eastAsia="Calibri" w:cs="Times New Roman"/>
          <w:b/>
          <w:sz w:val="22"/>
        </w:rPr>
        <w:t>CU-</w:t>
      </w:r>
      <w:r>
        <w:rPr>
          <w:rFonts w:hint="default" w:ascii="Times New Roman" w:hAnsi="Times New Roman" w:eastAsia="Calibri" w:cs="Times New Roman"/>
          <w:b/>
          <w:sz w:val="22"/>
          <w:lang w:val="fr-CA"/>
        </w:rPr>
        <w:t>5</w:t>
      </w:r>
      <w:r>
        <w:rPr>
          <w:rFonts w:hint="default" w:ascii="Times New Roman" w:hAnsi="Times New Roman" w:eastAsia="Calibri" w:cs="Times New Roman"/>
          <w:b/>
          <w:sz w:val="22"/>
        </w:rPr>
        <w:t xml:space="preserve"> – Enregistrer  la partie</w:t>
      </w:r>
    </w:p>
    <w:p>
      <w:pPr>
        <w:widowControl w:val="0"/>
        <w:autoSpaceDE w:val="0"/>
        <w:autoSpaceDN w:val="0"/>
        <w:spacing w:line="48" w:lineRule="exact"/>
        <w:rPr>
          <w:rFonts w:hint="default" w:ascii="Times New Roman" w:hAnsi="Times New Roman" w:cs="Times New Roman"/>
        </w:rPr>
      </w:pPr>
    </w:p>
    <w:p>
      <w:pPr>
        <w:widowControl w:val="0"/>
        <w:overflowPunct w:val="0"/>
        <w:autoSpaceDE w:val="0"/>
        <w:autoSpaceDN w:val="0"/>
        <w:spacing w:line="218" w:lineRule="auto"/>
        <w:ind w:left="4" w:right="560"/>
        <w:rPr>
          <w:rFonts w:hint="default" w:ascii="Times New Roman" w:hAnsi="Times New Roman" w:eastAsia="Calibri" w:cs="Times New Roman"/>
          <w:sz w:val="22"/>
        </w:rPr>
      </w:pPr>
      <w:r>
        <w:rPr>
          <w:rFonts w:hint="default" w:ascii="Times New Roman" w:hAnsi="Times New Roman" w:eastAsia="Calibri" w:cs="Times New Roman"/>
          <w:sz w:val="22"/>
        </w:rPr>
        <w:t xml:space="preserve">Le joueur utilise la fonctionnalité de sauvegarde afin de sérialiser le contenu du jeu et pouvoir reprendre la partie à un moment ultérieur. </w:t>
      </w:r>
    </w:p>
    <w:p>
      <w:pPr>
        <w:widowControl w:val="0"/>
        <w:overflowPunct w:val="0"/>
        <w:autoSpaceDE w:val="0"/>
        <w:autoSpaceDN w:val="0"/>
        <w:spacing w:line="218" w:lineRule="auto"/>
        <w:ind w:left="4" w:right="560"/>
        <w:rPr>
          <w:rFonts w:hint="default" w:ascii="Times New Roman" w:hAnsi="Times New Roman" w:eastAsia="Calibri" w:cs="Times New Roman"/>
          <w:sz w:val="22"/>
        </w:rPr>
      </w:pPr>
    </w:p>
    <w:p>
      <w:pPr>
        <w:widowControl w:val="0"/>
        <w:autoSpaceDE w:val="0"/>
        <w:autoSpaceDN w:val="0"/>
        <w:spacing w:line="239" w:lineRule="auto"/>
        <w:ind w:left="4"/>
        <w:rPr>
          <w:rFonts w:hint="default" w:ascii="Times New Roman" w:hAnsi="Times New Roman" w:cs="Times New Roman"/>
        </w:rPr>
      </w:pPr>
      <w:r>
        <w:rPr>
          <w:rFonts w:hint="default" w:ascii="Times New Roman" w:hAnsi="Times New Roman" w:eastAsia="Calibri" w:cs="Times New Roman"/>
          <w:b/>
          <w:sz w:val="22"/>
        </w:rPr>
        <w:t>CU-</w:t>
      </w:r>
      <w:r>
        <w:rPr>
          <w:rFonts w:hint="default" w:ascii="Times New Roman" w:hAnsi="Times New Roman" w:eastAsia="Calibri" w:cs="Times New Roman"/>
          <w:b/>
          <w:sz w:val="22"/>
          <w:lang w:val="fr-CA"/>
        </w:rPr>
        <w:t>6</w:t>
      </w:r>
      <w:r>
        <w:rPr>
          <w:rFonts w:hint="default" w:ascii="Times New Roman" w:hAnsi="Times New Roman" w:eastAsia="Calibri" w:cs="Times New Roman"/>
          <w:b/>
          <w:sz w:val="22"/>
        </w:rPr>
        <w:t xml:space="preserve"> – Charger la partie</w:t>
      </w:r>
    </w:p>
    <w:p>
      <w:pPr>
        <w:widowControl w:val="0"/>
        <w:autoSpaceDE w:val="0"/>
        <w:autoSpaceDN w:val="0"/>
        <w:spacing w:line="48" w:lineRule="exact"/>
        <w:rPr>
          <w:rFonts w:hint="default" w:ascii="Times New Roman" w:hAnsi="Times New Roman" w:cs="Times New Roman"/>
        </w:rPr>
      </w:pPr>
    </w:p>
    <w:p>
      <w:pPr>
        <w:widowControl w:val="0"/>
        <w:overflowPunct w:val="0"/>
        <w:autoSpaceDE w:val="0"/>
        <w:autoSpaceDN w:val="0"/>
        <w:spacing w:line="218" w:lineRule="auto"/>
        <w:ind w:left="4" w:right="560"/>
        <w:rPr>
          <w:rFonts w:hint="default" w:ascii="Times New Roman" w:hAnsi="Times New Roman" w:eastAsia="Calibri" w:cs="Times New Roman"/>
          <w:sz w:val="22"/>
        </w:rPr>
      </w:pPr>
      <w:r>
        <w:rPr>
          <w:rFonts w:hint="default" w:ascii="Times New Roman" w:hAnsi="Times New Roman" w:eastAsia="Calibri" w:cs="Times New Roman"/>
          <w:sz w:val="22"/>
        </w:rPr>
        <w:t xml:space="preserve">Le joueur utilise la fonctionnalité de chargement afin de lire les documents sérialisés et pouvoir reprendre la partie qu’il a sauvegardé précedemment. </w:t>
      </w:r>
      <w:r>
        <w:rPr>
          <w:rFonts w:hint="default" w:ascii="Times New Roman" w:hAnsi="Times New Roman" w:eastAsia="Calibri" w:cs="Times New Roman"/>
          <w:sz w:val="22"/>
          <w:lang w:val="fr-CA"/>
        </w:rPr>
        <w:t>Une fonctionnalité d’auto-sauvegarde sera ajouté au prototype dynamique.</w:t>
      </w:r>
    </w:p>
    <w:p>
      <w:pPr>
        <w:widowControl w:val="0"/>
        <w:overflowPunct w:val="0"/>
        <w:autoSpaceDE w:val="0"/>
        <w:autoSpaceDN w:val="0"/>
        <w:spacing w:line="218" w:lineRule="auto"/>
        <w:ind w:left="4" w:right="560"/>
        <w:rPr>
          <w:rFonts w:hint="default" w:ascii="Times New Roman" w:hAnsi="Times New Roman" w:eastAsia="Calibri" w:cs="Times New Roman"/>
          <w:sz w:val="22"/>
        </w:rPr>
      </w:pPr>
    </w:p>
    <w:p>
      <w:pPr>
        <w:widowControl w:val="0"/>
        <w:autoSpaceDE w:val="0"/>
        <w:autoSpaceDN w:val="0"/>
        <w:spacing w:line="239" w:lineRule="auto"/>
        <w:ind w:left="4"/>
        <w:rPr>
          <w:rFonts w:hint="default" w:ascii="Times New Roman" w:hAnsi="Times New Roman" w:eastAsia="Calibri" w:cs="Times New Roman"/>
          <w:b/>
          <w:sz w:val="22"/>
        </w:rPr>
      </w:pPr>
      <w:r>
        <w:rPr>
          <w:rFonts w:hint="default" w:ascii="Times New Roman" w:hAnsi="Times New Roman" w:eastAsia="Calibri" w:cs="Times New Roman"/>
          <w:b/>
          <w:sz w:val="22"/>
        </w:rPr>
        <w:t>CU-</w:t>
      </w:r>
      <w:r>
        <w:rPr>
          <w:rFonts w:hint="default" w:ascii="Times New Roman" w:hAnsi="Times New Roman" w:eastAsia="Calibri" w:cs="Times New Roman"/>
          <w:b/>
          <w:sz w:val="22"/>
          <w:lang w:val="fr-CA"/>
        </w:rPr>
        <w:t>7</w:t>
      </w:r>
      <w:r>
        <w:rPr>
          <w:rFonts w:hint="default" w:ascii="Times New Roman" w:hAnsi="Times New Roman" w:eastAsia="Calibri" w:cs="Times New Roman"/>
          <w:b/>
          <w:sz w:val="22"/>
        </w:rPr>
        <w:t xml:space="preserve"> – Créer une nouvelle partie</w:t>
      </w:r>
    </w:p>
    <w:p>
      <w:pPr>
        <w:widowControl w:val="0"/>
        <w:autoSpaceDE w:val="0"/>
        <w:autoSpaceDN w:val="0"/>
        <w:spacing w:line="239" w:lineRule="auto"/>
        <w:rPr>
          <w:rFonts w:hint="default" w:ascii="Times New Roman" w:hAnsi="Times New Roman" w:eastAsia="Calibri" w:cs="Times New Roman"/>
          <w:b w:val="0"/>
          <w:bCs/>
          <w:sz w:val="22"/>
        </w:rPr>
      </w:pPr>
      <w:r>
        <w:rPr>
          <w:rFonts w:hint="default" w:ascii="Times New Roman" w:hAnsi="Times New Roman" w:eastAsia="Calibri" w:cs="Times New Roman"/>
          <w:b w:val="0"/>
          <w:bCs/>
          <w:sz w:val="22"/>
        </w:rPr>
        <w:t>Le joueur utilise le bouton “Créer une nouvelle partie” afin de créer une nouvelle partie dans le jeu.</w:t>
      </w:r>
    </w:p>
    <w:p>
      <w:pPr>
        <w:widowControl w:val="0"/>
        <w:autoSpaceDE w:val="0"/>
        <w:autoSpaceDN w:val="0"/>
        <w:spacing w:line="239" w:lineRule="auto"/>
        <w:rPr>
          <w:rFonts w:hint="default" w:ascii="Times New Roman" w:hAnsi="Times New Roman" w:eastAsia="Calibri" w:cs="Times New Roman"/>
          <w:b w:val="0"/>
          <w:bCs/>
          <w:sz w:val="22"/>
        </w:rPr>
      </w:pPr>
    </w:p>
    <w:p>
      <w:pPr>
        <w:widowControl w:val="0"/>
        <w:autoSpaceDE w:val="0"/>
        <w:autoSpaceDN w:val="0"/>
        <w:spacing w:line="239" w:lineRule="auto"/>
        <w:ind w:left="4"/>
        <w:rPr>
          <w:rFonts w:hint="default" w:ascii="Times New Roman" w:hAnsi="Times New Roman" w:eastAsia="Calibri" w:cs="Times New Roman"/>
          <w:b/>
          <w:sz w:val="22"/>
        </w:rPr>
      </w:pPr>
      <w:r>
        <w:rPr>
          <w:rFonts w:hint="default" w:ascii="Times New Roman" w:hAnsi="Times New Roman" w:eastAsia="Calibri" w:cs="Times New Roman"/>
          <w:b/>
          <w:sz w:val="22"/>
        </w:rPr>
        <w:t>CU-</w:t>
      </w:r>
      <w:r>
        <w:rPr>
          <w:rFonts w:hint="default" w:ascii="Times New Roman" w:hAnsi="Times New Roman" w:eastAsia="Calibri" w:cs="Times New Roman"/>
          <w:b/>
          <w:sz w:val="22"/>
          <w:lang w:val="fr-CA"/>
        </w:rPr>
        <w:t>8</w:t>
      </w:r>
      <w:r>
        <w:rPr>
          <w:rFonts w:hint="default" w:ascii="Times New Roman" w:hAnsi="Times New Roman" w:eastAsia="Calibri" w:cs="Times New Roman"/>
          <w:b/>
          <w:sz w:val="22"/>
        </w:rPr>
        <w:t xml:space="preserve"> – </w:t>
      </w:r>
      <w:r>
        <w:rPr>
          <w:rFonts w:hint="default" w:ascii="Times New Roman" w:hAnsi="Times New Roman" w:eastAsia="Calibri" w:cs="Times New Roman"/>
          <w:b/>
          <w:sz w:val="22"/>
          <w:lang w:val="fr-CA"/>
        </w:rPr>
        <w:t>Se procurer un nouveau personnage</w:t>
      </w:r>
    </w:p>
    <w:p>
      <w:pPr>
        <w:widowControl w:val="0"/>
        <w:autoSpaceDE w:val="0"/>
        <w:autoSpaceDN w:val="0"/>
        <w:spacing w:line="239" w:lineRule="auto"/>
        <w:rPr>
          <w:rFonts w:hint="default" w:ascii="Times New Roman" w:hAnsi="Times New Roman" w:eastAsia="Calibri" w:cs="Times New Roman"/>
          <w:b w:val="0"/>
          <w:bCs/>
          <w:sz w:val="22"/>
          <w:lang w:val="fr-CA"/>
        </w:rPr>
      </w:pPr>
      <w:r>
        <w:rPr>
          <w:rFonts w:hint="default" w:ascii="Times New Roman" w:hAnsi="Times New Roman" w:eastAsia="Calibri" w:cs="Times New Roman"/>
          <w:b w:val="0"/>
          <w:bCs/>
          <w:sz w:val="22"/>
          <w:lang w:val="fr-CA"/>
        </w:rPr>
        <w:t>Aller voir le marchand de personnage et utiliser la monnaie de jeu et sélectionner la classe de personnages voulus et ensuite le personnage désiré.</w:t>
      </w:r>
    </w:p>
    <w:p>
      <w:pPr>
        <w:widowControl w:val="0"/>
        <w:autoSpaceDE w:val="0"/>
        <w:autoSpaceDN w:val="0"/>
        <w:spacing w:line="239" w:lineRule="auto"/>
        <w:rPr>
          <w:rFonts w:hint="default" w:ascii="Times New Roman" w:hAnsi="Times New Roman" w:eastAsia="Calibri" w:cs="Times New Roman"/>
          <w:b w:val="0"/>
          <w:bCs/>
          <w:sz w:val="22"/>
          <w:lang w:val="fr-CA"/>
        </w:rPr>
      </w:pPr>
    </w:p>
    <w:p>
      <w:pPr>
        <w:widowControl w:val="0"/>
        <w:autoSpaceDE w:val="0"/>
        <w:autoSpaceDN w:val="0"/>
        <w:spacing w:line="239" w:lineRule="auto"/>
        <w:ind w:left="4"/>
        <w:rPr>
          <w:rFonts w:hint="default" w:ascii="Times New Roman" w:hAnsi="Times New Roman" w:eastAsia="Calibri" w:cs="Times New Roman"/>
          <w:b/>
          <w:sz w:val="22"/>
        </w:rPr>
      </w:pPr>
      <w:r>
        <w:rPr>
          <w:rFonts w:hint="default" w:ascii="Times New Roman" w:hAnsi="Times New Roman" w:eastAsia="Calibri" w:cs="Times New Roman"/>
          <w:b/>
          <w:sz w:val="22"/>
        </w:rPr>
        <w:t>CU-</w:t>
      </w:r>
      <w:r>
        <w:rPr>
          <w:rFonts w:hint="default" w:ascii="Times New Roman" w:hAnsi="Times New Roman" w:eastAsia="Calibri" w:cs="Times New Roman"/>
          <w:b/>
          <w:sz w:val="22"/>
          <w:lang w:val="fr-CA"/>
        </w:rPr>
        <w:t>9</w:t>
      </w:r>
      <w:r>
        <w:rPr>
          <w:rFonts w:hint="default" w:ascii="Times New Roman" w:hAnsi="Times New Roman" w:eastAsia="Calibri" w:cs="Times New Roman"/>
          <w:b/>
          <w:sz w:val="22"/>
        </w:rPr>
        <w:t xml:space="preserve"> – </w:t>
      </w:r>
      <w:r>
        <w:rPr>
          <w:rFonts w:hint="default" w:ascii="Times New Roman" w:hAnsi="Times New Roman" w:eastAsia="Calibri" w:cs="Times New Roman"/>
          <w:b/>
          <w:sz w:val="22"/>
          <w:lang w:val="fr-CA"/>
        </w:rPr>
        <w:t>Se procurer une nouvelle pièce d’équipement</w:t>
      </w:r>
    </w:p>
    <w:p>
      <w:pPr>
        <w:widowControl w:val="0"/>
        <w:autoSpaceDE w:val="0"/>
        <w:autoSpaceDN w:val="0"/>
        <w:spacing w:line="239" w:lineRule="auto"/>
        <w:rPr>
          <w:rFonts w:hint="default" w:ascii="Times New Roman" w:hAnsi="Times New Roman" w:eastAsia="Calibri" w:cs="Times New Roman"/>
          <w:b w:val="0"/>
          <w:bCs/>
          <w:i w:val="0"/>
          <w:iCs w:val="0"/>
          <w:sz w:val="22"/>
          <w:lang w:val="fr-CA"/>
        </w:rPr>
      </w:pPr>
      <w:r>
        <w:rPr>
          <w:rFonts w:hint="default" w:ascii="Times New Roman" w:hAnsi="Times New Roman" w:eastAsia="Calibri" w:cs="Times New Roman"/>
          <w:b w:val="0"/>
          <w:bCs/>
          <w:sz w:val="22"/>
          <w:lang w:val="fr-CA"/>
        </w:rPr>
        <w:t xml:space="preserve">Aller voir le marchand d’équipement et d’articles et sélectionner le mode </w:t>
      </w:r>
      <w:r>
        <w:rPr>
          <w:rFonts w:hint="default" w:ascii="Times New Roman" w:hAnsi="Times New Roman" w:eastAsia="Calibri" w:cs="Times New Roman"/>
          <w:b w:val="0"/>
          <w:bCs/>
          <w:i/>
          <w:iCs/>
          <w:sz w:val="22"/>
          <w:lang w:val="fr-CA"/>
        </w:rPr>
        <w:t>achat d’équipement.</w:t>
      </w:r>
      <w:r>
        <w:rPr>
          <w:rFonts w:hint="default" w:ascii="Times New Roman" w:hAnsi="Times New Roman" w:eastAsia="Calibri" w:cs="Times New Roman"/>
          <w:b w:val="0"/>
          <w:bCs/>
          <w:i w:val="0"/>
          <w:iCs w:val="0"/>
          <w:sz w:val="22"/>
          <w:lang w:val="fr-CA"/>
        </w:rPr>
        <w:t xml:space="preserve"> Il faudra sélectionner l’article souhaité parmi la myriade d’articles disponibles.</w:t>
      </w:r>
    </w:p>
    <w:p>
      <w:pPr>
        <w:widowControl w:val="0"/>
        <w:autoSpaceDE w:val="0"/>
        <w:autoSpaceDN w:val="0"/>
        <w:spacing w:line="239" w:lineRule="auto"/>
        <w:rPr>
          <w:rFonts w:hint="default" w:ascii="Times New Roman" w:hAnsi="Times New Roman" w:eastAsia="Calibri" w:cs="Times New Roman"/>
          <w:b w:val="0"/>
          <w:bCs/>
          <w:i w:val="0"/>
          <w:iCs w:val="0"/>
          <w:sz w:val="22"/>
          <w:lang w:val="fr-CA"/>
        </w:rPr>
      </w:pPr>
    </w:p>
    <w:p>
      <w:pPr>
        <w:widowControl w:val="0"/>
        <w:autoSpaceDE w:val="0"/>
        <w:autoSpaceDN w:val="0"/>
        <w:spacing w:line="239" w:lineRule="auto"/>
        <w:ind w:left="4"/>
        <w:rPr>
          <w:rFonts w:hint="default" w:ascii="Times New Roman" w:hAnsi="Times New Roman" w:eastAsia="Calibri" w:cs="Times New Roman"/>
          <w:b/>
          <w:sz w:val="22"/>
          <w:lang w:val="fr-CA"/>
        </w:rPr>
      </w:pPr>
      <w:r>
        <w:rPr>
          <w:rFonts w:hint="default" w:ascii="Times New Roman" w:hAnsi="Times New Roman" w:eastAsia="Calibri" w:cs="Times New Roman"/>
          <w:b/>
          <w:sz w:val="22"/>
        </w:rPr>
        <w:t>CU-</w:t>
      </w:r>
      <w:r>
        <w:rPr>
          <w:rFonts w:hint="default" w:ascii="Times New Roman" w:hAnsi="Times New Roman" w:eastAsia="Calibri" w:cs="Times New Roman"/>
          <w:b/>
          <w:sz w:val="22"/>
          <w:lang w:val="fr-CA"/>
        </w:rPr>
        <w:t>10</w:t>
      </w:r>
      <w:r>
        <w:rPr>
          <w:rFonts w:hint="default" w:ascii="Times New Roman" w:hAnsi="Times New Roman" w:eastAsia="Calibri" w:cs="Times New Roman"/>
          <w:b/>
          <w:sz w:val="22"/>
        </w:rPr>
        <w:t xml:space="preserve"> – </w:t>
      </w:r>
      <w:r>
        <w:rPr>
          <w:rFonts w:hint="default" w:ascii="Times New Roman" w:hAnsi="Times New Roman" w:eastAsia="Calibri" w:cs="Times New Roman"/>
          <w:b/>
          <w:sz w:val="22"/>
          <w:lang w:val="fr-CA"/>
        </w:rPr>
        <w:t xml:space="preserve">Se procurer un nouvel article </w:t>
      </w:r>
    </w:p>
    <w:p>
      <w:pPr>
        <w:widowControl w:val="0"/>
        <w:autoSpaceDE w:val="0"/>
        <w:autoSpaceDN w:val="0"/>
        <w:spacing w:line="239" w:lineRule="auto"/>
        <w:ind w:left="4"/>
        <w:rPr>
          <w:rFonts w:hint="default" w:ascii="Times New Roman" w:hAnsi="Times New Roman" w:eastAsia="Calibri" w:cs="Times New Roman"/>
          <w:b w:val="0"/>
          <w:bCs/>
          <w:sz w:val="22"/>
          <w:lang w:val="fr-CA"/>
        </w:rPr>
      </w:pPr>
      <w:r>
        <w:rPr>
          <w:rFonts w:hint="default" w:ascii="Times New Roman" w:hAnsi="Times New Roman" w:eastAsia="Calibri" w:cs="Times New Roman"/>
          <w:b w:val="0"/>
          <w:bCs/>
          <w:sz w:val="22"/>
          <w:lang w:val="fr-CA"/>
        </w:rPr>
        <w:t>Voir CU-9. Le cas d’utilisation est similaire.</w:t>
      </w:r>
    </w:p>
    <w:p>
      <w:pPr>
        <w:widowControl w:val="0"/>
        <w:autoSpaceDE w:val="0"/>
        <w:autoSpaceDN w:val="0"/>
        <w:spacing w:line="239" w:lineRule="auto"/>
        <w:rPr>
          <w:rFonts w:hint="default" w:ascii="Times New Roman" w:hAnsi="Times New Roman" w:eastAsia="Calibri" w:cs="Times New Roman"/>
          <w:b w:val="0"/>
          <w:bCs/>
          <w:sz w:val="22"/>
          <w:lang w:val="fr-CA"/>
        </w:rPr>
      </w:pPr>
    </w:p>
    <w:p>
      <w:pPr>
        <w:widowControl w:val="0"/>
        <w:autoSpaceDE w:val="0"/>
        <w:autoSpaceDN w:val="0"/>
        <w:spacing w:line="239" w:lineRule="auto"/>
        <w:ind w:left="4"/>
        <w:rPr>
          <w:rFonts w:hint="default" w:ascii="Times New Roman" w:hAnsi="Times New Roman" w:eastAsia="Calibri" w:cs="Times New Roman"/>
          <w:b/>
          <w:sz w:val="22"/>
        </w:rPr>
      </w:pPr>
      <w:r>
        <w:rPr>
          <w:rFonts w:hint="default" w:ascii="Times New Roman" w:hAnsi="Times New Roman" w:eastAsia="Calibri" w:cs="Times New Roman"/>
          <w:b/>
          <w:sz w:val="22"/>
        </w:rPr>
        <w:t>CU-</w:t>
      </w:r>
      <w:r>
        <w:rPr>
          <w:rFonts w:hint="default" w:ascii="Times New Roman" w:hAnsi="Times New Roman" w:eastAsia="Calibri" w:cs="Times New Roman"/>
          <w:b/>
          <w:sz w:val="22"/>
          <w:lang w:val="fr-CA"/>
        </w:rPr>
        <w:t>11</w:t>
      </w:r>
      <w:r>
        <w:rPr>
          <w:rFonts w:hint="default" w:ascii="Times New Roman" w:hAnsi="Times New Roman" w:eastAsia="Calibri" w:cs="Times New Roman"/>
          <w:b/>
          <w:sz w:val="22"/>
        </w:rPr>
        <w:t xml:space="preserve"> – </w:t>
      </w:r>
      <w:r>
        <w:rPr>
          <w:rFonts w:hint="default" w:ascii="Times New Roman" w:hAnsi="Times New Roman" w:eastAsia="Calibri" w:cs="Times New Roman"/>
          <w:b/>
          <w:sz w:val="22"/>
          <w:lang w:val="fr-CA"/>
        </w:rPr>
        <w:t>Se déplacer dans la carte mondiale</w:t>
      </w:r>
    </w:p>
    <w:p>
      <w:pPr>
        <w:widowControl w:val="0"/>
        <w:autoSpaceDE w:val="0"/>
        <w:autoSpaceDN w:val="0"/>
        <w:spacing w:line="239" w:lineRule="auto"/>
        <w:rPr>
          <w:rFonts w:hint="default" w:ascii="Times New Roman" w:hAnsi="Times New Roman" w:eastAsia="Calibri" w:cs="Times New Roman"/>
          <w:b w:val="0"/>
          <w:bCs/>
          <w:sz w:val="22"/>
          <w:lang w:val="fr-CA"/>
        </w:rPr>
      </w:pPr>
      <w:r>
        <w:rPr>
          <w:rFonts w:hint="default" w:ascii="Times New Roman" w:hAnsi="Times New Roman" w:eastAsia="Calibri" w:cs="Times New Roman"/>
          <w:b w:val="0"/>
          <w:bCs/>
          <w:sz w:val="22"/>
          <w:lang w:val="fr-CA"/>
        </w:rPr>
        <w:t>Le joueur pourra se déplacer sur différents points dans la carte dans lesquels il pourra voir le déroulement de l’histoire du jeu.</w:t>
      </w:r>
    </w:p>
    <w:p>
      <w:pPr>
        <w:widowControl w:val="0"/>
        <w:autoSpaceDE w:val="0"/>
        <w:autoSpaceDN w:val="0"/>
        <w:spacing w:line="239" w:lineRule="auto"/>
        <w:rPr>
          <w:rFonts w:hint="default" w:ascii="Times New Roman" w:hAnsi="Times New Roman" w:eastAsia="Calibri" w:cs="Times New Roman"/>
          <w:b w:val="0"/>
          <w:bCs/>
          <w:sz w:val="22"/>
          <w:lang w:val="fr-CA"/>
        </w:rPr>
      </w:pPr>
    </w:p>
    <w:p>
      <w:pPr>
        <w:widowControl w:val="0"/>
        <w:autoSpaceDE w:val="0"/>
        <w:autoSpaceDN w:val="0"/>
        <w:spacing w:line="239" w:lineRule="auto"/>
        <w:ind w:left="4"/>
        <w:rPr>
          <w:rFonts w:hint="default" w:ascii="Times New Roman" w:hAnsi="Times New Roman" w:eastAsia="Calibri" w:cs="Times New Roman"/>
          <w:b/>
          <w:sz w:val="22"/>
        </w:rPr>
      </w:pPr>
      <w:r>
        <w:rPr>
          <w:rFonts w:hint="default" w:ascii="Times New Roman" w:hAnsi="Times New Roman" w:eastAsia="Calibri" w:cs="Times New Roman"/>
          <w:b/>
          <w:sz w:val="22"/>
        </w:rPr>
        <w:t>CU-</w:t>
      </w:r>
      <w:r>
        <w:rPr>
          <w:rFonts w:hint="default" w:ascii="Times New Roman" w:hAnsi="Times New Roman" w:eastAsia="Calibri" w:cs="Times New Roman"/>
          <w:b/>
          <w:sz w:val="22"/>
          <w:lang w:val="fr-CA"/>
        </w:rPr>
        <w:t>12</w:t>
      </w:r>
      <w:r>
        <w:rPr>
          <w:rFonts w:hint="default" w:ascii="Times New Roman" w:hAnsi="Times New Roman" w:eastAsia="Calibri" w:cs="Times New Roman"/>
          <w:b/>
          <w:sz w:val="22"/>
        </w:rPr>
        <w:t xml:space="preserve"> – </w:t>
      </w:r>
      <w:r>
        <w:rPr>
          <w:rFonts w:hint="default" w:ascii="Times New Roman" w:hAnsi="Times New Roman" w:eastAsia="Calibri" w:cs="Times New Roman"/>
          <w:b/>
          <w:sz w:val="22"/>
          <w:lang w:val="fr-CA"/>
        </w:rPr>
        <w:t>Vendre un personnage</w:t>
      </w:r>
    </w:p>
    <w:p>
      <w:pPr>
        <w:widowControl w:val="0"/>
        <w:autoSpaceDE w:val="0"/>
        <w:autoSpaceDN w:val="0"/>
        <w:spacing w:line="239" w:lineRule="auto"/>
        <w:rPr>
          <w:rFonts w:hint="default" w:ascii="Times New Roman" w:hAnsi="Times New Roman" w:eastAsia="Calibri" w:cs="Times New Roman"/>
          <w:b w:val="0"/>
          <w:bCs/>
          <w:sz w:val="22"/>
          <w:lang w:val="fr-CA"/>
        </w:rPr>
      </w:pPr>
      <w:r>
        <w:rPr>
          <w:rFonts w:hint="default" w:ascii="Times New Roman" w:hAnsi="Times New Roman" w:eastAsia="Calibri" w:cs="Times New Roman"/>
          <w:b w:val="0"/>
          <w:bCs/>
          <w:sz w:val="22"/>
          <w:lang w:val="fr-CA"/>
        </w:rPr>
        <w:t>Aller voir le marchand de personnage et sélectionner le mode de vente. Il faudra accéder à l’inventaire de personnage et sélectionner le ou les personnages à vendre.</w:t>
      </w:r>
    </w:p>
    <w:p>
      <w:pPr>
        <w:widowControl w:val="0"/>
        <w:autoSpaceDE w:val="0"/>
        <w:autoSpaceDN w:val="0"/>
        <w:spacing w:line="239" w:lineRule="auto"/>
        <w:rPr>
          <w:rFonts w:hint="default" w:ascii="Times New Roman" w:hAnsi="Times New Roman" w:eastAsia="Calibri" w:cs="Times New Roman"/>
          <w:b w:val="0"/>
          <w:bCs/>
          <w:sz w:val="22"/>
          <w:lang w:val="fr-CA"/>
        </w:rPr>
      </w:pPr>
    </w:p>
    <w:p>
      <w:pPr>
        <w:widowControl w:val="0"/>
        <w:autoSpaceDE w:val="0"/>
        <w:autoSpaceDN w:val="0"/>
        <w:spacing w:line="239" w:lineRule="auto"/>
        <w:ind w:left="4"/>
        <w:rPr>
          <w:rFonts w:hint="default" w:ascii="Times New Roman" w:hAnsi="Times New Roman" w:eastAsia="Calibri" w:cs="Times New Roman"/>
          <w:b/>
          <w:sz w:val="22"/>
        </w:rPr>
      </w:pPr>
      <w:r>
        <w:rPr>
          <w:rFonts w:hint="default" w:ascii="Times New Roman" w:hAnsi="Times New Roman" w:eastAsia="Calibri" w:cs="Times New Roman"/>
          <w:b/>
          <w:sz w:val="22"/>
        </w:rPr>
        <w:t>CU-</w:t>
      </w:r>
      <w:r>
        <w:rPr>
          <w:rFonts w:hint="default" w:ascii="Times New Roman" w:hAnsi="Times New Roman" w:eastAsia="Calibri" w:cs="Times New Roman"/>
          <w:b/>
          <w:sz w:val="22"/>
          <w:lang w:val="fr-CA"/>
        </w:rPr>
        <w:t>13</w:t>
      </w:r>
      <w:r>
        <w:rPr>
          <w:rFonts w:hint="default" w:ascii="Times New Roman" w:hAnsi="Times New Roman" w:eastAsia="Calibri" w:cs="Times New Roman"/>
          <w:b/>
          <w:sz w:val="22"/>
        </w:rPr>
        <w:t xml:space="preserve"> – </w:t>
      </w:r>
      <w:r>
        <w:rPr>
          <w:rFonts w:hint="default" w:ascii="Times New Roman" w:hAnsi="Times New Roman" w:eastAsia="Calibri" w:cs="Times New Roman"/>
          <w:b/>
          <w:sz w:val="22"/>
          <w:lang w:val="fr-CA"/>
        </w:rPr>
        <w:t xml:space="preserve">Vendre une pièce d’équipement </w:t>
      </w:r>
    </w:p>
    <w:p>
      <w:pPr>
        <w:widowControl w:val="0"/>
        <w:autoSpaceDE w:val="0"/>
        <w:autoSpaceDN w:val="0"/>
        <w:spacing w:line="239" w:lineRule="auto"/>
        <w:rPr>
          <w:rFonts w:hint="default" w:ascii="Times New Roman" w:hAnsi="Times New Roman" w:eastAsia="Calibri" w:cs="Times New Roman"/>
          <w:b w:val="0"/>
          <w:bCs/>
          <w:sz w:val="22"/>
          <w:lang w:val="fr-CA"/>
        </w:rPr>
      </w:pPr>
      <w:r>
        <w:rPr>
          <w:rFonts w:hint="default" w:ascii="Times New Roman" w:hAnsi="Times New Roman" w:eastAsia="Calibri" w:cs="Times New Roman"/>
          <w:b w:val="0"/>
          <w:bCs/>
          <w:sz w:val="22"/>
          <w:lang w:val="fr-CA"/>
        </w:rPr>
        <w:t>Aller voir le marchant d’équipement et d’articles et sélectionner le mode de vente d’équipement. Il faudra sélectionner l’article ou les articles à vendre dans l’inventaire des articles.</w:t>
      </w:r>
    </w:p>
    <w:p>
      <w:pPr>
        <w:widowControl w:val="0"/>
        <w:autoSpaceDE w:val="0"/>
        <w:autoSpaceDN w:val="0"/>
        <w:spacing w:line="239" w:lineRule="auto"/>
        <w:rPr>
          <w:rFonts w:hint="default" w:ascii="Times New Roman" w:hAnsi="Times New Roman" w:eastAsia="Calibri" w:cs="Times New Roman"/>
          <w:b w:val="0"/>
          <w:bCs/>
          <w:sz w:val="22"/>
          <w:lang w:val="fr-CA"/>
        </w:rPr>
      </w:pPr>
    </w:p>
    <w:p>
      <w:pPr>
        <w:widowControl w:val="0"/>
        <w:autoSpaceDE w:val="0"/>
        <w:autoSpaceDN w:val="0"/>
        <w:spacing w:line="239" w:lineRule="auto"/>
        <w:ind w:left="4"/>
        <w:rPr>
          <w:rFonts w:hint="default" w:ascii="Times New Roman" w:hAnsi="Times New Roman" w:eastAsia="Calibri" w:cs="Times New Roman"/>
          <w:b/>
          <w:sz w:val="22"/>
        </w:rPr>
      </w:pPr>
      <w:r>
        <w:rPr>
          <w:rFonts w:hint="default" w:ascii="Times New Roman" w:hAnsi="Times New Roman" w:eastAsia="Calibri" w:cs="Times New Roman"/>
          <w:b/>
          <w:sz w:val="22"/>
        </w:rPr>
        <w:t>CU-</w:t>
      </w:r>
      <w:r>
        <w:rPr>
          <w:rFonts w:hint="default" w:ascii="Times New Roman" w:hAnsi="Times New Roman" w:eastAsia="Calibri" w:cs="Times New Roman"/>
          <w:b/>
          <w:sz w:val="22"/>
          <w:lang w:val="fr-CA"/>
        </w:rPr>
        <w:t>14</w:t>
      </w:r>
      <w:r>
        <w:rPr>
          <w:rFonts w:hint="default" w:ascii="Times New Roman" w:hAnsi="Times New Roman" w:eastAsia="Calibri" w:cs="Times New Roman"/>
          <w:b/>
          <w:sz w:val="22"/>
        </w:rPr>
        <w:t xml:space="preserve"> – </w:t>
      </w:r>
      <w:r>
        <w:rPr>
          <w:rFonts w:hint="default" w:ascii="Times New Roman" w:hAnsi="Times New Roman" w:eastAsia="Calibri" w:cs="Times New Roman"/>
          <w:b/>
          <w:sz w:val="22"/>
          <w:lang w:val="fr-CA"/>
        </w:rPr>
        <w:t>Vendre un item</w:t>
      </w:r>
    </w:p>
    <w:p>
      <w:pPr>
        <w:widowControl w:val="0"/>
        <w:autoSpaceDE w:val="0"/>
        <w:autoSpaceDN w:val="0"/>
        <w:spacing w:line="239" w:lineRule="auto"/>
        <w:rPr>
          <w:rFonts w:hint="default" w:ascii="Times New Roman" w:hAnsi="Times New Roman" w:eastAsia="Calibri" w:cs="Times New Roman"/>
          <w:b w:val="0"/>
          <w:bCs/>
          <w:sz w:val="22"/>
          <w:lang w:val="fr-CA"/>
        </w:rPr>
      </w:pPr>
      <w:r>
        <w:rPr>
          <w:rFonts w:hint="default" w:ascii="Times New Roman" w:hAnsi="Times New Roman" w:eastAsia="Calibri" w:cs="Times New Roman"/>
          <w:b w:val="0"/>
          <w:bCs/>
          <w:sz w:val="22"/>
          <w:lang w:val="fr-CA"/>
        </w:rPr>
        <w:t>Voir CU-13. Le cas d’utilisation est similaire.</w:t>
      </w:r>
      <w:bookmarkStart w:id="18" w:name="_GoBack"/>
      <w:bookmarkEnd w:id="18"/>
    </w:p>
    <w:p>
      <w:pPr>
        <w:spacing w:beforeLines="0" w:afterLines="0" w:line="345" w:lineRule="exact"/>
        <w:jc w:val="left"/>
        <w:rPr>
          <w:rFonts w:hint="default"/>
          <w:sz w:val="24"/>
        </w:rPr>
      </w:pPr>
    </w:p>
    <w:p>
      <w:pPr>
        <w:numPr>
          <w:ilvl w:val="0"/>
          <w:numId w:val="7"/>
        </w:numPr>
        <w:tabs>
          <w:tab w:val="left" w:pos="704"/>
        </w:tabs>
        <w:overflowPunct w:val="0"/>
        <w:spacing w:beforeLines="0" w:afterLines="0" w:line="239" w:lineRule="auto"/>
        <w:ind w:left="704" w:hanging="704"/>
        <w:rPr>
          <w:rFonts w:hint="default" w:ascii="Cambria" w:hAnsi="Cambria" w:eastAsia="Cambria"/>
          <w:b/>
          <w:sz w:val="28"/>
        </w:rPr>
      </w:pPr>
      <w:r>
        <w:rPr>
          <w:rFonts w:hint="default" w:ascii="Cambria" w:hAnsi="Cambria" w:eastAsia="Cambria"/>
          <w:b/>
          <w:sz w:val="28"/>
        </w:rPr>
        <w:t xml:space="preserve">Les acteurs </w:t>
      </w:r>
    </w:p>
    <w:p>
      <w:pPr>
        <w:spacing w:beforeLines="0" w:afterLines="0" w:line="114" w:lineRule="exact"/>
        <w:jc w:val="left"/>
        <w:rPr>
          <w:rFonts w:hint="default"/>
          <w:sz w:val="24"/>
        </w:rPr>
      </w:pPr>
    </w:p>
    <w:p>
      <w:pPr>
        <w:spacing w:beforeLines="0" w:afterLines="0"/>
        <w:ind w:left="4"/>
        <w:jc w:val="left"/>
        <w:rPr>
          <w:rFonts w:hint="default"/>
          <w:sz w:val="24"/>
        </w:rPr>
      </w:pPr>
      <w:r>
        <w:rPr>
          <w:rFonts w:hint="default" w:ascii="Calibri" w:hAnsi="Calibri" w:eastAsia="Calibri"/>
          <w:b/>
          <w:sz w:val="22"/>
        </w:rPr>
        <w:t>AC-1 – Le joueur</w:t>
      </w:r>
    </w:p>
    <w:p>
      <w:pPr>
        <w:spacing w:beforeLines="0" w:afterLines="0" w:line="50" w:lineRule="exact"/>
        <w:jc w:val="left"/>
        <w:rPr>
          <w:rFonts w:hint="default"/>
          <w:sz w:val="24"/>
        </w:rPr>
      </w:pPr>
    </w:p>
    <w:p>
      <w:pPr>
        <w:overflowPunct w:val="0"/>
        <w:spacing w:beforeLines="0" w:afterLines="0" w:line="225" w:lineRule="auto"/>
        <w:ind w:left="4" w:right="340"/>
        <w:rPr>
          <w:rFonts w:hint="default"/>
          <w:sz w:val="24"/>
        </w:rPr>
      </w:pPr>
      <w:r>
        <w:rPr>
          <w:rFonts w:hint="default" w:ascii="Calibri" w:hAnsi="Calibri" w:eastAsia="Calibri"/>
          <w:sz w:val="22"/>
        </w:rPr>
        <w:t>Il s’agit d’une personne qui monte à bord du simulateur avec un équipage et qui part en mission en manipulant les différents sous-systèmes du vaisseau dans le but d’accomplir les objectifs qui lui sont transmis.</w:t>
      </w:r>
    </w:p>
    <w:p>
      <w:pPr>
        <w:spacing w:beforeLines="0" w:afterLines="0"/>
        <w:jc w:val="left"/>
        <w:rPr>
          <w:rFonts w:hint="default"/>
          <w:sz w:val="24"/>
        </w:rPr>
        <w:sectPr>
          <w:pgSz w:w="12240" w:h="15840"/>
          <w:pgMar w:top="1414" w:right="1520" w:bottom="439" w:left="1416" w:header="720" w:footer="720" w:gutter="0"/>
          <w:lnNumType w:countBy="0" w:distance="360"/>
          <w:cols w:equalWidth="0" w:num="1">
            <w:col w:w="930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58"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5</w:t>
      </w:r>
    </w:p>
    <w:p>
      <w:pPr>
        <w:spacing w:beforeLines="0" w:afterLines="0"/>
        <w:jc w:val="left"/>
        <w:rPr>
          <w:rFonts w:hint="default"/>
          <w:sz w:val="24"/>
        </w:rPr>
        <w:sectPr>
          <w:type w:val="continuous"/>
          <w:pgSz w:w="12240" w:h="15840"/>
          <w:pgMar w:top="1414" w:right="1420" w:bottom="439" w:left="10700" w:header="720" w:footer="720" w:gutter="0"/>
          <w:lnNumType w:countBy="0" w:distance="360"/>
          <w:cols w:equalWidth="0" w:num="1">
            <w:col w:w="9304"/>
          </w:cols>
        </w:sectPr>
      </w:pPr>
    </w:p>
    <w:p>
      <w:pPr>
        <w:numPr>
          <w:ilvl w:val="0"/>
          <w:numId w:val="8"/>
        </w:numPr>
        <w:tabs>
          <w:tab w:val="left" w:pos="820"/>
        </w:tabs>
        <w:overflowPunct w:val="0"/>
        <w:spacing w:beforeLines="0" w:afterLines="0" w:line="239" w:lineRule="auto"/>
        <w:ind w:left="820" w:hanging="704"/>
        <w:rPr>
          <w:rFonts w:hint="default" w:ascii="Cambria" w:hAnsi="Cambria" w:eastAsia="Cambria"/>
          <w:b/>
          <w:sz w:val="28"/>
        </w:rPr>
      </w:pPr>
      <w:bookmarkStart w:id="5" w:name="page6"/>
      <w:bookmarkEnd w:id="5"/>
      <w:r>
        <w:rPr>
          <w:rFonts w:hint="default" w:ascii="Cambria" w:hAnsi="Cambria" w:eastAsia="Cambria"/>
          <w:b/>
          <w:sz w:val="28"/>
        </w:rPr>
        <w:t xml:space="preserve">Les exigences </w:t>
      </w:r>
    </w:p>
    <w:p>
      <w:pPr>
        <w:spacing w:beforeLines="0" w:afterLines="0" w:line="116" w:lineRule="exact"/>
        <w:jc w:val="left"/>
        <w:rPr>
          <w:rFonts w:hint="default"/>
          <w:sz w:val="24"/>
        </w:rPr>
      </w:pPr>
    </w:p>
    <w:p>
      <w:pPr>
        <w:spacing w:beforeLines="0" w:afterLines="0" w:line="239" w:lineRule="auto"/>
        <w:ind w:left="120"/>
        <w:jc w:val="left"/>
        <w:rPr>
          <w:rFonts w:hint="default"/>
          <w:sz w:val="24"/>
        </w:rPr>
      </w:pPr>
      <w:r>
        <w:rPr>
          <w:rFonts w:hint="default" w:ascii="Calibri" w:hAnsi="Calibri" w:eastAsia="Calibri"/>
          <w:sz w:val="22"/>
        </w:rPr>
        <w:t>Cette section expose toutes les exigences qui doivent être implémentées dans le système.</w:t>
      </w:r>
    </w:p>
    <w:p>
      <w:pPr>
        <w:spacing w:beforeLines="0" w:afterLines="0" w:line="128" w:lineRule="exact"/>
        <w:jc w:val="left"/>
        <w:rPr>
          <w:rFonts w:hint="default"/>
          <w:sz w:val="24"/>
        </w:rPr>
      </w:pPr>
    </w:p>
    <w:p>
      <w:pPr>
        <w:numPr>
          <w:ilvl w:val="0"/>
          <w:numId w:val="9"/>
        </w:numPr>
        <w:tabs>
          <w:tab w:val="left" w:pos="1520"/>
        </w:tabs>
        <w:overflowPunct w:val="0"/>
        <w:spacing w:beforeLines="0" w:afterLines="0"/>
        <w:ind w:left="1520" w:hanging="698"/>
        <w:rPr>
          <w:rFonts w:hint="default" w:ascii="Cambria" w:hAnsi="Cambria" w:eastAsia="Cambria"/>
          <w:b/>
          <w:sz w:val="24"/>
        </w:rPr>
      </w:pPr>
      <w:r>
        <w:rPr>
          <w:rFonts w:hint="default" w:ascii="Cambria" w:hAnsi="Cambria" w:eastAsia="Cambria"/>
          <w:b/>
          <w:sz w:val="24"/>
        </w:rPr>
        <w:t xml:space="preserve">Les exigences fonctionnelles </w:t>
      </w:r>
    </w:p>
    <w:p>
      <w:pPr>
        <w:spacing w:beforeLines="0" w:afterLines="0" w:line="236" w:lineRule="exact"/>
        <w:jc w:val="left"/>
        <w:rPr>
          <w:rFonts w:hint="default"/>
          <w:sz w:val="24"/>
        </w:rPr>
      </w:pPr>
    </w:p>
    <w:p>
      <w:pPr>
        <w:spacing w:beforeLines="0" w:afterLines="0"/>
        <w:ind w:left="120"/>
        <w:jc w:val="left"/>
        <w:rPr>
          <w:rFonts w:hint="default"/>
          <w:sz w:val="24"/>
        </w:rPr>
      </w:pPr>
      <w:r>
        <w:rPr>
          <w:rFonts w:hint="default" w:ascii="Calibri" w:hAnsi="Calibri" w:eastAsia="Calibri"/>
          <w:b/>
          <w:sz w:val="24"/>
          <w:u w:val="single"/>
        </w:rPr>
        <w:t>Système de navigation</w:t>
      </w:r>
    </w:p>
    <w:p>
      <w:pPr>
        <w:spacing w:beforeLines="0" w:afterLines="0" w:line="131" w:lineRule="exact"/>
        <w:jc w:val="left"/>
        <w:rPr>
          <w:rFonts w:hint="default"/>
          <w:sz w:val="24"/>
        </w:rPr>
      </w:pPr>
    </w:p>
    <w:tbl>
      <w:tblPr>
        <w:tblStyle w:val="3"/>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1120" w:type="dxa"/>
            <w:tcBorders>
              <w:top w:val="single" w:color="auto" w:sz="8" w:space="0"/>
              <w:left w:val="single" w:color="auto" w:sz="8" w:space="0"/>
              <w:bottom w:val="nil"/>
              <w:right w:val="single" w:color="auto" w:sz="8" w:space="0"/>
              <w:tl2br w:val="nil"/>
              <w:tr2bl w:val="nil"/>
            </w:tcBorders>
            <w:vAlign w:val="bottom"/>
          </w:tcPr>
          <w:p>
            <w:pPr>
              <w:spacing w:beforeLines="0" w:afterLines="0" w:line="267" w:lineRule="exact"/>
              <w:ind w:left="120"/>
              <w:jc w:val="left"/>
              <w:rPr>
                <w:rFonts w:hint="default"/>
                <w:sz w:val="24"/>
              </w:rPr>
            </w:pPr>
            <w:r>
              <w:rPr>
                <w:rFonts w:hint="default" w:ascii="Calibri" w:hAnsi="Calibri" w:eastAsia="Calibri"/>
                <w:sz w:val="22"/>
              </w:rPr>
              <w:t>EFN-1</w:t>
            </w:r>
          </w:p>
        </w:tc>
        <w:tc>
          <w:tcPr>
            <w:tcW w:w="7680" w:type="dxa"/>
            <w:tcBorders>
              <w:top w:val="single" w:color="auto" w:sz="8" w:space="0"/>
              <w:left w:val="nil"/>
              <w:bottom w:val="nil"/>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Le système de navigation doit offrir trois modes de navigation : manuel,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automatique et hyperspatiale.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6" w:lineRule="exact"/>
              <w:ind w:left="120"/>
              <w:jc w:val="left"/>
              <w:rPr>
                <w:rFonts w:hint="default"/>
                <w:sz w:val="24"/>
              </w:rPr>
            </w:pPr>
            <w:r>
              <w:rPr>
                <w:rFonts w:hint="default" w:ascii="Calibri" w:hAnsi="Calibri" w:eastAsia="Calibri"/>
                <w:sz w:val="22"/>
              </w:rPr>
              <w:t>EFN-2</w:t>
            </w:r>
          </w:p>
        </w:tc>
        <w:tc>
          <w:tcPr>
            <w:tcW w:w="7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En mode manuel, le système doit permettre de modifier individuellement la</w:t>
            </w:r>
          </w:p>
        </w:tc>
      </w:tr>
      <w:tr>
        <w:tblPrEx>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puissance envoyée aux 6 propulseurs du vaisseau.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6" w:lineRule="exact"/>
              <w:ind w:left="120"/>
              <w:jc w:val="left"/>
              <w:rPr>
                <w:rFonts w:hint="default"/>
                <w:sz w:val="24"/>
              </w:rPr>
            </w:pPr>
            <w:r>
              <w:rPr>
                <w:rFonts w:hint="default" w:ascii="Calibri" w:hAnsi="Calibri" w:eastAsia="Calibri"/>
                <w:sz w:val="22"/>
              </w:rPr>
              <w:t>EFN-3</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En mode automatique, le système doit afficher la liste des points d’intérêts connus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5" w:lineRule="exact"/>
              <w:ind w:left="120"/>
              <w:jc w:val="left"/>
              <w:rPr>
                <w:rFonts w:hint="default"/>
                <w:sz w:val="24"/>
              </w:rPr>
            </w:pPr>
            <w:r>
              <w:rPr>
                <w:rFonts w:hint="default" w:ascii="Calibri" w:hAnsi="Calibri" w:eastAsia="Calibri"/>
                <w:sz w:val="22"/>
              </w:rPr>
              <w:t>EFN-4</w:t>
            </w:r>
          </w:p>
        </w:tc>
        <w:tc>
          <w:tcPr>
            <w:tcW w:w="768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En mode automatique, le système doit permettre de sélectionner un 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d’intérêt en guise de destination.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6" w:lineRule="exact"/>
              <w:ind w:left="120"/>
              <w:jc w:val="left"/>
              <w:rPr>
                <w:rFonts w:hint="default"/>
                <w:sz w:val="24"/>
              </w:rPr>
            </w:pPr>
            <w:r>
              <w:rPr>
                <w:rFonts w:hint="default" w:ascii="Calibri" w:hAnsi="Calibri" w:eastAsia="Calibri"/>
                <w:sz w:val="22"/>
              </w:rPr>
              <w:t>EFN-5</w:t>
            </w:r>
          </w:p>
        </w:tc>
        <w:tc>
          <w:tcPr>
            <w:tcW w:w="7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En mode automatique, le système doit permettre de changer la destination en tout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temps.</w:t>
            </w:r>
          </w:p>
        </w:tc>
      </w:tr>
      <w:tr>
        <w:tblPrEx>
          <w:tblLayout w:type="fixed"/>
          <w:tblCellMar>
            <w:top w:w="0" w:type="dxa"/>
            <w:left w:w="0" w:type="dxa"/>
            <w:bottom w:w="0" w:type="dxa"/>
            <w:right w:w="0" w:type="dxa"/>
          </w:tblCellMar>
        </w:tblPrEx>
        <w:trPr>
          <w:trHeight w:val="257"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6" w:lineRule="exact"/>
              <w:ind w:left="120"/>
              <w:jc w:val="left"/>
              <w:rPr>
                <w:rFonts w:hint="default"/>
                <w:sz w:val="24"/>
              </w:rPr>
            </w:pPr>
            <w:r>
              <w:rPr>
                <w:rFonts w:hint="default" w:ascii="Calibri" w:hAnsi="Calibri" w:eastAsia="Calibri"/>
                <w:sz w:val="22"/>
              </w:rPr>
              <w:t>EFN-6</w:t>
            </w:r>
          </w:p>
        </w:tc>
        <w:tc>
          <w:tcPr>
            <w:tcW w:w="7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En mode automatique, le système doit permettre de choisir entre un déplacement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orbital ou un déplacement d’approche.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EFN-7</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En mode automatique, le système doit permettre de modifier la vitesse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déplacement.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EFN-8</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En mode automatique, le système doit permettre de modifier la distance du rayon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d’orbite ou d’approche maximale.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EFN-9</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En mode automatique, le système doit afficher la distance entre le vaisseau et</w:t>
            </w:r>
          </w:p>
        </w:tc>
      </w:tr>
      <w:tr>
        <w:tblPrEx>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l’objectif. Cette distance doit se mettre à jour lorsque le vaisseau se déplace.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EFN-10</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En mode hyperspatiale, le système doit afficher une liste de tous les systèmes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stellaires connus.</w:t>
            </w:r>
          </w:p>
        </w:tc>
      </w:tr>
      <w:tr>
        <w:tblPrEx>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EFN-11</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En mode hyperspatiale, le système doit permettre de sélectionner un système</w:t>
            </w:r>
          </w:p>
        </w:tc>
      </w:tr>
      <w:tr>
        <w:tblPrEx>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stellaire en guise de destination.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EFN-12</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En mode hyperspatiale, le vaisseau doit se déplacer en vitesse hyperspatiale vers 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système stellaire sélectionné.</w:t>
            </w:r>
          </w:p>
        </w:tc>
      </w:tr>
      <w:tr>
        <w:tblPrEx>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EFN-13</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En mode hyperspatiale, le système doit imposer un temps de recharge entre deux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utilisations du déplacement hyperspatiale.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EFN-14</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le nom du système solaire local et les coordonnées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actuelles au sein de ce système.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EFN-15</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la valeur en pourcentage d’attribution d’énergie au sous-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système de navigation.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EFN-16</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La vitesse de déplacement, la puissance envoyée aux propulseurs et la vitesse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nil"/>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recharge de l’hyper propulsion doivent être multipliées par le pourcentage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d’attribution d’énergie au sous-système de navigation.</w:t>
            </w:r>
          </w:p>
        </w:tc>
      </w:tr>
    </w:tbl>
    <w:p>
      <w:pPr>
        <w:spacing w:beforeLines="0" w:afterLines="0" w:line="391" w:lineRule="exact"/>
        <w:jc w:val="left"/>
        <w:rPr>
          <w:rFonts w:hint="default"/>
          <w:sz w:val="24"/>
        </w:rPr>
      </w:pPr>
      <w:r>
        <w:rPr>
          <w:rFonts w:hint="default"/>
          <w:sz w:val="24"/>
        </w:rPr>
        <mc:AlternateContent>
          <mc:Choice Requires="wps">
            <w:drawing>
              <wp:anchor distT="0" distB="0" distL="114300" distR="114300" simplePos="0" relativeHeight="251658240" behindDoc="1" locked="0" layoutInCell="1" allowOverlap="1">
                <wp:simplePos x="0" y="0"/>
                <wp:positionH relativeFrom="column">
                  <wp:posOffset>5574665</wp:posOffset>
                </wp:positionH>
                <wp:positionV relativeFrom="paragraph">
                  <wp:posOffset>-8890</wp:posOffset>
                </wp:positionV>
                <wp:extent cx="12700" cy="12065"/>
                <wp:effectExtent l="0" t="0" r="0" b="0"/>
                <wp:wrapNone/>
                <wp:docPr id="1" name="Rectangle 1"/>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a:ln w="9525">
                          <a:noFill/>
                          <a:miter/>
                        </a:ln>
                      </wps:spPr>
                      <wps:bodyPr wrap="square" upright="1"/>
                    </wps:wsp>
                  </a:graphicData>
                </a:graphic>
              </wp:anchor>
            </w:drawing>
          </mc:Choice>
          <mc:Fallback>
            <w:pict>
              <v:rect id="_x0000_s1026" o:spid="_x0000_s1026" o:spt="1" style="position:absolute;left:0pt;margin-left:438.95pt;margin-top:-0.7pt;height:0.95pt;width:1pt;z-index:-251658240;mso-width-relative:page;mso-height-relative:page;" fillcolor="#000000" filled="t" stroked="f" coordsize="21600,21600" o:gfxdata="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bJmvw1wAAAAcBAAAPAAAAAAAAAAEA&#10;IAAAACIAAABkcnMvZG93bnJldi54bWxQSwECFAAUAAAACACHTuJA3wkpzZ4BAAAyAwAADgAAAAAA&#10;AAABACAAAAAmAQAAZHJzL2Uyb0RvYy54bWxQSwUGAAAAAAYABgBZAQAANgUAAAAA&#10;">
                <v:fill on="t" focussize="0,0"/>
                <v:stroke on="f" joinstyle="miter"/>
                <v:imagedata o:title=""/>
                <o:lock v:ext="edit" aspectratio="f"/>
              </v:rect>
            </w:pict>
          </mc:Fallback>
        </mc:AlternateContent>
      </w:r>
    </w:p>
    <w:p>
      <w:pPr>
        <w:spacing w:beforeLines="0" w:afterLines="0"/>
        <w:ind w:left="120"/>
        <w:jc w:val="left"/>
        <w:rPr>
          <w:rFonts w:hint="default"/>
          <w:sz w:val="24"/>
        </w:rPr>
      </w:pPr>
      <w:r>
        <w:rPr>
          <w:rFonts w:hint="default" w:ascii="Calibri" w:hAnsi="Calibri" w:eastAsia="Calibri"/>
          <w:b/>
          <w:sz w:val="24"/>
          <w:u w:val="single"/>
        </w:rPr>
        <w:t>Système de communication</w:t>
      </w:r>
    </w:p>
    <w:p>
      <w:pPr>
        <w:spacing w:beforeLines="0" w:afterLines="0" w:line="131" w:lineRule="exact"/>
        <w:jc w:val="left"/>
        <w:rPr>
          <w:rFonts w:hint="default"/>
          <w:sz w:val="24"/>
        </w:rPr>
      </w:pPr>
    </w:p>
    <w:tbl>
      <w:tblPr>
        <w:tblStyle w:val="3"/>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11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ind w:left="120"/>
              <w:jc w:val="left"/>
              <w:rPr>
                <w:rFonts w:hint="default"/>
                <w:sz w:val="24"/>
              </w:rPr>
            </w:pPr>
            <w:r>
              <w:rPr>
                <w:rFonts w:hint="default" w:ascii="Calibri" w:hAnsi="Calibri" w:eastAsia="Calibri"/>
                <w:sz w:val="22"/>
              </w:rPr>
              <w:t>EFC-1</w:t>
            </w:r>
          </w:p>
        </w:tc>
        <w:tc>
          <w:tcPr>
            <w:tcW w:w="7680" w:type="dxa"/>
            <w:tcBorders>
              <w:top w:val="single" w:color="auto" w:sz="8" w:space="0"/>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Le système doit afficher la liste des messages reçus.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EFC-2</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indiquer quel message n’a pas encore été lu.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EFC-3</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permettre de sélectionner un message dans la liste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EFC-4</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le titre, la source et le contenu du message sélectionné.</w:t>
            </w:r>
          </w:p>
        </w:tc>
      </w:tr>
    </w:tbl>
    <w:p>
      <w:pPr>
        <w:spacing w:beforeLines="0" w:afterLines="0"/>
        <w:jc w:val="left"/>
        <w:rPr>
          <w:rFonts w:hint="default"/>
          <w:sz w:val="24"/>
        </w:rPr>
        <w:sectPr>
          <w:pgSz w:w="12240" w:h="15840"/>
          <w:pgMar w:top="1414" w:right="2140" w:bottom="439" w:left="1300" w:header="720" w:footer="720" w:gutter="0"/>
          <w:lnNumType w:countBy="0" w:distance="360"/>
          <w:cols w:equalWidth="0" w:num="1">
            <w:col w:w="880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07"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6</w:t>
      </w:r>
    </w:p>
    <w:p>
      <w:pPr>
        <w:spacing w:beforeLines="0" w:afterLines="0"/>
        <w:jc w:val="left"/>
        <w:rPr>
          <w:rFonts w:hint="default"/>
          <w:sz w:val="24"/>
        </w:rPr>
        <w:sectPr>
          <w:type w:val="continuous"/>
          <w:pgSz w:w="12240" w:h="15840"/>
          <w:pgMar w:top="1414" w:right="1420" w:bottom="439" w:left="10700" w:header="720" w:footer="720" w:gutter="0"/>
          <w:lnNumType w:countBy="0" w:distance="360"/>
          <w:cols w:equalWidth="0" w:num="1">
            <w:col w:w="8800"/>
          </w:cols>
        </w:sectPr>
      </w:pPr>
    </w:p>
    <w:p>
      <w:pPr>
        <w:spacing w:beforeLines="0" w:afterLines="0" w:line="200" w:lineRule="exact"/>
        <w:jc w:val="left"/>
        <w:rPr>
          <w:rFonts w:hint="default"/>
          <w:sz w:val="24"/>
        </w:rPr>
      </w:pPr>
      <w:bookmarkStart w:id="6" w:name="page7"/>
      <w:bookmarkEnd w:id="6"/>
    </w:p>
    <w:p>
      <w:pPr>
        <w:spacing w:beforeLines="0" w:afterLines="0" w:line="333" w:lineRule="exact"/>
        <w:jc w:val="left"/>
        <w:rPr>
          <w:rFonts w:hint="default"/>
          <w:sz w:val="24"/>
        </w:rPr>
      </w:pPr>
    </w:p>
    <w:p>
      <w:pPr>
        <w:spacing w:beforeLines="0" w:afterLines="0"/>
        <w:ind w:left="120"/>
        <w:jc w:val="left"/>
        <w:rPr>
          <w:rFonts w:hint="default"/>
          <w:sz w:val="24"/>
        </w:rPr>
      </w:pPr>
      <w:r>
        <w:rPr>
          <w:rFonts w:hint="default" w:ascii="Calibri" w:hAnsi="Calibri" w:eastAsia="Calibri"/>
          <w:b/>
          <w:sz w:val="24"/>
          <w:u w:val="single"/>
        </w:rPr>
        <w:t>Système de contrôle des scanners</w:t>
      </w:r>
    </w:p>
    <w:p>
      <w:pPr>
        <w:spacing w:beforeLines="0" w:afterLines="0" w:line="131" w:lineRule="exact"/>
        <w:jc w:val="left"/>
        <w:rPr>
          <w:rFonts w:hint="default"/>
          <w:sz w:val="24"/>
        </w:rPr>
      </w:pPr>
    </w:p>
    <w:tbl>
      <w:tblPr>
        <w:tblStyle w:val="3"/>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120" w:type="dxa"/>
            <w:tcBorders>
              <w:top w:val="single" w:color="auto" w:sz="8" w:space="0"/>
              <w:left w:val="single" w:color="auto" w:sz="8" w:space="0"/>
              <w:bottom w:val="nil"/>
              <w:right w:val="single" w:color="auto" w:sz="8" w:space="0"/>
              <w:tl2br w:val="nil"/>
              <w:tr2bl w:val="nil"/>
            </w:tcBorders>
            <w:vAlign w:val="bottom"/>
          </w:tcPr>
          <w:p>
            <w:pPr>
              <w:spacing w:beforeLines="0" w:afterLines="0" w:line="267" w:lineRule="exact"/>
              <w:ind w:left="120"/>
              <w:jc w:val="left"/>
              <w:rPr>
                <w:rFonts w:hint="default"/>
                <w:sz w:val="24"/>
              </w:rPr>
            </w:pPr>
            <w:r>
              <w:rPr>
                <w:rFonts w:hint="default" w:ascii="Calibri" w:hAnsi="Calibri" w:eastAsia="Calibri"/>
                <w:sz w:val="22"/>
              </w:rPr>
              <w:t>EFS-1</w:t>
            </w:r>
          </w:p>
        </w:tc>
        <w:tc>
          <w:tcPr>
            <w:tcW w:w="7680" w:type="dxa"/>
            <w:tcBorders>
              <w:top w:val="single" w:color="auto" w:sz="8" w:space="0"/>
              <w:left w:val="nil"/>
              <w:bottom w:val="nil"/>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Le système doit permettre de contrôler deux types de scanners : les scanners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environnementaux et les scanners de vaisseaux.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EFS-2</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disposer de 8 scanners environnementaux et de 3 scanners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vaisseau.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EFS-3</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un schéma du système stellaire local, mais seulement 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indiquant les éléments connus.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EFS-4</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permettre de placer les scanners environnementaux dans 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système stellaire.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5" w:lineRule="exact"/>
              <w:ind w:left="120"/>
              <w:jc w:val="left"/>
              <w:rPr>
                <w:rFonts w:hint="default"/>
                <w:sz w:val="24"/>
              </w:rPr>
            </w:pPr>
            <w:r>
              <w:rPr>
                <w:rFonts w:hint="default" w:ascii="Calibri" w:hAnsi="Calibri" w:eastAsia="Calibri"/>
                <w:sz w:val="22"/>
              </w:rPr>
              <w:t>EFS-5</w:t>
            </w:r>
          </w:p>
        </w:tc>
        <w:tc>
          <w:tcPr>
            <w:tcW w:w="768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Le système doit permettre de modifier le rayon de portée des scanners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environnementaux.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5" w:lineRule="exact"/>
              <w:ind w:left="120"/>
              <w:jc w:val="left"/>
              <w:rPr>
                <w:rFonts w:hint="default"/>
                <w:sz w:val="24"/>
              </w:rPr>
            </w:pPr>
            <w:r>
              <w:rPr>
                <w:rFonts w:hint="default" w:ascii="Calibri" w:hAnsi="Calibri" w:eastAsia="Calibri"/>
                <w:sz w:val="22"/>
              </w:rPr>
              <w:t>EFS-6</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Le système doit permettre de rappeler les scanners environnementaux.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EFS-7</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permettre de lancer le scan environnemental.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EFS-8</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indiquer si chaque scanner environnemental a détecté un 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nil"/>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d’intérêt. Le système doit également indiquer si plusieurs scanners ont détecté 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même point d’intérêt.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5" w:lineRule="exact"/>
              <w:ind w:left="120"/>
              <w:jc w:val="left"/>
              <w:rPr>
                <w:rFonts w:hint="default"/>
                <w:sz w:val="24"/>
              </w:rPr>
            </w:pPr>
            <w:r>
              <w:rPr>
                <w:rFonts w:hint="default" w:ascii="Calibri" w:hAnsi="Calibri" w:eastAsia="Calibri"/>
                <w:sz w:val="22"/>
              </w:rPr>
              <w:t>EFS-9</w:t>
            </w:r>
          </w:p>
        </w:tc>
        <w:tc>
          <w:tcPr>
            <w:tcW w:w="768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Après le scan, si un point d’intérêt se trouve dans une région former par le cercle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6"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nil"/>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de rayon d’un ou plusieurs scanners et que cette région est suffisamment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nil"/>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restreinte pour en déterminer des coordonnées, alors le système doit considérer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ce point d’intérêt comme connu.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EFS-10</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la liste de tous les points d’intérêts détectés par 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nil"/>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scanners tout en indiquant lesquels ont été détectés avec suffisamment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précision pour être connus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EFS-11</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la liste des vaisseaux à proximité et leurs systèmes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respectifs.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EFS-12</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permettre de sélectionner un système appartenant un vaisseau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spécifique et d’y envoyer un scanner de vaisseau.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EFS-13</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permettre d’ajuster le signal des scanners pour s’adapter aux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nil"/>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systèmes qu’il tente de scanner. L’ajustement doit se faire selon 3 paramètres, soit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l’amplitude, la fréquence et le déphasage du signal.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EFS-14</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le pourcentage d’énergie attribué aux systèmes qu’il scan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grâce aux scanners de vaisseaux.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EFS-15</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envoyer la position de ses scanners de vaisseau au système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contrôle de l’armement pour permettre le ciblage.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3"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2" w:lineRule="exact"/>
              <w:ind w:left="120"/>
              <w:jc w:val="left"/>
              <w:rPr>
                <w:rFonts w:hint="default"/>
                <w:sz w:val="24"/>
              </w:rPr>
            </w:pPr>
            <w:r>
              <w:rPr>
                <w:rFonts w:hint="default" w:ascii="Calibri" w:hAnsi="Calibri" w:eastAsia="Calibri"/>
                <w:sz w:val="22"/>
              </w:rPr>
              <w:t>EFS-16</w:t>
            </w:r>
          </w:p>
        </w:tc>
        <w:tc>
          <w:tcPr>
            <w:tcW w:w="7680" w:type="dxa"/>
            <w:tcBorders>
              <w:top w:val="nil"/>
              <w:left w:val="nil"/>
              <w:bottom w:val="nil"/>
              <w:right w:val="single" w:color="auto" w:sz="8" w:space="0"/>
              <w:tl2br w:val="nil"/>
              <w:tr2bl w:val="nil"/>
            </w:tcBorders>
            <w:vAlign w:val="bottom"/>
          </w:tcPr>
          <w:p>
            <w:pPr>
              <w:spacing w:beforeLines="0" w:afterLines="0" w:line="252" w:lineRule="exact"/>
              <w:ind w:left="100"/>
              <w:jc w:val="left"/>
              <w:rPr>
                <w:rFonts w:hint="default"/>
                <w:sz w:val="24"/>
              </w:rPr>
            </w:pPr>
            <w:r>
              <w:rPr>
                <w:rFonts w:hint="default" w:ascii="Calibri" w:hAnsi="Calibri" w:eastAsia="Calibri"/>
                <w:sz w:val="22"/>
              </w:rPr>
              <w:t>Le système doit afficher le nom du système stellaire local et les coordonnées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actuelles au sein de ce système.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EFS-17</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la valeur en pourcentage d’attribution d’énergie au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système de contrôle des scanners.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EFS-18</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rayon maximal, des scanners environnementaux et le seuil de réussite de 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nil"/>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calibration des scanners de vaisseaux doivent être multipliés par le pourcentage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d’énergie attribué au système de contrôle des scanners.</w:t>
            </w:r>
          </w:p>
        </w:tc>
      </w:tr>
    </w:tbl>
    <w:p>
      <w:pPr>
        <w:spacing w:beforeLines="0" w:afterLines="0" w:line="200" w:lineRule="exact"/>
        <w:jc w:val="left"/>
        <w:rPr>
          <w:rFonts w:hint="default"/>
          <w:sz w:val="24"/>
        </w:rPr>
      </w:pPr>
      <w:r>
        <w:rPr>
          <w:rFonts w:hint="default"/>
          <w:sz w:val="24"/>
        </w:rPr>
        <mc:AlternateContent>
          <mc:Choice Requires="wps">
            <w:drawing>
              <wp:anchor distT="0" distB="0" distL="114300" distR="114300" simplePos="0" relativeHeight="251659264" behindDoc="1" locked="0" layoutInCell="1" allowOverlap="1">
                <wp:simplePos x="0" y="0"/>
                <wp:positionH relativeFrom="column">
                  <wp:posOffset>5574665</wp:posOffset>
                </wp:positionH>
                <wp:positionV relativeFrom="paragraph">
                  <wp:posOffset>-1222375</wp:posOffset>
                </wp:positionV>
                <wp:extent cx="12700" cy="12700"/>
                <wp:effectExtent l="0" t="0" r="0" b="0"/>
                <wp:wrapNone/>
                <wp:docPr id="2" name="Rectangle 2"/>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a:ln w="9525">
                          <a:noFill/>
                          <a:miter/>
                        </a:ln>
                      </wps:spPr>
                      <wps:bodyPr wrap="square" upright="1"/>
                    </wps:wsp>
                  </a:graphicData>
                </a:graphic>
              </wp:anchor>
            </w:drawing>
          </mc:Choice>
          <mc:Fallback>
            <w:pict>
              <v:rect id="_x0000_s1026" o:spid="_x0000_s1026" o:spt="1" style="position:absolute;left:0pt;margin-left:438.95pt;margin-top:-96.25pt;height:1pt;width:1pt;z-index:-251657216;mso-width-relative:page;mso-height-relative:page;" fillcolor="#000000" filled="t" stroked="f" coordsize="21600,21600" o:gfxdata="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NttePaAAAADQEAAA8AAAAAAAAA&#10;AQAgAAAAIgAAAGRycy9kb3ducmV2LnhtbFBLAQIUABQAAAAIAIdO4kBq2BwtnQEAADIDAAAOAAAA&#10;AAAAAAEAIAAAACkBAABkcnMvZTJvRG9jLnhtbFBLBQYAAAAABgAGAFkBAAA4BQAAAAA=&#10;">
                <v:fill on="t" focussize="0,0"/>
                <v:stroke on="f" joinstyle="miter"/>
                <v:imagedata o:title=""/>
                <o:lock v:ext="edit" aspectratio="f"/>
              </v:rect>
            </w:pict>
          </mc:Fallback>
        </mc:AlternateContent>
      </w:r>
      <w:r>
        <w:rPr>
          <w:rFonts w:hint="default"/>
          <w:sz w:val="24"/>
        </w:rPr>
        <mc:AlternateContent>
          <mc:Choice Requires="wps">
            <w:drawing>
              <wp:anchor distT="0" distB="0" distL="114300" distR="114300" simplePos="0" relativeHeight="251660288" behindDoc="1" locked="0" layoutInCell="1" allowOverlap="1">
                <wp:simplePos x="0" y="0"/>
                <wp:positionH relativeFrom="column">
                  <wp:posOffset>5574665</wp:posOffset>
                </wp:positionH>
                <wp:positionV relativeFrom="paragraph">
                  <wp:posOffset>-8890</wp:posOffset>
                </wp:positionV>
                <wp:extent cx="12700" cy="12065"/>
                <wp:effectExtent l="0" t="0" r="0" b="0"/>
                <wp:wrapNone/>
                <wp:docPr id="3" name="Rectangle 3"/>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a:ln w="9525">
                          <a:noFill/>
                          <a:miter/>
                        </a:ln>
                      </wps:spPr>
                      <wps:bodyPr wrap="square" upright="1"/>
                    </wps:wsp>
                  </a:graphicData>
                </a:graphic>
              </wp:anchor>
            </w:drawing>
          </mc:Choice>
          <mc:Fallback>
            <w:pict>
              <v:rect id="_x0000_s1026" o:spid="_x0000_s1026" o:spt="1" style="position:absolute;left:0pt;margin-left:438.95pt;margin-top:-0.7pt;height:0.95pt;width:1pt;z-index:-251656192;mso-width-relative:page;mso-height-relative:page;" fillcolor="#000000" filled="t" stroked="f" coordsize="21600,21600" o:gfxdata="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2yZr8NcAAAAHAQAADwAAAAAAAAAB&#10;ACAAAAAiAAAAZHJzL2Rvd25yZXYueG1sUEsBAhQAFAAAAAgAh07iQO4SwH+fAQAAMgMAAA4AAAAA&#10;AAAAAQAgAAAAJgEAAGRycy9lMm9Eb2MueG1sUEsFBgAAAAAGAAYAWQEAADcFAAAAAA==&#10;">
                <v:fill on="t" focussize="0,0"/>
                <v:stroke on="f" joinstyle="miter"/>
                <v:imagedata o:title=""/>
                <o:lock v:ext="edit" aspectratio="f"/>
              </v:rect>
            </w:pict>
          </mc:Fallback>
        </mc:AlternateConten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98" w:lineRule="exact"/>
        <w:jc w:val="left"/>
        <w:rPr>
          <w:rFonts w:hint="default"/>
          <w:sz w:val="24"/>
        </w:rPr>
      </w:pPr>
    </w:p>
    <w:p>
      <w:pPr>
        <w:overflowPunct w:val="0"/>
        <w:spacing w:beforeLines="0" w:afterLines="0"/>
        <w:jc w:val="right"/>
        <w:rPr>
          <w:rFonts w:hint="default"/>
          <w:sz w:val="24"/>
        </w:rPr>
      </w:pPr>
      <w:r>
        <w:rPr>
          <w:rFonts w:hint="default" w:ascii="Times New Roman" w:hAnsi="Times New Roman" w:eastAsia="Times New Roman"/>
          <w:sz w:val="24"/>
        </w:rPr>
        <w:t>7</w:t>
      </w:r>
    </w:p>
    <w:p>
      <w:pPr>
        <w:spacing w:beforeLines="0" w:afterLines="0"/>
        <w:jc w:val="left"/>
        <w:rPr>
          <w:rFonts w:hint="default"/>
          <w:sz w:val="24"/>
        </w:rPr>
        <w:sectPr>
          <w:pgSz w:w="12240" w:h="15840"/>
          <w:pgMar w:top="1440" w:right="1420" w:bottom="439" w:left="1300" w:header="720" w:footer="720" w:gutter="0"/>
          <w:lnNumType w:countBy="0" w:distance="360"/>
          <w:cols w:equalWidth="0" w:num="1">
            <w:col w:w="9520"/>
          </w:cols>
        </w:sectPr>
      </w:pPr>
    </w:p>
    <w:p>
      <w:pPr>
        <w:spacing w:beforeLines="0" w:afterLines="0" w:line="367" w:lineRule="exact"/>
        <w:jc w:val="left"/>
        <w:rPr>
          <w:rFonts w:hint="default"/>
          <w:sz w:val="24"/>
        </w:rPr>
      </w:pPr>
      <w:bookmarkStart w:id="7" w:name="page8"/>
      <w:bookmarkEnd w:id="7"/>
    </w:p>
    <w:p>
      <w:pPr>
        <w:spacing w:beforeLines="0" w:afterLines="0"/>
        <w:ind w:left="120"/>
        <w:jc w:val="left"/>
        <w:rPr>
          <w:rFonts w:hint="default"/>
          <w:sz w:val="24"/>
        </w:rPr>
      </w:pPr>
      <w:r>
        <w:rPr>
          <w:rFonts w:hint="default" w:ascii="Calibri" w:hAnsi="Calibri" w:eastAsia="Calibri"/>
          <w:b/>
          <w:sz w:val="24"/>
          <w:u w:val="single"/>
        </w:rPr>
        <w:t>Système de contrôle de l’armement</w:t>
      </w:r>
    </w:p>
    <w:p>
      <w:pPr>
        <w:spacing w:beforeLines="0" w:afterLines="0" w:line="134" w:lineRule="exact"/>
        <w:jc w:val="left"/>
        <w:rPr>
          <w:rFonts w:hint="default"/>
          <w:sz w:val="24"/>
        </w:rPr>
      </w:pPr>
    </w:p>
    <w:tbl>
      <w:tblPr>
        <w:tblStyle w:val="3"/>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120" w:type="dxa"/>
            <w:tcBorders>
              <w:top w:val="single" w:color="auto" w:sz="8" w:space="0"/>
              <w:left w:val="single" w:color="auto" w:sz="8" w:space="0"/>
              <w:bottom w:val="nil"/>
              <w:right w:val="single" w:color="auto" w:sz="8" w:space="0"/>
              <w:tl2br w:val="nil"/>
              <w:tr2bl w:val="nil"/>
            </w:tcBorders>
            <w:vAlign w:val="bottom"/>
          </w:tcPr>
          <w:p>
            <w:pPr>
              <w:spacing w:beforeLines="0" w:afterLines="0" w:line="267" w:lineRule="exact"/>
              <w:ind w:left="120"/>
              <w:jc w:val="left"/>
              <w:rPr>
                <w:rFonts w:hint="default"/>
                <w:sz w:val="24"/>
              </w:rPr>
            </w:pPr>
            <w:r>
              <w:rPr>
                <w:rFonts w:hint="default" w:ascii="Calibri" w:hAnsi="Calibri" w:eastAsia="Calibri"/>
                <w:sz w:val="22"/>
              </w:rPr>
              <w:t>EFA-1</w:t>
            </w:r>
          </w:p>
        </w:tc>
        <w:tc>
          <w:tcPr>
            <w:tcW w:w="7680" w:type="dxa"/>
            <w:tcBorders>
              <w:top w:val="single" w:color="auto" w:sz="8" w:space="0"/>
              <w:left w:val="nil"/>
              <w:bottom w:val="nil"/>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Le système doit afficher la liste des armes installée sur le vaisseau et leur niveau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recharge.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5" w:lineRule="exact"/>
              <w:ind w:left="120"/>
              <w:jc w:val="left"/>
              <w:rPr>
                <w:rFonts w:hint="default"/>
                <w:sz w:val="24"/>
              </w:rPr>
            </w:pPr>
            <w:r>
              <w:rPr>
                <w:rFonts w:hint="default" w:ascii="Calibri" w:hAnsi="Calibri" w:eastAsia="Calibri"/>
                <w:sz w:val="22"/>
              </w:rPr>
              <w:t>EFA-2</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Le système doit afficher la liste de tous les vaisseaux à portée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EFA-3</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la liste des cibles potentielles envoyées par le système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contrôle de scanners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EFA-4</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permettre de sélectionner une arme chargée et une cible.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EFA-5</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Lorsqu’une arme et une cible sont sélectionnées, le système doit permettre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faire feu.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EFA-6</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imposer un temps de recharge entre chaque tir d’une même arme.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Le temps de recharge est variable selon l’arme.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5" w:lineRule="exact"/>
              <w:ind w:left="120"/>
              <w:jc w:val="left"/>
              <w:rPr>
                <w:rFonts w:hint="default"/>
                <w:sz w:val="24"/>
              </w:rPr>
            </w:pPr>
            <w:r>
              <w:rPr>
                <w:rFonts w:hint="default" w:ascii="Calibri" w:hAnsi="Calibri" w:eastAsia="Calibri"/>
                <w:sz w:val="22"/>
              </w:rPr>
              <w:t>EFA-7</w:t>
            </w:r>
          </w:p>
        </w:tc>
        <w:tc>
          <w:tcPr>
            <w:tcW w:w="768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Le système doit afficher la valeur en pourcentage d’attribution d’énergie au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système de contrôle de l’armement.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5" w:lineRule="exact"/>
              <w:ind w:left="120"/>
              <w:jc w:val="left"/>
              <w:rPr>
                <w:rFonts w:hint="default"/>
                <w:sz w:val="24"/>
              </w:rPr>
            </w:pPr>
            <w:r>
              <w:rPr>
                <w:rFonts w:hint="default" w:ascii="Calibri" w:hAnsi="Calibri" w:eastAsia="Calibri"/>
                <w:sz w:val="22"/>
              </w:rPr>
              <w:t>EFA-8</w:t>
            </w:r>
          </w:p>
        </w:tc>
        <w:tc>
          <w:tcPr>
            <w:tcW w:w="768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La vitesse de rechargement des armes doit être multipliée par le pourcentage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d’énergie attribué au système de contrôle de l’armement.</w:t>
            </w:r>
          </w:p>
        </w:tc>
      </w:tr>
    </w:tbl>
    <w:p>
      <w:pPr>
        <w:spacing w:beforeLines="0" w:afterLines="0" w:line="391" w:lineRule="exact"/>
        <w:jc w:val="left"/>
        <w:rPr>
          <w:rFonts w:hint="default"/>
          <w:sz w:val="24"/>
        </w:rPr>
      </w:pPr>
    </w:p>
    <w:p>
      <w:pPr>
        <w:spacing w:beforeLines="0" w:afterLines="0"/>
        <w:ind w:left="120"/>
        <w:jc w:val="left"/>
        <w:rPr>
          <w:rFonts w:hint="default"/>
          <w:sz w:val="24"/>
        </w:rPr>
      </w:pPr>
      <w:r>
        <w:rPr>
          <w:rFonts w:hint="default" w:ascii="Calibri" w:hAnsi="Calibri" w:eastAsia="Calibri"/>
          <w:b/>
          <w:sz w:val="24"/>
          <w:u w:val="single"/>
        </w:rPr>
        <w:t>Système de contrôle des boucliers</w:t>
      </w:r>
    </w:p>
    <w:p>
      <w:pPr>
        <w:spacing w:beforeLines="0" w:afterLines="0" w:line="131" w:lineRule="exact"/>
        <w:jc w:val="left"/>
        <w:rPr>
          <w:rFonts w:hint="default"/>
          <w:sz w:val="24"/>
        </w:rPr>
      </w:pPr>
    </w:p>
    <w:tbl>
      <w:tblPr>
        <w:tblStyle w:val="3"/>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11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ind w:left="120"/>
              <w:jc w:val="left"/>
              <w:rPr>
                <w:rFonts w:hint="default"/>
                <w:sz w:val="24"/>
              </w:rPr>
            </w:pPr>
            <w:r>
              <w:rPr>
                <w:rFonts w:hint="default" w:ascii="Calibri" w:hAnsi="Calibri" w:eastAsia="Calibri"/>
                <w:sz w:val="22"/>
              </w:rPr>
              <w:t>EFB-1</w:t>
            </w:r>
          </w:p>
        </w:tc>
        <w:tc>
          <w:tcPr>
            <w:tcW w:w="7680" w:type="dxa"/>
            <w:tcBorders>
              <w:top w:val="single" w:color="auto" w:sz="8" w:space="0"/>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Le système doit afficher le taux d’énergie dans chaque direction du bouclier.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EFB-2</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permettre de rediriger l’énergie des boucliers dans une autre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direction.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EFB-3</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Lorsque le vaisseau est touché par un tir ennemi, le système doit indiquer 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direction du tir et la quantité d’énergie perdue par le bouclier.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9"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EFB-4</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permettre d’abaisser complètement les boucliers.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EFB-5</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la valeur en pourcentage d’attribution d’énergie au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système de contrôle des boucliers.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EFB-6</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La quantité d’énergie globale disponible pour les boucliers doit être multipliée par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le pourcentage d’énergie attribué au système de contrôle des boucliers.</w:t>
            </w:r>
          </w:p>
        </w:tc>
      </w:tr>
    </w:tbl>
    <w:p>
      <w:pPr>
        <w:spacing w:beforeLines="0" w:afterLines="0" w:line="391" w:lineRule="exact"/>
        <w:jc w:val="left"/>
        <w:rPr>
          <w:rFonts w:hint="default"/>
          <w:sz w:val="24"/>
        </w:rPr>
      </w:pPr>
    </w:p>
    <w:p>
      <w:pPr>
        <w:spacing w:beforeLines="0" w:afterLines="0"/>
        <w:ind w:left="120"/>
        <w:jc w:val="left"/>
        <w:rPr>
          <w:rFonts w:hint="default"/>
          <w:sz w:val="24"/>
        </w:rPr>
      </w:pPr>
      <w:r>
        <w:rPr>
          <w:rFonts w:hint="default" w:ascii="Calibri" w:hAnsi="Calibri" w:eastAsia="Calibri"/>
          <w:b/>
          <w:sz w:val="24"/>
          <w:u w:val="single"/>
        </w:rPr>
        <w:t>Système de distribution d’énergie</w:t>
      </w:r>
    </w:p>
    <w:p>
      <w:pPr>
        <w:spacing w:beforeLines="0" w:afterLines="0" w:line="131" w:lineRule="exact"/>
        <w:jc w:val="left"/>
        <w:rPr>
          <w:rFonts w:hint="default"/>
          <w:sz w:val="24"/>
        </w:rPr>
      </w:pPr>
    </w:p>
    <w:tbl>
      <w:tblPr>
        <w:tblStyle w:val="3"/>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11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line="267" w:lineRule="exact"/>
              <w:ind w:left="120"/>
              <w:jc w:val="left"/>
              <w:rPr>
                <w:rFonts w:hint="default"/>
                <w:sz w:val="24"/>
              </w:rPr>
            </w:pPr>
            <w:r>
              <w:rPr>
                <w:rFonts w:hint="default" w:ascii="Calibri" w:hAnsi="Calibri" w:eastAsia="Calibri"/>
                <w:sz w:val="22"/>
              </w:rPr>
              <w:t>EFE-1</w:t>
            </w:r>
          </w:p>
        </w:tc>
        <w:tc>
          <w:tcPr>
            <w:tcW w:w="7680" w:type="dxa"/>
            <w:tcBorders>
              <w:top w:val="single" w:color="auto" w:sz="8" w:space="0"/>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Le système doit afficher le taux d’énergie attribué à chaque sous-système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EFE-2</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afficher la liste de tous les générateurs et montrer lesquels sont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endommagés.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EFE-3</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permettre de diviser et de rediriger l’énergie fournie par 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générateur vers un ou plusieurs sous-systèmes spécifiques.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EFE-4</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envoyer le pourcentage d’énergie qu’il attribue à chacun 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systèmes concernés.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EFE-5</w:t>
            </w:r>
          </w:p>
        </w:tc>
        <w:tc>
          <w:tcPr>
            <w:tcW w:w="7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Le système doit gérer l’attribution d’énergie au système de navigation, de contrôle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des scanners, de contrôle de l’armement et de contrôle des boucliers</w:t>
            </w:r>
          </w:p>
        </w:tc>
      </w:tr>
    </w:tbl>
    <w:p>
      <w:pPr>
        <w:spacing w:beforeLines="0" w:afterLines="0" w:line="200" w:lineRule="exact"/>
        <w:jc w:val="left"/>
        <w:rPr>
          <w:rFonts w:hint="default"/>
          <w:sz w:val="24"/>
        </w:rPr>
      </w:pPr>
      <w:r>
        <w:rPr>
          <w:rFonts w:hint="default"/>
          <w:sz w:val="24"/>
        </w:rPr>
        <mc:AlternateContent>
          <mc:Choice Requires="wps">
            <w:drawing>
              <wp:anchor distT="0" distB="0" distL="114300" distR="114300" simplePos="0" relativeHeight="251661312" behindDoc="1" locked="0" layoutInCell="1" allowOverlap="1">
                <wp:simplePos x="0" y="0"/>
                <wp:positionH relativeFrom="column">
                  <wp:posOffset>5574665</wp:posOffset>
                </wp:positionH>
                <wp:positionV relativeFrom="paragraph">
                  <wp:posOffset>-8890</wp:posOffset>
                </wp:positionV>
                <wp:extent cx="12700" cy="12065"/>
                <wp:effectExtent l="0" t="0" r="0" b="0"/>
                <wp:wrapNone/>
                <wp:docPr id="4" name="Rectangle 4"/>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a:ln w="9525">
                          <a:noFill/>
                          <a:miter/>
                        </a:ln>
                      </wps:spPr>
                      <wps:bodyPr wrap="square" upright="1"/>
                    </wps:wsp>
                  </a:graphicData>
                </a:graphic>
              </wp:anchor>
            </w:drawing>
          </mc:Choice>
          <mc:Fallback>
            <w:pict>
              <v:rect id="_x0000_s1026" o:spid="_x0000_s1026" o:spt="1" style="position:absolute;left:0pt;margin-left:438.95pt;margin-top:-0.7pt;height:0.95pt;width:1pt;z-index:-251655168;mso-width-relative:page;mso-height-relative:page;" fillcolor="#000000" filled="t" stroked="f" coordsize="21600,21600" o:gfxdata="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2yZr8NcAAAAHAQAADwAAAAAAAAAB&#10;ACAAAAAiAAAAZHJzL2Rvd25yZXYueG1sUEsBAhQAFAAAAAgAh07iQEQ3RsefAQAAMgMAAA4AAAAA&#10;AAAAAQAgAAAAJgEAAGRycy9lMm9Eb2MueG1sUEsFBgAAAAAGAAYAWQEAADcFAAAAAA==&#10;">
                <v:fill on="t" focussize="0,0"/>
                <v:stroke on="f" joinstyle="miter"/>
                <v:imagedata o:title=""/>
                <o:lock v:ext="edit" aspectratio="f"/>
              </v:rect>
            </w:pict>
          </mc:Fallback>
        </mc:AlternateConten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1" w:lineRule="exact"/>
        <w:jc w:val="left"/>
        <w:rPr>
          <w:rFonts w:hint="default"/>
          <w:sz w:val="24"/>
        </w:rPr>
      </w:pPr>
    </w:p>
    <w:p>
      <w:pPr>
        <w:overflowPunct w:val="0"/>
        <w:spacing w:beforeLines="0" w:afterLines="0"/>
        <w:jc w:val="right"/>
        <w:rPr>
          <w:rFonts w:hint="default"/>
          <w:sz w:val="24"/>
        </w:rPr>
      </w:pPr>
      <w:r>
        <w:rPr>
          <w:rFonts w:hint="default" w:ascii="Times New Roman" w:hAnsi="Times New Roman" w:eastAsia="Times New Roman"/>
          <w:sz w:val="24"/>
        </w:rPr>
        <w:t>8</w:t>
      </w:r>
    </w:p>
    <w:p>
      <w:pPr>
        <w:spacing w:beforeLines="0" w:afterLines="0"/>
        <w:jc w:val="left"/>
        <w:rPr>
          <w:rFonts w:hint="default"/>
          <w:sz w:val="24"/>
        </w:rPr>
        <w:sectPr>
          <w:pgSz w:w="12240" w:h="15840"/>
          <w:pgMar w:top="1440" w:right="1420" w:bottom="439" w:left="1300" w:header="720" w:footer="720" w:gutter="0"/>
          <w:lnNumType w:countBy="0" w:distance="360"/>
          <w:cols w:equalWidth="0" w:num="1">
            <w:col w:w="9520"/>
          </w:cols>
        </w:sectPr>
      </w:pPr>
    </w:p>
    <w:p>
      <w:pPr>
        <w:numPr>
          <w:ilvl w:val="0"/>
          <w:numId w:val="10"/>
        </w:numPr>
        <w:tabs>
          <w:tab w:val="left" w:pos="1520"/>
        </w:tabs>
        <w:overflowPunct w:val="0"/>
        <w:spacing w:beforeLines="0" w:afterLines="0"/>
        <w:ind w:left="1520" w:hanging="698"/>
        <w:rPr>
          <w:rFonts w:hint="default" w:ascii="Cambria" w:hAnsi="Cambria" w:eastAsia="Cambria"/>
          <w:b/>
          <w:sz w:val="24"/>
        </w:rPr>
      </w:pPr>
      <w:bookmarkStart w:id="8" w:name="page9"/>
      <w:bookmarkEnd w:id="8"/>
      <w:r>
        <w:rPr>
          <w:rFonts w:hint="default" w:ascii="Cambria" w:hAnsi="Cambria" w:eastAsia="Cambria"/>
          <w:b/>
          <w:sz w:val="24"/>
        </w:rPr>
        <w:t xml:space="preserve">Les exigences non fonctionnelles </w:t>
      </w:r>
    </w:p>
    <w:p>
      <w:pPr>
        <w:spacing w:beforeLines="0" w:afterLines="0" w:line="164" w:lineRule="exact"/>
        <w:jc w:val="left"/>
        <w:rPr>
          <w:rFonts w:hint="default"/>
          <w:sz w:val="24"/>
        </w:rPr>
      </w:pPr>
    </w:p>
    <w:p>
      <w:pPr>
        <w:overflowPunct w:val="0"/>
        <w:spacing w:beforeLines="0" w:afterLines="0" w:line="218" w:lineRule="auto"/>
        <w:ind w:left="120" w:right="160"/>
        <w:jc w:val="left"/>
        <w:rPr>
          <w:rFonts w:hint="default"/>
          <w:sz w:val="24"/>
        </w:rPr>
      </w:pPr>
      <w:r>
        <w:rPr>
          <w:rFonts w:hint="default" w:ascii="Calibri" w:hAnsi="Calibri" w:eastAsia="Calibri"/>
          <w:sz w:val="22"/>
        </w:rPr>
        <w:t>Cette section expose toutes les exigences de qualité qui doivent être considérées dans la conception du système. Les exigences sont classées en fonction de ce qui est proposé dans la norme ISO 25010 (REF-2)</w:t>
      </w:r>
    </w:p>
    <w:p>
      <w:pPr>
        <w:spacing w:beforeLines="0" w:afterLines="0" w:line="125" w:lineRule="exact"/>
        <w:jc w:val="left"/>
        <w:rPr>
          <w:rFonts w:hint="default"/>
          <w:sz w:val="24"/>
        </w:rPr>
      </w:pPr>
    </w:p>
    <w:p>
      <w:pPr>
        <w:spacing w:beforeLines="0" w:afterLines="0"/>
        <w:ind w:left="820"/>
        <w:jc w:val="left"/>
        <w:rPr>
          <w:rFonts w:hint="default"/>
          <w:sz w:val="24"/>
        </w:rPr>
      </w:pPr>
      <w:r>
        <w:rPr>
          <w:rFonts w:hint="default" w:ascii="Cambria" w:hAnsi="Cambria" w:eastAsia="Cambria"/>
          <w:b/>
          <w:sz w:val="24"/>
        </w:rPr>
        <w:t>4.2.1 Utilisabilité</w:t>
      </w:r>
    </w:p>
    <w:p>
      <w:pPr>
        <w:spacing w:beforeLines="0" w:afterLines="0" w:line="103" w:lineRule="exact"/>
        <w:jc w:val="left"/>
        <w:rPr>
          <w:rFonts w:hint="default"/>
          <w:sz w:val="24"/>
        </w:rPr>
      </w:pPr>
    </w:p>
    <w:tbl>
      <w:tblPr>
        <w:tblStyle w:val="3"/>
        <w:tblW w:w="9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00"/>
        <w:gridCol w:w="320"/>
        <w:gridCol w:w="1700"/>
        <w:gridCol w:w="100"/>
        <w:gridCol w:w="6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800" w:type="dxa"/>
            <w:tcBorders>
              <w:top w:val="single" w:color="auto" w:sz="8" w:space="0"/>
              <w:left w:val="single" w:color="auto" w:sz="8" w:space="0"/>
              <w:bottom w:val="nil"/>
              <w:right w:val="nil"/>
              <w:tl2br w:val="nil"/>
              <w:tr2bl w:val="nil"/>
            </w:tcBorders>
            <w:vAlign w:val="bottom"/>
          </w:tcPr>
          <w:p>
            <w:pPr>
              <w:spacing w:beforeLines="0" w:afterLines="0" w:line="267" w:lineRule="exact"/>
              <w:ind w:left="120"/>
              <w:jc w:val="left"/>
              <w:rPr>
                <w:rFonts w:hint="default"/>
                <w:sz w:val="24"/>
              </w:rPr>
            </w:pPr>
            <w:r>
              <w:rPr>
                <w:rFonts w:hint="default" w:ascii="Calibri" w:hAnsi="Calibri" w:eastAsia="Calibri"/>
                <w:sz w:val="22"/>
              </w:rPr>
              <w:t>ENF-1</w:t>
            </w:r>
          </w:p>
        </w:tc>
        <w:tc>
          <w:tcPr>
            <w:tcW w:w="320" w:type="dxa"/>
            <w:tcBorders>
              <w:top w:val="single" w:color="auto" w:sz="8" w:space="0"/>
              <w:left w:val="nil"/>
              <w:bottom w:val="nil"/>
              <w:right w:val="single" w:color="auto" w:sz="8" w:space="0"/>
              <w:tl2br w:val="nil"/>
              <w:tr2bl w:val="nil"/>
            </w:tcBorders>
            <w:vAlign w:val="bottom"/>
          </w:tcPr>
          <w:p>
            <w:pPr>
              <w:spacing w:beforeLines="0" w:afterLines="0"/>
              <w:jc w:val="left"/>
              <w:rPr>
                <w:rFonts w:hint="default"/>
                <w:sz w:val="23"/>
              </w:rPr>
            </w:pPr>
          </w:p>
        </w:tc>
        <w:tc>
          <w:tcPr>
            <w:tcW w:w="1700" w:type="dxa"/>
            <w:tcBorders>
              <w:top w:val="single" w:color="auto" w:sz="8" w:space="0"/>
              <w:left w:val="nil"/>
              <w:bottom w:val="nil"/>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Apprentissage</w:t>
            </w:r>
          </w:p>
        </w:tc>
        <w:tc>
          <w:tcPr>
            <w:tcW w:w="100" w:type="dxa"/>
            <w:tcBorders>
              <w:top w:val="single" w:color="auto" w:sz="8" w:space="0"/>
              <w:left w:val="nil"/>
              <w:bottom w:val="nil"/>
              <w:right w:val="nil"/>
              <w:tl2br w:val="nil"/>
              <w:tr2bl w:val="nil"/>
            </w:tcBorders>
            <w:vAlign w:val="bottom"/>
          </w:tcPr>
          <w:p>
            <w:pPr>
              <w:spacing w:beforeLines="0" w:afterLines="0"/>
              <w:jc w:val="left"/>
              <w:rPr>
                <w:rFonts w:hint="default"/>
                <w:sz w:val="23"/>
              </w:rPr>
            </w:pPr>
          </w:p>
        </w:tc>
        <w:tc>
          <w:tcPr>
            <w:tcW w:w="6660" w:type="dxa"/>
            <w:tcBorders>
              <w:top w:val="single" w:color="auto" w:sz="8" w:space="0"/>
              <w:left w:val="nil"/>
              <w:bottom w:val="nil"/>
              <w:right w:val="single" w:color="auto" w:sz="8" w:space="0"/>
              <w:tl2br w:val="nil"/>
              <w:tr2bl w:val="nil"/>
            </w:tcBorders>
            <w:vAlign w:val="bottom"/>
          </w:tcPr>
          <w:p>
            <w:pPr>
              <w:spacing w:beforeLines="0" w:afterLines="0" w:line="267" w:lineRule="exact"/>
              <w:jc w:val="left"/>
              <w:rPr>
                <w:rFonts w:hint="default"/>
                <w:sz w:val="24"/>
              </w:rPr>
            </w:pPr>
            <w:r>
              <w:rPr>
                <w:rFonts w:hint="default" w:ascii="Calibri" w:hAnsi="Calibri" w:eastAsia="Calibri"/>
                <w:sz w:val="22"/>
              </w:rPr>
              <w:t>Le joueur néophyte doit pouvoir opérer un système du vaisseau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line="267" w:lineRule="exact"/>
              <w:jc w:val="left"/>
              <w:rPr>
                <w:rFonts w:hint="default"/>
                <w:sz w:val="24"/>
              </w:rPr>
            </w:pPr>
            <w:r>
              <w:rPr>
                <w:rFonts w:hint="default" w:ascii="Calibri" w:hAnsi="Calibri" w:eastAsia="Calibri"/>
                <w:sz w:val="22"/>
              </w:rPr>
              <w:t>manières fonctionnelles au bout de 30 minutes de jeu.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00" w:type="dxa"/>
            <w:tcBorders>
              <w:top w:val="nil"/>
              <w:left w:val="single" w:color="auto" w:sz="8" w:space="0"/>
              <w:bottom w:val="nil"/>
              <w:right w:val="nil"/>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ENF-2</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c>
          <w:tcPr>
            <w:tcW w:w="170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Esthétisme</w:t>
            </w:r>
          </w:p>
        </w:tc>
        <w:tc>
          <w:tcPr>
            <w:tcW w:w="100" w:type="dxa"/>
            <w:tcBorders>
              <w:top w:val="nil"/>
              <w:left w:val="nil"/>
              <w:bottom w:val="nil"/>
              <w:right w:val="nil"/>
              <w:tl2br w:val="nil"/>
              <w:tr2bl w:val="nil"/>
            </w:tcBorders>
            <w:vAlign w:val="bottom"/>
          </w:tcPr>
          <w:p>
            <w:pPr>
              <w:spacing w:beforeLines="0" w:afterLines="0"/>
              <w:jc w:val="left"/>
              <w:rPr>
                <w:rFonts w:hint="default"/>
                <w:sz w:val="22"/>
              </w:rPr>
            </w:pPr>
          </w:p>
        </w:tc>
        <w:tc>
          <w:tcPr>
            <w:tcW w:w="6660" w:type="dxa"/>
            <w:tcBorders>
              <w:top w:val="nil"/>
              <w:left w:val="nil"/>
              <w:bottom w:val="nil"/>
              <w:right w:val="single" w:color="auto" w:sz="8" w:space="0"/>
              <w:tl2br w:val="nil"/>
              <w:tr2bl w:val="nil"/>
            </w:tcBorders>
            <w:vAlign w:val="bottom"/>
          </w:tcPr>
          <w:p>
            <w:pPr>
              <w:spacing w:beforeLines="0" w:afterLines="0" w:line="254" w:lineRule="exact"/>
              <w:jc w:val="left"/>
              <w:rPr>
                <w:rFonts w:hint="default"/>
                <w:sz w:val="24"/>
              </w:rPr>
            </w:pPr>
            <w:r>
              <w:rPr>
                <w:rFonts w:hint="default" w:ascii="Calibri" w:hAnsi="Calibri" w:eastAsia="Calibri"/>
                <w:sz w:val="22"/>
              </w:rPr>
              <w:t>Les interfaces des postes de contrôle doivent être crédibles pour 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800" w:type="dxa"/>
            <w:tcBorders>
              <w:top w:val="nil"/>
              <w:left w:val="single" w:color="auto" w:sz="8" w:space="0"/>
              <w:bottom w:val="nil"/>
              <w:right w:val="nil"/>
              <w:tl2br w:val="nil"/>
              <w:tr2bl w:val="nil"/>
            </w:tcBorders>
            <w:vAlign w:val="bottom"/>
          </w:tcPr>
          <w:p>
            <w:pPr>
              <w:spacing w:beforeLines="0" w:afterLines="0"/>
              <w:jc w:val="left"/>
              <w:rPr>
                <w:rFonts w:hint="default"/>
                <w:sz w:val="23"/>
              </w:rPr>
            </w:pP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nil"/>
              <w:right w:val="nil"/>
              <w:tl2br w:val="nil"/>
              <w:tr2bl w:val="nil"/>
            </w:tcBorders>
            <w:vAlign w:val="bottom"/>
          </w:tcPr>
          <w:p>
            <w:pPr>
              <w:spacing w:beforeLines="0" w:afterLines="0"/>
              <w:jc w:val="left"/>
              <w:rPr>
                <w:rFonts w:hint="default"/>
                <w:sz w:val="23"/>
              </w:rPr>
            </w:pPr>
          </w:p>
        </w:tc>
        <w:tc>
          <w:tcPr>
            <w:tcW w:w="6660" w:type="dxa"/>
            <w:tcBorders>
              <w:top w:val="nil"/>
              <w:left w:val="nil"/>
              <w:bottom w:val="nil"/>
              <w:right w:val="single" w:color="auto" w:sz="8" w:space="0"/>
              <w:tl2br w:val="nil"/>
              <w:tr2bl w:val="nil"/>
            </w:tcBorders>
            <w:vAlign w:val="bottom"/>
          </w:tcPr>
          <w:p>
            <w:pPr>
              <w:spacing w:beforeLines="0" w:afterLines="0" w:line="267" w:lineRule="exact"/>
              <w:jc w:val="left"/>
              <w:rPr>
                <w:rFonts w:hint="default"/>
                <w:sz w:val="24"/>
              </w:rPr>
            </w:pPr>
            <w:r>
              <w:rPr>
                <w:rFonts w:hint="default" w:ascii="Calibri" w:hAnsi="Calibri" w:eastAsia="Calibri"/>
                <w:sz w:val="22"/>
              </w:rPr>
              <w:t>joueurs qui ont une connaissance poussée de la science-fiction dans 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line="267" w:lineRule="exact"/>
              <w:jc w:val="left"/>
              <w:rPr>
                <w:rFonts w:hint="default"/>
                <w:sz w:val="24"/>
              </w:rPr>
            </w:pPr>
            <w:r>
              <w:rPr>
                <w:rFonts w:hint="default" w:ascii="Calibri" w:hAnsi="Calibri" w:eastAsia="Calibri"/>
                <w:sz w:val="22"/>
              </w:rPr>
              <w:t>culture populaire.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00" w:type="dxa"/>
            <w:tcBorders>
              <w:top w:val="nil"/>
              <w:left w:val="single" w:color="auto" w:sz="8" w:space="0"/>
              <w:bottom w:val="nil"/>
              <w:right w:val="nil"/>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ENF-3</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c>
          <w:tcPr>
            <w:tcW w:w="170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Accessibilité</w:t>
            </w:r>
          </w:p>
        </w:tc>
        <w:tc>
          <w:tcPr>
            <w:tcW w:w="100" w:type="dxa"/>
            <w:tcBorders>
              <w:top w:val="nil"/>
              <w:left w:val="nil"/>
              <w:bottom w:val="nil"/>
              <w:right w:val="nil"/>
              <w:tl2br w:val="nil"/>
              <w:tr2bl w:val="nil"/>
            </w:tcBorders>
            <w:vAlign w:val="bottom"/>
          </w:tcPr>
          <w:p>
            <w:pPr>
              <w:spacing w:beforeLines="0" w:afterLines="0"/>
              <w:jc w:val="left"/>
              <w:rPr>
                <w:rFonts w:hint="default"/>
                <w:sz w:val="22"/>
              </w:rPr>
            </w:pPr>
          </w:p>
        </w:tc>
        <w:tc>
          <w:tcPr>
            <w:tcW w:w="6660" w:type="dxa"/>
            <w:tcBorders>
              <w:top w:val="nil"/>
              <w:left w:val="nil"/>
              <w:bottom w:val="nil"/>
              <w:right w:val="single" w:color="auto" w:sz="8" w:space="0"/>
              <w:tl2br w:val="nil"/>
              <w:tr2bl w:val="nil"/>
            </w:tcBorders>
            <w:vAlign w:val="bottom"/>
          </w:tcPr>
          <w:p>
            <w:pPr>
              <w:spacing w:beforeLines="0" w:afterLines="0" w:line="254" w:lineRule="exact"/>
              <w:jc w:val="left"/>
              <w:rPr>
                <w:rFonts w:hint="default"/>
                <w:sz w:val="24"/>
              </w:rPr>
            </w:pPr>
            <w:r>
              <w:rPr>
                <w:rFonts w:hint="default" w:ascii="Calibri" w:hAnsi="Calibri" w:eastAsia="Calibri"/>
                <w:sz w:val="22"/>
              </w:rPr>
              <w:t>Un joueur d’au moins 12 ans n’ayant jamais utilisé le système doit être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800" w:type="dxa"/>
            <w:tcBorders>
              <w:top w:val="nil"/>
              <w:left w:val="single" w:color="auto" w:sz="8" w:space="0"/>
              <w:bottom w:val="nil"/>
              <w:right w:val="nil"/>
              <w:tl2br w:val="nil"/>
              <w:tr2bl w:val="nil"/>
            </w:tcBorders>
            <w:vAlign w:val="bottom"/>
          </w:tcPr>
          <w:p>
            <w:pPr>
              <w:spacing w:beforeLines="0" w:afterLines="0"/>
              <w:jc w:val="left"/>
              <w:rPr>
                <w:rFonts w:hint="default"/>
                <w:sz w:val="23"/>
              </w:rPr>
            </w:pP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nil"/>
              <w:right w:val="nil"/>
              <w:tl2br w:val="nil"/>
              <w:tr2bl w:val="nil"/>
            </w:tcBorders>
            <w:vAlign w:val="bottom"/>
          </w:tcPr>
          <w:p>
            <w:pPr>
              <w:spacing w:beforeLines="0" w:afterLines="0"/>
              <w:jc w:val="left"/>
              <w:rPr>
                <w:rFonts w:hint="default"/>
                <w:sz w:val="23"/>
              </w:rPr>
            </w:pPr>
          </w:p>
        </w:tc>
        <w:tc>
          <w:tcPr>
            <w:tcW w:w="6660" w:type="dxa"/>
            <w:tcBorders>
              <w:top w:val="nil"/>
              <w:left w:val="nil"/>
              <w:bottom w:val="nil"/>
              <w:right w:val="single" w:color="auto" w:sz="8" w:space="0"/>
              <w:tl2br w:val="nil"/>
              <w:tr2bl w:val="nil"/>
            </w:tcBorders>
            <w:vAlign w:val="bottom"/>
          </w:tcPr>
          <w:p>
            <w:pPr>
              <w:spacing w:beforeLines="0" w:afterLines="0" w:line="267" w:lineRule="exact"/>
              <w:jc w:val="left"/>
              <w:rPr>
                <w:rFonts w:hint="default"/>
                <w:sz w:val="24"/>
              </w:rPr>
            </w:pPr>
            <w:r>
              <w:rPr>
                <w:rFonts w:hint="default" w:ascii="Calibri" w:hAnsi="Calibri" w:eastAsia="Calibri"/>
                <w:sz w:val="22"/>
              </w:rPr>
              <w:t>en mesure de se débrouiller pour contrôler chacun des systèmes 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line="266" w:lineRule="exact"/>
              <w:jc w:val="left"/>
              <w:rPr>
                <w:rFonts w:hint="default"/>
                <w:sz w:val="24"/>
              </w:rPr>
            </w:pPr>
            <w:r>
              <w:rPr>
                <w:rFonts w:hint="default" w:ascii="Calibri" w:hAnsi="Calibri" w:eastAsia="Calibri"/>
                <w:sz w:val="22"/>
              </w:rPr>
              <w:t>vaisseau sans tutoriel, documentation ou formation d’aucune sorte.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5" w:hRule="atLeast"/>
        </w:trPr>
        <w:tc>
          <w:tcPr>
            <w:tcW w:w="800" w:type="dxa"/>
            <w:tcBorders>
              <w:top w:val="nil"/>
              <w:left w:val="nil"/>
              <w:bottom w:val="nil"/>
              <w:right w:val="nil"/>
              <w:tl2br w:val="nil"/>
              <w:tr2bl w:val="nil"/>
            </w:tcBorders>
            <w:vAlign w:val="bottom"/>
          </w:tcPr>
          <w:p>
            <w:pPr>
              <w:spacing w:beforeLines="0" w:afterLines="0"/>
              <w:jc w:val="left"/>
              <w:rPr>
                <w:rFonts w:hint="default"/>
                <w:sz w:val="24"/>
              </w:rPr>
            </w:pPr>
          </w:p>
        </w:tc>
        <w:tc>
          <w:tcPr>
            <w:tcW w:w="2120" w:type="dxa"/>
            <w:gridSpan w:val="3"/>
            <w:tcBorders>
              <w:top w:val="nil"/>
              <w:left w:val="nil"/>
              <w:bottom w:val="nil"/>
              <w:right w:val="nil"/>
              <w:tl2br w:val="nil"/>
              <w:tr2bl w:val="nil"/>
            </w:tcBorders>
            <w:vAlign w:val="bottom"/>
          </w:tcPr>
          <w:p>
            <w:pPr>
              <w:spacing w:beforeLines="0" w:afterLines="0"/>
              <w:ind w:left="20"/>
              <w:jc w:val="left"/>
              <w:rPr>
                <w:rFonts w:hint="default"/>
                <w:sz w:val="24"/>
              </w:rPr>
            </w:pPr>
            <w:r>
              <w:rPr>
                <w:rFonts w:hint="default" w:ascii="Cambria" w:hAnsi="Cambria" w:eastAsia="Cambria"/>
                <w:b/>
                <w:w w:val="99"/>
                <w:sz w:val="24"/>
              </w:rPr>
              <w:t>4.2.2 Compatibilité</w:t>
            </w:r>
          </w:p>
        </w:tc>
        <w:tc>
          <w:tcPr>
            <w:tcW w:w="6660" w:type="dxa"/>
            <w:tcBorders>
              <w:top w:val="nil"/>
              <w:left w:val="nil"/>
              <w:bottom w:val="nil"/>
              <w:right w:val="nil"/>
              <w:tl2br w:val="nil"/>
              <w:tr2bl w:val="nil"/>
            </w:tcBorders>
            <w:vAlign w:val="bottom"/>
          </w:tcPr>
          <w:p>
            <w:pPr>
              <w:spacing w:beforeLines="0" w:afterLines="0"/>
              <w:jc w:val="left"/>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1" w:hRule="atLeast"/>
        </w:trPr>
        <w:tc>
          <w:tcPr>
            <w:tcW w:w="80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32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1800" w:type="dxa"/>
            <w:gridSpan w:val="2"/>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666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0" w:hRule="atLeast"/>
        </w:trPr>
        <w:tc>
          <w:tcPr>
            <w:tcW w:w="800" w:type="dxa"/>
            <w:tcBorders>
              <w:top w:val="nil"/>
              <w:left w:val="single" w:color="auto" w:sz="8" w:space="0"/>
              <w:bottom w:val="nil"/>
              <w:right w:val="nil"/>
              <w:tl2br w:val="nil"/>
              <w:tr2bl w:val="nil"/>
            </w:tcBorders>
            <w:vAlign w:val="bottom"/>
          </w:tcPr>
          <w:p>
            <w:pPr>
              <w:spacing w:beforeLines="0" w:afterLines="0" w:line="250" w:lineRule="exact"/>
              <w:ind w:left="120"/>
              <w:jc w:val="left"/>
              <w:rPr>
                <w:rFonts w:hint="default"/>
                <w:sz w:val="24"/>
              </w:rPr>
            </w:pPr>
            <w:r>
              <w:rPr>
                <w:rFonts w:hint="default" w:ascii="Calibri" w:hAnsi="Calibri" w:eastAsia="Calibri"/>
                <w:sz w:val="22"/>
              </w:rPr>
              <w:t>ENF-4</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1"/>
              </w:rPr>
            </w:pPr>
          </w:p>
        </w:tc>
        <w:tc>
          <w:tcPr>
            <w:tcW w:w="170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Coexistence</w:t>
            </w:r>
          </w:p>
        </w:tc>
        <w:tc>
          <w:tcPr>
            <w:tcW w:w="100" w:type="dxa"/>
            <w:tcBorders>
              <w:top w:val="nil"/>
              <w:left w:val="nil"/>
              <w:bottom w:val="nil"/>
              <w:right w:val="nil"/>
              <w:tl2br w:val="nil"/>
              <w:tr2bl w:val="nil"/>
            </w:tcBorders>
            <w:vAlign w:val="bottom"/>
          </w:tcPr>
          <w:p>
            <w:pPr>
              <w:spacing w:beforeLines="0" w:afterLines="0"/>
              <w:jc w:val="left"/>
              <w:rPr>
                <w:rFonts w:hint="default"/>
                <w:sz w:val="21"/>
              </w:rPr>
            </w:pPr>
          </w:p>
        </w:tc>
        <w:tc>
          <w:tcPr>
            <w:tcW w:w="6660" w:type="dxa"/>
            <w:tcBorders>
              <w:top w:val="nil"/>
              <w:left w:val="nil"/>
              <w:bottom w:val="nil"/>
              <w:right w:val="single" w:color="auto" w:sz="8" w:space="0"/>
              <w:tl2br w:val="nil"/>
              <w:tr2bl w:val="nil"/>
            </w:tcBorders>
            <w:vAlign w:val="bottom"/>
          </w:tcPr>
          <w:p>
            <w:pPr>
              <w:spacing w:beforeLines="0" w:afterLines="0" w:line="250" w:lineRule="exact"/>
              <w:jc w:val="left"/>
              <w:rPr>
                <w:rFonts w:hint="default"/>
                <w:sz w:val="24"/>
              </w:rPr>
            </w:pPr>
            <w:r>
              <w:rPr>
                <w:rFonts w:hint="default" w:ascii="Calibri" w:hAnsi="Calibri" w:eastAsia="Calibri"/>
                <w:sz w:val="22"/>
              </w:rPr>
              <w:t>Chaque poste de contrôle se doit de fonctionner de concert avec 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800" w:type="dxa"/>
            <w:tcBorders>
              <w:top w:val="nil"/>
              <w:left w:val="single" w:color="auto" w:sz="8" w:space="0"/>
              <w:bottom w:val="nil"/>
              <w:right w:val="nil"/>
              <w:tl2br w:val="nil"/>
              <w:tr2bl w:val="nil"/>
            </w:tcBorders>
            <w:vAlign w:val="bottom"/>
          </w:tcPr>
          <w:p>
            <w:pPr>
              <w:spacing w:beforeLines="0" w:afterLines="0"/>
              <w:jc w:val="left"/>
              <w:rPr>
                <w:rFonts w:hint="default"/>
                <w:sz w:val="23"/>
              </w:rPr>
            </w:pP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nil"/>
              <w:right w:val="nil"/>
              <w:tl2br w:val="nil"/>
              <w:tr2bl w:val="nil"/>
            </w:tcBorders>
            <w:vAlign w:val="bottom"/>
          </w:tcPr>
          <w:p>
            <w:pPr>
              <w:spacing w:beforeLines="0" w:afterLines="0"/>
              <w:jc w:val="left"/>
              <w:rPr>
                <w:rFonts w:hint="default"/>
                <w:sz w:val="23"/>
              </w:rPr>
            </w:pPr>
          </w:p>
        </w:tc>
        <w:tc>
          <w:tcPr>
            <w:tcW w:w="6660" w:type="dxa"/>
            <w:tcBorders>
              <w:top w:val="nil"/>
              <w:left w:val="nil"/>
              <w:bottom w:val="nil"/>
              <w:right w:val="single" w:color="auto" w:sz="8" w:space="0"/>
              <w:tl2br w:val="nil"/>
              <w:tr2bl w:val="nil"/>
            </w:tcBorders>
            <w:vAlign w:val="bottom"/>
          </w:tcPr>
          <w:p>
            <w:pPr>
              <w:spacing w:beforeLines="0" w:afterLines="0"/>
              <w:jc w:val="left"/>
              <w:rPr>
                <w:rFonts w:hint="default"/>
                <w:sz w:val="24"/>
              </w:rPr>
            </w:pPr>
            <w:r>
              <w:rPr>
                <w:rFonts w:hint="default" w:ascii="Calibri" w:hAnsi="Calibri" w:eastAsia="Calibri"/>
                <w:sz w:val="22"/>
              </w:rPr>
              <w:t>autres postes de contrôle de manière simultanée. Chaque poste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r>
              <w:rPr>
                <w:rFonts w:hint="default" w:ascii="Calibri" w:hAnsi="Calibri" w:eastAsia="Calibri"/>
                <w:sz w:val="22"/>
              </w:rPr>
              <w:t>contrôle doit pouvoir coexister avec au moins 5 autres postes.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00" w:type="dxa"/>
            <w:tcBorders>
              <w:top w:val="nil"/>
              <w:left w:val="single" w:color="auto" w:sz="8" w:space="0"/>
              <w:bottom w:val="nil"/>
              <w:right w:val="nil"/>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ENF-5</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c>
          <w:tcPr>
            <w:tcW w:w="170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Interropabilité</w:t>
            </w:r>
          </w:p>
        </w:tc>
        <w:tc>
          <w:tcPr>
            <w:tcW w:w="100" w:type="dxa"/>
            <w:tcBorders>
              <w:top w:val="nil"/>
              <w:left w:val="nil"/>
              <w:bottom w:val="nil"/>
              <w:right w:val="nil"/>
              <w:tl2br w:val="nil"/>
              <w:tr2bl w:val="nil"/>
            </w:tcBorders>
            <w:vAlign w:val="bottom"/>
          </w:tcPr>
          <w:p>
            <w:pPr>
              <w:spacing w:beforeLines="0" w:afterLines="0"/>
              <w:jc w:val="left"/>
              <w:rPr>
                <w:rFonts w:hint="default"/>
                <w:sz w:val="22"/>
              </w:rPr>
            </w:pPr>
          </w:p>
        </w:tc>
        <w:tc>
          <w:tcPr>
            <w:tcW w:w="6660" w:type="dxa"/>
            <w:tcBorders>
              <w:top w:val="nil"/>
              <w:left w:val="nil"/>
              <w:bottom w:val="nil"/>
              <w:right w:val="single" w:color="auto" w:sz="8" w:space="0"/>
              <w:tl2br w:val="nil"/>
              <w:tr2bl w:val="nil"/>
            </w:tcBorders>
            <w:vAlign w:val="bottom"/>
          </w:tcPr>
          <w:p>
            <w:pPr>
              <w:spacing w:beforeLines="0" w:afterLines="0" w:line="254" w:lineRule="exact"/>
              <w:jc w:val="left"/>
              <w:rPr>
                <w:rFonts w:hint="default"/>
                <w:sz w:val="24"/>
              </w:rPr>
            </w:pPr>
            <w:r>
              <w:rPr>
                <w:rFonts w:hint="default" w:ascii="Calibri" w:hAnsi="Calibri" w:eastAsia="Calibri"/>
                <w:sz w:val="22"/>
              </w:rPr>
              <w:t>Chaque poste de contrôle du système doit être en mesure d’envoyer 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800" w:type="dxa"/>
            <w:tcBorders>
              <w:top w:val="nil"/>
              <w:left w:val="single" w:color="auto" w:sz="8" w:space="0"/>
              <w:bottom w:val="nil"/>
              <w:right w:val="nil"/>
              <w:tl2br w:val="nil"/>
              <w:tr2bl w:val="nil"/>
            </w:tcBorders>
            <w:vAlign w:val="bottom"/>
          </w:tcPr>
          <w:p>
            <w:pPr>
              <w:spacing w:beforeLines="0" w:afterLines="0"/>
              <w:jc w:val="left"/>
              <w:rPr>
                <w:rFonts w:hint="default"/>
                <w:sz w:val="23"/>
              </w:rPr>
            </w:pP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nil"/>
              <w:right w:val="nil"/>
              <w:tl2br w:val="nil"/>
              <w:tr2bl w:val="nil"/>
            </w:tcBorders>
            <w:vAlign w:val="bottom"/>
          </w:tcPr>
          <w:p>
            <w:pPr>
              <w:spacing w:beforeLines="0" w:afterLines="0"/>
              <w:jc w:val="left"/>
              <w:rPr>
                <w:rFonts w:hint="default"/>
                <w:sz w:val="23"/>
              </w:rPr>
            </w:pPr>
          </w:p>
        </w:tc>
        <w:tc>
          <w:tcPr>
            <w:tcW w:w="6660" w:type="dxa"/>
            <w:tcBorders>
              <w:top w:val="nil"/>
              <w:left w:val="nil"/>
              <w:bottom w:val="nil"/>
              <w:right w:val="single" w:color="auto" w:sz="8" w:space="0"/>
              <w:tl2br w:val="nil"/>
              <w:tr2bl w:val="nil"/>
            </w:tcBorders>
            <w:vAlign w:val="bottom"/>
          </w:tcPr>
          <w:p>
            <w:pPr>
              <w:spacing w:beforeLines="0" w:afterLines="0"/>
              <w:jc w:val="left"/>
              <w:rPr>
                <w:rFonts w:hint="default"/>
                <w:sz w:val="24"/>
              </w:rPr>
            </w:pPr>
            <w:r>
              <w:rPr>
                <w:rFonts w:hint="default" w:ascii="Calibri" w:hAnsi="Calibri" w:eastAsia="Calibri"/>
                <w:sz w:val="22"/>
              </w:rPr>
              <w:t>commandes au serveur qui fait la gestion des sous-systèmes du vaisseau.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800" w:type="dxa"/>
            <w:tcBorders>
              <w:top w:val="nil"/>
              <w:left w:val="single" w:color="auto" w:sz="8" w:space="0"/>
              <w:bottom w:val="nil"/>
              <w:right w:val="nil"/>
              <w:tl2br w:val="nil"/>
              <w:tr2bl w:val="nil"/>
            </w:tcBorders>
            <w:vAlign w:val="bottom"/>
          </w:tcPr>
          <w:p>
            <w:pPr>
              <w:spacing w:beforeLines="0" w:afterLines="0"/>
              <w:jc w:val="left"/>
              <w:rPr>
                <w:rFonts w:hint="default"/>
                <w:sz w:val="23"/>
              </w:rPr>
            </w:pP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nil"/>
              <w:right w:val="nil"/>
              <w:tl2br w:val="nil"/>
              <w:tr2bl w:val="nil"/>
            </w:tcBorders>
            <w:vAlign w:val="bottom"/>
          </w:tcPr>
          <w:p>
            <w:pPr>
              <w:spacing w:beforeLines="0" w:afterLines="0"/>
              <w:jc w:val="left"/>
              <w:rPr>
                <w:rFonts w:hint="default"/>
                <w:sz w:val="23"/>
              </w:rPr>
            </w:pPr>
          </w:p>
        </w:tc>
        <w:tc>
          <w:tcPr>
            <w:tcW w:w="6660" w:type="dxa"/>
            <w:tcBorders>
              <w:top w:val="nil"/>
              <w:left w:val="nil"/>
              <w:bottom w:val="nil"/>
              <w:right w:val="single" w:color="auto" w:sz="8" w:space="0"/>
              <w:tl2br w:val="nil"/>
              <w:tr2bl w:val="nil"/>
            </w:tcBorders>
            <w:vAlign w:val="bottom"/>
          </w:tcPr>
          <w:p>
            <w:pPr>
              <w:spacing w:beforeLines="0" w:afterLines="0"/>
              <w:jc w:val="left"/>
              <w:rPr>
                <w:rFonts w:hint="default"/>
                <w:sz w:val="24"/>
              </w:rPr>
            </w:pPr>
            <w:r>
              <w:rPr>
                <w:rFonts w:hint="default" w:ascii="Calibri" w:hAnsi="Calibri" w:eastAsia="Calibri"/>
                <w:sz w:val="22"/>
              </w:rPr>
              <w:t>L’ensemble des sous-systèmes doit pouvoir réaliser toutes les exigences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line="266" w:lineRule="exact"/>
              <w:jc w:val="left"/>
              <w:rPr>
                <w:rFonts w:hint="default"/>
                <w:sz w:val="24"/>
              </w:rPr>
            </w:pPr>
            <w:r>
              <w:rPr>
                <w:rFonts w:hint="default" w:ascii="Calibri" w:hAnsi="Calibri" w:eastAsia="Calibri"/>
                <w:sz w:val="22"/>
              </w:rPr>
              <w:t>fonctionnelles décrites dans ce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5" w:hRule="atLeast"/>
        </w:trPr>
        <w:tc>
          <w:tcPr>
            <w:tcW w:w="800" w:type="dxa"/>
            <w:tcBorders>
              <w:top w:val="nil"/>
              <w:left w:val="nil"/>
              <w:bottom w:val="nil"/>
              <w:right w:val="nil"/>
              <w:tl2br w:val="nil"/>
              <w:tr2bl w:val="nil"/>
            </w:tcBorders>
            <w:vAlign w:val="bottom"/>
          </w:tcPr>
          <w:p>
            <w:pPr>
              <w:spacing w:beforeLines="0" w:afterLines="0"/>
              <w:jc w:val="left"/>
              <w:rPr>
                <w:rFonts w:hint="default"/>
                <w:sz w:val="24"/>
              </w:rPr>
            </w:pPr>
          </w:p>
        </w:tc>
        <w:tc>
          <w:tcPr>
            <w:tcW w:w="2120" w:type="dxa"/>
            <w:gridSpan w:val="3"/>
            <w:tcBorders>
              <w:top w:val="nil"/>
              <w:left w:val="nil"/>
              <w:bottom w:val="nil"/>
              <w:right w:val="nil"/>
              <w:tl2br w:val="nil"/>
              <w:tr2bl w:val="nil"/>
            </w:tcBorders>
            <w:vAlign w:val="bottom"/>
          </w:tcPr>
          <w:p>
            <w:pPr>
              <w:spacing w:beforeLines="0" w:afterLines="0"/>
              <w:ind w:left="20"/>
              <w:jc w:val="left"/>
              <w:rPr>
                <w:rFonts w:hint="default"/>
                <w:sz w:val="24"/>
              </w:rPr>
            </w:pPr>
            <w:r>
              <w:rPr>
                <w:rFonts w:hint="default" w:ascii="Cambria" w:hAnsi="Cambria" w:eastAsia="Cambria"/>
                <w:b/>
                <w:sz w:val="24"/>
              </w:rPr>
              <w:t>4.2.3 Performance</w:t>
            </w:r>
          </w:p>
        </w:tc>
        <w:tc>
          <w:tcPr>
            <w:tcW w:w="6660" w:type="dxa"/>
            <w:tcBorders>
              <w:top w:val="nil"/>
              <w:left w:val="nil"/>
              <w:bottom w:val="nil"/>
              <w:right w:val="nil"/>
              <w:tl2br w:val="nil"/>
              <w:tr2bl w:val="nil"/>
            </w:tcBorders>
            <w:vAlign w:val="bottom"/>
          </w:tcPr>
          <w:p>
            <w:pPr>
              <w:spacing w:beforeLines="0" w:afterLines="0"/>
              <w:jc w:val="left"/>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1" w:hRule="atLeast"/>
        </w:trPr>
        <w:tc>
          <w:tcPr>
            <w:tcW w:w="80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32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1800" w:type="dxa"/>
            <w:gridSpan w:val="2"/>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666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0" w:hRule="atLeast"/>
        </w:trPr>
        <w:tc>
          <w:tcPr>
            <w:tcW w:w="800" w:type="dxa"/>
            <w:tcBorders>
              <w:top w:val="nil"/>
              <w:left w:val="single" w:color="auto" w:sz="8" w:space="0"/>
              <w:bottom w:val="nil"/>
              <w:right w:val="nil"/>
              <w:tl2br w:val="nil"/>
              <w:tr2bl w:val="nil"/>
            </w:tcBorders>
            <w:vAlign w:val="bottom"/>
          </w:tcPr>
          <w:p>
            <w:pPr>
              <w:spacing w:beforeLines="0" w:afterLines="0" w:line="250" w:lineRule="exact"/>
              <w:ind w:left="120"/>
              <w:jc w:val="left"/>
              <w:rPr>
                <w:rFonts w:hint="default"/>
                <w:sz w:val="24"/>
              </w:rPr>
            </w:pPr>
            <w:r>
              <w:rPr>
                <w:rFonts w:hint="default" w:ascii="Calibri" w:hAnsi="Calibri" w:eastAsia="Calibri"/>
                <w:sz w:val="22"/>
              </w:rPr>
              <w:t>ENF-6</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1"/>
              </w:rPr>
            </w:pPr>
          </w:p>
        </w:tc>
        <w:tc>
          <w:tcPr>
            <w:tcW w:w="170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Délai</w:t>
            </w:r>
          </w:p>
        </w:tc>
        <w:tc>
          <w:tcPr>
            <w:tcW w:w="100" w:type="dxa"/>
            <w:tcBorders>
              <w:top w:val="nil"/>
              <w:left w:val="nil"/>
              <w:bottom w:val="nil"/>
              <w:right w:val="nil"/>
              <w:tl2br w:val="nil"/>
              <w:tr2bl w:val="nil"/>
            </w:tcBorders>
            <w:vAlign w:val="bottom"/>
          </w:tcPr>
          <w:p>
            <w:pPr>
              <w:spacing w:beforeLines="0" w:afterLines="0"/>
              <w:jc w:val="left"/>
              <w:rPr>
                <w:rFonts w:hint="default"/>
                <w:sz w:val="21"/>
              </w:rPr>
            </w:pPr>
          </w:p>
        </w:tc>
        <w:tc>
          <w:tcPr>
            <w:tcW w:w="6660" w:type="dxa"/>
            <w:tcBorders>
              <w:top w:val="nil"/>
              <w:left w:val="nil"/>
              <w:bottom w:val="nil"/>
              <w:right w:val="single" w:color="auto" w:sz="8" w:space="0"/>
              <w:tl2br w:val="nil"/>
              <w:tr2bl w:val="nil"/>
            </w:tcBorders>
            <w:vAlign w:val="bottom"/>
          </w:tcPr>
          <w:p>
            <w:pPr>
              <w:spacing w:beforeLines="0" w:afterLines="0" w:line="250" w:lineRule="exact"/>
              <w:jc w:val="left"/>
              <w:rPr>
                <w:rFonts w:hint="default"/>
                <w:sz w:val="24"/>
              </w:rPr>
            </w:pPr>
            <w:r>
              <w:rPr>
                <w:rFonts w:hint="default" w:ascii="Calibri" w:hAnsi="Calibri" w:eastAsia="Calibri"/>
                <w:sz w:val="22"/>
              </w:rPr>
              <w:t>La réponse du serveur à une action faite par le joueur doit se faire 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r>
              <w:rPr>
                <w:rFonts w:hint="default" w:ascii="Calibri" w:hAnsi="Calibri" w:eastAsia="Calibri"/>
                <w:sz w:val="22"/>
              </w:rPr>
              <w:t>moins de 100ms lorsque branchée sur un réseau local.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00" w:type="dxa"/>
            <w:tcBorders>
              <w:top w:val="nil"/>
              <w:left w:val="single" w:color="auto" w:sz="8" w:space="0"/>
              <w:bottom w:val="nil"/>
              <w:right w:val="nil"/>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ENF-7</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c>
          <w:tcPr>
            <w:tcW w:w="170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Capacité</w:t>
            </w:r>
          </w:p>
        </w:tc>
        <w:tc>
          <w:tcPr>
            <w:tcW w:w="100" w:type="dxa"/>
            <w:tcBorders>
              <w:top w:val="nil"/>
              <w:left w:val="nil"/>
              <w:bottom w:val="nil"/>
              <w:right w:val="nil"/>
              <w:tl2br w:val="nil"/>
              <w:tr2bl w:val="nil"/>
            </w:tcBorders>
            <w:vAlign w:val="bottom"/>
          </w:tcPr>
          <w:p>
            <w:pPr>
              <w:spacing w:beforeLines="0" w:afterLines="0"/>
              <w:jc w:val="left"/>
              <w:rPr>
                <w:rFonts w:hint="default"/>
                <w:sz w:val="22"/>
              </w:rPr>
            </w:pPr>
          </w:p>
        </w:tc>
        <w:tc>
          <w:tcPr>
            <w:tcW w:w="6660" w:type="dxa"/>
            <w:tcBorders>
              <w:top w:val="nil"/>
              <w:left w:val="nil"/>
              <w:bottom w:val="nil"/>
              <w:right w:val="single" w:color="auto" w:sz="8" w:space="0"/>
              <w:tl2br w:val="nil"/>
              <w:tr2bl w:val="nil"/>
            </w:tcBorders>
            <w:vAlign w:val="bottom"/>
          </w:tcPr>
          <w:p>
            <w:pPr>
              <w:spacing w:beforeLines="0" w:afterLines="0" w:line="254" w:lineRule="exact"/>
              <w:jc w:val="left"/>
              <w:rPr>
                <w:rFonts w:hint="default"/>
                <w:sz w:val="24"/>
              </w:rPr>
            </w:pPr>
            <w:r>
              <w:rPr>
                <w:rFonts w:hint="default" w:ascii="Calibri" w:hAnsi="Calibri" w:eastAsia="Calibri"/>
                <w:sz w:val="22"/>
              </w:rPr>
              <w:t>Le serveur doit pouvoir gérer la réception de commandes et l’envoie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r>
              <w:rPr>
                <w:rFonts w:hint="default" w:ascii="Calibri" w:hAnsi="Calibri" w:eastAsia="Calibri"/>
                <w:sz w:val="22"/>
              </w:rPr>
              <w:t>données à au moins 6 postes de contrôle simultanément.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4" w:hRule="atLeast"/>
        </w:trPr>
        <w:tc>
          <w:tcPr>
            <w:tcW w:w="800" w:type="dxa"/>
            <w:tcBorders>
              <w:top w:val="nil"/>
              <w:left w:val="nil"/>
              <w:bottom w:val="nil"/>
              <w:right w:val="nil"/>
              <w:tl2br w:val="nil"/>
              <w:tr2bl w:val="nil"/>
            </w:tcBorders>
            <w:vAlign w:val="bottom"/>
          </w:tcPr>
          <w:p>
            <w:pPr>
              <w:spacing w:beforeLines="0" w:afterLines="0"/>
              <w:jc w:val="left"/>
              <w:rPr>
                <w:rFonts w:hint="default"/>
                <w:sz w:val="24"/>
              </w:rPr>
            </w:pPr>
          </w:p>
        </w:tc>
        <w:tc>
          <w:tcPr>
            <w:tcW w:w="2120" w:type="dxa"/>
            <w:gridSpan w:val="3"/>
            <w:tcBorders>
              <w:top w:val="nil"/>
              <w:left w:val="nil"/>
              <w:bottom w:val="nil"/>
              <w:right w:val="nil"/>
              <w:tl2br w:val="nil"/>
              <w:tr2bl w:val="nil"/>
            </w:tcBorders>
            <w:vAlign w:val="bottom"/>
          </w:tcPr>
          <w:p>
            <w:pPr>
              <w:spacing w:beforeLines="0" w:afterLines="0"/>
              <w:ind w:left="20"/>
              <w:jc w:val="left"/>
              <w:rPr>
                <w:rFonts w:hint="default"/>
                <w:sz w:val="24"/>
              </w:rPr>
            </w:pPr>
            <w:r>
              <w:rPr>
                <w:rFonts w:hint="default" w:ascii="Cambria" w:hAnsi="Cambria" w:eastAsia="Cambria"/>
                <w:b/>
                <w:sz w:val="24"/>
              </w:rPr>
              <w:t>4.2.4 Portabilité</w:t>
            </w:r>
          </w:p>
        </w:tc>
        <w:tc>
          <w:tcPr>
            <w:tcW w:w="6660" w:type="dxa"/>
            <w:tcBorders>
              <w:top w:val="nil"/>
              <w:left w:val="nil"/>
              <w:bottom w:val="nil"/>
              <w:right w:val="nil"/>
              <w:tl2br w:val="nil"/>
              <w:tr2bl w:val="nil"/>
            </w:tcBorders>
            <w:vAlign w:val="bottom"/>
          </w:tcPr>
          <w:p>
            <w:pPr>
              <w:spacing w:beforeLines="0" w:afterLines="0"/>
              <w:jc w:val="left"/>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1" w:hRule="atLeast"/>
        </w:trPr>
        <w:tc>
          <w:tcPr>
            <w:tcW w:w="80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32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1800" w:type="dxa"/>
            <w:gridSpan w:val="2"/>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666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0" w:hRule="atLeast"/>
        </w:trPr>
        <w:tc>
          <w:tcPr>
            <w:tcW w:w="800" w:type="dxa"/>
            <w:tcBorders>
              <w:top w:val="nil"/>
              <w:left w:val="single" w:color="auto" w:sz="8" w:space="0"/>
              <w:bottom w:val="nil"/>
              <w:right w:val="nil"/>
              <w:tl2br w:val="nil"/>
              <w:tr2bl w:val="nil"/>
            </w:tcBorders>
            <w:vAlign w:val="bottom"/>
          </w:tcPr>
          <w:p>
            <w:pPr>
              <w:spacing w:beforeLines="0" w:afterLines="0" w:line="250" w:lineRule="exact"/>
              <w:ind w:left="120"/>
              <w:jc w:val="left"/>
              <w:rPr>
                <w:rFonts w:hint="default"/>
                <w:sz w:val="24"/>
              </w:rPr>
            </w:pPr>
            <w:r>
              <w:rPr>
                <w:rFonts w:hint="default" w:ascii="Calibri" w:hAnsi="Calibri" w:eastAsia="Calibri"/>
                <w:sz w:val="22"/>
              </w:rPr>
              <w:t>ENF-8</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1"/>
              </w:rPr>
            </w:pPr>
          </w:p>
        </w:tc>
        <w:tc>
          <w:tcPr>
            <w:tcW w:w="170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Adaptabilité</w:t>
            </w:r>
          </w:p>
        </w:tc>
        <w:tc>
          <w:tcPr>
            <w:tcW w:w="100" w:type="dxa"/>
            <w:tcBorders>
              <w:top w:val="nil"/>
              <w:left w:val="nil"/>
              <w:bottom w:val="nil"/>
              <w:right w:val="nil"/>
              <w:tl2br w:val="nil"/>
              <w:tr2bl w:val="nil"/>
            </w:tcBorders>
            <w:vAlign w:val="bottom"/>
          </w:tcPr>
          <w:p>
            <w:pPr>
              <w:spacing w:beforeLines="0" w:afterLines="0"/>
              <w:jc w:val="left"/>
              <w:rPr>
                <w:rFonts w:hint="default"/>
                <w:sz w:val="21"/>
              </w:rPr>
            </w:pPr>
          </w:p>
        </w:tc>
        <w:tc>
          <w:tcPr>
            <w:tcW w:w="6660" w:type="dxa"/>
            <w:tcBorders>
              <w:top w:val="nil"/>
              <w:left w:val="nil"/>
              <w:bottom w:val="nil"/>
              <w:right w:val="single" w:color="auto" w:sz="8" w:space="0"/>
              <w:tl2br w:val="nil"/>
              <w:tr2bl w:val="nil"/>
            </w:tcBorders>
            <w:vAlign w:val="bottom"/>
          </w:tcPr>
          <w:p>
            <w:pPr>
              <w:spacing w:beforeLines="0" w:afterLines="0" w:line="250" w:lineRule="exact"/>
              <w:jc w:val="left"/>
              <w:rPr>
                <w:rFonts w:hint="default"/>
                <w:sz w:val="24"/>
              </w:rPr>
            </w:pPr>
            <w:r>
              <w:rPr>
                <w:rFonts w:hint="default" w:ascii="Calibri" w:hAnsi="Calibri" w:eastAsia="Calibri"/>
                <w:sz w:val="22"/>
              </w:rPr>
              <w:t>Le logiciel tournant sur les postes de contrôle doit pouvoir être adapté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800" w:type="dxa"/>
            <w:tcBorders>
              <w:top w:val="nil"/>
              <w:left w:val="single" w:color="auto" w:sz="8" w:space="0"/>
              <w:bottom w:val="nil"/>
              <w:right w:val="nil"/>
              <w:tl2br w:val="nil"/>
              <w:tr2bl w:val="nil"/>
            </w:tcBorders>
            <w:vAlign w:val="bottom"/>
          </w:tcPr>
          <w:p>
            <w:pPr>
              <w:spacing w:beforeLines="0" w:afterLines="0"/>
              <w:jc w:val="left"/>
              <w:rPr>
                <w:rFonts w:hint="default"/>
                <w:sz w:val="23"/>
              </w:rPr>
            </w:pP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nil"/>
              <w:right w:val="nil"/>
              <w:tl2br w:val="nil"/>
              <w:tr2bl w:val="nil"/>
            </w:tcBorders>
            <w:vAlign w:val="bottom"/>
          </w:tcPr>
          <w:p>
            <w:pPr>
              <w:spacing w:beforeLines="0" w:afterLines="0"/>
              <w:jc w:val="left"/>
              <w:rPr>
                <w:rFonts w:hint="default"/>
                <w:sz w:val="23"/>
              </w:rPr>
            </w:pPr>
          </w:p>
        </w:tc>
        <w:tc>
          <w:tcPr>
            <w:tcW w:w="6660" w:type="dxa"/>
            <w:tcBorders>
              <w:top w:val="nil"/>
              <w:left w:val="nil"/>
              <w:bottom w:val="nil"/>
              <w:right w:val="single" w:color="auto" w:sz="8" w:space="0"/>
              <w:tl2br w:val="nil"/>
              <w:tr2bl w:val="nil"/>
            </w:tcBorders>
            <w:vAlign w:val="bottom"/>
          </w:tcPr>
          <w:p>
            <w:pPr>
              <w:spacing w:beforeLines="0" w:afterLines="0"/>
              <w:jc w:val="left"/>
              <w:rPr>
                <w:rFonts w:hint="default"/>
                <w:sz w:val="24"/>
              </w:rPr>
            </w:pPr>
            <w:r>
              <w:rPr>
                <w:rFonts w:hint="default" w:ascii="Calibri" w:hAnsi="Calibri" w:eastAsia="Calibri"/>
                <w:sz w:val="22"/>
              </w:rPr>
              <w:t>pour fonctionner sous la plateforme Android en moins de 8h pour une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r>
              <w:rPr>
                <w:rFonts w:hint="default" w:ascii="Calibri" w:hAnsi="Calibri" w:eastAsia="Calibri"/>
                <w:sz w:val="22"/>
              </w:rPr>
              <w:t>personne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4" w:hRule="atLeast"/>
        </w:trPr>
        <w:tc>
          <w:tcPr>
            <w:tcW w:w="800" w:type="dxa"/>
            <w:tcBorders>
              <w:top w:val="nil"/>
              <w:left w:val="nil"/>
              <w:bottom w:val="nil"/>
              <w:right w:val="nil"/>
              <w:tl2br w:val="nil"/>
              <w:tr2bl w:val="nil"/>
            </w:tcBorders>
            <w:vAlign w:val="bottom"/>
          </w:tcPr>
          <w:p>
            <w:pPr>
              <w:spacing w:beforeLines="0" w:afterLines="0"/>
              <w:jc w:val="left"/>
              <w:rPr>
                <w:rFonts w:hint="default"/>
                <w:sz w:val="24"/>
              </w:rPr>
            </w:pPr>
          </w:p>
        </w:tc>
        <w:tc>
          <w:tcPr>
            <w:tcW w:w="8780" w:type="dxa"/>
            <w:gridSpan w:val="4"/>
            <w:tcBorders>
              <w:top w:val="nil"/>
              <w:left w:val="nil"/>
              <w:bottom w:val="nil"/>
              <w:right w:val="nil"/>
              <w:tl2br w:val="nil"/>
              <w:tr2bl w:val="nil"/>
            </w:tcBorders>
            <w:vAlign w:val="bottom"/>
          </w:tcPr>
          <w:p>
            <w:pPr>
              <w:spacing w:beforeLines="0" w:afterLines="0"/>
              <w:ind w:left="20"/>
              <w:jc w:val="left"/>
              <w:rPr>
                <w:rFonts w:hint="default"/>
                <w:sz w:val="24"/>
              </w:rPr>
            </w:pPr>
            <w:r>
              <w:rPr>
                <w:rFonts w:hint="default" w:ascii="Cambria" w:hAnsi="Cambria" w:eastAsia="Cambria"/>
                <w:b/>
                <w:sz w:val="24"/>
              </w:rPr>
              <w:t>4.2.5 Maintenabilité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1" w:hRule="atLeast"/>
        </w:trPr>
        <w:tc>
          <w:tcPr>
            <w:tcW w:w="80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32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1800" w:type="dxa"/>
            <w:gridSpan w:val="2"/>
            <w:tcBorders>
              <w:top w:val="nil"/>
              <w:left w:val="nil"/>
              <w:bottom w:val="single" w:color="auto" w:sz="8" w:space="0"/>
              <w:right w:val="nil"/>
              <w:tl2br w:val="nil"/>
              <w:tr2bl w:val="nil"/>
            </w:tcBorders>
            <w:vAlign w:val="bottom"/>
          </w:tcPr>
          <w:p>
            <w:pPr>
              <w:spacing w:beforeLines="0" w:afterLines="0"/>
              <w:jc w:val="left"/>
              <w:rPr>
                <w:rFonts w:hint="default"/>
                <w:sz w:val="10"/>
              </w:rPr>
            </w:pPr>
          </w:p>
        </w:tc>
        <w:tc>
          <w:tcPr>
            <w:tcW w:w="6660" w:type="dxa"/>
            <w:tcBorders>
              <w:top w:val="nil"/>
              <w:left w:val="nil"/>
              <w:bottom w:val="single" w:color="auto" w:sz="8" w:space="0"/>
              <w:right w:val="nil"/>
              <w:tl2br w:val="nil"/>
              <w:tr2bl w:val="nil"/>
            </w:tcBorders>
            <w:vAlign w:val="bottom"/>
          </w:tcPr>
          <w:p>
            <w:pPr>
              <w:spacing w:beforeLines="0" w:afterLines="0"/>
              <w:jc w:val="left"/>
              <w:rPr>
                <w:rFonts w:hint="default"/>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2" w:hRule="atLeast"/>
        </w:trPr>
        <w:tc>
          <w:tcPr>
            <w:tcW w:w="800" w:type="dxa"/>
            <w:tcBorders>
              <w:top w:val="nil"/>
              <w:left w:val="single" w:color="auto" w:sz="8" w:space="0"/>
              <w:bottom w:val="nil"/>
              <w:right w:val="nil"/>
              <w:tl2br w:val="nil"/>
              <w:tr2bl w:val="nil"/>
            </w:tcBorders>
            <w:vAlign w:val="bottom"/>
          </w:tcPr>
          <w:p>
            <w:pPr>
              <w:spacing w:beforeLines="0" w:afterLines="0" w:line="252" w:lineRule="exact"/>
              <w:ind w:left="120"/>
              <w:jc w:val="left"/>
              <w:rPr>
                <w:rFonts w:hint="default"/>
                <w:sz w:val="24"/>
              </w:rPr>
            </w:pPr>
            <w:r>
              <w:rPr>
                <w:rFonts w:hint="default" w:ascii="Calibri" w:hAnsi="Calibri" w:eastAsia="Calibri"/>
                <w:sz w:val="22"/>
              </w:rPr>
              <w:t>ENF-9</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1"/>
              </w:rPr>
            </w:pPr>
          </w:p>
        </w:tc>
        <w:tc>
          <w:tcPr>
            <w:tcW w:w="1700" w:type="dxa"/>
            <w:tcBorders>
              <w:top w:val="nil"/>
              <w:left w:val="nil"/>
              <w:bottom w:val="nil"/>
              <w:right w:val="single" w:color="auto" w:sz="8" w:space="0"/>
              <w:tl2br w:val="nil"/>
              <w:tr2bl w:val="nil"/>
            </w:tcBorders>
            <w:vAlign w:val="bottom"/>
          </w:tcPr>
          <w:p>
            <w:pPr>
              <w:spacing w:beforeLines="0" w:afterLines="0" w:line="252" w:lineRule="exact"/>
              <w:ind w:left="100"/>
              <w:jc w:val="left"/>
              <w:rPr>
                <w:rFonts w:hint="default"/>
                <w:sz w:val="24"/>
              </w:rPr>
            </w:pPr>
            <w:r>
              <w:rPr>
                <w:rFonts w:hint="default" w:ascii="Calibri" w:hAnsi="Calibri" w:eastAsia="Calibri"/>
                <w:sz w:val="22"/>
              </w:rPr>
              <w:t>Modularité</w:t>
            </w:r>
          </w:p>
        </w:tc>
        <w:tc>
          <w:tcPr>
            <w:tcW w:w="100" w:type="dxa"/>
            <w:tcBorders>
              <w:top w:val="nil"/>
              <w:left w:val="nil"/>
              <w:bottom w:val="nil"/>
              <w:right w:val="nil"/>
              <w:tl2br w:val="nil"/>
              <w:tr2bl w:val="nil"/>
            </w:tcBorders>
            <w:vAlign w:val="bottom"/>
          </w:tcPr>
          <w:p>
            <w:pPr>
              <w:spacing w:beforeLines="0" w:afterLines="0"/>
              <w:jc w:val="left"/>
              <w:rPr>
                <w:rFonts w:hint="default"/>
                <w:sz w:val="21"/>
              </w:rPr>
            </w:pPr>
          </w:p>
        </w:tc>
        <w:tc>
          <w:tcPr>
            <w:tcW w:w="6660" w:type="dxa"/>
            <w:tcBorders>
              <w:top w:val="nil"/>
              <w:left w:val="nil"/>
              <w:bottom w:val="nil"/>
              <w:right w:val="single" w:color="auto" w:sz="8" w:space="0"/>
              <w:tl2br w:val="nil"/>
              <w:tr2bl w:val="nil"/>
            </w:tcBorders>
            <w:vAlign w:val="bottom"/>
          </w:tcPr>
          <w:p>
            <w:pPr>
              <w:spacing w:beforeLines="0" w:afterLines="0" w:line="252" w:lineRule="exact"/>
              <w:jc w:val="left"/>
              <w:rPr>
                <w:rFonts w:hint="default"/>
                <w:sz w:val="24"/>
              </w:rPr>
            </w:pPr>
            <w:r>
              <w:rPr>
                <w:rFonts w:hint="default" w:ascii="Calibri" w:hAnsi="Calibri" w:eastAsia="Calibri"/>
                <w:sz w:val="22"/>
              </w:rPr>
              <w:t>Chaque sous-système du vaisseau doit être modulaire et ne pas avoir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line="266" w:lineRule="exact"/>
              <w:jc w:val="left"/>
              <w:rPr>
                <w:rFonts w:hint="default"/>
                <w:sz w:val="24"/>
              </w:rPr>
            </w:pPr>
            <w:r>
              <w:rPr>
                <w:rFonts w:hint="default" w:ascii="Calibri" w:hAnsi="Calibri" w:eastAsia="Calibri"/>
                <w:sz w:val="22"/>
              </w:rPr>
              <w:t>plus d’un lien de couplage avec le reste du système.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800" w:type="dxa"/>
            <w:tcBorders>
              <w:top w:val="nil"/>
              <w:left w:val="single" w:color="auto" w:sz="8" w:space="0"/>
              <w:bottom w:val="nil"/>
              <w:right w:val="nil"/>
              <w:tl2br w:val="nil"/>
              <w:tr2bl w:val="nil"/>
            </w:tcBorders>
            <w:vAlign w:val="bottom"/>
          </w:tcPr>
          <w:p>
            <w:pPr>
              <w:spacing w:beforeLines="0" w:afterLines="0" w:line="256" w:lineRule="exact"/>
              <w:ind w:left="120"/>
              <w:jc w:val="left"/>
              <w:rPr>
                <w:rFonts w:hint="default"/>
                <w:sz w:val="24"/>
              </w:rPr>
            </w:pPr>
            <w:r>
              <w:rPr>
                <w:rFonts w:hint="default" w:ascii="Calibri" w:hAnsi="Calibri" w:eastAsia="Calibri"/>
                <w:sz w:val="22"/>
              </w:rPr>
              <w:t>ENF-10</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c>
          <w:tcPr>
            <w:tcW w:w="170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Modularité</w:t>
            </w:r>
          </w:p>
        </w:tc>
        <w:tc>
          <w:tcPr>
            <w:tcW w:w="100" w:type="dxa"/>
            <w:tcBorders>
              <w:top w:val="nil"/>
              <w:left w:val="nil"/>
              <w:bottom w:val="nil"/>
              <w:right w:val="nil"/>
              <w:tl2br w:val="nil"/>
              <w:tr2bl w:val="nil"/>
            </w:tcBorders>
            <w:vAlign w:val="bottom"/>
          </w:tcPr>
          <w:p>
            <w:pPr>
              <w:spacing w:beforeLines="0" w:afterLines="0"/>
              <w:jc w:val="left"/>
              <w:rPr>
                <w:rFonts w:hint="default"/>
                <w:sz w:val="22"/>
              </w:rPr>
            </w:pPr>
          </w:p>
        </w:tc>
        <w:tc>
          <w:tcPr>
            <w:tcW w:w="6660" w:type="dxa"/>
            <w:tcBorders>
              <w:top w:val="nil"/>
              <w:left w:val="nil"/>
              <w:bottom w:val="nil"/>
              <w:right w:val="single" w:color="auto" w:sz="8" w:space="0"/>
              <w:tl2br w:val="nil"/>
              <w:tr2bl w:val="nil"/>
            </w:tcBorders>
            <w:vAlign w:val="bottom"/>
          </w:tcPr>
          <w:p>
            <w:pPr>
              <w:spacing w:beforeLines="0" w:afterLines="0" w:line="256" w:lineRule="exact"/>
              <w:jc w:val="left"/>
              <w:rPr>
                <w:rFonts w:hint="default"/>
                <w:sz w:val="24"/>
              </w:rPr>
            </w:pPr>
            <w:r>
              <w:rPr>
                <w:rFonts w:hint="default" w:ascii="Calibri" w:hAnsi="Calibri" w:eastAsia="Calibri"/>
                <w:sz w:val="22"/>
              </w:rPr>
              <w:t>L’équipement composant le vaisseau doit être totalement modulaire.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6" w:hRule="atLeast"/>
        </w:trPr>
        <w:tc>
          <w:tcPr>
            <w:tcW w:w="800" w:type="dxa"/>
            <w:tcBorders>
              <w:top w:val="nil"/>
              <w:left w:val="single" w:color="auto" w:sz="8" w:space="0"/>
              <w:bottom w:val="nil"/>
              <w:right w:val="nil"/>
              <w:tl2br w:val="nil"/>
              <w:tr2bl w:val="nil"/>
            </w:tcBorders>
            <w:vAlign w:val="bottom"/>
          </w:tcPr>
          <w:p>
            <w:pPr>
              <w:spacing w:beforeLines="0" w:afterLines="0"/>
              <w:jc w:val="left"/>
              <w:rPr>
                <w:rFonts w:hint="default"/>
                <w:sz w:val="23"/>
              </w:rPr>
            </w:pP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nil"/>
              <w:right w:val="nil"/>
              <w:tl2br w:val="nil"/>
              <w:tr2bl w:val="nil"/>
            </w:tcBorders>
            <w:vAlign w:val="bottom"/>
          </w:tcPr>
          <w:p>
            <w:pPr>
              <w:spacing w:beforeLines="0" w:afterLines="0"/>
              <w:jc w:val="left"/>
              <w:rPr>
                <w:rFonts w:hint="default"/>
                <w:sz w:val="23"/>
              </w:rPr>
            </w:pPr>
          </w:p>
        </w:tc>
        <w:tc>
          <w:tcPr>
            <w:tcW w:w="6660" w:type="dxa"/>
            <w:tcBorders>
              <w:top w:val="nil"/>
              <w:left w:val="nil"/>
              <w:bottom w:val="nil"/>
              <w:right w:val="single" w:color="auto" w:sz="8" w:space="0"/>
              <w:tl2br w:val="nil"/>
              <w:tr2bl w:val="nil"/>
            </w:tcBorders>
            <w:vAlign w:val="bottom"/>
          </w:tcPr>
          <w:p>
            <w:pPr>
              <w:spacing w:beforeLines="0" w:afterLines="0" w:line="266" w:lineRule="exact"/>
              <w:jc w:val="left"/>
              <w:rPr>
                <w:rFonts w:hint="default"/>
                <w:sz w:val="24"/>
              </w:rPr>
            </w:pPr>
            <w:r>
              <w:rPr>
                <w:rFonts w:hint="default" w:ascii="Calibri" w:hAnsi="Calibri" w:eastAsia="Calibri"/>
                <w:sz w:val="22"/>
              </w:rPr>
              <w:t>L’armement installé sur un vaisseau doit pouvoir être décidé lors 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line="267" w:lineRule="exact"/>
              <w:jc w:val="left"/>
              <w:rPr>
                <w:rFonts w:hint="default"/>
                <w:sz w:val="24"/>
              </w:rPr>
            </w:pPr>
            <w:r>
              <w:rPr>
                <w:rFonts w:hint="default" w:ascii="Calibri" w:hAnsi="Calibri" w:eastAsia="Calibri"/>
                <w:sz w:val="22"/>
              </w:rPr>
              <w:t>l’exécution.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00" w:type="dxa"/>
            <w:tcBorders>
              <w:top w:val="nil"/>
              <w:left w:val="single" w:color="auto" w:sz="8" w:space="0"/>
              <w:bottom w:val="nil"/>
              <w:right w:val="nil"/>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ENF-11</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c>
          <w:tcPr>
            <w:tcW w:w="170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Modificabilité</w:t>
            </w:r>
          </w:p>
        </w:tc>
        <w:tc>
          <w:tcPr>
            <w:tcW w:w="100" w:type="dxa"/>
            <w:tcBorders>
              <w:top w:val="nil"/>
              <w:left w:val="nil"/>
              <w:bottom w:val="nil"/>
              <w:right w:val="nil"/>
              <w:tl2br w:val="nil"/>
              <w:tr2bl w:val="nil"/>
            </w:tcBorders>
            <w:vAlign w:val="bottom"/>
          </w:tcPr>
          <w:p>
            <w:pPr>
              <w:spacing w:beforeLines="0" w:afterLines="0"/>
              <w:jc w:val="left"/>
              <w:rPr>
                <w:rFonts w:hint="default"/>
                <w:sz w:val="22"/>
              </w:rPr>
            </w:pPr>
          </w:p>
        </w:tc>
        <w:tc>
          <w:tcPr>
            <w:tcW w:w="6660" w:type="dxa"/>
            <w:tcBorders>
              <w:top w:val="nil"/>
              <w:left w:val="nil"/>
              <w:bottom w:val="nil"/>
              <w:right w:val="single" w:color="auto" w:sz="8" w:space="0"/>
              <w:tl2br w:val="nil"/>
              <w:tr2bl w:val="nil"/>
            </w:tcBorders>
            <w:vAlign w:val="bottom"/>
          </w:tcPr>
          <w:p>
            <w:pPr>
              <w:spacing w:beforeLines="0" w:afterLines="0" w:line="254" w:lineRule="exact"/>
              <w:jc w:val="left"/>
              <w:rPr>
                <w:rFonts w:hint="default"/>
                <w:sz w:val="24"/>
              </w:rPr>
            </w:pPr>
            <w:r>
              <w:rPr>
                <w:rFonts w:hint="default" w:ascii="Calibri" w:hAnsi="Calibri" w:eastAsia="Calibri"/>
                <w:sz w:val="22"/>
              </w:rPr>
              <w:t>L’intégration d’un nouveau sous-système au vaisseau doit pouvoir 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r>
              <w:rPr>
                <w:rFonts w:hint="default" w:ascii="Calibri" w:hAnsi="Calibri" w:eastAsia="Calibri"/>
                <w:sz w:val="22"/>
              </w:rPr>
              <w:t>faire en moins de 4h pour une personne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00" w:type="dxa"/>
            <w:tcBorders>
              <w:top w:val="nil"/>
              <w:left w:val="single" w:color="auto" w:sz="8" w:space="0"/>
              <w:bottom w:val="nil"/>
              <w:right w:val="nil"/>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ENF-12</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c>
          <w:tcPr>
            <w:tcW w:w="170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Modificabilité</w:t>
            </w:r>
          </w:p>
        </w:tc>
        <w:tc>
          <w:tcPr>
            <w:tcW w:w="100" w:type="dxa"/>
            <w:tcBorders>
              <w:top w:val="nil"/>
              <w:left w:val="nil"/>
              <w:bottom w:val="nil"/>
              <w:right w:val="nil"/>
              <w:tl2br w:val="nil"/>
              <w:tr2bl w:val="nil"/>
            </w:tcBorders>
            <w:vAlign w:val="bottom"/>
          </w:tcPr>
          <w:p>
            <w:pPr>
              <w:spacing w:beforeLines="0" w:afterLines="0"/>
              <w:jc w:val="left"/>
              <w:rPr>
                <w:rFonts w:hint="default"/>
                <w:sz w:val="22"/>
              </w:rPr>
            </w:pPr>
          </w:p>
        </w:tc>
        <w:tc>
          <w:tcPr>
            <w:tcW w:w="6660" w:type="dxa"/>
            <w:tcBorders>
              <w:top w:val="nil"/>
              <w:left w:val="nil"/>
              <w:bottom w:val="nil"/>
              <w:right w:val="single" w:color="auto" w:sz="8" w:space="0"/>
              <w:tl2br w:val="nil"/>
              <w:tr2bl w:val="nil"/>
            </w:tcBorders>
            <w:vAlign w:val="bottom"/>
          </w:tcPr>
          <w:p>
            <w:pPr>
              <w:spacing w:beforeLines="0" w:afterLines="0" w:line="254" w:lineRule="exact"/>
              <w:jc w:val="left"/>
              <w:rPr>
                <w:rFonts w:hint="default"/>
                <w:sz w:val="24"/>
              </w:rPr>
            </w:pPr>
            <w:r>
              <w:rPr>
                <w:rFonts w:hint="default" w:ascii="Calibri" w:hAnsi="Calibri" w:eastAsia="Calibri"/>
                <w:sz w:val="22"/>
              </w:rPr>
              <w:t>L’ajout d’une nouvelle pièce d’équipement doit pouvoir se faire 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line="267" w:lineRule="exact"/>
              <w:jc w:val="left"/>
              <w:rPr>
                <w:rFonts w:hint="default"/>
                <w:sz w:val="24"/>
              </w:rPr>
            </w:pPr>
            <w:r>
              <w:rPr>
                <w:rFonts w:hint="default" w:ascii="Calibri" w:hAnsi="Calibri" w:eastAsia="Calibri"/>
                <w:sz w:val="22"/>
              </w:rPr>
              <w:t>moins de 1h pour une personne.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00" w:type="dxa"/>
            <w:tcBorders>
              <w:top w:val="nil"/>
              <w:left w:val="single" w:color="auto" w:sz="8" w:space="0"/>
              <w:bottom w:val="nil"/>
              <w:right w:val="nil"/>
              <w:tl2br w:val="nil"/>
              <w:tr2bl w:val="nil"/>
            </w:tcBorders>
            <w:vAlign w:val="bottom"/>
          </w:tcPr>
          <w:p>
            <w:pPr>
              <w:spacing w:beforeLines="0" w:afterLines="0" w:line="254" w:lineRule="exact"/>
              <w:ind w:left="120"/>
              <w:jc w:val="left"/>
              <w:rPr>
                <w:rFonts w:hint="default"/>
                <w:sz w:val="24"/>
              </w:rPr>
            </w:pPr>
            <w:r>
              <w:rPr>
                <w:rFonts w:hint="default" w:ascii="Calibri" w:hAnsi="Calibri" w:eastAsia="Calibri"/>
                <w:sz w:val="22"/>
              </w:rPr>
              <w:t>ENF-13</w:t>
            </w:r>
          </w:p>
        </w:tc>
        <w:tc>
          <w:tcPr>
            <w:tcW w:w="3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c>
          <w:tcPr>
            <w:tcW w:w="170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Analysabilité</w:t>
            </w:r>
          </w:p>
        </w:tc>
        <w:tc>
          <w:tcPr>
            <w:tcW w:w="100" w:type="dxa"/>
            <w:tcBorders>
              <w:top w:val="nil"/>
              <w:left w:val="nil"/>
              <w:bottom w:val="nil"/>
              <w:right w:val="nil"/>
              <w:tl2br w:val="nil"/>
              <w:tr2bl w:val="nil"/>
            </w:tcBorders>
            <w:vAlign w:val="bottom"/>
          </w:tcPr>
          <w:p>
            <w:pPr>
              <w:spacing w:beforeLines="0" w:afterLines="0"/>
              <w:jc w:val="left"/>
              <w:rPr>
                <w:rFonts w:hint="default"/>
                <w:sz w:val="22"/>
              </w:rPr>
            </w:pPr>
          </w:p>
        </w:tc>
        <w:tc>
          <w:tcPr>
            <w:tcW w:w="6660" w:type="dxa"/>
            <w:tcBorders>
              <w:top w:val="nil"/>
              <w:left w:val="nil"/>
              <w:bottom w:val="nil"/>
              <w:right w:val="single" w:color="auto" w:sz="8" w:space="0"/>
              <w:tl2br w:val="nil"/>
              <w:tr2bl w:val="nil"/>
            </w:tcBorders>
            <w:vAlign w:val="bottom"/>
          </w:tcPr>
          <w:p>
            <w:pPr>
              <w:spacing w:beforeLines="0" w:afterLines="0" w:line="254" w:lineRule="exact"/>
              <w:jc w:val="left"/>
              <w:rPr>
                <w:rFonts w:hint="default"/>
                <w:sz w:val="24"/>
              </w:rPr>
            </w:pPr>
            <w:r>
              <w:rPr>
                <w:rFonts w:hint="default" w:ascii="Calibri" w:hAnsi="Calibri" w:eastAsia="Calibri"/>
                <w:sz w:val="22"/>
              </w:rPr>
              <w:t>La cause d’une défaillance majeure du système doit pouvoir être trouvée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00" w:type="dxa"/>
            <w:tcBorders>
              <w:top w:val="nil"/>
              <w:left w:val="single" w:color="auto" w:sz="8" w:space="0"/>
              <w:bottom w:val="single" w:color="auto" w:sz="8" w:space="0"/>
              <w:right w:val="nil"/>
              <w:tl2br w:val="nil"/>
              <w:tr2bl w:val="nil"/>
            </w:tcBorders>
            <w:vAlign w:val="bottom"/>
          </w:tcPr>
          <w:p>
            <w:pPr>
              <w:spacing w:beforeLines="0" w:afterLines="0"/>
              <w:jc w:val="left"/>
              <w:rPr>
                <w:rFonts w:hint="default"/>
                <w:sz w:val="23"/>
              </w:rPr>
            </w:pPr>
          </w:p>
        </w:tc>
        <w:tc>
          <w:tcPr>
            <w:tcW w:w="3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7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00" w:type="dxa"/>
            <w:tcBorders>
              <w:top w:val="nil"/>
              <w:left w:val="nil"/>
              <w:bottom w:val="single" w:color="auto" w:sz="8" w:space="0"/>
              <w:right w:val="nil"/>
              <w:tl2br w:val="nil"/>
              <w:tr2bl w:val="nil"/>
            </w:tcBorders>
            <w:vAlign w:val="bottom"/>
          </w:tcPr>
          <w:p>
            <w:pPr>
              <w:spacing w:beforeLines="0" w:afterLines="0"/>
              <w:jc w:val="left"/>
              <w:rPr>
                <w:rFonts w:hint="default"/>
                <w:sz w:val="23"/>
              </w:rPr>
            </w:pPr>
          </w:p>
        </w:tc>
        <w:tc>
          <w:tcPr>
            <w:tcW w:w="66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r>
              <w:rPr>
                <w:rFonts w:hint="default" w:ascii="Calibri" w:hAnsi="Calibri" w:eastAsia="Calibri"/>
                <w:sz w:val="22"/>
              </w:rPr>
              <w:t>en moins de 2h pour une personne.</w:t>
            </w:r>
          </w:p>
        </w:tc>
      </w:tr>
    </w:tbl>
    <w:p>
      <w:pPr>
        <w:spacing w:beforeLines="0" w:afterLines="0"/>
        <w:jc w:val="left"/>
        <w:rPr>
          <w:rFonts w:hint="default"/>
          <w:sz w:val="24"/>
        </w:rPr>
        <w:sectPr>
          <w:pgSz w:w="12240" w:h="15840"/>
          <w:pgMar w:top="1415" w:right="1380" w:bottom="439" w:left="1300" w:header="720" w:footer="720" w:gutter="0"/>
          <w:lnNumType w:countBy="0" w:distance="360"/>
          <w:cols w:equalWidth="0" w:num="1">
            <w:col w:w="956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3"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9</w:t>
      </w:r>
    </w:p>
    <w:p>
      <w:pPr>
        <w:spacing w:beforeLines="0" w:afterLines="0"/>
        <w:jc w:val="left"/>
        <w:rPr>
          <w:rFonts w:hint="default"/>
          <w:sz w:val="24"/>
        </w:rPr>
        <w:sectPr>
          <w:type w:val="continuous"/>
          <w:pgSz w:w="12240" w:h="15840"/>
          <w:pgMar w:top="1415" w:right="1420" w:bottom="439" w:left="10700" w:header="720" w:footer="720" w:gutter="0"/>
          <w:lnNumType w:countBy="0" w:distance="360"/>
          <w:cols w:equalWidth="0" w:num="1">
            <w:col w:w="9560"/>
          </w:cols>
        </w:sectPr>
      </w:pPr>
    </w:p>
    <w:p>
      <w:pPr>
        <w:numPr>
          <w:ilvl w:val="0"/>
          <w:numId w:val="11"/>
        </w:numPr>
        <w:tabs>
          <w:tab w:val="left" w:pos="704"/>
        </w:tabs>
        <w:overflowPunct w:val="0"/>
        <w:spacing w:beforeLines="0" w:afterLines="0" w:line="239" w:lineRule="auto"/>
        <w:ind w:left="704" w:hanging="704"/>
        <w:rPr>
          <w:rFonts w:hint="default" w:ascii="Cambria" w:hAnsi="Cambria" w:eastAsia="Cambria"/>
          <w:b/>
          <w:sz w:val="28"/>
        </w:rPr>
      </w:pPr>
      <w:bookmarkStart w:id="9" w:name="page10"/>
      <w:bookmarkEnd w:id="9"/>
      <w:r>
        <w:rPr>
          <w:rFonts w:hint="default" w:ascii="Cambria" w:hAnsi="Cambria" w:eastAsia="Cambria"/>
          <w:b/>
          <w:sz w:val="28"/>
        </w:rPr>
        <w:t xml:space="preserve">Documentation pour l’utilisateur et exigences du système d’aide </w:t>
      </w:r>
    </w:p>
    <w:p>
      <w:pPr>
        <w:spacing w:beforeLines="0" w:afterLines="0" w:line="165" w:lineRule="exact"/>
        <w:jc w:val="left"/>
        <w:rPr>
          <w:rFonts w:hint="default"/>
          <w:sz w:val="24"/>
        </w:rPr>
      </w:pPr>
    </w:p>
    <w:p>
      <w:pPr>
        <w:overflowPunct w:val="0"/>
        <w:spacing w:beforeLines="0" w:afterLines="0" w:line="225" w:lineRule="auto"/>
        <w:ind w:left="4" w:right="640"/>
        <w:jc w:val="left"/>
        <w:rPr>
          <w:rFonts w:hint="default"/>
          <w:sz w:val="24"/>
        </w:rPr>
      </w:pPr>
      <w:r>
        <w:rPr>
          <w:rFonts w:hint="default" w:ascii="Calibri" w:hAnsi="Calibri" w:eastAsia="Calibri"/>
          <w:sz w:val="22"/>
        </w:rPr>
        <w:t>En se limitant à la portée du projet, il n’y a aucune exigence de documentation pour l’utilisateur. Cependant, si le projet venait à être poursuivi au-delà de ce qui est initialement prévu, une bonne documentation serait nécessaire.</w:t>
      </w:r>
    </w:p>
    <w:p>
      <w:pPr>
        <w:spacing w:beforeLines="0" w:afterLines="0" w:line="397" w:lineRule="exact"/>
        <w:jc w:val="left"/>
        <w:rPr>
          <w:rFonts w:hint="default"/>
          <w:sz w:val="24"/>
        </w:rPr>
      </w:pPr>
    </w:p>
    <w:p>
      <w:pPr>
        <w:numPr>
          <w:ilvl w:val="0"/>
          <w:numId w:val="12"/>
        </w:numPr>
        <w:tabs>
          <w:tab w:val="left" w:pos="704"/>
        </w:tabs>
        <w:overflowPunct w:val="0"/>
        <w:spacing w:beforeLines="0" w:afterLines="0" w:line="239" w:lineRule="auto"/>
        <w:ind w:left="704" w:hanging="704"/>
        <w:rPr>
          <w:rFonts w:hint="default" w:ascii="Cambria" w:hAnsi="Cambria" w:eastAsia="Cambria"/>
          <w:b/>
          <w:sz w:val="28"/>
        </w:rPr>
      </w:pPr>
      <w:r>
        <w:rPr>
          <w:rFonts w:hint="default" w:ascii="Cambria" w:hAnsi="Cambria" w:eastAsia="Cambria"/>
          <w:b/>
          <w:sz w:val="28"/>
        </w:rPr>
        <w:t xml:space="preserve">Contraintes de conception </w:t>
      </w:r>
    </w:p>
    <w:p>
      <w:pPr>
        <w:spacing w:beforeLines="0" w:afterLines="0" w:line="116"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Les contraintes sont documentées à la section 6 du document de vision Pegasus (REF-1)</w:t>
      </w:r>
    </w:p>
    <w:p>
      <w:pPr>
        <w:spacing w:beforeLines="0" w:afterLines="0" w:line="394" w:lineRule="exact"/>
        <w:jc w:val="left"/>
        <w:rPr>
          <w:rFonts w:hint="default"/>
          <w:sz w:val="24"/>
        </w:rPr>
      </w:pPr>
    </w:p>
    <w:p>
      <w:pPr>
        <w:numPr>
          <w:ilvl w:val="0"/>
          <w:numId w:val="13"/>
        </w:numPr>
        <w:tabs>
          <w:tab w:val="left" w:pos="704"/>
        </w:tabs>
        <w:overflowPunct w:val="0"/>
        <w:spacing w:beforeLines="0" w:afterLines="0" w:line="239" w:lineRule="auto"/>
        <w:ind w:left="704" w:hanging="704"/>
        <w:rPr>
          <w:rFonts w:hint="default" w:ascii="Cambria" w:hAnsi="Cambria" w:eastAsia="Cambria"/>
          <w:b/>
          <w:sz w:val="28"/>
        </w:rPr>
      </w:pPr>
      <w:r>
        <w:rPr>
          <w:rFonts w:hint="default" w:ascii="Cambria" w:hAnsi="Cambria" w:eastAsia="Cambria"/>
          <w:b/>
          <w:sz w:val="28"/>
        </w:rPr>
        <w:t xml:space="preserve">Interfaces </w:t>
      </w:r>
    </w:p>
    <w:p>
      <w:pPr>
        <w:spacing w:beforeLines="0" w:afterLines="0" w:line="123" w:lineRule="exact"/>
        <w:jc w:val="left"/>
        <w:rPr>
          <w:rFonts w:hint="default"/>
          <w:sz w:val="24"/>
        </w:rPr>
      </w:pPr>
    </w:p>
    <w:p>
      <w:pPr>
        <w:numPr>
          <w:ilvl w:val="0"/>
          <w:numId w:val="14"/>
        </w:numPr>
        <w:tabs>
          <w:tab w:val="left" w:pos="1404"/>
        </w:tabs>
        <w:overflowPunct w:val="0"/>
        <w:spacing w:beforeLines="0" w:afterLines="0"/>
        <w:ind w:left="1404" w:hanging="698"/>
        <w:rPr>
          <w:rFonts w:hint="default" w:ascii="Cambria" w:hAnsi="Cambria" w:eastAsia="Cambria"/>
          <w:b/>
          <w:sz w:val="24"/>
        </w:rPr>
      </w:pPr>
      <w:r>
        <w:rPr>
          <w:rFonts w:hint="default" w:ascii="Cambria" w:hAnsi="Cambria" w:eastAsia="Cambria"/>
          <w:b/>
          <w:sz w:val="24"/>
        </w:rPr>
        <w:t xml:space="preserve">Interfaces utilisateurs </w:t>
      </w:r>
    </w:p>
    <w:p>
      <w:pPr>
        <w:spacing w:beforeLines="0" w:afterLines="0" w:line="162" w:lineRule="exact"/>
        <w:jc w:val="left"/>
        <w:rPr>
          <w:rFonts w:hint="default"/>
          <w:sz w:val="24"/>
        </w:rPr>
      </w:pPr>
    </w:p>
    <w:p>
      <w:pPr>
        <w:overflowPunct w:val="0"/>
        <w:spacing w:beforeLines="0" w:afterLines="0" w:line="233" w:lineRule="auto"/>
        <w:ind w:left="4"/>
        <w:jc w:val="left"/>
        <w:rPr>
          <w:rFonts w:hint="default"/>
          <w:sz w:val="24"/>
        </w:rPr>
      </w:pPr>
      <w:r>
        <w:rPr>
          <w:rFonts w:hint="default" w:ascii="Calibri" w:hAnsi="Calibri" w:eastAsia="Calibri"/>
          <w:sz w:val="22"/>
        </w:rPr>
        <w:t>L’interface utilisateur doit être divisée en 4 postes de contrôle : le poste de contrôle de la navigation, le poste de contrôle des communications et des scanners, le poste de contrôle de l’armement et des boucliers et le poste de contrôle de la distribution d’énergie. Chacune de ces interfaces offre au joueur la possibilité de contrôler certains sous-systèmes du vaisseau en envoyant des commandes et en fournissant des paramètres. De plus, chaque interface affiche des informations en temps réel sur la situation du vaisseau. Des actions faites sur un poste de contrôle peuvent affecter l’état du vaisseau et par le fait même modifier les données qui apparaissent sur les autres postes de contrôle.</w:t>
      </w:r>
    </w:p>
    <w:p>
      <w:pPr>
        <w:spacing w:beforeLines="0" w:afterLines="0" w:line="200" w:lineRule="exact"/>
        <w:jc w:val="left"/>
        <w:rPr>
          <w:rFonts w:hint="default"/>
          <w:sz w:val="24"/>
        </w:rPr>
      </w:pPr>
    </w:p>
    <w:p>
      <w:pPr>
        <w:spacing w:beforeLines="0" w:afterLines="0" w:line="203" w:lineRule="exact"/>
        <w:jc w:val="left"/>
        <w:rPr>
          <w:rFonts w:hint="default"/>
          <w:sz w:val="24"/>
        </w:rPr>
      </w:pPr>
    </w:p>
    <w:p>
      <w:pPr>
        <w:numPr>
          <w:ilvl w:val="0"/>
          <w:numId w:val="15"/>
        </w:numPr>
        <w:tabs>
          <w:tab w:val="left" w:pos="1404"/>
        </w:tabs>
        <w:overflowPunct w:val="0"/>
        <w:spacing w:beforeLines="0" w:afterLines="0"/>
        <w:ind w:left="1404" w:hanging="703"/>
        <w:rPr>
          <w:rFonts w:hint="default" w:ascii="Cambria" w:hAnsi="Cambria" w:eastAsia="Cambria"/>
          <w:b/>
          <w:sz w:val="24"/>
        </w:rPr>
      </w:pPr>
      <w:r>
        <w:rPr>
          <w:rFonts w:hint="default" w:ascii="Cambria" w:hAnsi="Cambria" w:eastAsia="Cambria"/>
          <w:b/>
          <w:sz w:val="24"/>
        </w:rPr>
        <w:t xml:space="preserve">Interfaces matérielles </w:t>
      </w:r>
    </w:p>
    <w:p>
      <w:pPr>
        <w:spacing w:beforeLines="0" w:afterLines="0" w:line="162" w:lineRule="exact"/>
        <w:jc w:val="left"/>
        <w:rPr>
          <w:rFonts w:hint="default"/>
          <w:sz w:val="24"/>
        </w:rPr>
      </w:pPr>
    </w:p>
    <w:p>
      <w:pPr>
        <w:overflowPunct w:val="0"/>
        <w:spacing w:beforeLines="0" w:afterLines="0" w:line="218" w:lineRule="auto"/>
        <w:ind w:left="4" w:right="600"/>
        <w:jc w:val="left"/>
        <w:rPr>
          <w:rFonts w:hint="default"/>
          <w:sz w:val="24"/>
        </w:rPr>
      </w:pPr>
      <w:r>
        <w:rPr>
          <w:rFonts w:hint="default" w:ascii="Calibri" w:hAnsi="Calibri" w:eastAsia="Calibri"/>
          <w:sz w:val="22"/>
        </w:rPr>
        <w:t>Les postes de contrôle possèdent un écran tactile en guise d’interface matérielle pour permettre à l’utilisateur d’interagir avec le système.</w:t>
      </w:r>
    </w:p>
    <w:p>
      <w:pPr>
        <w:spacing w:beforeLines="0" w:afterLines="0" w:line="394" w:lineRule="exact"/>
        <w:jc w:val="left"/>
        <w:rPr>
          <w:rFonts w:hint="default"/>
          <w:sz w:val="24"/>
        </w:rPr>
      </w:pPr>
    </w:p>
    <w:p>
      <w:pPr>
        <w:numPr>
          <w:ilvl w:val="0"/>
          <w:numId w:val="16"/>
        </w:numPr>
        <w:tabs>
          <w:tab w:val="left" w:pos="1404"/>
        </w:tabs>
        <w:overflowPunct w:val="0"/>
        <w:spacing w:beforeLines="0" w:afterLines="0"/>
        <w:ind w:left="1404" w:hanging="703"/>
        <w:rPr>
          <w:rFonts w:hint="default" w:ascii="Cambria" w:hAnsi="Cambria" w:eastAsia="Cambria"/>
          <w:b/>
          <w:sz w:val="24"/>
        </w:rPr>
      </w:pPr>
      <w:r>
        <w:rPr>
          <w:rFonts w:hint="default" w:ascii="Cambria" w:hAnsi="Cambria" w:eastAsia="Cambria"/>
          <w:b/>
          <w:sz w:val="24"/>
        </w:rPr>
        <w:t xml:space="preserve">Interfaces de communication </w:t>
      </w:r>
    </w:p>
    <w:p>
      <w:pPr>
        <w:spacing w:beforeLines="0" w:afterLines="0" w:line="164" w:lineRule="exact"/>
        <w:jc w:val="left"/>
        <w:rPr>
          <w:rFonts w:hint="default"/>
          <w:sz w:val="24"/>
        </w:rPr>
      </w:pPr>
    </w:p>
    <w:p>
      <w:pPr>
        <w:overflowPunct w:val="0"/>
        <w:spacing w:beforeLines="0" w:afterLines="0" w:line="228" w:lineRule="auto"/>
        <w:ind w:left="4" w:right="200"/>
        <w:jc w:val="left"/>
        <w:rPr>
          <w:rFonts w:hint="default"/>
          <w:sz w:val="24"/>
        </w:rPr>
      </w:pPr>
      <w:r>
        <w:rPr>
          <w:rFonts w:hint="default" w:ascii="Calibri" w:hAnsi="Calibri" w:eastAsia="Calibri"/>
          <w:sz w:val="22"/>
        </w:rPr>
        <w:t>Chaque sous-système du vaisseau doit pouvoir communiquer avec un poste de contrôle. La communication doit se faire dans les deux sens. Le poste de contrôle transmet au sous-système correspondant les commandes de l’utilisateur avec certains paramètres. Le sous-système transmet des informations concernant l’état du vaisseau au poste de contrôle.</w:t>
      </w:r>
    </w:p>
    <w:p>
      <w:pPr>
        <w:spacing w:beforeLines="0" w:afterLines="0" w:line="399" w:lineRule="exact"/>
        <w:jc w:val="left"/>
        <w:rPr>
          <w:rFonts w:hint="default"/>
          <w:sz w:val="24"/>
        </w:rPr>
      </w:pPr>
    </w:p>
    <w:p>
      <w:pPr>
        <w:numPr>
          <w:ilvl w:val="0"/>
          <w:numId w:val="17"/>
        </w:numPr>
        <w:tabs>
          <w:tab w:val="left" w:pos="1404"/>
        </w:tabs>
        <w:overflowPunct w:val="0"/>
        <w:spacing w:beforeLines="0" w:afterLines="0"/>
        <w:ind w:left="1404" w:hanging="703"/>
        <w:rPr>
          <w:rFonts w:hint="default" w:ascii="Cambria" w:hAnsi="Cambria" w:eastAsia="Cambria"/>
          <w:b/>
          <w:sz w:val="24"/>
        </w:rPr>
      </w:pPr>
      <w:r>
        <w:rPr>
          <w:rFonts w:hint="default" w:ascii="Cambria" w:hAnsi="Cambria" w:eastAsia="Cambria"/>
          <w:b/>
          <w:sz w:val="24"/>
        </w:rPr>
        <w:t xml:space="preserve">Interfaces logicielles </w:t>
      </w:r>
    </w:p>
    <w:p>
      <w:pPr>
        <w:spacing w:beforeLines="0" w:afterLines="0" w:line="113" w:lineRule="exact"/>
        <w:jc w:val="left"/>
        <w:rPr>
          <w:rFonts w:hint="default"/>
          <w:sz w:val="24"/>
        </w:rPr>
      </w:pPr>
    </w:p>
    <w:p>
      <w:pPr>
        <w:spacing w:beforeLines="0" w:afterLines="0"/>
        <w:ind w:left="4"/>
        <w:jc w:val="left"/>
        <w:rPr>
          <w:rFonts w:hint="default"/>
          <w:sz w:val="24"/>
        </w:rPr>
      </w:pPr>
      <w:r>
        <w:rPr>
          <w:rFonts w:hint="default" w:ascii="Calibri" w:hAnsi="Calibri" w:eastAsia="Calibri"/>
          <w:sz w:val="22"/>
        </w:rPr>
        <w:t>Aucune interface logicielle particulière n’est nécessaire pour la réalisation de ce système.</w:t>
      </w:r>
    </w:p>
    <w:p>
      <w:pPr>
        <w:spacing w:beforeLines="0" w:afterLines="0"/>
        <w:jc w:val="left"/>
        <w:rPr>
          <w:rFonts w:hint="default"/>
          <w:sz w:val="24"/>
        </w:rPr>
        <w:sectPr>
          <w:pgSz w:w="12240" w:h="15840"/>
          <w:pgMar w:top="1414" w:right="1440" w:bottom="439" w:left="1416" w:header="720" w:footer="720" w:gutter="0"/>
          <w:lnNumType w:countBy="0" w:distance="360"/>
          <w:cols w:equalWidth="0" w:num="1">
            <w:col w:w="938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12"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10</w:t>
      </w:r>
    </w:p>
    <w:p>
      <w:pPr>
        <w:spacing w:beforeLines="0" w:afterLines="0"/>
        <w:jc w:val="left"/>
        <w:rPr>
          <w:rFonts w:hint="default"/>
          <w:sz w:val="24"/>
        </w:rPr>
        <w:sectPr>
          <w:type w:val="continuous"/>
          <w:pgSz w:w="12240" w:h="15840"/>
          <w:pgMar w:top="1414" w:right="1420" w:bottom="439" w:left="10580" w:header="720" w:footer="720" w:gutter="0"/>
          <w:lnNumType w:countBy="0" w:distance="360"/>
          <w:cols w:equalWidth="0" w:num="1">
            <w:col w:w="9384"/>
          </w:cols>
        </w:sectPr>
      </w:pPr>
    </w:p>
    <w:p>
      <w:pPr>
        <w:spacing w:beforeLines="0" w:afterLines="0" w:line="94" w:lineRule="exact"/>
        <w:jc w:val="left"/>
        <w:rPr>
          <w:rFonts w:hint="default"/>
          <w:sz w:val="24"/>
        </w:rPr>
      </w:pPr>
      <w:bookmarkStart w:id="10" w:name="page11"/>
      <w:bookmarkEnd w:id="10"/>
    </w:p>
    <w:p>
      <w:pPr>
        <w:spacing w:beforeLines="0" w:afterLines="0" w:line="239" w:lineRule="auto"/>
        <w:ind w:left="1940"/>
        <w:jc w:val="left"/>
        <w:rPr>
          <w:rFonts w:hint="default"/>
          <w:sz w:val="24"/>
        </w:rPr>
      </w:pPr>
      <w:r>
        <w:rPr>
          <w:rFonts w:hint="default" w:ascii="Cambria" w:hAnsi="Cambria" w:eastAsia="Cambria"/>
          <w:b/>
          <w:sz w:val="28"/>
        </w:rPr>
        <w:t>Annexe A : Spécification des cas d’utilisation</w:t>
      </w:r>
    </w:p>
    <w:p>
      <w:pPr>
        <w:spacing w:beforeLines="0" w:afterLines="0" w:line="116" w:lineRule="exact"/>
        <w:jc w:val="left"/>
        <w:rPr>
          <w:rFonts w:hint="default"/>
          <w:sz w:val="24"/>
        </w:rPr>
      </w:pPr>
    </w:p>
    <w:p>
      <w:pPr>
        <w:spacing w:beforeLines="0" w:afterLines="0" w:line="239" w:lineRule="auto"/>
        <w:ind w:left="80"/>
        <w:jc w:val="left"/>
        <w:rPr>
          <w:rFonts w:hint="default"/>
          <w:sz w:val="24"/>
        </w:rPr>
      </w:pPr>
      <w:r>
        <w:rPr>
          <w:rFonts w:hint="default" w:ascii="Calibri" w:hAnsi="Calibri" w:eastAsia="Calibri"/>
          <w:b/>
          <w:sz w:val="22"/>
        </w:rPr>
        <w:t>Historique des révisions</w:t>
      </w:r>
    </w:p>
    <w:p>
      <w:pPr>
        <w:spacing w:beforeLines="0" w:afterLines="0" w:line="124" w:lineRule="exact"/>
        <w:jc w:val="left"/>
        <w:rPr>
          <w:rFonts w:hint="default"/>
          <w:sz w:val="24"/>
        </w:rPr>
      </w:pPr>
    </w:p>
    <w:tbl>
      <w:tblPr>
        <w:tblStyle w:val="3"/>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60"/>
        <w:gridCol w:w="1560"/>
        <w:gridCol w:w="3960"/>
        <w:gridCol w:w="2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660" w:type="dxa"/>
            <w:tcBorders>
              <w:top w:val="single" w:color="auto" w:sz="8" w:space="0"/>
              <w:left w:val="single" w:color="auto" w:sz="8" w:space="0"/>
              <w:bottom w:val="nil"/>
              <w:right w:val="single" w:color="auto" w:sz="8" w:space="0"/>
              <w:tl2br w:val="nil"/>
              <w:tr2bl w:val="nil"/>
            </w:tcBorders>
            <w:vAlign w:val="bottom"/>
          </w:tcPr>
          <w:p>
            <w:pPr>
              <w:spacing w:beforeLines="0" w:afterLines="0" w:line="267" w:lineRule="exact"/>
              <w:jc w:val="center"/>
              <w:rPr>
                <w:rFonts w:hint="default"/>
                <w:sz w:val="24"/>
              </w:rPr>
            </w:pPr>
            <w:r>
              <w:rPr>
                <w:rFonts w:hint="default" w:ascii="Calibri" w:hAnsi="Calibri" w:eastAsia="Calibri"/>
                <w:b/>
                <w:sz w:val="22"/>
              </w:rPr>
              <w:t>Date</w:t>
            </w:r>
          </w:p>
        </w:tc>
        <w:tc>
          <w:tcPr>
            <w:tcW w:w="1560" w:type="dxa"/>
            <w:tcBorders>
              <w:top w:val="single" w:color="auto" w:sz="8" w:space="0"/>
              <w:left w:val="nil"/>
              <w:bottom w:val="nil"/>
              <w:right w:val="single" w:color="auto" w:sz="8" w:space="0"/>
              <w:tl2br w:val="nil"/>
              <w:tr2bl w:val="nil"/>
            </w:tcBorders>
            <w:vAlign w:val="bottom"/>
          </w:tcPr>
          <w:p>
            <w:pPr>
              <w:spacing w:beforeLines="0" w:afterLines="0" w:line="267" w:lineRule="exact"/>
              <w:jc w:val="center"/>
              <w:rPr>
                <w:rFonts w:hint="default"/>
                <w:sz w:val="24"/>
              </w:rPr>
            </w:pPr>
            <w:r>
              <w:rPr>
                <w:rFonts w:hint="default" w:ascii="Calibri" w:hAnsi="Calibri" w:eastAsia="Calibri"/>
                <w:b/>
                <w:sz w:val="22"/>
              </w:rPr>
              <w:t>Version</w:t>
            </w:r>
          </w:p>
        </w:tc>
        <w:tc>
          <w:tcPr>
            <w:tcW w:w="3960" w:type="dxa"/>
            <w:tcBorders>
              <w:top w:val="single" w:color="auto" w:sz="8" w:space="0"/>
              <w:left w:val="nil"/>
              <w:bottom w:val="nil"/>
              <w:right w:val="single" w:color="auto" w:sz="8" w:space="0"/>
              <w:tl2br w:val="nil"/>
              <w:tr2bl w:val="nil"/>
            </w:tcBorders>
            <w:vAlign w:val="bottom"/>
          </w:tcPr>
          <w:p>
            <w:pPr>
              <w:spacing w:beforeLines="0" w:afterLines="0" w:line="267" w:lineRule="exact"/>
              <w:ind w:left="1440"/>
              <w:jc w:val="left"/>
              <w:rPr>
                <w:rFonts w:hint="default"/>
                <w:sz w:val="24"/>
              </w:rPr>
            </w:pPr>
            <w:r>
              <w:rPr>
                <w:rFonts w:hint="default" w:ascii="Calibri" w:hAnsi="Calibri" w:eastAsia="Calibri"/>
                <w:b/>
                <w:sz w:val="22"/>
              </w:rPr>
              <w:t>Description</w:t>
            </w:r>
          </w:p>
        </w:tc>
        <w:tc>
          <w:tcPr>
            <w:tcW w:w="2380" w:type="dxa"/>
            <w:tcBorders>
              <w:top w:val="single" w:color="auto" w:sz="8" w:space="0"/>
              <w:left w:val="nil"/>
              <w:bottom w:val="nil"/>
              <w:right w:val="single" w:color="auto" w:sz="8" w:space="0"/>
              <w:tl2br w:val="nil"/>
              <w:tr2bl w:val="nil"/>
            </w:tcBorders>
            <w:vAlign w:val="bottom"/>
          </w:tcPr>
          <w:p>
            <w:pPr>
              <w:spacing w:beforeLines="0" w:afterLines="0" w:line="267" w:lineRule="exact"/>
              <w:jc w:val="center"/>
              <w:rPr>
                <w:rFonts w:hint="default"/>
                <w:sz w:val="24"/>
              </w:rPr>
            </w:pPr>
            <w:r>
              <w:rPr>
                <w:rFonts w:hint="default" w:ascii="Calibri" w:hAnsi="Calibri" w:eastAsia="Calibri"/>
                <w:b/>
                <w:sz w:val="22"/>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7"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39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23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0" w:hRule="atLeast"/>
        </w:trPr>
        <w:tc>
          <w:tcPr>
            <w:tcW w:w="1660" w:type="dxa"/>
            <w:tcBorders>
              <w:top w:val="nil"/>
              <w:left w:val="single" w:color="auto" w:sz="8" w:space="0"/>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rPr>
              <w:t>13/05/2014</w:t>
            </w:r>
          </w:p>
        </w:tc>
        <w:tc>
          <w:tcPr>
            <w:tcW w:w="1560" w:type="dxa"/>
            <w:tcBorders>
              <w:top w:val="nil"/>
              <w:left w:val="nil"/>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sz w:val="22"/>
              </w:rPr>
              <w:t>1</w:t>
            </w:r>
          </w:p>
        </w:tc>
        <w:tc>
          <w:tcPr>
            <w:tcW w:w="3960" w:type="dxa"/>
            <w:tcBorders>
              <w:top w:val="nil"/>
              <w:left w:val="nil"/>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sz w:val="22"/>
              </w:rPr>
              <w:t>CU1, CU2, CU3</w:t>
            </w:r>
          </w:p>
        </w:tc>
        <w:tc>
          <w:tcPr>
            <w:tcW w:w="2380" w:type="dxa"/>
            <w:tcBorders>
              <w:top w:val="nil"/>
              <w:left w:val="nil"/>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rPr>
              <w:t>Jonathan Guillemette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7"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39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23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rPr>
              <w:t>11/07/2014</w:t>
            </w:r>
          </w:p>
        </w:tc>
        <w:tc>
          <w:tcPr>
            <w:tcW w:w="1560" w:type="dxa"/>
            <w:tcBorders>
              <w:top w:val="nil"/>
              <w:left w:val="nil"/>
              <w:bottom w:val="single" w:color="auto" w:sz="8" w:space="0"/>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sz w:val="22"/>
              </w:rPr>
              <w:t>2</w:t>
            </w:r>
          </w:p>
        </w:tc>
        <w:tc>
          <w:tcPr>
            <w:tcW w:w="3960" w:type="dxa"/>
            <w:tcBorders>
              <w:top w:val="nil"/>
              <w:left w:val="nil"/>
              <w:bottom w:val="single" w:color="auto" w:sz="8" w:space="0"/>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rPr>
              <w:t>CU4, CU5</w:t>
            </w:r>
          </w:p>
        </w:tc>
        <w:tc>
          <w:tcPr>
            <w:tcW w:w="2380" w:type="dxa"/>
            <w:tcBorders>
              <w:top w:val="nil"/>
              <w:left w:val="nil"/>
              <w:bottom w:val="single" w:color="auto" w:sz="8" w:space="0"/>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rPr>
              <w:t>Jonathan Guillemette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39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3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bl>
    <w:p>
      <w:pPr>
        <w:spacing w:beforeLines="0" w:afterLines="0"/>
        <w:jc w:val="left"/>
        <w:rPr>
          <w:rFonts w:hint="default"/>
          <w:sz w:val="24"/>
        </w:rPr>
        <w:sectPr>
          <w:pgSz w:w="12240" w:h="15840"/>
          <w:pgMar w:top="1440" w:right="1340" w:bottom="439" w:left="1340" w:header="720" w:footer="720" w:gutter="0"/>
          <w:lnNumType w:countBy="0" w:distance="360"/>
          <w:cols w:equalWidth="0" w:num="1">
            <w:col w:w="956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99"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11</w:t>
      </w:r>
    </w:p>
    <w:p>
      <w:pPr>
        <w:spacing w:beforeLines="0" w:afterLines="0"/>
        <w:jc w:val="left"/>
        <w:rPr>
          <w:rFonts w:hint="default"/>
          <w:sz w:val="24"/>
        </w:rPr>
        <w:sectPr>
          <w:type w:val="continuous"/>
          <w:pgSz w:w="12240" w:h="15840"/>
          <w:pgMar w:top="1440" w:right="1420" w:bottom="439" w:left="10580" w:header="720" w:footer="720" w:gutter="0"/>
          <w:lnNumType w:countBy="0" w:distance="360"/>
          <w:cols w:equalWidth="0" w:num="1">
            <w:col w:w="9560"/>
          </w:cols>
        </w:sectPr>
      </w:pPr>
    </w:p>
    <w:p>
      <w:pPr>
        <w:spacing w:beforeLines="0" w:afterLines="0" w:line="94" w:lineRule="exact"/>
        <w:jc w:val="left"/>
        <w:rPr>
          <w:rFonts w:hint="default"/>
          <w:sz w:val="24"/>
        </w:rPr>
      </w:pPr>
      <w:bookmarkStart w:id="11" w:name="page12"/>
      <w:bookmarkEnd w:id="11"/>
    </w:p>
    <w:p>
      <w:pPr>
        <w:spacing w:beforeLines="0" w:afterLines="0" w:line="239" w:lineRule="auto"/>
        <w:ind w:left="4"/>
        <w:jc w:val="left"/>
        <w:rPr>
          <w:rFonts w:hint="default"/>
          <w:sz w:val="24"/>
        </w:rPr>
      </w:pPr>
      <w:r>
        <w:rPr>
          <w:rFonts w:hint="default" w:ascii="Cambria" w:hAnsi="Cambria" w:eastAsia="Cambria"/>
          <w:b/>
          <w:sz w:val="28"/>
        </w:rPr>
        <w:t>CU-1 – Orbiter autour d’un point d’intérêt</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1"/>
        </w:rPr>
        <w:t>Le sous-système de navigation du vaisseau est initialisé et un poste de contrôle y est connecté.</w:t>
      </w:r>
    </w:p>
    <w:p>
      <w:pPr>
        <w:spacing w:beforeLines="0" w:afterLines="0" w:line="239" w:lineRule="auto"/>
        <w:ind w:left="4"/>
        <w:jc w:val="left"/>
        <w:rPr>
          <w:rFonts w:hint="default"/>
          <w:sz w:val="24"/>
        </w:rPr>
      </w:pPr>
      <w:r>
        <w:rPr>
          <w:rFonts w:hint="default"/>
          <w:sz w:val="24"/>
        </w:rPr>
        <w:cr/>
      </w:r>
      <w:r>
        <w:rPr>
          <w:rFonts w:hint="default"/>
          <w:sz w:val="24"/>
        </w:rPr>
        <w:cr/>
      </w:r>
      <w:r>
        <w:rPr>
          <w:rFonts w:hint="default"/>
          <w:sz w:val="24"/>
        </w:rPr>
        <w:t>
</w:t>
      </w:r>
      <w:r>
        <w:rPr>
          <w:rFonts w:hint="default" w:ascii="Calibri" w:hAnsi="Calibri" w:eastAsia="Calibri"/>
          <w:sz w:val="22"/>
        </w:rPr>
        <w:t>Au moins un point d’intérêt est enregistré dans le système.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vaisseau orbite autour d’un point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18"/>
        </w:numPr>
        <w:tabs>
          <w:tab w:val="left" w:pos="704"/>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vaisseau en orbite autour d’un point d’intérêt. </w:t>
      </w:r>
    </w:p>
    <w:p>
      <w:pPr>
        <w:spacing w:beforeLines="0" w:afterLines="0" w:line="1" w:lineRule="exact"/>
        <w:jc w:val="left"/>
        <w:rPr>
          <w:rFonts w:hint="default" w:ascii="Calibri" w:hAnsi="Calibri" w:eastAsia="Calibri"/>
          <w:b/>
          <w:sz w:val="22"/>
        </w:rPr>
      </w:pPr>
    </w:p>
    <w:p>
      <w:pPr>
        <w:numPr>
          <w:ilvl w:val="0"/>
          <w:numId w:val="18"/>
        </w:numPr>
        <w:tabs>
          <w:tab w:val="left" w:pos="704"/>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le mode de navigation automatique. </w:t>
      </w:r>
    </w:p>
    <w:p>
      <w:pPr>
        <w:spacing w:beforeLines="0" w:afterLines="0" w:line="1" w:lineRule="exact"/>
        <w:jc w:val="left"/>
        <w:rPr>
          <w:rFonts w:hint="default" w:ascii="Calibri" w:hAnsi="Calibri" w:eastAsia="Calibri"/>
          <w:b/>
          <w:sz w:val="22"/>
        </w:rPr>
      </w:pPr>
    </w:p>
    <w:p>
      <w:pPr>
        <w:numPr>
          <w:ilvl w:val="0"/>
          <w:numId w:val="18"/>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tous les points d’intérêt disponible. </w:t>
      </w:r>
    </w:p>
    <w:p>
      <w:pPr>
        <w:numPr>
          <w:ilvl w:val="0"/>
          <w:numId w:val="18"/>
        </w:numPr>
        <w:tabs>
          <w:tab w:val="left" w:pos="704"/>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18"/>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18"/>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18"/>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18"/>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rPr>
        <w:sectPr>
          <w:pgSz w:w="12240" w:h="15840"/>
          <w:pgMar w:top="1440" w:right="2360" w:bottom="439" w:left="1416" w:header="720" w:footer="720" w:gutter="0"/>
          <w:lnNumType w:countBy="0" w:distance="360"/>
          <w:cols w:equalWidth="0" w:num="1">
            <w:col w:w="846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82"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12</w:t>
      </w:r>
    </w:p>
    <w:p>
      <w:pPr>
        <w:spacing w:beforeLines="0" w:afterLines="0"/>
        <w:jc w:val="left"/>
        <w:rPr>
          <w:rFonts w:hint="default"/>
          <w:sz w:val="24"/>
        </w:rPr>
        <w:sectPr>
          <w:type w:val="continuous"/>
          <w:pgSz w:w="12240" w:h="15840"/>
          <w:pgMar w:top="1440" w:right="1420" w:bottom="439" w:left="10580" w:header="720" w:footer="720" w:gutter="0"/>
          <w:lnNumType w:countBy="0" w:distance="360"/>
          <w:cols w:equalWidth="0" w:num="1">
            <w:col w:w="8464"/>
          </w:cols>
        </w:sectPr>
      </w:pPr>
    </w:p>
    <w:p>
      <w:pPr>
        <w:spacing w:beforeLines="0" w:afterLines="0" w:line="239" w:lineRule="auto"/>
        <w:ind w:left="4"/>
        <w:jc w:val="left"/>
        <w:rPr>
          <w:rFonts w:hint="default"/>
          <w:sz w:val="24"/>
        </w:rPr>
      </w:pPr>
      <w:bookmarkStart w:id="12" w:name="page13"/>
      <w:bookmarkEnd w:id="12"/>
      <w:r>
        <w:rPr>
          <w:rFonts w:hint="default"/>
          <w:sz w:val="24"/>
        </w:rPr>
        <w:cr/>
      </w:r>
      <w:r>
        <w:rPr>
          <w:rFonts w:hint="default"/>
          <w:sz w:val="24"/>
        </w:rPr>
        <w:cr/>
      </w:r>
      <w:r>
        <w:rPr>
          <w:rFonts w:hint="default"/>
          <w:sz w:val="24"/>
        </w:rPr>
        <w:t>
</w:t>
      </w:r>
      <w:r>
        <w:rPr>
          <w:rFonts w:hint="default" w:ascii="Cambria" w:hAnsi="Cambria" w:eastAsia="Cambria"/>
          <w:b/>
          <w:sz w:val="28"/>
        </w:rPr>
        <w:t>CU-2 – Naviguer vers un autre système stellaire</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64" w:lineRule="exact"/>
        <w:jc w:val="left"/>
        <w:rPr>
          <w:rFonts w:hint="default"/>
          <w:sz w:val="24"/>
        </w:rPr>
      </w:pPr>
    </w:p>
    <w:p>
      <w:pPr>
        <w:overflowPunct w:val="0"/>
        <w:spacing w:beforeLines="0" w:afterLines="0" w:line="217" w:lineRule="auto"/>
        <w:ind w:left="4"/>
        <w:jc w:val="left"/>
        <w:rPr>
          <w:rFonts w:hint="default"/>
          <w:sz w:val="24"/>
        </w:rPr>
      </w:pPr>
      <w:r>
        <w:rPr>
          <w:rFonts w:hint="default" w:ascii="Calibri" w:hAnsi="Calibri" w:eastAsia="Calibri"/>
          <w:sz w:val="22"/>
        </w:rPr>
        <w:t>Le sous-système de navigation du vaisseau est initialisé et un poste de contrôle y est connecté. Au moins un autre système stellaire est enregistré dans le système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à voyager vers un autre système stellaire</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19"/>
        </w:numPr>
        <w:tabs>
          <w:tab w:val="left" w:pos="704"/>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voyager vers un autre système stellaire </w:t>
      </w:r>
    </w:p>
    <w:p>
      <w:pPr>
        <w:spacing w:beforeLines="0" w:afterLines="0" w:line="1" w:lineRule="exact"/>
        <w:jc w:val="left"/>
        <w:rPr>
          <w:rFonts w:hint="default" w:ascii="Calibri" w:hAnsi="Calibri" w:eastAsia="Calibri"/>
          <w:b/>
          <w:sz w:val="22"/>
        </w:rPr>
      </w:pPr>
    </w:p>
    <w:p>
      <w:pPr>
        <w:numPr>
          <w:ilvl w:val="0"/>
          <w:numId w:val="19"/>
        </w:numPr>
        <w:tabs>
          <w:tab w:val="left" w:pos="704"/>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le mode de navigation hyper-spatiale </w:t>
      </w:r>
    </w:p>
    <w:p>
      <w:pPr>
        <w:spacing w:beforeLines="0" w:afterLines="0" w:line="1" w:lineRule="exact"/>
        <w:jc w:val="left"/>
        <w:rPr>
          <w:rFonts w:hint="default" w:ascii="Calibri" w:hAnsi="Calibri" w:eastAsia="Calibri"/>
          <w:b/>
          <w:sz w:val="22"/>
        </w:rPr>
      </w:pPr>
    </w:p>
    <w:p>
      <w:pPr>
        <w:numPr>
          <w:ilvl w:val="0"/>
          <w:numId w:val="19"/>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la liste des systèmes stellaires disponibles </w:t>
      </w:r>
    </w:p>
    <w:p>
      <w:pPr>
        <w:numPr>
          <w:ilvl w:val="0"/>
          <w:numId w:val="19"/>
        </w:numPr>
        <w:tabs>
          <w:tab w:val="left" w:pos="704"/>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sélectionne un système stellaire parmi la liste en guise de destination. </w:t>
      </w:r>
    </w:p>
    <w:p>
      <w:pPr>
        <w:numPr>
          <w:ilvl w:val="0"/>
          <w:numId w:val="19"/>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déplace le vaisseau vers le système stellaire choisi. </w:t>
      </w:r>
    </w:p>
    <w:p>
      <w:pPr>
        <w:spacing w:beforeLines="0" w:afterLines="0"/>
        <w:jc w:val="left"/>
        <w:rPr>
          <w:rFonts w:hint="default"/>
          <w:sz w:val="24"/>
        </w:rPr>
        <w:sectPr>
          <w:pgSz w:w="12240" w:h="15840"/>
          <w:pgMar w:top="1414" w:right="2360" w:bottom="439" w:left="1416" w:header="720" w:footer="720" w:gutter="0"/>
          <w:lnNumType w:countBy="0" w:distance="360"/>
          <w:cols w:equalWidth="0" w:num="1">
            <w:col w:w="846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9"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13</w:t>
      </w:r>
    </w:p>
    <w:p>
      <w:pPr>
        <w:spacing w:beforeLines="0" w:afterLines="0"/>
        <w:jc w:val="left"/>
        <w:rPr>
          <w:rFonts w:hint="default"/>
          <w:sz w:val="24"/>
        </w:rPr>
        <w:sectPr>
          <w:type w:val="continuous"/>
          <w:pgSz w:w="12240" w:h="15840"/>
          <w:pgMar w:top="1414" w:right="1420" w:bottom="439" w:left="10580" w:header="720" w:footer="720" w:gutter="0"/>
          <w:lnNumType w:countBy="0" w:distance="360"/>
          <w:cols w:equalWidth="0" w:num="1">
            <w:col w:w="8464"/>
          </w:cols>
        </w:sectPr>
      </w:pPr>
    </w:p>
    <w:p>
      <w:pPr>
        <w:spacing w:beforeLines="0" w:afterLines="0" w:line="239" w:lineRule="auto"/>
        <w:ind w:left="4"/>
        <w:jc w:val="left"/>
        <w:rPr>
          <w:rFonts w:hint="default"/>
          <w:sz w:val="24"/>
        </w:rPr>
      </w:pPr>
      <w:bookmarkStart w:id="13" w:name="page14"/>
      <w:bookmarkEnd w:id="13"/>
      <w:r>
        <w:rPr>
          <w:rFonts w:hint="default"/>
          <w:sz w:val="24"/>
        </w:rPr>
        <w:cr/>
      </w:r>
      <w:r>
        <w:rPr>
          <w:rFonts w:hint="default"/>
          <w:sz w:val="24"/>
        </w:rPr>
        <w:cr/>
      </w:r>
      <w:r>
        <w:rPr>
          <w:rFonts w:hint="default"/>
          <w:sz w:val="24"/>
        </w:rPr>
        <w:t>
</w:t>
      </w:r>
      <w:r>
        <w:rPr>
          <w:rFonts w:hint="default" w:ascii="Cambria" w:hAnsi="Cambria" w:eastAsia="Cambria"/>
          <w:b/>
          <w:sz w:val="28"/>
        </w:rPr>
        <w:t>CU-3 – Enregistrer un nouveau point d’intérêt</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64" w:lineRule="exact"/>
        <w:jc w:val="left"/>
        <w:rPr>
          <w:rFonts w:hint="default"/>
          <w:sz w:val="24"/>
        </w:rPr>
      </w:pPr>
    </w:p>
    <w:p>
      <w:pPr>
        <w:overflowPunct w:val="0"/>
        <w:spacing w:beforeLines="0" w:afterLines="0" w:line="217" w:lineRule="auto"/>
        <w:ind w:left="4" w:right="520"/>
        <w:jc w:val="left"/>
        <w:rPr>
          <w:rFonts w:hint="default"/>
          <w:sz w:val="24"/>
        </w:rPr>
      </w:pPr>
      <w:r>
        <w:rPr>
          <w:rFonts w:hint="default" w:ascii="Calibri" w:hAnsi="Calibri" w:eastAsia="Calibri"/>
          <w:sz w:val="22"/>
        </w:rPr>
        <w:t>Le sous-système de contrôle des scanners du vaisseau est initialisé et un poste de contrôle y est connecté.</w:t>
      </w:r>
    </w:p>
    <w:p>
      <w:pPr>
        <w:spacing w:beforeLines="0" w:afterLines="0" w:line="1"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Il reste au moins un point d’intérêt à découvrir dans le système stellaire.</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Un point d’intérêt a été enregistré dans le système.</w:t>
      </w:r>
    </w:p>
    <w:p>
      <w:pPr>
        <w:spacing w:beforeLines="0" w:afterLines="0" w:line="129"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5" w:lineRule="exact"/>
        <w:jc w:val="left"/>
        <w:rPr>
          <w:rFonts w:hint="default"/>
          <w:sz w:val="24"/>
        </w:rPr>
      </w:pPr>
    </w:p>
    <w:p>
      <w:pPr>
        <w:numPr>
          <w:ilvl w:val="0"/>
          <w:numId w:val="20"/>
        </w:numPr>
        <w:tabs>
          <w:tab w:val="left" w:pos="704"/>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explorer le système stellaire pour enregistrer un nouveau point d’intérêt. </w:t>
      </w:r>
    </w:p>
    <w:p>
      <w:pPr>
        <w:spacing w:beforeLines="0" w:afterLines="0" w:line="1" w:lineRule="exact"/>
        <w:jc w:val="left"/>
        <w:rPr>
          <w:rFonts w:hint="default" w:ascii="Calibri" w:hAnsi="Calibri" w:eastAsia="Calibri"/>
          <w:b/>
          <w:sz w:val="22"/>
        </w:rPr>
      </w:pPr>
    </w:p>
    <w:p>
      <w:pPr>
        <w:numPr>
          <w:ilvl w:val="0"/>
          <w:numId w:val="20"/>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choisit le mode de scanners environnementaux. </w:t>
      </w:r>
    </w:p>
    <w:p>
      <w:pPr>
        <w:spacing w:beforeLines="0" w:afterLines="0" w:line="46" w:lineRule="exact"/>
        <w:jc w:val="left"/>
        <w:rPr>
          <w:rFonts w:hint="default" w:ascii="Calibri" w:hAnsi="Calibri" w:eastAsia="Calibri"/>
          <w:b/>
          <w:sz w:val="22"/>
        </w:rPr>
      </w:pPr>
    </w:p>
    <w:p>
      <w:pPr>
        <w:numPr>
          <w:ilvl w:val="0"/>
          <w:numId w:val="20"/>
        </w:numPr>
        <w:tabs>
          <w:tab w:val="left" w:pos="704"/>
        </w:tabs>
        <w:overflowPunct w:val="0"/>
        <w:spacing w:beforeLines="0" w:afterLines="0" w:line="218" w:lineRule="auto"/>
        <w:ind w:left="704" w:right="400" w:hanging="704"/>
        <w:rPr>
          <w:rFonts w:hint="default" w:ascii="Calibri" w:hAnsi="Calibri" w:eastAsia="Calibri"/>
          <w:b/>
          <w:sz w:val="22"/>
        </w:rPr>
      </w:pPr>
      <w:r>
        <w:rPr>
          <w:rFonts w:hint="default" w:ascii="Calibri" w:hAnsi="Calibri" w:eastAsia="Calibri"/>
          <w:sz w:val="22"/>
        </w:rPr>
        <w:t xml:space="preserve">Le système affiche un schéma du système stellaire et la position des points d’intérêt déjà enregistré. </w:t>
      </w:r>
    </w:p>
    <w:p>
      <w:pPr>
        <w:numPr>
          <w:ilvl w:val="0"/>
          <w:numId w:val="20"/>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le rayon d’action des scanner. </w:t>
      </w:r>
    </w:p>
    <w:p>
      <w:pPr>
        <w:numPr>
          <w:ilvl w:val="0"/>
          <w:numId w:val="20"/>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une coordonnée du système stellaire. </w:t>
      </w:r>
    </w:p>
    <w:p>
      <w:pPr>
        <w:numPr>
          <w:ilvl w:val="0"/>
          <w:numId w:val="20"/>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place un scanner à la coordonnée indiqué. </w:t>
      </w:r>
    </w:p>
    <w:p>
      <w:pPr>
        <w:numPr>
          <w:ilvl w:val="0"/>
          <w:numId w:val="20"/>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la représentation de rayon d’action du scanner sur le schéma. </w:t>
      </w:r>
    </w:p>
    <w:p>
      <w:pPr>
        <w:numPr>
          <w:ilvl w:val="0"/>
          <w:numId w:val="20"/>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active les scanners </w:t>
      </w:r>
    </w:p>
    <w:p>
      <w:pPr>
        <w:numPr>
          <w:ilvl w:val="0"/>
          <w:numId w:val="20"/>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le point d’intérêt présent dans le rayon d’action du scanner et l’enregistre. </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CÉNARIOS ALTERNATIFS</w:t>
      </w:r>
    </w:p>
    <w:p>
      <w:pPr>
        <w:spacing w:beforeLines="0" w:afterLines="0" w:line="162" w:lineRule="exact"/>
        <w:jc w:val="left"/>
        <w:rPr>
          <w:rFonts w:hint="default"/>
          <w:sz w:val="24"/>
        </w:rPr>
      </w:pPr>
    </w:p>
    <w:p>
      <w:pPr>
        <w:overflowPunct w:val="0"/>
        <w:spacing w:beforeLines="0" w:afterLines="0" w:line="218" w:lineRule="auto"/>
        <w:ind w:left="364" w:right="4780" w:hanging="360"/>
        <w:jc w:val="left"/>
        <w:rPr>
          <w:rFonts w:hint="default"/>
          <w:sz w:val="24"/>
        </w:rPr>
      </w:pPr>
      <w:r>
        <w:rPr>
          <w:rFonts w:hint="default" w:ascii="Calibri" w:hAnsi="Calibri" w:eastAsia="Calibri"/>
          <w:b/>
          <w:sz w:val="22"/>
        </w:rPr>
        <w:t xml:space="preserve">7.a. </w:t>
      </w:r>
      <w:r>
        <w:rPr>
          <w:rFonts w:hint="default" w:ascii="Calibri" w:hAnsi="Calibri" w:eastAsia="Calibri"/>
          <w:sz w:val="22"/>
        </w:rPr>
        <w:t>Le joueur désire ajouter un autre scanner.</w:t>
      </w:r>
      <w:r>
        <w:rPr>
          <w:rFonts w:hint="default" w:ascii="Calibri" w:hAnsi="Calibri" w:eastAsia="Calibri"/>
          <w:b/>
          <w:sz w:val="22"/>
        </w:rPr>
        <w:t xml:space="preserve"> </w:t>
      </w:r>
      <w:r>
        <w:rPr>
          <w:rFonts w:hint="default" w:ascii="Calibri" w:hAnsi="Calibri" w:eastAsia="Calibri"/>
          <w:sz w:val="22"/>
        </w:rPr>
        <w:t>1. Retour à l’étape 5 du scénario principal.</w:t>
      </w:r>
    </w:p>
    <w:p>
      <w:pPr>
        <w:spacing w:beforeLines="0" w:afterLines="0" w:line="270" w:lineRule="exact"/>
        <w:jc w:val="left"/>
        <w:rPr>
          <w:rFonts w:hint="default"/>
          <w:sz w:val="24"/>
        </w:rPr>
      </w:pPr>
    </w:p>
    <w:p>
      <w:pPr>
        <w:spacing w:beforeLines="0" w:afterLines="0"/>
        <w:ind w:left="4"/>
        <w:jc w:val="left"/>
        <w:rPr>
          <w:rFonts w:hint="default"/>
          <w:sz w:val="24"/>
        </w:rPr>
      </w:pPr>
      <w:r>
        <w:rPr>
          <w:rFonts w:hint="default" w:ascii="Calibri" w:hAnsi="Calibri" w:eastAsia="Calibri"/>
          <w:b/>
          <w:sz w:val="22"/>
        </w:rPr>
        <w:t xml:space="preserve">8.a. </w:t>
      </w:r>
      <w:r>
        <w:rPr>
          <w:rFonts w:hint="default" w:ascii="Calibri" w:hAnsi="Calibri" w:eastAsia="Calibri"/>
          <w:sz w:val="22"/>
        </w:rPr>
        <w:t>Aucun point d’intérêt n’est présent dans le rayon des scanners.</w:t>
      </w:r>
    </w:p>
    <w:p>
      <w:pPr>
        <w:numPr>
          <w:ilvl w:val="0"/>
          <w:numId w:val="21"/>
        </w:numPr>
        <w:tabs>
          <w:tab w:val="left" w:pos="724"/>
        </w:tabs>
        <w:overflowPunct w:val="0"/>
        <w:spacing w:beforeLines="0" w:afterLines="0" w:line="238" w:lineRule="auto"/>
        <w:ind w:left="724" w:hanging="364"/>
        <w:rPr>
          <w:rFonts w:hint="default" w:ascii="Calibri" w:hAnsi="Calibri" w:eastAsia="Calibri"/>
          <w:sz w:val="22"/>
        </w:rPr>
      </w:pPr>
      <w:r>
        <w:rPr>
          <w:rFonts w:hint="default" w:ascii="Calibri" w:hAnsi="Calibri" w:eastAsia="Calibri"/>
          <w:sz w:val="22"/>
        </w:rPr>
        <w:t xml:space="preserve">Le joueur efface les coordonnées entrées. </w:t>
      </w:r>
    </w:p>
    <w:p>
      <w:pPr>
        <w:numPr>
          <w:ilvl w:val="0"/>
          <w:numId w:val="21"/>
        </w:numPr>
        <w:tabs>
          <w:tab w:val="left" w:pos="724"/>
        </w:tabs>
        <w:overflowPunct w:val="0"/>
        <w:spacing w:beforeLines="0" w:afterLines="0"/>
        <w:ind w:left="724" w:hanging="364"/>
        <w:rPr>
          <w:rFonts w:hint="default" w:ascii="Calibri" w:hAnsi="Calibri" w:eastAsia="Calibri"/>
          <w:sz w:val="22"/>
        </w:rPr>
      </w:pPr>
      <w:r>
        <w:rPr>
          <w:rFonts w:hint="default" w:ascii="Calibri" w:hAnsi="Calibri" w:eastAsia="Calibri"/>
          <w:sz w:val="22"/>
        </w:rPr>
        <w:t xml:space="preserve">Le système retire les scanners. </w:t>
      </w:r>
    </w:p>
    <w:p>
      <w:pPr>
        <w:numPr>
          <w:ilvl w:val="0"/>
          <w:numId w:val="21"/>
        </w:numPr>
        <w:tabs>
          <w:tab w:val="left" w:pos="724"/>
        </w:tabs>
        <w:overflowPunct w:val="0"/>
        <w:spacing w:beforeLines="0" w:afterLines="0"/>
        <w:ind w:left="724" w:hanging="364"/>
        <w:rPr>
          <w:rFonts w:hint="default" w:ascii="Calibri" w:hAnsi="Calibri" w:eastAsia="Calibri"/>
          <w:sz w:val="22"/>
        </w:rPr>
      </w:pPr>
      <w:r>
        <w:rPr>
          <w:rFonts w:hint="default" w:ascii="Calibri" w:hAnsi="Calibri" w:eastAsia="Calibri"/>
          <w:sz w:val="22"/>
        </w:rPr>
        <w:t xml:space="preserve">Retour à l’étape 4 du scénario principal. </w:t>
      </w:r>
    </w:p>
    <w:p>
      <w:pPr>
        <w:spacing w:beforeLines="0" w:afterLines="0" w:line="318" w:lineRule="exact"/>
        <w:jc w:val="left"/>
        <w:rPr>
          <w:rFonts w:hint="default"/>
          <w:sz w:val="24"/>
        </w:rPr>
      </w:pPr>
    </w:p>
    <w:p>
      <w:pPr>
        <w:overflowPunct w:val="0"/>
        <w:spacing w:beforeLines="0" w:afterLines="0" w:line="218" w:lineRule="auto"/>
        <w:ind w:left="4" w:right="20"/>
        <w:jc w:val="left"/>
        <w:rPr>
          <w:rFonts w:hint="default"/>
          <w:sz w:val="24"/>
        </w:rPr>
      </w:pPr>
      <w:r>
        <w:rPr>
          <w:rFonts w:hint="default" w:ascii="Calibri" w:hAnsi="Calibri" w:eastAsia="Calibri"/>
          <w:b/>
          <w:sz w:val="22"/>
        </w:rPr>
        <w:t xml:space="preserve">8.b. </w:t>
      </w:r>
      <w:r>
        <w:rPr>
          <w:rFonts w:hint="default" w:ascii="Calibri" w:hAnsi="Calibri" w:eastAsia="Calibri"/>
          <w:sz w:val="22"/>
        </w:rPr>
        <w:t>Les scanners détectent un point d’intérêt,</w:t>
      </w:r>
      <w:r>
        <w:rPr>
          <w:rFonts w:hint="default" w:ascii="Calibri" w:hAnsi="Calibri" w:eastAsia="Calibri"/>
          <w:b/>
          <w:sz w:val="22"/>
        </w:rPr>
        <w:t xml:space="preserve"> </w:t>
      </w:r>
      <w:r>
        <w:rPr>
          <w:rFonts w:hint="default" w:ascii="Calibri" w:hAnsi="Calibri" w:eastAsia="Calibri"/>
          <w:sz w:val="22"/>
        </w:rPr>
        <w:t>mais le rayon d’action des scanner est trop grand pour</w:t>
      </w:r>
      <w:r>
        <w:rPr>
          <w:rFonts w:hint="default" w:ascii="Calibri" w:hAnsi="Calibri" w:eastAsia="Calibri"/>
          <w:b/>
          <w:sz w:val="22"/>
        </w:rPr>
        <w:t xml:space="preserve"> </w:t>
      </w:r>
      <w:r>
        <w:rPr>
          <w:rFonts w:hint="default" w:ascii="Calibri" w:hAnsi="Calibri" w:eastAsia="Calibri"/>
          <w:sz w:val="22"/>
        </w:rPr>
        <w:t>une localisation précise.</w:t>
      </w:r>
    </w:p>
    <w:p>
      <w:pPr>
        <w:spacing w:beforeLines="0" w:afterLines="0" w:line="1" w:lineRule="exact"/>
        <w:jc w:val="left"/>
        <w:rPr>
          <w:rFonts w:hint="default"/>
          <w:sz w:val="24"/>
        </w:rPr>
      </w:pPr>
    </w:p>
    <w:p>
      <w:pPr>
        <w:numPr>
          <w:ilvl w:val="0"/>
          <w:numId w:val="22"/>
        </w:numPr>
        <w:tabs>
          <w:tab w:val="left" w:pos="724"/>
        </w:tabs>
        <w:overflowPunct w:val="0"/>
        <w:spacing w:beforeLines="0" w:afterLines="0"/>
        <w:ind w:left="724" w:hanging="364"/>
        <w:rPr>
          <w:rFonts w:hint="default" w:ascii="Calibri" w:hAnsi="Calibri" w:eastAsia="Calibri"/>
          <w:sz w:val="22"/>
        </w:rPr>
      </w:pPr>
      <w:r>
        <w:rPr>
          <w:rFonts w:hint="default" w:ascii="Calibri" w:hAnsi="Calibri" w:eastAsia="Calibri"/>
          <w:sz w:val="22"/>
        </w:rPr>
        <w:t xml:space="preserve">Le joueur ajuste le rayon d’action des scanners. </w:t>
      </w:r>
    </w:p>
    <w:p>
      <w:pPr>
        <w:numPr>
          <w:ilvl w:val="0"/>
          <w:numId w:val="22"/>
        </w:numPr>
        <w:tabs>
          <w:tab w:val="left" w:pos="724"/>
        </w:tabs>
        <w:overflowPunct w:val="0"/>
        <w:spacing w:beforeLines="0" w:afterLines="0" w:line="239" w:lineRule="auto"/>
        <w:ind w:left="724" w:hanging="364"/>
        <w:rPr>
          <w:rFonts w:hint="default" w:ascii="Calibri" w:hAnsi="Calibri" w:eastAsia="Calibri"/>
          <w:sz w:val="22"/>
        </w:rPr>
      </w:pPr>
      <w:r>
        <w:rPr>
          <w:rFonts w:hint="default" w:ascii="Calibri" w:hAnsi="Calibri" w:eastAsia="Calibri"/>
          <w:sz w:val="22"/>
        </w:rPr>
        <w:t xml:space="preserve">Retour à l’étape 8 du scénario principal. </w:t>
      </w:r>
    </w:p>
    <w:p>
      <w:pPr>
        <w:spacing w:beforeLines="0" w:afterLines="0"/>
        <w:jc w:val="left"/>
        <w:rPr>
          <w:rFonts w:hint="default"/>
          <w:sz w:val="24"/>
        </w:rPr>
        <w:sectPr>
          <w:pgSz w:w="12240" w:h="15840"/>
          <w:pgMar w:top="1414" w:right="1760" w:bottom="439" w:left="1416" w:header="720" w:footer="720" w:gutter="0"/>
          <w:lnNumType w:countBy="0" w:distance="360"/>
          <w:cols w:equalWidth="0" w:num="1">
            <w:col w:w="906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53"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14</w:t>
      </w:r>
    </w:p>
    <w:p>
      <w:pPr>
        <w:spacing w:beforeLines="0" w:afterLines="0"/>
        <w:jc w:val="left"/>
        <w:rPr>
          <w:rFonts w:hint="default"/>
          <w:sz w:val="24"/>
        </w:rPr>
        <w:sectPr>
          <w:type w:val="continuous"/>
          <w:pgSz w:w="12240" w:h="15840"/>
          <w:pgMar w:top="1414" w:right="1420" w:bottom="439" w:left="10580" w:header="720" w:footer="720" w:gutter="0"/>
          <w:lnNumType w:countBy="0" w:distance="360"/>
          <w:cols w:equalWidth="0" w:num="1">
            <w:col w:w="9064"/>
          </w:cols>
        </w:sectPr>
      </w:pPr>
    </w:p>
    <w:p>
      <w:pPr>
        <w:spacing w:beforeLines="0" w:afterLines="0" w:line="239" w:lineRule="auto"/>
        <w:ind w:left="4"/>
        <w:jc w:val="left"/>
        <w:rPr>
          <w:rFonts w:hint="default"/>
          <w:sz w:val="24"/>
        </w:rPr>
      </w:pPr>
      <w:bookmarkStart w:id="14" w:name="page15"/>
      <w:bookmarkEnd w:id="14"/>
      <w:r>
        <w:rPr>
          <w:rFonts w:hint="default"/>
          <w:sz w:val="24"/>
        </w:rPr>
        <w:cr/>
      </w:r>
      <w:r>
        <w:rPr>
          <w:rFonts w:hint="default"/>
          <w:sz w:val="24"/>
        </w:rPr>
        <w:cr/>
      </w:r>
      <w:r>
        <w:rPr>
          <w:rFonts w:hint="default"/>
          <w:sz w:val="24"/>
        </w:rPr>
        <w:t>
</w:t>
      </w:r>
      <w:r>
        <w:rPr>
          <w:rFonts w:hint="default" w:ascii="Cambria" w:hAnsi="Cambria" w:eastAsia="Cambria"/>
          <w:b/>
          <w:sz w:val="28"/>
        </w:rPr>
        <w:t>CU-4 – Analyser l’état d’un sous-système d’un vaisseau</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64" w:lineRule="exact"/>
        <w:jc w:val="left"/>
        <w:rPr>
          <w:rFonts w:hint="default"/>
          <w:sz w:val="24"/>
        </w:rPr>
      </w:pPr>
    </w:p>
    <w:p>
      <w:pPr>
        <w:overflowPunct w:val="0"/>
        <w:spacing w:beforeLines="0" w:afterLines="0" w:line="217" w:lineRule="auto"/>
        <w:ind w:left="4" w:right="820"/>
        <w:jc w:val="left"/>
        <w:rPr>
          <w:rFonts w:hint="default"/>
          <w:sz w:val="24"/>
        </w:rPr>
      </w:pPr>
      <w:r>
        <w:rPr>
          <w:rFonts w:hint="default" w:ascii="Calibri" w:hAnsi="Calibri" w:eastAsia="Calibri"/>
          <w:sz w:val="22"/>
        </w:rPr>
        <w:t>Le sous-système de contrôle des scanners du vaisseau est initialisé et un poste de contrôle y est connecté.</w:t>
      </w:r>
    </w:p>
    <w:p>
      <w:pPr>
        <w:spacing w:beforeLines="0" w:afterLines="0" w:line="1"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Il y a au moins un vaisseau dans les limites de portée du Pegasus.</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L’état du sous-système ciblé est suivi en temps réel.</w:t>
      </w:r>
    </w:p>
    <w:p>
      <w:pPr>
        <w:spacing w:beforeLines="0" w:afterLines="0" w:line="129"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5" w:lineRule="exact"/>
        <w:jc w:val="left"/>
        <w:rPr>
          <w:rFonts w:hint="default"/>
          <w:sz w:val="24"/>
        </w:rPr>
      </w:pPr>
    </w:p>
    <w:p>
      <w:pPr>
        <w:numPr>
          <w:ilvl w:val="0"/>
          <w:numId w:val="23"/>
        </w:numPr>
        <w:tabs>
          <w:tab w:val="left" w:pos="704"/>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analyser l’état d’un sous-système d’un autre vaisseau. </w:t>
      </w:r>
    </w:p>
    <w:p>
      <w:pPr>
        <w:spacing w:beforeLines="0" w:afterLines="0" w:line="1" w:lineRule="exact"/>
        <w:jc w:val="left"/>
        <w:rPr>
          <w:rFonts w:hint="default" w:ascii="Calibri" w:hAnsi="Calibri" w:eastAsia="Calibri"/>
          <w:b/>
          <w:sz w:val="22"/>
        </w:rPr>
      </w:pPr>
    </w:p>
    <w:p>
      <w:pPr>
        <w:numPr>
          <w:ilvl w:val="0"/>
          <w:numId w:val="23"/>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choisit le mode de scanners de vaisseaux </w:t>
      </w:r>
    </w:p>
    <w:p>
      <w:pPr>
        <w:numPr>
          <w:ilvl w:val="0"/>
          <w:numId w:val="23"/>
        </w:numPr>
        <w:tabs>
          <w:tab w:val="left" w:pos="704"/>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système affiche la liste des vaisseaux à portée du Pegasus </w:t>
      </w:r>
    </w:p>
    <w:p>
      <w:pPr>
        <w:numPr>
          <w:ilvl w:val="0"/>
          <w:numId w:val="23"/>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sélectionne un vaisseau. </w:t>
      </w:r>
    </w:p>
    <w:p>
      <w:pPr>
        <w:numPr>
          <w:ilvl w:val="0"/>
          <w:numId w:val="23"/>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les sous-systèmes du vaisseau sélectionné. </w:t>
      </w:r>
    </w:p>
    <w:p>
      <w:pPr>
        <w:numPr>
          <w:ilvl w:val="0"/>
          <w:numId w:val="23"/>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sélectionne un sous-système. </w:t>
      </w:r>
    </w:p>
    <w:p>
      <w:pPr>
        <w:numPr>
          <w:ilvl w:val="0"/>
          <w:numId w:val="23"/>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l’onde émise par le sous-système sélectionné. </w:t>
      </w:r>
    </w:p>
    <w:p>
      <w:pPr>
        <w:spacing w:beforeLines="0" w:afterLines="0" w:line="49" w:lineRule="exact"/>
        <w:jc w:val="left"/>
        <w:rPr>
          <w:rFonts w:hint="default" w:ascii="Calibri" w:hAnsi="Calibri" w:eastAsia="Calibri"/>
          <w:b/>
          <w:sz w:val="22"/>
        </w:rPr>
      </w:pPr>
    </w:p>
    <w:p>
      <w:pPr>
        <w:numPr>
          <w:ilvl w:val="0"/>
          <w:numId w:val="23"/>
        </w:numPr>
        <w:tabs>
          <w:tab w:val="left" w:pos="704"/>
        </w:tabs>
        <w:overflowPunct w:val="0"/>
        <w:spacing w:beforeLines="0" w:afterLines="0" w:line="218" w:lineRule="auto"/>
        <w:ind w:left="704" w:hanging="704"/>
        <w:rPr>
          <w:rFonts w:hint="default" w:ascii="Calibri" w:hAnsi="Calibri" w:eastAsia="Calibri"/>
          <w:b/>
          <w:sz w:val="22"/>
        </w:rPr>
      </w:pPr>
      <w:r>
        <w:rPr>
          <w:rFonts w:hint="default" w:ascii="Calibri" w:hAnsi="Calibri" w:eastAsia="Calibri"/>
          <w:sz w:val="22"/>
        </w:rPr>
        <w:t xml:space="preserve">Le joueur modifie les paramètres d’amplitude, de fréquence et de déphasage du système pour le synchroniser à l’onde du sous-système ciblé. </w:t>
      </w:r>
    </w:p>
    <w:p>
      <w:pPr>
        <w:numPr>
          <w:ilvl w:val="0"/>
          <w:numId w:val="23"/>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active la synchronisation. </w:t>
      </w:r>
    </w:p>
    <w:p>
      <w:pPr>
        <w:numPr>
          <w:ilvl w:val="0"/>
          <w:numId w:val="23"/>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envoie la position du sous-système ciblé au système d’armement. </w:t>
      </w:r>
    </w:p>
    <w:p>
      <w:pPr>
        <w:spacing w:beforeLines="0" w:afterLines="0" w:line="49" w:lineRule="exact"/>
        <w:jc w:val="left"/>
        <w:rPr>
          <w:rFonts w:hint="default" w:ascii="Calibri" w:hAnsi="Calibri" w:eastAsia="Calibri"/>
          <w:b/>
          <w:sz w:val="22"/>
        </w:rPr>
      </w:pPr>
    </w:p>
    <w:p>
      <w:pPr>
        <w:numPr>
          <w:ilvl w:val="0"/>
          <w:numId w:val="23"/>
        </w:numPr>
        <w:tabs>
          <w:tab w:val="left" w:pos="704"/>
        </w:tabs>
        <w:overflowPunct w:val="0"/>
        <w:spacing w:beforeLines="0" w:afterLines="0" w:line="217" w:lineRule="auto"/>
        <w:ind w:left="704" w:right="440" w:hanging="704"/>
        <w:rPr>
          <w:rFonts w:hint="default" w:ascii="Calibri" w:hAnsi="Calibri" w:eastAsia="Calibri"/>
          <w:b/>
          <w:sz w:val="22"/>
        </w:rPr>
      </w:pPr>
      <w:r>
        <w:rPr>
          <w:rFonts w:hint="default" w:ascii="Calibri" w:hAnsi="Calibri" w:eastAsia="Calibri"/>
          <w:sz w:val="22"/>
        </w:rPr>
        <w:t xml:space="preserve">Le système affiche l’état du sous-système cible et met à jour les valeurs y étant associées en temps réel. </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CÉNARIOS ALTERNATIFS</w:t>
      </w:r>
    </w:p>
    <w:p>
      <w:pPr>
        <w:spacing w:beforeLines="0" w:afterLines="0" w:line="115" w:lineRule="exact"/>
        <w:jc w:val="left"/>
        <w:rPr>
          <w:rFonts w:hint="default"/>
          <w:sz w:val="24"/>
        </w:rPr>
      </w:pPr>
    </w:p>
    <w:p>
      <w:pPr>
        <w:spacing w:beforeLines="0" w:afterLines="0"/>
        <w:ind w:left="4"/>
        <w:jc w:val="left"/>
        <w:rPr>
          <w:rFonts w:hint="default"/>
          <w:sz w:val="24"/>
        </w:rPr>
      </w:pPr>
      <w:r>
        <w:rPr>
          <w:rFonts w:hint="default" w:ascii="Calibri" w:hAnsi="Calibri" w:eastAsia="Calibri"/>
          <w:b/>
          <w:sz w:val="22"/>
        </w:rPr>
        <w:t xml:space="preserve">8.a. </w:t>
      </w:r>
      <w:r>
        <w:rPr>
          <w:rFonts w:hint="default" w:ascii="Calibri" w:hAnsi="Calibri" w:eastAsia="Calibri"/>
          <w:sz w:val="22"/>
        </w:rPr>
        <w:t>Le joueur active la synchronisation sans avoir synchronisé les ondes</w:t>
      </w:r>
    </w:p>
    <w:p>
      <w:pPr>
        <w:numPr>
          <w:ilvl w:val="0"/>
          <w:numId w:val="24"/>
        </w:numPr>
        <w:tabs>
          <w:tab w:val="left" w:pos="724"/>
        </w:tabs>
        <w:overflowPunct w:val="0"/>
        <w:spacing w:beforeLines="0" w:afterLines="0" w:line="238" w:lineRule="auto"/>
        <w:ind w:left="724" w:hanging="364"/>
        <w:rPr>
          <w:rFonts w:hint="default" w:ascii="Calibri" w:hAnsi="Calibri" w:eastAsia="Calibri"/>
          <w:sz w:val="22"/>
        </w:rPr>
      </w:pPr>
      <w:r>
        <w:rPr>
          <w:rFonts w:hint="default" w:ascii="Calibri" w:hAnsi="Calibri" w:eastAsia="Calibri"/>
          <w:sz w:val="22"/>
        </w:rPr>
        <w:t xml:space="preserve">La synchronisation échoue. </w:t>
      </w:r>
    </w:p>
    <w:p>
      <w:pPr>
        <w:numPr>
          <w:ilvl w:val="0"/>
          <w:numId w:val="24"/>
        </w:numPr>
        <w:tabs>
          <w:tab w:val="left" w:pos="724"/>
        </w:tabs>
        <w:overflowPunct w:val="0"/>
        <w:spacing w:beforeLines="0" w:afterLines="0"/>
        <w:ind w:left="724" w:hanging="364"/>
        <w:rPr>
          <w:rFonts w:hint="default" w:ascii="Calibri" w:hAnsi="Calibri" w:eastAsia="Calibri"/>
          <w:sz w:val="22"/>
        </w:rPr>
      </w:pPr>
      <w:r>
        <w:rPr>
          <w:rFonts w:hint="default" w:ascii="Calibri" w:hAnsi="Calibri" w:eastAsia="Calibri"/>
          <w:sz w:val="22"/>
        </w:rPr>
        <w:t xml:space="preserve">Retour à l’étape 8 du scénario principal. </w:t>
      </w:r>
    </w:p>
    <w:p>
      <w:pPr>
        <w:spacing w:beforeLines="0" w:afterLines="0"/>
        <w:jc w:val="left"/>
        <w:rPr>
          <w:rFonts w:hint="default"/>
          <w:sz w:val="24"/>
        </w:rPr>
        <w:sectPr>
          <w:pgSz w:w="12240" w:h="15840"/>
          <w:pgMar w:top="1414" w:right="1460" w:bottom="439" w:left="1416" w:header="720" w:footer="720" w:gutter="0"/>
          <w:lnNumType w:countBy="0" w:distance="360"/>
          <w:cols w:equalWidth="0" w:num="1">
            <w:col w:w="936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64"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15</w:t>
      </w:r>
    </w:p>
    <w:p>
      <w:pPr>
        <w:spacing w:beforeLines="0" w:afterLines="0"/>
        <w:jc w:val="left"/>
        <w:rPr>
          <w:rFonts w:hint="default"/>
          <w:sz w:val="24"/>
        </w:rPr>
        <w:sectPr>
          <w:type w:val="continuous"/>
          <w:pgSz w:w="12240" w:h="15840"/>
          <w:pgMar w:top="1414" w:right="1420" w:bottom="439" w:left="10580" w:header="720" w:footer="720" w:gutter="0"/>
          <w:lnNumType w:countBy="0" w:distance="360"/>
          <w:cols w:equalWidth="0" w:num="1">
            <w:col w:w="9364"/>
          </w:cols>
        </w:sectPr>
      </w:pPr>
    </w:p>
    <w:p>
      <w:pPr>
        <w:spacing w:beforeLines="0" w:afterLines="0" w:line="239" w:lineRule="auto"/>
        <w:ind w:left="4"/>
        <w:jc w:val="left"/>
        <w:rPr>
          <w:rFonts w:hint="default"/>
          <w:sz w:val="24"/>
        </w:rPr>
      </w:pPr>
      <w:bookmarkStart w:id="15" w:name="page16"/>
      <w:bookmarkEnd w:id="15"/>
      <w:r>
        <w:rPr>
          <w:rFonts w:hint="default"/>
          <w:sz w:val="24"/>
        </w:rPr>
        <w:cr/>
      </w:r>
      <w:r>
        <w:rPr>
          <w:rFonts w:hint="default"/>
          <w:sz w:val="24"/>
        </w:rPr>
        <w:cr/>
      </w:r>
      <w:r>
        <w:rPr>
          <w:rFonts w:hint="default"/>
          <w:sz w:val="24"/>
        </w:rPr>
        <w:t>
</w:t>
      </w:r>
      <w:r>
        <w:rPr>
          <w:rFonts w:hint="default" w:ascii="Cambria" w:hAnsi="Cambria" w:eastAsia="Cambria"/>
          <w:b/>
          <w:sz w:val="28"/>
        </w:rPr>
        <w:t>CU-5 – Tirer sur un vaisseau ennemi</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64" w:lineRule="exact"/>
        <w:jc w:val="left"/>
        <w:rPr>
          <w:rFonts w:hint="default"/>
          <w:sz w:val="24"/>
        </w:rPr>
      </w:pPr>
    </w:p>
    <w:p>
      <w:pPr>
        <w:overflowPunct w:val="0"/>
        <w:spacing w:beforeLines="0" w:afterLines="0" w:line="217" w:lineRule="auto"/>
        <w:ind w:left="4"/>
        <w:jc w:val="left"/>
        <w:rPr>
          <w:rFonts w:hint="default"/>
          <w:sz w:val="24"/>
        </w:rPr>
      </w:pPr>
      <w:r>
        <w:rPr>
          <w:rFonts w:hint="default" w:ascii="Calibri" w:hAnsi="Calibri" w:eastAsia="Calibri"/>
          <w:sz w:val="22"/>
        </w:rPr>
        <w:t>Le sous-système de contrôle de l’armement est initialisé et un poste de contrôle y est connecté. Il y a au moins un vaisseau ennemi dans les limites de portée des armes du Pegasus.</w:t>
      </w:r>
    </w:p>
    <w:p>
      <w:pPr>
        <w:spacing w:beforeLines="0" w:afterLines="0" w:line="1"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Il y a au moins une arme installée sur le Pegasus</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Un projectile est lancé et le vaisseau ennemi est endommagé.</w:t>
      </w:r>
    </w:p>
    <w:p>
      <w:pPr>
        <w:spacing w:beforeLines="0" w:afterLines="0" w:line="129"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5" w:lineRule="exact"/>
        <w:jc w:val="left"/>
        <w:rPr>
          <w:rFonts w:hint="default"/>
          <w:sz w:val="24"/>
        </w:rPr>
      </w:pPr>
    </w:p>
    <w:p>
      <w:pPr>
        <w:numPr>
          <w:ilvl w:val="0"/>
          <w:numId w:val="25"/>
        </w:numPr>
        <w:tabs>
          <w:tab w:val="left" w:pos="704"/>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tirer sur un vaisseau ennemi. </w:t>
      </w:r>
    </w:p>
    <w:p>
      <w:pPr>
        <w:spacing w:beforeLines="0" w:afterLines="0" w:line="1" w:lineRule="exact"/>
        <w:jc w:val="left"/>
        <w:rPr>
          <w:rFonts w:hint="default" w:ascii="Calibri" w:hAnsi="Calibri" w:eastAsia="Calibri"/>
          <w:b/>
          <w:sz w:val="22"/>
        </w:rPr>
      </w:pPr>
    </w:p>
    <w:p>
      <w:pPr>
        <w:numPr>
          <w:ilvl w:val="0"/>
          <w:numId w:val="25"/>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la liste des vaisseaux ennemis à portée </w:t>
      </w:r>
    </w:p>
    <w:p>
      <w:pPr>
        <w:numPr>
          <w:ilvl w:val="0"/>
          <w:numId w:val="25"/>
        </w:numPr>
        <w:tabs>
          <w:tab w:val="left" w:pos="704"/>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sélectionne un vaisseau en guise de cible </w:t>
      </w:r>
    </w:p>
    <w:p>
      <w:pPr>
        <w:numPr>
          <w:ilvl w:val="0"/>
          <w:numId w:val="25"/>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les sous-systèmes du vaisseau pouvant être ciblé </w:t>
      </w:r>
    </w:p>
    <w:p>
      <w:pPr>
        <w:numPr>
          <w:ilvl w:val="0"/>
          <w:numId w:val="25"/>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sélectionne un sous-système. </w:t>
      </w:r>
    </w:p>
    <w:p>
      <w:pPr>
        <w:numPr>
          <w:ilvl w:val="0"/>
          <w:numId w:val="25"/>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les armes installé sur le Pegasus </w:t>
      </w:r>
    </w:p>
    <w:p>
      <w:pPr>
        <w:numPr>
          <w:ilvl w:val="0"/>
          <w:numId w:val="25"/>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sélectionne une arme. </w:t>
      </w:r>
    </w:p>
    <w:p>
      <w:pPr>
        <w:numPr>
          <w:ilvl w:val="0"/>
          <w:numId w:val="25"/>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attend que l’arme soit chargée </w:t>
      </w:r>
    </w:p>
    <w:p>
      <w:pPr>
        <w:numPr>
          <w:ilvl w:val="0"/>
          <w:numId w:val="25"/>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active le tir. </w:t>
      </w:r>
    </w:p>
    <w:p>
      <w:pPr>
        <w:numPr>
          <w:ilvl w:val="0"/>
          <w:numId w:val="25"/>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génère un projectile envoyé vers la cible </w:t>
      </w:r>
    </w:p>
    <w:p>
      <w:pPr>
        <w:numPr>
          <w:ilvl w:val="0"/>
          <w:numId w:val="25"/>
        </w:numPr>
        <w:tabs>
          <w:tab w:val="left" w:pos="704"/>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réinitialise le temps de recharge de l’arme sélectionné. </w:t>
      </w:r>
    </w:p>
    <w:p>
      <w:pPr>
        <w:spacing w:beforeLines="0" w:afterLines="0" w:line="394"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CÉNARIOS ALTERNATIFS</w:t>
      </w:r>
    </w:p>
    <w:p>
      <w:pPr>
        <w:spacing w:beforeLines="0" w:afterLines="0" w:line="164" w:lineRule="exact"/>
        <w:jc w:val="left"/>
        <w:rPr>
          <w:rFonts w:hint="default"/>
          <w:sz w:val="24"/>
        </w:rPr>
      </w:pPr>
    </w:p>
    <w:p>
      <w:pPr>
        <w:overflowPunct w:val="0"/>
        <w:spacing w:beforeLines="0" w:afterLines="0" w:line="218" w:lineRule="auto"/>
        <w:ind w:left="364" w:right="2900" w:hanging="360"/>
        <w:jc w:val="left"/>
        <w:rPr>
          <w:rFonts w:hint="default"/>
          <w:sz w:val="24"/>
        </w:rPr>
      </w:pPr>
      <w:r>
        <w:rPr>
          <w:rFonts w:hint="default" w:ascii="Calibri" w:hAnsi="Calibri" w:eastAsia="Calibri"/>
          <w:b/>
          <w:sz w:val="22"/>
        </w:rPr>
        <w:t xml:space="preserve">4.a. </w:t>
      </w:r>
      <w:r>
        <w:rPr>
          <w:rFonts w:hint="default" w:ascii="Calibri" w:hAnsi="Calibri" w:eastAsia="Calibri"/>
          <w:sz w:val="22"/>
        </w:rPr>
        <w:t>Aucun sous-système ne peut être ciblé sur le vaisseau ciblé</w:t>
      </w:r>
      <w:r>
        <w:rPr>
          <w:rFonts w:hint="default" w:ascii="Calibri" w:hAnsi="Calibri" w:eastAsia="Calibri"/>
          <w:b/>
          <w:sz w:val="22"/>
        </w:rPr>
        <w:t xml:space="preserve"> </w:t>
      </w:r>
      <w:r>
        <w:rPr>
          <w:rFonts w:hint="default" w:ascii="Calibri" w:hAnsi="Calibri" w:eastAsia="Calibri"/>
          <w:sz w:val="22"/>
        </w:rPr>
        <w:t>1. Retour à l’étape 6 du scénario principal.</w:t>
      </w:r>
    </w:p>
    <w:p>
      <w:pPr>
        <w:spacing w:beforeLines="0" w:afterLines="0"/>
        <w:jc w:val="left"/>
        <w:rPr>
          <w:rFonts w:hint="default"/>
          <w:sz w:val="24"/>
        </w:rPr>
        <w:sectPr>
          <w:pgSz w:w="12240" w:h="15840"/>
          <w:pgMar w:top="1414" w:right="2260" w:bottom="439" w:left="1416" w:header="720" w:footer="720" w:gutter="0"/>
          <w:lnNumType w:countBy="0" w:distance="360"/>
          <w:cols w:equalWidth="0" w:num="1">
            <w:col w:w="856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400"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16</w:t>
      </w:r>
    </w:p>
    <w:p>
      <w:pPr>
        <w:spacing w:beforeLines="0" w:afterLines="0"/>
        <w:jc w:val="left"/>
        <w:rPr>
          <w:rFonts w:hint="default"/>
          <w:sz w:val="24"/>
        </w:rPr>
        <w:sectPr>
          <w:type w:val="continuous"/>
          <w:pgSz w:w="12240" w:h="15840"/>
          <w:pgMar w:top="1414" w:right="1420" w:bottom="439" w:left="10580" w:header="720" w:footer="720" w:gutter="0"/>
          <w:lnNumType w:countBy="0" w:distance="360"/>
          <w:cols w:equalWidth="0" w:num="1">
            <w:col w:w="8564"/>
          </w:cols>
        </w:sectPr>
      </w:pPr>
    </w:p>
    <w:p>
      <w:pPr>
        <w:spacing w:beforeLines="0" w:afterLines="0" w:line="239" w:lineRule="auto"/>
        <w:ind w:left="2740"/>
        <w:jc w:val="left"/>
        <w:rPr>
          <w:rFonts w:hint="default"/>
          <w:sz w:val="24"/>
        </w:rPr>
      </w:pPr>
      <w:bookmarkStart w:id="16" w:name="page17"/>
      <w:bookmarkEnd w:id="16"/>
      <w:r>
        <w:rPr>
          <w:rFonts w:hint="default"/>
          <w:sz w:val="24"/>
        </w:rPr>
        <w:cr/>
      </w:r>
      <w:r>
        <w:rPr>
          <w:rFonts w:hint="default"/>
          <w:sz w:val="24"/>
        </w:rPr>
        <w:cr/>
      </w:r>
      <w:r>
        <w:rPr>
          <w:rFonts w:hint="default"/>
          <w:sz w:val="24"/>
        </w:rPr>
        <w:t>
</w:t>
      </w:r>
      <w:r>
        <w:rPr>
          <w:rFonts w:hint="default" w:ascii="Cambria" w:hAnsi="Cambria" w:eastAsia="Cambria"/>
          <w:b/>
          <w:sz w:val="28"/>
        </w:rPr>
        <w:t>Annexe B : Matrice de traçabilité</w:t>
      </w:r>
    </w:p>
    <w:p>
      <w:pPr>
        <w:spacing w:beforeLines="0" w:afterLines="0" w:line="200" w:lineRule="exact"/>
        <w:jc w:val="left"/>
        <w:rPr>
          <w:rFonts w:hint="default"/>
          <w:sz w:val="24"/>
        </w:rPr>
      </w:pPr>
    </w:p>
    <w:p>
      <w:pPr>
        <w:spacing w:beforeLines="0" w:afterLines="0" w:line="307" w:lineRule="exact"/>
        <w:jc w:val="left"/>
        <w:rPr>
          <w:rFonts w:hint="default"/>
          <w:sz w:val="24"/>
        </w:rPr>
      </w:pPr>
    </w:p>
    <w:tbl>
      <w:tblPr>
        <w:tblStyle w:val="3"/>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40"/>
        <w:gridCol w:w="3680"/>
        <w:gridCol w:w="2140"/>
        <w:gridCol w:w="1560"/>
        <w:gridCol w:w="1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840" w:type="dxa"/>
            <w:tcBorders>
              <w:top w:val="single" w:color="auto" w:sz="8" w:space="0"/>
              <w:left w:val="single" w:color="auto" w:sz="8" w:space="0"/>
              <w:bottom w:val="nil"/>
              <w:right w:val="single" w:color="auto" w:sz="8" w:space="0"/>
              <w:tl2br w:val="nil"/>
              <w:tr2bl w:val="nil"/>
            </w:tcBorders>
            <w:shd w:val="clear" w:color="auto" w:fill="4C4C4C"/>
            <w:vAlign w:val="bottom"/>
          </w:tcPr>
          <w:p>
            <w:pPr>
              <w:spacing w:beforeLines="0" w:afterLines="0" w:line="267" w:lineRule="exact"/>
              <w:jc w:val="center"/>
              <w:rPr>
                <w:rFonts w:hint="default"/>
                <w:sz w:val="24"/>
              </w:rPr>
            </w:pPr>
            <w:r>
              <w:rPr>
                <w:rFonts w:hint="default" w:ascii="Calibri" w:hAnsi="Calibri" w:eastAsia="Calibri"/>
                <w:b/>
                <w:color w:val="FFFFFF"/>
                <w:sz w:val="22"/>
              </w:rPr>
              <w:t>ID</w:t>
            </w:r>
          </w:p>
        </w:tc>
        <w:tc>
          <w:tcPr>
            <w:tcW w:w="3680" w:type="dxa"/>
            <w:tcBorders>
              <w:top w:val="single" w:color="auto" w:sz="8" w:space="0"/>
              <w:left w:val="nil"/>
              <w:bottom w:val="nil"/>
              <w:right w:val="single" w:color="auto" w:sz="8" w:space="0"/>
              <w:tl2br w:val="nil"/>
              <w:tr2bl w:val="nil"/>
            </w:tcBorders>
            <w:shd w:val="clear" w:color="auto" w:fill="4C4C4C"/>
            <w:vAlign w:val="bottom"/>
          </w:tcPr>
          <w:p>
            <w:pPr>
              <w:spacing w:beforeLines="0" w:afterLines="0" w:line="267" w:lineRule="exact"/>
              <w:ind w:left="1100"/>
              <w:jc w:val="left"/>
              <w:rPr>
                <w:rFonts w:hint="default"/>
                <w:sz w:val="24"/>
              </w:rPr>
            </w:pPr>
            <w:r>
              <w:rPr>
                <w:rFonts w:hint="default" w:ascii="Calibri" w:hAnsi="Calibri" w:eastAsia="Calibri"/>
                <w:b/>
                <w:color w:val="FFFFFF"/>
                <w:sz w:val="22"/>
              </w:rPr>
              <w:t>Caractéristiques</w:t>
            </w:r>
          </w:p>
        </w:tc>
        <w:tc>
          <w:tcPr>
            <w:tcW w:w="2140" w:type="dxa"/>
            <w:tcBorders>
              <w:top w:val="single" w:color="auto" w:sz="8" w:space="0"/>
              <w:left w:val="nil"/>
              <w:bottom w:val="nil"/>
              <w:right w:val="single" w:color="auto" w:sz="8" w:space="0"/>
              <w:tl2br w:val="nil"/>
              <w:tr2bl w:val="nil"/>
            </w:tcBorders>
            <w:shd w:val="clear" w:color="auto" w:fill="4C4C4C"/>
            <w:vAlign w:val="bottom"/>
          </w:tcPr>
          <w:p>
            <w:pPr>
              <w:spacing w:beforeLines="0" w:afterLines="0" w:line="267" w:lineRule="exact"/>
              <w:ind w:left="620"/>
              <w:jc w:val="left"/>
              <w:rPr>
                <w:rFonts w:hint="default"/>
                <w:sz w:val="24"/>
              </w:rPr>
            </w:pPr>
            <w:r>
              <w:rPr>
                <w:rFonts w:hint="default" w:ascii="Calibri" w:hAnsi="Calibri" w:eastAsia="Calibri"/>
                <w:b/>
                <w:color w:val="FFFFFF"/>
                <w:sz w:val="22"/>
              </w:rPr>
              <w:t>Exigences</w:t>
            </w:r>
          </w:p>
        </w:tc>
        <w:tc>
          <w:tcPr>
            <w:tcW w:w="1560" w:type="dxa"/>
            <w:tcBorders>
              <w:top w:val="single" w:color="auto" w:sz="8" w:space="0"/>
              <w:left w:val="nil"/>
              <w:bottom w:val="nil"/>
              <w:right w:val="single" w:color="auto" w:sz="8" w:space="0"/>
              <w:tl2br w:val="nil"/>
              <w:tr2bl w:val="nil"/>
            </w:tcBorders>
            <w:shd w:val="clear" w:color="auto" w:fill="4C4C4C"/>
            <w:vAlign w:val="bottom"/>
          </w:tcPr>
          <w:p>
            <w:pPr>
              <w:spacing w:beforeLines="0" w:afterLines="0" w:line="267" w:lineRule="exact"/>
              <w:ind w:left="120"/>
              <w:jc w:val="left"/>
              <w:rPr>
                <w:rFonts w:hint="default"/>
                <w:sz w:val="24"/>
              </w:rPr>
            </w:pPr>
            <w:r>
              <w:rPr>
                <w:rFonts w:hint="default" w:ascii="Calibri" w:hAnsi="Calibri" w:eastAsia="Calibri"/>
                <w:b/>
                <w:color w:val="FFFFFF"/>
                <w:sz w:val="22"/>
              </w:rPr>
              <w:t>Exigences non</w:t>
            </w:r>
          </w:p>
        </w:tc>
        <w:tc>
          <w:tcPr>
            <w:tcW w:w="1420" w:type="dxa"/>
            <w:tcBorders>
              <w:top w:val="single" w:color="auto" w:sz="8" w:space="0"/>
              <w:left w:val="nil"/>
              <w:bottom w:val="nil"/>
              <w:right w:val="single" w:color="auto" w:sz="8" w:space="0"/>
              <w:tl2br w:val="nil"/>
              <w:tr2bl w:val="nil"/>
            </w:tcBorders>
            <w:shd w:val="clear" w:color="auto" w:fill="4C4C4C"/>
            <w:vAlign w:val="bottom"/>
          </w:tcPr>
          <w:p>
            <w:pPr>
              <w:spacing w:beforeLines="0" w:afterLines="0" w:line="267" w:lineRule="exact"/>
              <w:ind w:left="540"/>
              <w:jc w:val="left"/>
              <w:rPr>
                <w:rFonts w:hint="default"/>
                <w:sz w:val="24"/>
              </w:rPr>
            </w:pPr>
            <w:r>
              <w:rPr>
                <w:rFonts w:hint="default" w:ascii="Calibri" w:hAnsi="Calibri" w:eastAsia="Calibri"/>
                <w:b/>
                <w:color w:val="FFFFFF"/>
                <w:sz w:val="22"/>
              </w:rPr>
              <w:t>Cas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40" w:type="dxa"/>
            <w:tcBorders>
              <w:top w:val="nil"/>
              <w:left w:val="single" w:color="auto" w:sz="8" w:space="0"/>
              <w:bottom w:val="single" w:color="auto" w:sz="8" w:space="0"/>
              <w:right w:val="single" w:color="auto" w:sz="8" w:space="0"/>
              <w:tl2br w:val="nil"/>
              <w:tr2bl w:val="nil"/>
            </w:tcBorders>
            <w:shd w:val="clear" w:color="auto" w:fill="4C4C4C"/>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shd w:val="clear" w:color="auto" w:fill="4C4C4C"/>
            <w:vAlign w:val="bottom"/>
          </w:tcPr>
          <w:p>
            <w:pPr>
              <w:spacing w:beforeLines="0" w:afterLines="0"/>
              <w:jc w:val="left"/>
              <w:rPr>
                <w:rFonts w:hint="default"/>
                <w:sz w:val="23"/>
              </w:rPr>
            </w:pPr>
          </w:p>
        </w:tc>
        <w:tc>
          <w:tcPr>
            <w:tcW w:w="2140" w:type="dxa"/>
            <w:tcBorders>
              <w:top w:val="nil"/>
              <w:left w:val="nil"/>
              <w:bottom w:val="single" w:color="auto" w:sz="8" w:space="0"/>
              <w:right w:val="single" w:color="auto" w:sz="8" w:space="0"/>
              <w:tl2br w:val="nil"/>
              <w:tr2bl w:val="nil"/>
            </w:tcBorders>
            <w:shd w:val="clear" w:color="auto" w:fill="4C4C4C"/>
            <w:vAlign w:val="bottom"/>
          </w:tcPr>
          <w:p>
            <w:pPr>
              <w:spacing w:beforeLines="0" w:afterLines="0" w:line="267" w:lineRule="exact"/>
              <w:ind w:left="400"/>
              <w:jc w:val="left"/>
              <w:rPr>
                <w:rFonts w:hint="default"/>
                <w:sz w:val="24"/>
              </w:rPr>
            </w:pPr>
            <w:r>
              <w:rPr>
                <w:rFonts w:hint="default" w:ascii="Calibri" w:hAnsi="Calibri" w:eastAsia="Calibri"/>
                <w:b/>
                <w:color w:val="FFFFFF"/>
                <w:sz w:val="22"/>
              </w:rPr>
              <w:t>fonctionnelles</w:t>
            </w:r>
          </w:p>
        </w:tc>
        <w:tc>
          <w:tcPr>
            <w:tcW w:w="1560" w:type="dxa"/>
            <w:tcBorders>
              <w:top w:val="nil"/>
              <w:left w:val="nil"/>
              <w:bottom w:val="single" w:color="auto" w:sz="8" w:space="0"/>
              <w:right w:val="single" w:color="auto" w:sz="8" w:space="0"/>
              <w:tl2br w:val="nil"/>
              <w:tr2bl w:val="nil"/>
            </w:tcBorders>
            <w:shd w:val="clear" w:color="auto" w:fill="4C4C4C"/>
            <w:vAlign w:val="bottom"/>
          </w:tcPr>
          <w:p>
            <w:pPr>
              <w:spacing w:beforeLines="0" w:afterLines="0" w:line="267" w:lineRule="exact"/>
              <w:ind w:left="120"/>
              <w:jc w:val="left"/>
              <w:rPr>
                <w:rFonts w:hint="default"/>
                <w:sz w:val="24"/>
              </w:rPr>
            </w:pPr>
            <w:r>
              <w:rPr>
                <w:rFonts w:hint="default" w:ascii="Calibri" w:hAnsi="Calibri" w:eastAsia="Calibri"/>
                <w:b/>
                <w:color w:val="FFFFFF"/>
                <w:sz w:val="22"/>
              </w:rPr>
              <w:t>fonctionnelles</w:t>
            </w:r>
          </w:p>
        </w:tc>
        <w:tc>
          <w:tcPr>
            <w:tcW w:w="1420" w:type="dxa"/>
            <w:tcBorders>
              <w:top w:val="nil"/>
              <w:left w:val="nil"/>
              <w:bottom w:val="single" w:color="auto" w:sz="8" w:space="0"/>
              <w:right w:val="single" w:color="auto" w:sz="8" w:space="0"/>
              <w:tl2br w:val="nil"/>
              <w:tr2bl w:val="nil"/>
            </w:tcBorders>
            <w:shd w:val="clear" w:color="auto" w:fill="4C4C4C"/>
            <w:vAlign w:val="bottom"/>
          </w:tcPr>
          <w:p>
            <w:pPr>
              <w:spacing w:beforeLines="0" w:afterLines="0" w:line="267" w:lineRule="exact"/>
              <w:ind w:left="140"/>
              <w:jc w:val="left"/>
              <w:rPr>
                <w:rFonts w:hint="default"/>
                <w:sz w:val="24"/>
              </w:rPr>
            </w:pPr>
            <w:r>
              <w:rPr>
                <w:rFonts w:hint="default" w:ascii="Calibri" w:hAnsi="Calibri" w:eastAsia="Calibri"/>
                <w:b/>
                <w:color w:val="FFFFFF"/>
                <w:sz w:val="22"/>
              </w:rPr>
              <w:t>d’utilisation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b/>
                <w:sz w:val="22"/>
              </w:rPr>
              <w:t>CAR01</w:t>
            </w:r>
          </w:p>
        </w:tc>
        <w:tc>
          <w:tcPr>
            <w:tcW w:w="3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Afficher une liste de point d’intérêt</w:t>
            </w:r>
          </w:p>
        </w:tc>
        <w:tc>
          <w:tcPr>
            <w:tcW w:w="214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EFN-3</w:t>
            </w:r>
          </w:p>
        </w:tc>
        <w:tc>
          <w:tcPr>
            <w:tcW w:w="156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CU-1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0"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b/>
                <w:sz w:val="22"/>
              </w:rPr>
              <w:t>CAR02</w:t>
            </w:r>
          </w:p>
        </w:tc>
        <w:tc>
          <w:tcPr>
            <w:tcW w:w="368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Approcher un point d’intérêt</w:t>
            </w:r>
          </w:p>
        </w:tc>
        <w:tc>
          <w:tcPr>
            <w:tcW w:w="214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EFN-1, EFN-4, EFN-5,</w:t>
            </w:r>
          </w:p>
        </w:tc>
        <w:tc>
          <w:tcPr>
            <w:tcW w:w="1560" w:type="dxa"/>
            <w:tcBorders>
              <w:top w:val="nil"/>
              <w:left w:val="nil"/>
              <w:bottom w:val="nil"/>
              <w:right w:val="single" w:color="auto" w:sz="8" w:space="0"/>
              <w:tl2br w:val="nil"/>
              <w:tr2bl w:val="nil"/>
            </w:tcBorders>
            <w:vAlign w:val="bottom"/>
          </w:tcPr>
          <w:p>
            <w:pPr>
              <w:spacing w:beforeLines="0" w:afterLines="0" w:line="250" w:lineRule="exact"/>
              <w:ind w:left="80"/>
              <w:jc w:val="left"/>
              <w:rPr>
                <w:rFonts w:hint="default"/>
                <w:sz w:val="24"/>
              </w:rPr>
            </w:pPr>
            <w:r>
              <w:rPr>
                <w:rFonts w:hint="default" w:ascii="Calibri" w:hAnsi="Calibri" w:eastAsia="Calibri"/>
                <w:sz w:val="22"/>
              </w:rPr>
              <w:t>ENF-1, ENF-3</w:t>
            </w: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nil"/>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EFN-6, EFN-7, EFN-9,</w:t>
            </w:r>
          </w:p>
        </w:tc>
        <w:tc>
          <w:tcPr>
            <w:tcW w:w="156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EFN-16</w:t>
            </w: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b/>
                <w:sz w:val="22"/>
              </w:rPr>
              <w:t>CAR03</w:t>
            </w:r>
          </w:p>
        </w:tc>
        <w:tc>
          <w:tcPr>
            <w:tcW w:w="3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Orbiter autour d’un point d’intérêt</w:t>
            </w:r>
          </w:p>
        </w:tc>
        <w:tc>
          <w:tcPr>
            <w:tcW w:w="214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EFN-1, EFN-4, EFN-5,</w:t>
            </w:r>
          </w:p>
        </w:tc>
        <w:tc>
          <w:tcPr>
            <w:tcW w:w="156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ENF-1, ENF-3</w:t>
            </w:r>
          </w:p>
        </w:tc>
        <w:tc>
          <w:tcPr>
            <w:tcW w:w="142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CU-1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nil"/>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EFN-6, EFN-7, EFN-8,</w:t>
            </w:r>
          </w:p>
        </w:tc>
        <w:tc>
          <w:tcPr>
            <w:tcW w:w="156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EFN-9, EFN-16</w:t>
            </w: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b/>
                <w:sz w:val="22"/>
              </w:rPr>
              <w:t>CAR04</w:t>
            </w:r>
          </w:p>
        </w:tc>
        <w:tc>
          <w:tcPr>
            <w:tcW w:w="3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Gérer la puissance des propulseurs</w:t>
            </w:r>
          </w:p>
        </w:tc>
        <w:tc>
          <w:tcPr>
            <w:tcW w:w="214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EFN-1, EFN-2, EFN-16</w:t>
            </w:r>
          </w:p>
        </w:tc>
        <w:tc>
          <w:tcPr>
            <w:tcW w:w="156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ENF-1, ENF-3</w:t>
            </w: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0"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b/>
                <w:sz w:val="22"/>
              </w:rPr>
              <w:t>CAR05</w:t>
            </w:r>
          </w:p>
        </w:tc>
        <w:tc>
          <w:tcPr>
            <w:tcW w:w="368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Afficher une liste de système stellaire</w:t>
            </w:r>
          </w:p>
        </w:tc>
        <w:tc>
          <w:tcPr>
            <w:tcW w:w="214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EFN-10</w:t>
            </w:r>
          </w:p>
        </w:tc>
        <w:tc>
          <w:tcPr>
            <w:tcW w:w="1560" w:type="dxa"/>
            <w:tcBorders>
              <w:top w:val="nil"/>
              <w:left w:val="nil"/>
              <w:bottom w:val="nil"/>
              <w:right w:val="single" w:color="auto" w:sz="8" w:space="0"/>
              <w:tl2br w:val="nil"/>
              <w:tr2bl w:val="nil"/>
            </w:tcBorders>
            <w:vAlign w:val="bottom"/>
          </w:tcPr>
          <w:p>
            <w:pPr>
              <w:spacing w:beforeLines="0" w:afterLines="0" w:line="250"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line="250" w:lineRule="exact"/>
              <w:ind w:left="80"/>
              <w:jc w:val="left"/>
              <w:rPr>
                <w:rFonts w:hint="default"/>
                <w:sz w:val="24"/>
              </w:rPr>
            </w:pPr>
            <w:r>
              <w:rPr>
                <w:rFonts w:hint="default" w:ascii="Calibri" w:hAnsi="Calibri" w:eastAsia="Calibri"/>
                <w:sz w:val="22"/>
              </w:rPr>
              <w:t>CU-2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0"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b/>
                <w:sz w:val="22"/>
              </w:rPr>
              <w:t>CAR06</w:t>
            </w:r>
          </w:p>
        </w:tc>
        <w:tc>
          <w:tcPr>
            <w:tcW w:w="368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Activer la navigation hyperspatiale</w:t>
            </w:r>
          </w:p>
        </w:tc>
        <w:tc>
          <w:tcPr>
            <w:tcW w:w="214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EFN-1, EFN-11,</w:t>
            </w:r>
          </w:p>
        </w:tc>
        <w:tc>
          <w:tcPr>
            <w:tcW w:w="1560" w:type="dxa"/>
            <w:tcBorders>
              <w:top w:val="nil"/>
              <w:left w:val="nil"/>
              <w:bottom w:val="nil"/>
              <w:right w:val="single" w:color="auto" w:sz="8" w:space="0"/>
              <w:tl2br w:val="nil"/>
              <w:tr2bl w:val="nil"/>
            </w:tcBorders>
            <w:vAlign w:val="bottom"/>
          </w:tcPr>
          <w:p>
            <w:pPr>
              <w:spacing w:beforeLines="0" w:afterLines="0" w:line="250" w:lineRule="exact"/>
              <w:ind w:left="80"/>
              <w:jc w:val="left"/>
              <w:rPr>
                <w:rFonts w:hint="default"/>
                <w:sz w:val="24"/>
              </w:rPr>
            </w:pPr>
            <w:r>
              <w:rPr>
                <w:rFonts w:hint="default" w:ascii="Calibri" w:hAnsi="Calibri" w:eastAsia="Calibri"/>
                <w:sz w:val="22"/>
              </w:rPr>
              <w:t>ENF-1, ENF-3</w:t>
            </w:r>
          </w:p>
        </w:tc>
        <w:tc>
          <w:tcPr>
            <w:tcW w:w="1420" w:type="dxa"/>
            <w:tcBorders>
              <w:top w:val="nil"/>
              <w:left w:val="nil"/>
              <w:bottom w:val="nil"/>
              <w:right w:val="single" w:color="auto" w:sz="8" w:space="0"/>
              <w:tl2br w:val="nil"/>
              <w:tr2bl w:val="nil"/>
            </w:tcBorders>
            <w:vAlign w:val="bottom"/>
          </w:tcPr>
          <w:p>
            <w:pPr>
              <w:spacing w:beforeLines="0" w:afterLines="0" w:line="250" w:lineRule="exact"/>
              <w:ind w:left="80"/>
              <w:jc w:val="left"/>
              <w:rPr>
                <w:rFonts w:hint="default"/>
                <w:sz w:val="24"/>
              </w:rPr>
            </w:pPr>
            <w:r>
              <w:rPr>
                <w:rFonts w:hint="default" w:ascii="Calibri" w:hAnsi="Calibri" w:eastAsia="Calibri"/>
                <w:sz w:val="22"/>
              </w:rPr>
              <w:t>CU-2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nil"/>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EFN-12, EFN-13,</w:t>
            </w:r>
          </w:p>
        </w:tc>
        <w:tc>
          <w:tcPr>
            <w:tcW w:w="156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EFN-16</w:t>
            </w: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b/>
                <w:sz w:val="22"/>
              </w:rPr>
              <w:t>CAR07</w:t>
            </w:r>
          </w:p>
        </w:tc>
        <w:tc>
          <w:tcPr>
            <w:tcW w:w="3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Afficher les coordonnées</w:t>
            </w:r>
          </w:p>
        </w:tc>
        <w:tc>
          <w:tcPr>
            <w:tcW w:w="214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EFN-14, EFS-16</w:t>
            </w:r>
          </w:p>
        </w:tc>
        <w:tc>
          <w:tcPr>
            <w:tcW w:w="156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0"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b/>
                <w:sz w:val="22"/>
              </w:rPr>
              <w:t>CAR08</w:t>
            </w:r>
          </w:p>
        </w:tc>
        <w:tc>
          <w:tcPr>
            <w:tcW w:w="368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Afficher une liste de messages reçus</w:t>
            </w:r>
          </w:p>
        </w:tc>
        <w:tc>
          <w:tcPr>
            <w:tcW w:w="2140" w:type="dxa"/>
            <w:tcBorders>
              <w:top w:val="nil"/>
              <w:left w:val="nil"/>
              <w:bottom w:val="nil"/>
              <w:right w:val="single" w:color="auto" w:sz="8" w:space="0"/>
              <w:tl2br w:val="nil"/>
              <w:tr2bl w:val="nil"/>
            </w:tcBorders>
            <w:vAlign w:val="bottom"/>
          </w:tcPr>
          <w:p>
            <w:pPr>
              <w:spacing w:beforeLines="0" w:afterLines="0" w:line="250" w:lineRule="exact"/>
              <w:ind w:left="100"/>
              <w:jc w:val="left"/>
              <w:rPr>
                <w:rFonts w:hint="default"/>
                <w:sz w:val="24"/>
              </w:rPr>
            </w:pPr>
            <w:r>
              <w:rPr>
                <w:rFonts w:hint="default" w:ascii="Calibri" w:hAnsi="Calibri" w:eastAsia="Calibri"/>
                <w:sz w:val="22"/>
              </w:rPr>
              <w:t>EFC-1, EFC-2, EFC-3,</w:t>
            </w:r>
          </w:p>
        </w:tc>
        <w:tc>
          <w:tcPr>
            <w:tcW w:w="1560" w:type="dxa"/>
            <w:tcBorders>
              <w:top w:val="nil"/>
              <w:left w:val="nil"/>
              <w:bottom w:val="nil"/>
              <w:right w:val="single" w:color="auto" w:sz="8" w:space="0"/>
              <w:tl2br w:val="nil"/>
              <w:tr2bl w:val="nil"/>
            </w:tcBorders>
            <w:vAlign w:val="bottom"/>
          </w:tcPr>
          <w:p>
            <w:pPr>
              <w:spacing w:beforeLines="0" w:afterLines="0" w:line="250"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EFC-4</w:t>
            </w: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b/>
                <w:sz w:val="22"/>
              </w:rPr>
              <w:t>CAR09</w:t>
            </w:r>
          </w:p>
        </w:tc>
        <w:tc>
          <w:tcPr>
            <w:tcW w:w="3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Afficher une représentation du</w:t>
            </w:r>
          </w:p>
        </w:tc>
        <w:tc>
          <w:tcPr>
            <w:tcW w:w="214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EFS-3</w:t>
            </w:r>
          </w:p>
        </w:tc>
        <w:tc>
          <w:tcPr>
            <w:tcW w:w="156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CU-3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système stellaire</w:t>
            </w: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b/>
                <w:sz w:val="22"/>
              </w:rPr>
              <w:t>CAR10</w:t>
            </w:r>
          </w:p>
        </w:tc>
        <w:tc>
          <w:tcPr>
            <w:tcW w:w="3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Placer et retirer un scanner</w:t>
            </w:r>
          </w:p>
        </w:tc>
        <w:tc>
          <w:tcPr>
            <w:tcW w:w="214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EFS-1, EFS-2, EFS-4,</w:t>
            </w:r>
          </w:p>
        </w:tc>
        <w:tc>
          <w:tcPr>
            <w:tcW w:w="156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ENF-1, ENF-3</w:t>
            </w:r>
          </w:p>
        </w:tc>
        <w:tc>
          <w:tcPr>
            <w:tcW w:w="142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CU-3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environnemental</w:t>
            </w:r>
          </w:p>
        </w:tc>
        <w:tc>
          <w:tcPr>
            <w:tcW w:w="214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EFS-5, EFS-6, EFS-18</w:t>
            </w: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b/>
                <w:sz w:val="22"/>
              </w:rPr>
              <w:t>CAR11</w:t>
            </w:r>
          </w:p>
        </w:tc>
        <w:tc>
          <w:tcPr>
            <w:tcW w:w="368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Activer les scanners</w:t>
            </w:r>
          </w:p>
        </w:tc>
        <w:tc>
          <w:tcPr>
            <w:tcW w:w="2140" w:type="dxa"/>
            <w:tcBorders>
              <w:top w:val="nil"/>
              <w:left w:val="nil"/>
              <w:bottom w:val="nil"/>
              <w:right w:val="single" w:color="auto" w:sz="8" w:space="0"/>
              <w:tl2br w:val="nil"/>
              <w:tr2bl w:val="nil"/>
            </w:tcBorders>
            <w:vAlign w:val="bottom"/>
          </w:tcPr>
          <w:p>
            <w:pPr>
              <w:spacing w:beforeLines="0" w:afterLines="0" w:line="254" w:lineRule="exact"/>
              <w:ind w:left="100"/>
              <w:jc w:val="left"/>
              <w:rPr>
                <w:rFonts w:hint="default"/>
                <w:sz w:val="24"/>
              </w:rPr>
            </w:pPr>
            <w:r>
              <w:rPr>
                <w:rFonts w:hint="default" w:ascii="Calibri" w:hAnsi="Calibri" w:eastAsia="Calibri"/>
                <w:sz w:val="22"/>
              </w:rPr>
              <w:t>EFS-7</w:t>
            </w:r>
          </w:p>
        </w:tc>
        <w:tc>
          <w:tcPr>
            <w:tcW w:w="156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ENF-1, ENF-3</w:t>
            </w:r>
          </w:p>
        </w:tc>
        <w:tc>
          <w:tcPr>
            <w:tcW w:w="1420" w:type="dxa"/>
            <w:tcBorders>
              <w:top w:val="nil"/>
              <w:left w:val="nil"/>
              <w:bottom w:val="nil"/>
              <w:right w:val="single" w:color="auto" w:sz="8" w:space="0"/>
              <w:tl2br w:val="nil"/>
              <w:tr2bl w:val="nil"/>
            </w:tcBorders>
            <w:vAlign w:val="bottom"/>
          </w:tcPr>
          <w:p>
            <w:pPr>
              <w:spacing w:beforeLines="0" w:afterLines="0" w:line="254" w:lineRule="exact"/>
              <w:ind w:left="80"/>
              <w:jc w:val="left"/>
              <w:rPr>
                <w:rFonts w:hint="default"/>
                <w:sz w:val="24"/>
              </w:rPr>
            </w:pPr>
            <w:r>
              <w:rPr>
                <w:rFonts w:hint="default" w:ascii="Calibri" w:hAnsi="Calibri" w:eastAsia="Calibri"/>
                <w:sz w:val="22"/>
              </w:rPr>
              <w:t>CU-3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environnementaux</w:t>
            </w: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5" w:lineRule="exact"/>
              <w:jc w:val="center"/>
              <w:rPr>
                <w:rFonts w:hint="default"/>
                <w:sz w:val="24"/>
              </w:rPr>
            </w:pPr>
            <w:r>
              <w:rPr>
                <w:rFonts w:hint="default" w:ascii="Calibri" w:hAnsi="Calibri" w:eastAsia="Calibri"/>
                <w:b/>
                <w:sz w:val="22"/>
              </w:rPr>
              <w:t>CAR12</w:t>
            </w:r>
          </w:p>
        </w:tc>
        <w:tc>
          <w:tcPr>
            <w:tcW w:w="368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Afficher les résultats des scanners</w:t>
            </w:r>
          </w:p>
        </w:tc>
        <w:tc>
          <w:tcPr>
            <w:tcW w:w="214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EFS-8, EFS-9, EFS-10,</w:t>
            </w:r>
          </w:p>
        </w:tc>
        <w:tc>
          <w:tcPr>
            <w:tcW w:w="1560" w:type="dxa"/>
            <w:tcBorders>
              <w:top w:val="nil"/>
              <w:left w:val="nil"/>
              <w:bottom w:val="nil"/>
              <w:right w:val="single" w:color="auto" w:sz="8" w:space="0"/>
              <w:tl2br w:val="nil"/>
              <w:tr2bl w:val="nil"/>
            </w:tcBorders>
            <w:vAlign w:val="bottom"/>
          </w:tcPr>
          <w:p>
            <w:pPr>
              <w:spacing w:beforeLines="0" w:afterLines="0" w:line="255"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line="255" w:lineRule="exact"/>
              <w:ind w:left="80"/>
              <w:jc w:val="left"/>
              <w:rPr>
                <w:rFonts w:hint="default"/>
                <w:sz w:val="24"/>
              </w:rPr>
            </w:pPr>
            <w:r>
              <w:rPr>
                <w:rFonts w:hint="default" w:ascii="Calibri" w:hAnsi="Calibri" w:eastAsia="Calibri"/>
                <w:sz w:val="22"/>
              </w:rPr>
              <w:t>CU-3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EFS-14, EFS-15</w:t>
            </w: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5" w:lineRule="exact"/>
              <w:jc w:val="center"/>
              <w:rPr>
                <w:rFonts w:hint="default"/>
                <w:sz w:val="24"/>
              </w:rPr>
            </w:pPr>
            <w:r>
              <w:rPr>
                <w:rFonts w:hint="default" w:ascii="Calibri" w:hAnsi="Calibri" w:eastAsia="Calibri"/>
                <w:b/>
                <w:sz w:val="22"/>
              </w:rPr>
              <w:t>CAR13</w:t>
            </w:r>
          </w:p>
        </w:tc>
        <w:tc>
          <w:tcPr>
            <w:tcW w:w="368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Afficher une liste de vaisseaux à</w:t>
            </w:r>
          </w:p>
        </w:tc>
        <w:tc>
          <w:tcPr>
            <w:tcW w:w="214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EFS-11</w:t>
            </w:r>
          </w:p>
        </w:tc>
        <w:tc>
          <w:tcPr>
            <w:tcW w:w="1560" w:type="dxa"/>
            <w:tcBorders>
              <w:top w:val="nil"/>
              <w:left w:val="nil"/>
              <w:bottom w:val="nil"/>
              <w:right w:val="single" w:color="auto" w:sz="8" w:space="0"/>
              <w:tl2br w:val="nil"/>
              <w:tr2bl w:val="nil"/>
            </w:tcBorders>
            <w:vAlign w:val="bottom"/>
          </w:tcPr>
          <w:p>
            <w:pPr>
              <w:spacing w:beforeLines="0" w:afterLines="0" w:line="255"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line="255" w:lineRule="exact"/>
              <w:ind w:left="80"/>
              <w:jc w:val="left"/>
              <w:rPr>
                <w:rFonts w:hint="default"/>
                <w:sz w:val="24"/>
              </w:rPr>
            </w:pPr>
            <w:r>
              <w:rPr>
                <w:rFonts w:hint="default" w:ascii="Calibri" w:hAnsi="Calibri" w:eastAsia="Calibri"/>
                <w:sz w:val="22"/>
              </w:rPr>
              <w:t>CU-4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proximité</w:t>
            </w: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5" w:lineRule="exact"/>
              <w:jc w:val="center"/>
              <w:rPr>
                <w:rFonts w:hint="default"/>
                <w:sz w:val="24"/>
              </w:rPr>
            </w:pPr>
            <w:r>
              <w:rPr>
                <w:rFonts w:hint="default" w:ascii="Calibri" w:hAnsi="Calibri" w:eastAsia="Calibri"/>
                <w:b/>
                <w:sz w:val="22"/>
              </w:rPr>
              <w:t>CAR14</w:t>
            </w:r>
          </w:p>
        </w:tc>
        <w:tc>
          <w:tcPr>
            <w:tcW w:w="368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Envoyer ou rappeler un scanner sur un</w:t>
            </w:r>
          </w:p>
        </w:tc>
        <w:tc>
          <w:tcPr>
            <w:tcW w:w="214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sz w:val="24"/>
              </w:rPr>
            </w:pPr>
            <w:r>
              <w:rPr>
                <w:rFonts w:hint="default" w:ascii="Calibri" w:hAnsi="Calibri" w:eastAsia="Calibri"/>
                <w:sz w:val="22"/>
              </w:rPr>
              <w:t>EFS-1, EFS-2, EFS-12,</w:t>
            </w:r>
          </w:p>
        </w:tc>
        <w:tc>
          <w:tcPr>
            <w:tcW w:w="1560" w:type="dxa"/>
            <w:tcBorders>
              <w:top w:val="nil"/>
              <w:left w:val="nil"/>
              <w:bottom w:val="nil"/>
              <w:right w:val="single" w:color="auto" w:sz="8" w:space="0"/>
              <w:tl2br w:val="nil"/>
              <w:tr2bl w:val="nil"/>
            </w:tcBorders>
            <w:vAlign w:val="bottom"/>
          </w:tcPr>
          <w:p>
            <w:pPr>
              <w:spacing w:beforeLines="0" w:afterLines="0" w:line="255" w:lineRule="exact"/>
              <w:ind w:left="80"/>
              <w:jc w:val="left"/>
              <w:rPr>
                <w:rFonts w:hint="default"/>
                <w:sz w:val="24"/>
              </w:rPr>
            </w:pPr>
            <w:r>
              <w:rPr>
                <w:rFonts w:hint="default" w:ascii="Calibri" w:hAnsi="Calibri" w:eastAsia="Calibri"/>
                <w:sz w:val="22"/>
              </w:rPr>
              <w:t>ENF-1, ENF-3</w:t>
            </w:r>
          </w:p>
        </w:tc>
        <w:tc>
          <w:tcPr>
            <w:tcW w:w="1420" w:type="dxa"/>
            <w:tcBorders>
              <w:top w:val="nil"/>
              <w:left w:val="nil"/>
              <w:bottom w:val="nil"/>
              <w:right w:val="single" w:color="auto" w:sz="8" w:space="0"/>
              <w:tl2br w:val="nil"/>
              <w:tr2bl w:val="nil"/>
            </w:tcBorders>
            <w:vAlign w:val="bottom"/>
          </w:tcPr>
          <w:p>
            <w:pPr>
              <w:spacing w:beforeLines="0" w:afterLines="0" w:line="255" w:lineRule="exact"/>
              <w:ind w:left="80"/>
              <w:jc w:val="left"/>
              <w:rPr>
                <w:rFonts w:hint="default"/>
                <w:sz w:val="24"/>
              </w:rPr>
            </w:pPr>
            <w:r>
              <w:rPr>
                <w:rFonts w:hint="default" w:ascii="Calibri" w:hAnsi="Calibri" w:eastAsia="Calibri"/>
                <w:sz w:val="22"/>
              </w:rPr>
              <w:t>CU-4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vaisseau</w:t>
            </w:r>
          </w:p>
        </w:tc>
        <w:tc>
          <w:tcPr>
            <w:tcW w:w="214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EFS-13, EFS-18</w:t>
            </w: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6" w:lineRule="exact"/>
              <w:jc w:val="center"/>
              <w:rPr>
                <w:rFonts w:hint="default"/>
                <w:sz w:val="24"/>
              </w:rPr>
            </w:pPr>
            <w:r>
              <w:rPr>
                <w:rFonts w:hint="default" w:ascii="Calibri" w:hAnsi="Calibri" w:eastAsia="Calibri"/>
                <w:b/>
                <w:sz w:val="22"/>
              </w:rPr>
              <w:t>CAR15</w:t>
            </w:r>
          </w:p>
        </w:tc>
        <w:tc>
          <w:tcPr>
            <w:tcW w:w="3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Afficher une liste de cible</w:t>
            </w:r>
          </w:p>
        </w:tc>
        <w:tc>
          <w:tcPr>
            <w:tcW w:w="214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EFS-15, EFA-2, EFA-3</w:t>
            </w:r>
          </w:p>
        </w:tc>
        <w:tc>
          <w:tcPr>
            <w:tcW w:w="1560" w:type="dxa"/>
            <w:tcBorders>
              <w:top w:val="nil"/>
              <w:left w:val="nil"/>
              <w:bottom w:val="nil"/>
              <w:right w:val="single" w:color="auto" w:sz="8" w:space="0"/>
              <w:tl2br w:val="nil"/>
              <w:tr2bl w:val="nil"/>
            </w:tcBorders>
            <w:vAlign w:val="bottom"/>
          </w:tcPr>
          <w:p>
            <w:pPr>
              <w:spacing w:beforeLines="0" w:afterLines="0" w:line="256"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line="256" w:lineRule="exact"/>
              <w:ind w:left="80"/>
              <w:jc w:val="left"/>
              <w:rPr>
                <w:rFonts w:hint="default"/>
                <w:sz w:val="24"/>
              </w:rPr>
            </w:pPr>
            <w:r>
              <w:rPr>
                <w:rFonts w:hint="default" w:ascii="Calibri" w:hAnsi="Calibri" w:eastAsia="Calibri"/>
                <w:sz w:val="22"/>
              </w:rPr>
              <w:t>CU-5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0"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2"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2" w:lineRule="exact"/>
              <w:jc w:val="center"/>
              <w:rPr>
                <w:rFonts w:hint="default"/>
                <w:sz w:val="24"/>
              </w:rPr>
            </w:pPr>
            <w:r>
              <w:rPr>
                <w:rFonts w:hint="default" w:ascii="Calibri" w:hAnsi="Calibri" w:eastAsia="Calibri"/>
                <w:b/>
                <w:sz w:val="22"/>
              </w:rPr>
              <w:t>CAR16</w:t>
            </w:r>
          </w:p>
        </w:tc>
        <w:tc>
          <w:tcPr>
            <w:tcW w:w="3680" w:type="dxa"/>
            <w:tcBorders>
              <w:top w:val="nil"/>
              <w:left w:val="nil"/>
              <w:bottom w:val="nil"/>
              <w:right w:val="single" w:color="auto" w:sz="8" w:space="0"/>
              <w:tl2br w:val="nil"/>
              <w:tr2bl w:val="nil"/>
            </w:tcBorders>
            <w:vAlign w:val="bottom"/>
          </w:tcPr>
          <w:p>
            <w:pPr>
              <w:spacing w:beforeLines="0" w:afterLines="0" w:line="252" w:lineRule="exact"/>
              <w:ind w:left="100"/>
              <w:jc w:val="left"/>
              <w:rPr>
                <w:rFonts w:hint="default"/>
                <w:sz w:val="24"/>
              </w:rPr>
            </w:pPr>
            <w:r>
              <w:rPr>
                <w:rFonts w:hint="default" w:ascii="Calibri" w:hAnsi="Calibri" w:eastAsia="Calibri"/>
                <w:sz w:val="22"/>
              </w:rPr>
              <w:t>Afficher une liste d’armes disponible</w:t>
            </w:r>
          </w:p>
        </w:tc>
        <w:tc>
          <w:tcPr>
            <w:tcW w:w="2140" w:type="dxa"/>
            <w:tcBorders>
              <w:top w:val="nil"/>
              <w:left w:val="nil"/>
              <w:bottom w:val="nil"/>
              <w:right w:val="single" w:color="auto" w:sz="8" w:space="0"/>
              <w:tl2br w:val="nil"/>
              <w:tr2bl w:val="nil"/>
            </w:tcBorders>
            <w:vAlign w:val="bottom"/>
          </w:tcPr>
          <w:p>
            <w:pPr>
              <w:spacing w:beforeLines="0" w:afterLines="0" w:line="252" w:lineRule="exact"/>
              <w:ind w:left="100"/>
              <w:jc w:val="left"/>
              <w:rPr>
                <w:rFonts w:hint="default"/>
                <w:sz w:val="24"/>
              </w:rPr>
            </w:pPr>
            <w:r>
              <w:rPr>
                <w:rFonts w:hint="default" w:ascii="Calibri" w:hAnsi="Calibri" w:eastAsia="Calibri"/>
                <w:sz w:val="22"/>
              </w:rPr>
              <w:t>EFA-1, EFA-6</w:t>
            </w:r>
          </w:p>
        </w:tc>
        <w:tc>
          <w:tcPr>
            <w:tcW w:w="1560" w:type="dxa"/>
            <w:tcBorders>
              <w:top w:val="nil"/>
              <w:left w:val="nil"/>
              <w:bottom w:val="nil"/>
              <w:right w:val="single" w:color="auto" w:sz="8" w:space="0"/>
              <w:tl2br w:val="nil"/>
              <w:tr2bl w:val="nil"/>
            </w:tcBorders>
            <w:vAlign w:val="bottom"/>
          </w:tcPr>
          <w:p>
            <w:pPr>
              <w:spacing w:beforeLines="0" w:afterLines="0" w:line="252"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line="252" w:lineRule="exact"/>
              <w:ind w:left="80"/>
              <w:jc w:val="left"/>
              <w:rPr>
                <w:rFonts w:hint="default"/>
                <w:sz w:val="24"/>
              </w:rPr>
            </w:pPr>
            <w:r>
              <w:rPr>
                <w:rFonts w:hint="default" w:ascii="Calibri" w:hAnsi="Calibri" w:eastAsia="Calibri"/>
                <w:sz w:val="22"/>
              </w:rPr>
              <w:t>CU-5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0"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3"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3" w:lineRule="exact"/>
              <w:jc w:val="center"/>
              <w:rPr>
                <w:rFonts w:hint="default"/>
                <w:sz w:val="24"/>
              </w:rPr>
            </w:pPr>
            <w:r>
              <w:rPr>
                <w:rFonts w:hint="default" w:ascii="Calibri" w:hAnsi="Calibri" w:eastAsia="Calibri"/>
                <w:b/>
                <w:sz w:val="22"/>
              </w:rPr>
              <w:t>CAR17</w:t>
            </w:r>
          </w:p>
        </w:tc>
        <w:tc>
          <w:tcPr>
            <w:tcW w:w="3680" w:type="dxa"/>
            <w:tcBorders>
              <w:top w:val="nil"/>
              <w:left w:val="nil"/>
              <w:bottom w:val="nil"/>
              <w:right w:val="single" w:color="auto" w:sz="8" w:space="0"/>
              <w:tl2br w:val="nil"/>
              <w:tr2bl w:val="nil"/>
            </w:tcBorders>
            <w:vAlign w:val="bottom"/>
          </w:tcPr>
          <w:p>
            <w:pPr>
              <w:spacing w:beforeLines="0" w:afterLines="0" w:line="253" w:lineRule="exact"/>
              <w:ind w:left="100"/>
              <w:jc w:val="left"/>
              <w:rPr>
                <w:rFonts w:hint="default"/>
                <w:sz w:val="24"/>
              </w:rPr>
            </w:pPr>
            <w:r>
              <w:rPr>
                <w:rFonts w:hint="default" w:ascii="Calibri" w:hAnsi="Calibri" w:eastAsia="Calibri"/>
                <w:sz w:val="22"/>
              </w:rPr>
              <w:t>Faire feu</w:t>
            </w:r>
          </w:p>
        </w:tc>
        <w:tc>
          <w:tcPr>
            <w:tcW w:w="2140" w:type="dxa"/>
            <w:tcBorders>
              <w:top w:val="nil"/>
              <w:left w:val="nil"/>
              <w:bottom w:val="nil"/>
              <w:right w:val="single" w:color="auto" w:sz="8" w:space="0"/>
              <w:tl2br w:val="nil"/>
              <w:tr2bl w:val="nil"/>
            </w:tcBorders>
            <w:vAlign w:val="bottom"/>
          </w:tcPr>
          <w:p>
            <w:pPr>
              <w:spacing w:beforeLines="0" w:afterLines="0" w:line="253" w:lineRule="exact"/>
              <w:ind w:left="100"/>
              <w:jc w:val="left"/>
              <w:rPr>
                <w:rFonts w:hint="default"/>
                <w:sz w:val="24"/>
              </w:rPr>
            </w:pPr>
            <w:r>
              <w:rPr>
                <w:rFonts w:hint="default" w:ascii="Calibri" w:hAnsi="Calibri" w:eastAsia="Calibri"/>
                <w:sz w:val="22"/>
              </w:rPr>
              <w:t>EFA-4, EFA-5, EFA-6,</w:t>
            </w:r>
          </w:p>
        </w:tc>
        <w:tc>
          <w:tcPr>
            <w:tcW w:w="1560" w:type="dxa"/>
            <w:tcBorders>
              <w:top w:val="nil"/>
              <w:left w:val="nil"/>
              <w:bottom w:val="nil"/>
              <w:right w:val="single" w:color="auto" w:sz="8" w:space="0"/>
              <w:tl2br w:val="nil"/>
              <w:tr2bl w:val="nil"/>
            </w:tcBorders>
            <w:vAlign w:val="bottom"/>
          </w:tcPr>
          <w:p>
            <w:pPr>
              <w:spacing w:beforeLines="0" w:afterLines="0" w:line="253" w:lineRule="exact"/>
              <w:ind w:left="80"/>
              <w:jc w:val="left"/>
              <w:rPr>
                <w:rFonts w:hint="default"/>
                <w:sz w:val="24"/>
              </w:rPr>
            </w:pPr>
            <w:r>
              <w:rPr>
                <w:rFonts w:hint="default" w:ascii="Calibri" w:hAnsi="Calibri" w:eastAsia="Calibri"/>
                <w:sz w:val="22"/>
              </w:rPr>
              <w:t>ENF-1, ENF-3</w:t>
            </w:r>
          </w:p>
        </w:tc>
        <w:tc>
          <w:tcPr>
            <w:tcW w:w="1420" w:type="dxa"/>
            <w:tcBorders>
              <w:top w:val="nil"/>
              <w:left w:val="nil"/>
              <w:bottom w:val="nil"/>
              <w:right w:val="single" w:color="auto" w:sz="8" w:space="0"/>
              <w:tl2br w:val="nil"/>
              <w:tr2bl w:val="nil"/>
            </w:tcBorders>
            <w:vAlign w:val="bottom"/>
          </w:tcPr>
          <w:p>
            <w:pPr>
              <w:spacing w:beforeLines="0" w:afterLines="0" w:line="253" w:lineRule="exact"/>
              <w:ind w:left="80"/>
              <w:jc w:val="left"/>
              <w:rPr>
                <w:rFonts w:hint="default"/>
                <w:sz w:val="24"/>
              </w:rPr>
            </w:pPr>
            <w:r>
              <w:rPr>
                <w:rFonts w:hint="default" w:ascii="Calibri" w:hAnsi="Calibri" w:eastAsia="Calibri"/>
                <w:sz w:val="22"/>
              </w:rPr>
              <w:t>CU-5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EFA-8</w:t>
            </w: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6" w:lineRule="exact"/>
              <w:jc w:val="center"/>
              <w:rPr>
                <w:rFonts w:hint="default"/>
                <w:sz w:val="24"/>
              </w:rPr>
            </w:pPr>
            <w:r>
              <w:rPr>
                <w:rFonts w:hint="default" w:ascii="Calibri" w:hAnsi="Calibri" w:eastAsia="Calibri"/>
                <w:b/>
                <w:sz w:val="22"/>
              </w:rPr>
              <w:t>CAR18</w:t>
            </w:r>
          </w:p>
        </w:tc>
        <w:tc>
          <w:tcPr>
            <w:tcW w:w="3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Afficher l’état du bouclier</w:t>
            </w:r>
          </w:p>
        </w:tc>
        <w:tc>
          <w:tcPr>
            <w:tcW w:w="214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EFB-1, EFB-3, EFB-6</w:t>
            </w:r>
          </w:p>
        </w:tc>
        <w:tc>
          <w:tcPr>
            <w:tcW w:w="1560" w:type="dxa"/>
            <w:tcBorders>
              <w:top w:val="nil"/>
              <w:left w:val="nil"/>
              <w:bottom w:val="nil"/>
              <w:right w:val="single" w:color="auto" w:sz="8" w:space="0"/>
              <w:tl2br w:val="nil"/>
              <w:tr2bl w:val="nil"/>
            </w:tcBorders>
            <w:vAlign w:val="bottom"/>
          </w:tcPr>
          <w:p>
            <w:pPr>
              <w:spacing w:beforeLines="0" w:afterLines="0" w:line="256"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0"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2"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2" w:lineRule="exact"/>
              <w:jc w:val="center"/>
              <w:rPr>
                <w:rFonts w:hint="default"/>
                <w:sz w:val="24"/>
              </w:rPr>
            </w:pPr>
            <w:r>
              <w:rPr>
                <w:rFonts w:hint="default" w:ascii="Calibri" w:hAnsi="Calibri" w:eastAsia="Calibri"/>
                <w:b/>
                <w:sz w:val="22"/>
              </w:rPr>
              <w:t>CAR19</w:t>
            </w:r>
          </w:p>
        </w:tc>
        <w:tc>
          <w:tcPr>
            <w:tcW w:w="3680" w:type="dxa"/>
            <w:tcBorders>
              <w:top w:val="nil"/>
              <w:left w:val="nil"/>
              <w:bottom w:val="nil"/>
              <w:right w:val="single" w:color="auto" w:sz="8" w:space="0"/>
              <w:tl2br w:val="nil"/>
              <w:tr2bl w:val="nil"/>
            </w:tcBorders>
            <w:vAlign w:val="bottom"/>
          </w:tcPr>
          <w:p>
            <w:pPr>
              <w:spacing w:beforeLines="0" w:afterLines="0" w:line="252" w:lineRule="exact"/>
              <w:ind w:left="100"/>
              <w:jc w:val="left"/>
              <w:rPr>
                <w:rFonts w:hint="default"/>
                <w:sz w:val="24"/>
              </w:rPr>
            </w:pPr>
            <w:r>
              <w:rPr>
                <w:rFonts w:hint="default" w:ascii="Calibri" w:hAnsi="Calibri" w:eastAsia="Calibri"/>
                <w:sz w:val="22"/>
              </w:rPr>
              <w:t>Modifier le taux d’énergie des</w:t>
            </w:r>
          </w:p>
        </w:tc>
        <w:tc>
          <w:tcPr>
            <w:tcW w:w="2140" w:type="dxa"/>
            <w:tcBorders>
              <w:top w:val="nil"/>
              <w:left w:val="nil"/>
              <w:bottom w:val="nil"/>
              <w:right w:val="single" w:color="auto" w:sz="8" w:space="0"/>
              <w:tl2br w:val="nil"/>
              <w:tr2bl w:val="nil"/>
            </w:tcBorders>
            <w:vAlign w:val="bottom"/>
          </w:tcPr>
          <w:p>
            <w:pPr>
              <w:spacing w:beforeLines="0" w:afterLines="0" w:line="252" w:lineRule="exact"/>
              <w:ind w:left="100"/>
              <w:jc w:val="left"/>
              <w:rPr>
                <w:rFonts w:hint="default"/>
                <w:sz w:val="24"/>
              </w:rPr>
            </w:pPr>
            <w:r>
              <w:rPr>
                <w:rFonts w:hint="default" w:ascii="Calibri" w:hAnsi="Calibri" w:eastAsia="Calibri"/>
                <w:sz w:val="22"/>
              </w:rPr>
              <w:t>EFB-2, EFB-4, 6</w:t>
            </w:r>
          </w:p>
        </w:tc>
        <w:tc>
          <w:tcPr>
            <w:tcW w:w="1560" w:type="dxa"/>
            <w:tcBorders>
              <w:top w:val="nil"/>
              <w:left w:val="nil"/>
              <w:bottom w:val="nil"/>
              <w:right w:val="single" w:color="auto" w:sz="8" w:space="0"/>
              <w:tl2br w:val="nil"/>
              <w:tr2bl w:val="nil"/>
            </w:tcBorders>
            <w:vAlign w:val="bottom"/>
          </w:tcPr>
          <w:p>
            <w:pPr>
              <w:spacing w:beforeLines="0" w:afterLines="0" w:line="252" w:lineRule="exact"/>
              <w:ind w:left="80"/>
              <w:jc w:val="left"/>
              <w:rPr>
                <w:rFonts w:hint="default"/>
                <w:sz w:val="24"/>
              </w:rPr>
            </w:pPr>
            <w:r>
              <w:rPr>
                <w:rFonts w:hint="default" w:ascii="Calibri" w:hAnsi="Calibri" w:eastAsia="Calibri"/>
                <w:sz w:val="22"/>
              </w:rPr>
              <w:t>ENF-1, ENF-3</w:t>
            </w: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boucliers</w:t>
            </w: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6" w:lineRule="exact"/>
              <w:jc w:val="center"/>
              <w:rPr>
                <w:rFonts w:hint="default"/>
                <w:sz w:val="24"/>
              </w:rPr>
            </w:pPr>
            <w:r>
              <w:rPr>
                <w:rFonts w:hint="default" w:ascii="Calibri" w:hAnsi="Calibri" w:eastAsia="Calibri"/>
                <w:b/>
                <w:sz w:val="22"/>
              </w:rPr>
              <w:t>CAR20</w:t>
            </w:r>
          </w:p>
        </w:tc>
        <w:tc>
          <w:tcPr>
            <w:tcW w:w="3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Afficher une liste de sous-système</w:t>
            </w:r>
          </w:p>
        </w:tc>
        <w:tc>
          <w:tcPr>
            <w:tcW w:w="214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c>
          <w:tcPr>
            <w:tcW w:w="1560" w:type="dxa"/>
            <w:tcBorders>
              <w:top w:val="nil"/>
              <w:left w:val="nil"/>
              <w:bottom w:val="nil"/>
              <w:right w:val="single" w:color="auto" w:sz="8" w:space="0"/>
              <w:tl2br w:val="nil"/>
              <w:tr2bl w:val="nil"/>
            </w:tcBorders>
            <w:vAlign w:val="bottom"/>
          </w:tcPr>
          <w:p>
            <w:pPr>
              <w:spacing w:beforeLines="0" w:afterLines="0" w:line="256"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0"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r>
      <w:tr>
        <w:tblPrEx>
          <w:tblLayout w:type="fixed"/>
          <w:tblCellMar>
            <w:top w:w="0" w:type="dxa"/>
            <w:left w:w="0" w:type="dxa"/>
            <w:bottom w:w="0" w:type="dxa"/>
            <w:right w:w="0" w:type="dxa"/>
          </w:tblCellMar>
        </w:tblPrEx>
        <w:trPr>
          <w:trHeight w:val="252"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2" w:lineRule="exact"/>
              <w:jc w:val="center"/>
              <w:rPr>
                <w:rFonts w:hint="default"/>
                <w:sz w:val="24"/>
              </w:rPr>
            </w:pPr>
            <w:r>
              <w:rPr>
                <w:rFonts w:hint="default" w:ascii="Calibri" w:hAnsi="Calibri" w:eastAsia="Calibri"/>
                <w:b/>
                <w:sz w:val="22"/>
              </w:rPr>
              <w:t>CAR21</w:t>
            </w:r>
          </w:p>
        </w:tc>
        <w:tc>
          <w:tcPr>
            <w:tcW w:w="3680" w:type="dxa"/>
            <w:tcBorders>
              <w:top w:val="nil"/>
              <w:left w:val="nil"/>
              <w:bottom w:val="nil"/>
              <w:right w:val="single" w:color="auto" w:sz="8" w:space="0"/>
              <w:tl2br w:val="nil"/>
              <w:tr2bl w:val="nil"/>
            </w:tcBorders>
            <w:vAlign w:val="bottom"/>
          </w:tcPr>
          <w:p>
            <w:pPr>
              <w:spacing w:beforeLines="0" w:afterLines="0" w:line="252" w:lineRule="exact"/>
              <w:ind w:left="100"/>
              <w:jc w:val="left"/>
              <w:rPr>
                <w:rFonts w:hint="default"/>
                <w:sz w:val="24"/>
              </w:rPr>
            </w:pPr>
            <w:r>
              <w:rPr>
                <w:rFonts w:hint="default" w:ascii="Calibri" w:hAnsi="Calibri" w:eastAsia="Calibri"/>
                <w:sz w:val="22"/>
              </w:rPr>
              <w:t>Afficher l’état de chaque sous-système</w:t>
            </w:r>
          </w:p>
        </w:tc>
        <w:tc>
          <w:tcPr>
            <w:tcW w:w="2140" w:type="dxa"/>
            <w:tcBorders>
              <w:top w:val="nil"/>
              <w:left w:val="nil"/>
              <w:bottom w:val="nil"/>
              <w:right w:val="single" w:color="auto" w:sz="8" w:space="0"/>
              <w:tl2br w:val="nil"/>
              <w:tr2bl w:val="nil"/>
            </w:tcBorders>
            <w:vAlign w:val="bottom"/>
          </w:tcPr>
          <w:p>
            <w:pPr>
              <w:spacing w:beforeLines="0" w:afterLines="0" w:line="252" w:lineRule="exact"/>
              <w:ind w:left="100"/>
              <w:jc w:val="left"/>
              <w:rPr>
                <w:rFonts w:hint="default"/>
                <w:sz w:val="24"/>
              </w:rPr>
            </w:pPr>
            <w:r>
              <w:rPr>
                <w:rFonts w:hint="default" w:ascii="Calibri" w:hAnsi="Calibri" w:eastAsia="Calibri"/>
                <w:sz w:val="22"/>
              </w:rPr>
              <w:t>EFN-15, EFS-17,</w:t>
            </w:r>
          </w:p>
        </w:tc>
        <w:tc>
          <w:tcPr>
            <w:tcW w:w="1560" w:type="dxa"/>
            <w:tcBorders>
              <w:top w:val="nil"/>
              <w:left w:val="nil"/>
              <w:bottom w:val="nil"/>
              <w:right w:val="single" w:color="auto" w:sz="8" w:space="0"/>
              <w:tl2br w:val="nil"/>
              <w:tr2bl w:val="nil"/>
            </w:tcBorders>
            <w:vAlign w:val="bottom"/>
          </w:tcPr>
          <w:p>
            <w:pPr>
              <w:spacing w:beforeLines="0" w:afterLines="0" w:line="252" w:lineRule="exact"/>
              <w:ind w:left="80"/>
              <w:jc w:val="left"/>
              <w:rPr>
                <w:rFonts w:hint="default"/>
                <w:sz w:val="24"/>
              </w:rPr>
            </w:pPr>
            <w:r>
              <w:rPr>
                <w:rFonts w:hint="default" w:ascii="Calibri" w:hAnsi="Calibri" w:eastAsia="Calibri"/>
                <w:sz w:val="22"/>
              </w:rPr>
              <w:t>ENF-2</w:t>
            </w: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6"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nil"/>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EFA-7, EFB-5, EFE-1,</w:t>
            </w:r>
          </w:p>
        </w:tc>
        <w:tc>
          <w:tcPr>
            <w:tcW w:w="156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ind w:left="100"/>
              <w:jc w:val="left"/>
              <w:rPr>
                <w:rFonts w:hint="default"/>
                <w:sz w:val="24"/>
              </w:rPr>
            </w:pPr>
            <w:r>
              <w:rPr>
                <w:rFonts w:hint="default" w:ascii="Calibri" w:hAnsi="Calibri" w:eastAsia="Calibri"/>
                <w:sz w:val="22"/>
              </w:rPr>
              <w:t>EFE-4</w:t>
            </w: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bl>
    <w:p>
      <w:pPr>
        <w:spacing w:beforeLines="0" w:afterLines="0"/>
        <w:jc w:val="left"/>
        <w:rPr>
          <w:rFonts w:hint="default"/>
          <w:sz w:val="24"/>
        </w:rPr>
        <w:sectPr>
          <w:pgSz w:w="12240" w:h="15840"/>
          <w:pgMar w:top="1414" w:right="1300" w:bottom="439" w:left="1300" w:header="720" w:footer="720" w:gutter="0"/>
          <w:lnNumType w:countBy="0" w:distance="360"/>
          <w:cols w:equalWidth="0" w:num="1">
            <w:col w:w="9640"/>
          </w:cols>
        </w:sectPr>
      </w:pPr>
    </w:p>
    <w:p>
      <w:pPr>
        <w:spacing w:beforeLines="0" w:afterLines="0" w:line="200" w:lineRule="exact"/>
        <w:jc w:val="left"/>
        <w:rPr>
          <w:rFonts w:hint="default"/>
          <w:sz w:val="24"/>
        </w:rPr>
      </w:pPr>
    </w:p>
    <w:p>
      <w:pPr>
        <w:spacing w:beforeLines="0" w:afterLines="0" w:line="333"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17</w:t>
      </w:r>
    </w:p>
    <w:p>
      <w:pPr>
        <w:spacing w:beforeLines="0" w:afterLines="0"/>
        <w:jc w:val="left"/>
        <w:rPr>
          <w:rFonts w:hint="default"/>
          <w:sz w:val="24"/>
        </w:rPr>
        <w:sectPr>
          <w:type w:val="continuous"/>
          <w:pgSz w:w="12240" w:h="15840"/>
          <w:pgMar w:top="1414" w:right="1420" w:bottom="439" w:left="10580" w:header="720" w:footer="720" w:gutter="0"/>
          <w:lnNumType w:countBy="0" w:distance="360"/>
          <w:cols w:equalWidth="0" w:num="1">
            <w:col w:w="9640"/>
          </w:cols>
        </w:sectPr>
      </w:pPr>
    </w:p>
    <w:tbl>
      <w:tblPr>
        <w:tblStyle w:val="3"/>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40"/>
        <w:gridCol w:w="3680"/>
        <w:gridCol w:w="2140"/>
        <w:gridCol w:w="1560"/>
        <w:gridCol w:w="1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 w:hRule="atLeast"/>
        </w:trPr>
        <w:tc>
          <w:tcPr>
            <w:tcW w:w="840" w:type="dxa"/>
            <w:tcBorders>
              <w:top w:val="single" w:color="auto" w:sz="8" w:space="0"/>
              <w:left w:val="single" w:color="auto" w:sz="8" w:space="0"/>
              <w:bottom w:val="nil"/>
              <w:right w:val="single" w:color="auto" w:sz="8" w:space="0"/>
              <w:tl2br w:val="nil"/>
              <w:tr2bl w:val="nil"/>
            </w:tcBorders>
            <w:vAlign w:val="bottom"/>
          </w:tcPr>
          <w:p>
            <w:pPr>
              <w:spacing w:beforeLines="0" w:afterLines="0" w:line="267" w:lineRule="exact"/>
              <w:ind w:left="120"/>
              <w:jc w:val="left"/>
              <w:rPr>
                <w:rFonts w:hint="default"/>
                <w:sz w:val="24"/>
              </w:rPr>
            </w:pPr>
            <w:bookmarkStart w:id="17" w:name="page18"/>
            <w:bookmarkEnd w:id="17"/>
            <w:r>
              <w:rPr>
                <w:rFonts w:hint="default"/>
                <w:sz w:val="24"/>
              </w:rPr>
              <w:cr/>
            </w:r>
            <w:r>
              <w:rPr>
                <w:rFonts w:hint="default"/>
                <w:sz w:val="24"/>
              </w:rPr>
              <w:cr/>
            </w:r>
            <w:r>
              <w:rPr>
                <w:rFonts w:hint="default"/>
                <w:sz w:val="24"/>
              </w:rPr>
              <w:t>
</w:t>
            </w:r>
            <w:r>
              <w:rPr>
                <w:rFonts w:hint="default" w:ascii="Calibri" w:hAnsi="Calibri" w:eastAsia="Calibri"/>
                <w:b/>
                <w:sz w:val="22"/>
              </w:rPr>
              <w:t>CAR22</w:t>
            </w:r>
          </w:p>
        </w:tc>
        <w:tc>
          <w:tcPr>
            <w:tcW w:w="3680" w:type="dxa"/>
            <w:tcBorders>
              <w:top w:val="single" w:color="auto" w:sz="8" w:space="0"/>
              <w:left w:val="nil"/>
              <w:bottom w:val="nil"/>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Afficher une liste de générateur</w:t>
            </w:r>
          </w:p>
        </w:tc>
        <w:tc>
          <w:tcPr>
            <w:tcW w:w="2140" w:type="dxa"/>
            <w:tcBorders>
              <w:top w:val="single" w:color="auto" w:sz="8" w:space="0"/>
              <w:left w:val="nil"/>
              <w:bottom w:val="nil"/>
              <w:right w:val="single" w:color="auto" w:sz="8" w:space="0"/>
              <w:tl2br w:val="nil"/>
              <w:tr2bl w:val="nil"/>
            </w:tcBorders>
            <w:vAlign w:val="bottom"/>
          </w:tcPr>
          <w:p>
            <w:pPr>
              <w:spacing w:beforeLines="0" w:afterLines="0" w:line="267" w:lineRule="exact"/>
              <w:ind w:left="100"/>
              <w:jc w:val="left"/>
              <w:rPr>
                <w:rFonts w:hint="default"/>
                <w:sz w:val="24"/>
              </w:rPr>
            </w:pPr>
            <w:r>
              <w:rPr>
                <w:rFonts w:hint="default" w:ascii="Calibri" w:hAnsi="Calibri" w:eastAsia="Calibri"/>
                <w:sz w:val="22"/>
              </w:rPr>
              <w:t>EFE-2</w:t>
            </w:r>
          </w:p>
        </w:tc>
        <w:tc>
          <w:tcPr>
            <w:tcW w:w="1560" w:type="dxa"/>
            <w:tcBorders>
              <w:top w:val="single" w:color="auto" w:sz="8" w:space="0"/>
              <w:left w:val="nil"/>
              <w:bottom w:val="nil"/>
              <w:right w:val="single" w:color="auto" w:sz="8" w:space="0"/>
              <w:tl2br w:val="nil"/>
              <w:tr2bl w:val="nil"/>
            </w:tcBorders>
            <w:vAlign w:val="bottom"/>
          </w:tcPr>
          <w:p>
            <w:pPr>
              <w:spacing w:beforeLines="0" w:afterLines="0" w:line="267" w:lineRule="exact"/>
              <w:ind w:left="80"/>
              <w:jc w:val="left"/>
              <w:rPr>
                <w:rFonts w:hint="default"/>
                <w:sz w:val="24"/>
              </w:rPr>
            </w:pPr>
            <w:r>
              <w:rPr>
                <w:rFonts w:hint="default" w:ascii="Calibri" w:hAnsi="Calibri" w:eastAsia="Calibri"/>
                <w:sz w:val="22"/>
              </w:rPr>
              <w:t>ENF-2</w:t>
            </w:r>
          </w:p>
        </w:tc>
        <w:tc>
          <w:tcPr>
            <w:tcW w:w="1420" w:type="dxa"/>
            <w:tcBorders>
              <w:top w:val="single" w:color="auto" w:sz="8" w:space="0"/>
              <w:left w:val="nil"/>
              <w:bottom w:val="nil"/>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0"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2"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2" w:lineRule="exact"/>
              <w:ind w:left="120"/>
              <w:jc w:val="left"/>
              <w:rPr>
                <w:rFonts w:hint="default"/>
                <w:sz w:val="24"/>
              </w:rPr>
            </w:pPr>
            <w:r>
              <w:rPr>
                <w:rFonts w:hint="default" w:ascii="Calibri" w:hAnsi="Calibri" w:eastAsia="Calibri"/>
                <w:b/>
                <w:sz w:val="22"/>
              </w:rPr>
              <w:t>CAR23</w:t>
            </w:r>
          </w:p>
        </w:tc>
        <w:tc>
          <w:tcPr>
            <w:tcW w:w="3680" w:type="dxa"/>
            <w:tcBorders>
              <w:top w:val="nil"/>
              <w:left w:val="nil"/>
              <w:bottom w:val="nil"/>
              <w:right w:val="single" w:color="auto" w:sz="8" w:space="0"/>
              <w:tl2br w:val="nil"/>
              <w:tr2bl w:val="nil"/>
            </w:tcBorders>
            <w:vAlign w:val="bottom"/>
          </w:tcPr>
          <w:p>
            <w:pPr>
              <w:spacing w:beforeLines="0" w:afterLines="0" w:line="252" w:lineRule="exact"/>
              <w:ind w:left="100"/>
              <w:jc w:val="left"/>
              <w:rPr>
                <w:rFonts w:hint="default"/>
                <w:sz w:val="24"/>
              </w:rPr>
            </w:pPr>
            <w:r>
              <w:rPr>
                <w:rFonts w:hint="default" w:ascii="Calibri" w:hAnsi="Calibri" w:eastAsia="Calibri"/>
                <w:sz w:val="22"/>
              </w:rPr>
              <w:t>Modifier l’attribution d’énergie aux</w:t>
            </w:r>
          </w:p>
        </w:tc>
        <w:tc>
          <w:tcPr>
            <w:tcW w:w="2140" w:type="dxa"/>
            <w:tcBorders>
              <w:top w:val="nil"/>
              <w:left w:val="nil"/>
              <w:bottom w:val="nil"/>
              <w:right w:val="single" w:color="auto" w:sz="8" w:space="0"/>
              <w:tl2br w:val="nil"/>
              <w:tr2bl w:val="nil"/>
            </w:tcBorders>
            <w:vAlign w:val="bottom"/>
          </w:tcPr>
          <w:p>
            <w:pPr>
              <w:spacing w:beforeLines="0" w:afterLines="0" w:line="252" w:lineRule="exact"/>
              <w:ind w:left="100"/>
              <w:jc w:val="left"/>
              <w:rPr>
                <w:rFonts w:hint="default"/>
                <w:sz w:val="24"/>
              </w:rPr>
            </w:pPr>
            <w:r>
              <w:rPr>
                <w:rFonts w:hint="default" w:ascii="Calibri" w:hAnsi="Calibri" w:eastAsia="Calibri"/>
                <w:sz w:val="22"/>
              </w:rPr>
              <w:t>EFE-3, EFE-5</w:t>
            </w:r>
          </w:p>
        </w:tc>
        <w:tc>
          <w:tcPr>
            <w:tcW w:w="1560" w:type="dxa"/>
            <w:tcBorders>
              <w:top w:val="nil"/>
              <w:left w:val="nil"/>
              <w:bottom w:val="nil"/>
              <w:right w:val="single" w:color="auto" w:sz="8" w:space="0"/>
              <w:tl2br w:val="nil"/>
              <w:tr2bl w:val="nil"/>
            </w:tcBorders>
            <w:vAlign w:val="bottom"/>
          </w:tcPr>
          <w:p>
            <w:pPr>
              <w:spacing w:beforeLines="0" w:afterLines="0" w:line="252" w:lineRule="exact"/>
              <w:ind w:left="80"/>
              <w:jc w:val="left"/>
              <w:rPr>
                <w:rFonts w:hint="default"/>
                <w:sz w:val="24"/>
              </w:rPr>
            </w:pPr>
            <w:r>
              <w:rPr>
                <w:rFonts w:hint="default" w:ascii="Calibri" w:hAnsi="Calibri" w:eastAsia="Calibri"/>
                <w:sz w:val="22"/>
              </w:rPr>
              <w:t>ENF-1, ENF-3</w:t>
            </w: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sz w:val="24"/>
              </w:rPr>
            </w:pPr>
            <w:r>
              <w:rPr>
                <w:rFonts w:hint="default" w:ascii="Calibri" w:hAnsi="Calibri" w:eastAsia="Calibri"/>
                <w:sz w:val="22"/>
              </w:rPr>
              <w:t>sous-systèmes</w:t>
            </w: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840" w:type="dxa"/>
            <w:tcBorders>
              <w:top w:val="nil"/>
              <w:left w:val="single" w:color="auto" w:sz="8" w:space="0"/>
              <w:bottom w:val="nil"/>
              <w:right w:val="single" w:color="auto" w:sz="8" w:space="0"/>
              <w:tl2br w:val="nil"/>
              <w:tr2bl w:val="nil"/>
            </w:tcBorders>
            <w:vAlign w:val="bottom"/>
          </w:tcPr>
          <w:p>
            <w:pPr>
              <w:spacing w:beforeLines="0" w:afterLines="0" w:line="256" w:lineRule="exact"/>
              <w:ind w:left="120"/>
              <w:jc w:val="left"/>
              <w:rPr>
                <w:rFonts w:hint="default"/>
                <w:sz w:val="24"/>
              </w:rPr>
            </w:pPr>
            <w:r>
              <w:rPr>
                <w:rFonts w:hint="default" w:ascii="Calibri" w:hAnsi="Calibri" w:eastAsia="Calibri"/>
                <w:b/>
                <w:sz w:val="22"/>
              </w:rPr>
              <w:t>CAR24</w:t>
            </w:r>
          </w:p>
        </w:tc>
        <w:tc>
          <w:tcPr>
            <w:tcW w:w="3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sz w:val="24"/>
              </w:rPr>
            </w:pPr>
            <w:r>
              <w:rPr>
                <w:rFonts w:hint="default" w:ascii="Calibri" w:hAnsi="Calibri" w:eastAsia="Calibri"/>
                <w:sz w:val="22"/>
              </w:rPr>
              <w:t>Envoyer des commandes au vaisseau</w:t>
            </w:r>
          </w:p>
        </w:tc>
        <w:tc>
          <w:tcPr>
            <w:tcW w:w="214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c>
          <w:tcPr>
            <w:tcW w:w="1560" w:type="dxa"/>
            <w:tcBorders>
              <w:top w:val="nil"/>
              <w:left w:val="nil"/>
              <w:bottom w:val="nil"/>
              <w:right w:val="single" w:color="auto" w:sz="8" w:space="0"/>
              <w:tl2br w:val="nil"/>
              <w:tr2bl w:val="nil"/>
            </w:tcBorders>
            <w:vAlign w:val="bottom"/>
          </w:tcPr>
          <w:p>
            <w:pPr>
              <w:spacing w:beforeLines="0" w:afterLines="0" w:line="256" w:lineRule="exact"/>
              <w:ind w:left="80"/>
              <w:jc w:val="left"/>
              <w:rPr>
                <w:rFonts w:hint="default"/>
                <w:sz w:val="24"/>
              </w:rPr>
            </w:pPr>
            <w:r>
              <w:rPr>
                <w:rFonts w:hint="default" w:ascii="Calibri" w:hAnsi="Calibri" w:eastAsia="Calibri"/>
                <w:sz w:val="22"/>
              </w:rPr>
              <w:t>ENF-4, ENF-5,</w:t>
            </w:r>
          </w:p>
        </w:tc>
        <w:tc>
          <w:tcPr>
            <w:tcW w:w="1420" w:type="dxa"/>
            <w:tcBorders>
              <w:top w:val="nil"/>
              <w:left w:val="nil"/>
              <w:bottom w:val="nil"/>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84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3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214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line="266" w:lineRule="exact"/>
              <w:ind w:left="80"/>
              <w:jc w:val="left"/>
              <w:rPr>
                <w:rFonts w:hint="default"/>
                <w:sz w:val="24"/>
              </w:rPr>
            </w:pPr>
            <w:r>
              <w:rPr>
                <w:rFonts w:hint="default" w:ascii="Calibri" w:hAnsi="Calibri" w:eastAsia="Calibri"/>
                <w:sz w:val="22"/>
              </w:rPr>
              <w:t>ENF-6, ENF-7</w:t>
            </w:r>
          </w:p>
        </w:tc>
        <w:tc>
          <w:tcPr>
            <w:tcW w:w="142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3"/>
              </w:rPr>
            </w:pPr>
          </w:p>
        </w:tc>
      </w:tr>
    </w:tbl>
    <w:p>
      <w:pPr>
        <w:spacing w:beforeLines="0" w:afterLines="0"/>
        <w:jc w:val="left"/>
        <w:rPr>
          <w:rFonts w:hint="default"/>
          <w:sz w:val="24"/>
        </w:rPr>
        <w:sectPr>
          <w:pgSz w:w="12240" w:h="15840"/>
          <w:pgMar w:top="1396" w:right="1300" w:bottom="439" w:left="1300" w:header="720" w:footer="720" w:gutter="0"/>
          <w:lnNumType w:countBy="0" w:distance="360"/>
          <w:cols w:equalWidth="0" w:num="1">
            <w:col w:w="964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13" w:lineRule="exact"/>
        <w:jc w:val="left"/>
        <w:rPr>
          <w:rFonts w:hint="default"/>
          <w:sz w:val="24"/>
        </w:rPr>
      </w:pPr>
    </w:p>
    <w:p>
      <w:pPr>
        <w:spacing w:beforeLines="0" w:afterLines="0"/>
        <w:jc w:val="left"/>
        <w:rPr>
          <w:rFonts w:hint="default"/>
          <w:sz w:val="24"/>
        </w:rPr>
      </w:pPr>
      <w:r>
        <w:rPr>
          <w:rFonts w:hint="default" w:ascii="Times New Roman" w:hAnsi="Times New Roman" w:eastAsia="Times New Roman"/>
          <w:sz w:val="24"/>
        </w:rPr>
        <w:t>18</w:t>
      </w:r>
    </w:p>
    <w:sectPr>
      <w:type w:val="continuous"/>
      <w:pgSz w:w="12240" w:h="15840"/>
      <w:pgMar w:top="1396" w:right="1420" w:bottom="439" w:left="10580" w:header="720" w:footer="720" w:gutter="0"/>
      <w:lnNumType w:countBy="0" w:distance="360"/>
      <w:cols w:equalWidth="0" w:num="1">
        <w:col w:w="9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swiss"/>
    <w:pitch w:val="default"/>
    <w:sig w:usb0="E00002FF" w:usb1="400004FF" w:usb2="00000000" w:usb3="00000000" w:csb0="2000019F"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libri">
    <w:panose1 w:val="020F0502020204030204"/>
    <w:charset w:val="00"/>
    <w:family w:val="roman"/>
    <w:pitch w:val="default"/>
    <w:sig w:usb0="E00002FF" w:usb1="4000ACFF" w:usb2="00000001" w:usb3="00000000" w:csb0="2000019F" w:csb1="00000000"/>
  </w:font>
  <w:font w:name="Cambria">
    <w:panose1 w:val="02040503050406030204"/>
    <w:charset w:val="00"/>
    <w:family w:val="decorative"/>
    <w:pitch w:val="default"/>
    <w:sig w:usb0="E00002FF" w:usb1="400004FF" w:usb2="00000000"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libri">
    <w:panose1 w:val="020F0502020204030204"/>
    <w:charset w:val="00"/>
    <w:family w:val="modern"/>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MS Mincho">
    <w:altName w:val="MS UI Gothic"/>
    <w:panose1 w:val="02020609040205080304"/>
    <w:charset w:val="4E"/>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4464">
    <w:nsid w:val="00005F90"/>
    <w:multiLevelType w:val="multilevel"/>
    <w:tmpl w:val="00005F90"/>
    <w:lvl w:ilvl="0" w:tentative="1">
      <w:start w:val="3"/>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1">
    <w:nsid w:val="00000029"/>
    <w:multiLevelType w:val="multilevel"/>
    <w:tmpl w:val="00000029"/>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6500">
    <w:nsid w:val="00006784"/>
    <w:multiLevelType w:val="multilevel"/>
    <w:tmpl w:val="00006784"/>
    <w:lvl w:ilvl="0" w:tentative="1">
      <w:start w:val="1"/>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1478">
    <w:nsid w:val="00002CD6"/>
    <w:multiLevelType w:val="multilevel"/>
    <w:tmpl w:val="00002CD6"/>
    <w:lvl w:ilvl="0" w:tentative="1">
      <w:start w:val="2"/>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5447">
    <w:nsid w:val="00001547"/>
    <w:multiLevelType w:val="multilevel"/>
    <w:tmpl w:val="00001547"/>
    <w:lvl w:ilvl="0" w:tentative="1">
      <w:start w:val="5"/>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8716">
    <w:nsid w:val="0000491C"/>
    <w:multiLevelType w:val="multilevel"/>
    <w:tmpl w:val="0000491C"/>
    <w:lvl w:ilvl="0" w:tentative="1">
      <w:start w:val="2"/>
      <w:numFmt w:val="decimal"/>
      <w:lvlText w:val="4.%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3281">
    <w:nsid w:val="00005AF1"/>
    <w:multiLevelType w:val="multilevel"/>
    <w:tmpl w:val="00005AF1"/>
    <w:lvl w:ilvl="0" w:tentative="1">
      <w:start w:val="4"/>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91">
    <w:nsid w:val="000001EB"/>
    <w:multiLevelType w:val="multilevel"/>
    <w:tmpl w:val="000001EB"/>
    <w:lvl w:ilvl="0" w:tentative="1">
      <w:start w:val="2"/>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604">
    <w:nsid w:val="0000390C"/>
    <w:multiLevelType w:val="multilevel"/>
    <w:tmpl w:val="0000390C"/>
    <w:lvl w:ilvl="0" w:tentative="1">
      <w:start w:val="4"/>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92">
    <w:nsid w:val="00000124"/>
    <w:multiLevelType w:val="multilevel"/>
    <w:tmpl w:val="00000124"/>
    <w:lvl w:ilvl="0" w:tentative="1">
      <w:start w:val="1"/>
      <w:numFmt w:val="decimal"/>
      <w:lvlText w:val="4.%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827">
    <w:nsid w:val="000012DB"/>
    <w:multiLevelType w:val="multilevel"/>
    <w:tmpl w:val="000012DB"/>
    <w:lvl w:ilvl="0" w:tentative="1">
      <w:start w:val="3"/>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842">
    <w:nsid w:val="00000732"/>
    <w:multiLevelType w:val="multilevel"/>
    <w:tmpl w:val="00000732"/>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5667">
    <w:nsid w:val="00006443"/>
    <w:multiLevelType w:val="multilevel"/>
    <w:tmpl w:val="00006443"/>
    <w:lvl w:ilvl="0" w:tentative="1">
      <w:start w:val="7"/>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9894">
    <w:nsid w:val="000026A6"/>
    <w:multiLevelType w:val="multilevel"/>
    <w:tmpl w:val="000026A6"/>
    <w:lvl w:ilvl="0" w:tentative="1">
      <w:start w:val="1"/>
      <w:numFmt w:val="decimal"/>
      <w:lvlText w:val="7.%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7644">
    <w:nsid w:val="00006BFC"/>
    <w:multiLevelType w:val="multilevel"/>
    <w:tmpl w:val="00006BFC"/>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9741">
    <w:nsid w:val="0000260D"/>
    <w:multiLevelType w:val="multilevel"/>
    <w:tmpl w:val="0000260D"/>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2316">
    <w:nsid w:val="0000301C"/>
    <w:multiLevelType w:val="multilevel"/>
    <w:tmpl w:val="0000301C"/>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5890">
    <w:nsid w:val="00003E12"/>
    <w:multiLevelType w:val="multilevel"/>
    <w:tmpl w:val="00003E12"/>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1538">
    <w:nsid w:val="00002D12"/>
    <w:multiLevelType w:val="multilevel"/>
    <w:tmpl w:val="00002D12"/>
    <w:lvl w:ilvl="0" w:tentative="1">
      <w:start w:val="6"/>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31322">
    <w:nsid w:val="00007A5A"/>
    <w:multiLevelType w:val="multilevel"/>
    <w:tmpl w:val="00007A5A"/>
    <w:lvl w:ilvl="0" w:tentative="1">
      <w:start w:val="2"/>
      <w:numFmt w:val="decimal"/>
      <w:lvlText w:val="7.%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664">
    <w:nsid w:val="00001238"/>
    <w:multiLevelType w:val="multilevel"/>
    <w:tmpl w:val="00001238"/>
    <w:lvl w:ilvl="0" w:tentative="1">
      <w:start w:val="3"/>
      <w:numFmt w:val="decimal"/>
      <w:lvlText w:val="7.%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2648">
    <w:nsid w:val="00005878"/>
    <w:multiLevelType w:val="multilevel"/>
    <w:tmpl w:val="00005878"/>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9040">
    <w:nsid w:val="00002350"/>
    <w:multiLevelType w:val="multilevel"/>
    <w:tmpl w:val="00002350"/>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8253">
    <w:nsid w:val="00006E5D"/>
    <w:multiLevelType w:val="multilevel"/>
    <w:tmpl w:val="00006E5D"/>
    <w:lvl w:ilvl="0" w:tentative="1">
      <w:start w:val="4"/>
      <w:numFmt w:val="decimal"/>
      <w:lvlText w:val="7.%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0037">
    <w:nsid w:val="00004E45"/>
    <w:multiLevelType w:val="multilevel"/>
    <w:tmpl w:val="00004E45"/>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41"/>
  </w:num>
  <w:num w:numId="2">
    <w:abstractNumId w:val="26500"/>
  </w:num>
  <w:num w:numId="3">
    <w:abstractNumId w:val="11478"/>
  </w:num>
  <w:num w:numId="4">
    <w:abstractNumId w:val="24464"/>
  </w:num>
  <w:num w:numId="5">
    <w:abstractNumId w:val="23281"/>
  </w:num>
  <w:num w:numId="6">
    <w:abstractNumId w:val="491"/>
  </w:num>
  <w:num w:numId="7">
    <w:abstractNumId w:val="4827"/>
  </w:num>
  <w:num w:numId="8">
    <w:abstractNumId w:val="14604"/>
  </w:num>
  <w:num w:numId="9">
    <w:abstractNumId w:val="292"/>
  </w:num>
  <w:num w:numId="10">
    <w:abstractNumId w:val="18716"/>
  </w:num>
  <w:num w:numId="11">
    <w:abstractNumId w:val="5447"/>
  </w:num>
  <w:num w:numId="12">
    <w:abstractNumId w:val="11538"/>
  </w:num>
  <w:num w:numId="13">
    <w:abstractNumId w:val="25667"/>
  </w:num>
  <w:num w:numId="14">
    <w:abstractNumId w:val="9894"/>
  </w:num>
  <w:num w:numId="15">
    <w:abstractNumId w:val="31322"/>
  </w:num>
  <w:num w:numId="16">
    <w:abstractNumId w:val="4664"/>
  </w:num>
  <w:num w:numId="17">
    <w:abstractNumId w:val="28253"/>
  </w:num>
  <w:num w:numId="18">
    <w:abstractNumId w:val="27644"/>
  </w:num>
  <w:num w:numId="19">
    <w:abstractNumId w:val="20037"/>
  </w:num>
  <w:num w:numId="20">
    <w:abstractNumId w:val="9741"/>
  </w:num>
  <w:num w:numId="21">
    <w:abstractNumId w:val="12316"/>
  </w:num>
  <w:num w:numId="22">
    <w:abstractNumId w:val="1842"/>
  </w:num>
  <w:num w:numId="23">
    <w:abstractNumId w:val="9040"/>
  </w:num>
  <w:num w:numId="24">
    <w:abstractNumId w:val="22648"/>
  </w:num>
  <w:num w:numId="25">
    <w:abstractNumId w:val="158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726DFE"/>
    <w:rsid w:val="4C386AEA"/>
    <w:rsid w:val="50AE22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2016-09-25T19:18:06Z</dcterms:created>
  <dc:creator>Sirion1234</dc:creator>
  <cp:lastModifiedBy>Sirion1234</cp:lastModifiedBy>
  <dcterms:modified xsi:type="dcterms:W3CDTF">2016-09-25T20:07:34Z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