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56" w:rsidRDefault="00B773B7" w:rsidP="00B773B7">
      <w:pPr>
        <w:spacing w:after="0" w:line="240" w:lineRule="auto"/>
        <w:rPr>
          <w:rFonts w:ascii="Arial" w:hAnsi="Arial"/>
          <w:b/>
          <w:sz w:val="24"/>
        </w:rPr>
      </w:pPr>
      <w:r w:rsidRPr="00D11B43">
        <w:rPr>
          <w:rFonts w:ascii="Arial" w:hAnsi="Arial"/>
          <w:b/>
          <w:sz w:val="24"/>
        </w:rPr>
        <w:t xml:space="preserve">               </w:t>
      </w:r>
      <w:r w:rsidR="00645456">
        <w:rPr>
          <w:rFonts w:ascii="Arial" w:hAnsi="Arial"/>
          <w:b/>
          <w:sz w:val="24"/>
        </w:rPr>
        <w:t xml:space="preserve">    </w:t>
      </w:r>
      <w:r w:rsidR="0059710E">
        <w:rPr>
          <w:rFonts w:ascii="Arial" w:hAnsi="Arial"/>
          <w:b/>
          <w:sz w:val="24"/>
        </w:rPr>
        <w:t xml:space="preserve">       </w:t>
      </w:r>
      <w:r w:rsidRPr="00D11B43">
        <w:rPr>
          <w:rFonts w:ascii="Arial" w:hAnsi="Arial"/>
          <w:b/>
          <w:sz w:val="24"/>
        </w:rPr>
        <w:t xml:space="preserve">  Inżynieria    Oprogramowania - </w:t>
      </w:r>
      <w:r>
        <w:rPr>
          <w:rFonts w:ascii="Arial" w:hAnsi="Arial"/>
          <w:b/>
          <w:sz w:val="24"/>
        </w:rPr>
        <w:t>kolokwium nr 2</w:t>
      </w:r>
      <w:r w:rsidR="00645456">
        <w:rPr>
          <w:rFonts w:ascii="Arial" w:hAnsi="Arial"/>
          <w:b/>
          <w:sz w:val="24"/>
        </w:rPr>
        <w:t xml:space="preserve">  </w:t>
      </w:r>
    </w:p>
    <w:p w:rsidR="00B773B7" w:rsidRDefault="00645456" w:rsidP="00B773B7">
      <w:pPr>
        <w:spacing w:after="0" w:line="240" w:lineRule="auto"/>
        <w:rPr>
          <w:rFonts w:ascii="Arial" w:hAnsi="Arial"/>
        </w:rPr>
      </w:pPr>
      <w:r w:rsidRPr="00645456">
        <w:rPr>
          <w:rFonts w:ascii="Arial" w:hAnsi="Arial"/>
        </w:rPr>
        <w:t xml:space="preserve">                                               </w:t>
      </w:r>
      <w:r>
        <w:rPr>
          <w:rFonts w:ascii="Arial" w:hAnsi="Arial"/>
        </w:rPr>
        <w:t xml:space="preserve"> </w:t>
      </w:r>
      <w:r w:rsidR="0059710E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 </w:t>
      </w:r>
      <w:r w:rsidR="00D255FE">
        <w:rPr>
          <w:rFonts w:ascii="Arial" w:hAnsi="Arial"/>
        </w:rPr>
        <w:t xml:space="preserve">  </w:t>
      </w:r>
      <w:r w:rsidR="00391D9F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 </w:t>
      </w:r>
      <w:r w:rsidR="00391D9F">
        <w:rPr>
          <w:rFonts w:ascii="Arial" w:hAnsi="Arial"/>
        </w:rPr>
        <w:t>21-01-2021</w:t>
      </w:r>
    </w:p>
    <w:p w:rsidR="00554DF2" w:rsidRPr="00645456" w:rsidRDefault="00554DF2" w:rsidP="00B773B7">
      <w:pPr>
        <w:spacing w:after="0" w:line="240" w:lineRule="auto"/>
        <w:rPr>
          <w:rFonts w:ascii="Arial" w:hAnsi="Arial"/>
        </w:rPr>
      </w:pPr>
    </w:p>
    <w:p w:rsidR="00B773B7" w:rsidRPr="00B773B7" w:rsidRDefault="00B773B7" w:rsidP="00B773B7">
      <w:pPr>
        <w:pStyle w:val="ListParagraph"/>
        <w:spacing w:after="0" w:line="240" w:lineRule="auto"/>
        <w:outlineLvl w:val="1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B773B7" w:rsidRDefault="00645456" w:rsidP="00B773B7">
      <w:pPr>
        <w:spacing w:after="0" w:line="240" w:lineRule="auto"/>
        <w:outlineLvl w:val="1"/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</w:pPr>
      <w:r w:rsidRPr="00370133"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>Zagadnienia do omówienia</w:t>
      </w:r>
    </w:p>
    <w:p w:rsidR="00391D9F" w:rsidRDefault="00554DF2" w:rsidP="00B773B7">
      <w:pPr>
        <w:spacing w:after="0" w:line="240" w:lineRule="auto"/>
        <w:outlineLvl w:val="1"/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</w:pPr>
      <w:r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Zagadnienia te sformułowano na podstawie cytatów pochodzących </w:t>
      </w:r>
      <w:r w:rsidR="00C55157"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z </w:t>
      </w:r>
      <w:r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ogłoszenia o prace </w:t>
      </w:r>
      <w:r w:rsidR="00C55157"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wrocławskiej firmy Datawalk </w:t>
      </w:r>
      <w:r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znajdującego się </w:t>
      </w:r>
      <w:r w:rsidR="00391D9F"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>na drugiej</w:t>
      </w:r>
      <w:r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 xml:space="preserve"> stronie. </w:t>
      </w:r>
    </w:p>
    <w:p w:rsidR="00554DF2" w:rsidRPr="00370133" w:rsidRDefault="00554DF2" w:rsidP="00B773B7">
      <w:pPr>
        <w:spacing w:after="0" w:line="240" w:lineRule="auto"/>
        <w:outlineLvl w:val="1"/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</w:pPr>
      <w:r>
        <w:rPr>
          <w:rFonts w:ascii="Arial" w:eastAsia="Times New Roman" w:hAnsi="Arial" w:cs="Times New Roman"/>
          <w:b/>
          <w:color w:val="000000" w:themeColor="text1"/>
          <w:szCs w:val="24"/>
          <w:lang w:eastAsia="pl-PL"/>
        </w:rPr>
        <w:t>Dotyczą one procesu wytwarzania oprogramowania stosowanego w wielu firmach</w:t>
      </w:r>
    </w:p>
    <w:p w:rsidR="00B773B7" w:rsidRPr="00B773B7" w:rsidRDefault="00B773B7" w:rsidP="00B773B7">
      <w:pPr>
        <w:spacing w:after="0" w:line="240" w:lineRule="auto"/>
        <w:outlineLvl w:val="1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91C0A" w:rsidRPr="00B773B7" w:rsidRDefault="00370133" w:rsidP="00B773B7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“</w:t>
      </w:r>
      <w:r w:rsidR="00891C0A" w:rsidRPr="00B773B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Design and implement features with regard to high performance and capability </w:t>
      </w:r>
      <w:r w:rsidR="00A74B6C" w:rsidRPr="00B773B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to handle large amounts of data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”</w:t>
      </w:r>
      <w:r w:rsidR="00C5515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.</w:t>
      </w:r>
    </w:p>
    <w:p w:rsidR="00A74B6C" w:rsidRDefault="00EC674F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proofErr w:type="spellStart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Zaproponuj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miary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i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="00554DF2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przypadki</w:t>
      </w:r>
      <w:proofErr w:type="spellEnd"/>
      <w:r w:rsidR="00554DF2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="00554DF2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testowe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umożliwiające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</w:t>
      </w:r>
      <w:proofErr w:type="spellStart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stwierdzenie</w:t>
      </w:r>
      <w:proofErr w:type="spellEnd"/>
      <w:r w:rsidRPr="00EC674F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„</w:t>
      </w:r>
      <w:r w:rsidRPr="00B773B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high performance and capability to handle large amounts of data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”.</w:t>
      </w:r>
    </w:p>
    <w:p w:rsidR="00672484" w:rsidRDefault="00672484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Helvetica" w:eastAsia="Times New Roman" w:hAnsi="Helvetica" w:cs="Helvetica"/>
        </w:rPr>
        <w:t xml:space="preserve">Jeżeli rzecz chodzi o Full-Stack Developer, wtedy możemy i jakimś web serwisie. Przykładowe </w:t>
      </w:r>
      <w:r w:rsidRPr="00672484">
        <w:rPr>
          <w:rFonts w:ascii="Arial" w:eastAsia="Times New Roman" w:hAnsi="Arial" w:cs="Arial"/>
        </w:rPr>
        <w:t>przypadki testowe: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1. Wyszukiwarka na stronie. Miary: czas wyszukiwania i wpisy bazy danych.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Wyszukujemy pozycje w sklepie.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Oczekiwany rezultat wyszukiwania mniej sekundy.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Liczba wpisów w tablicy 1 milion.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2. Autoryzacja użytkowników. Miary: czas autoryzacji i ilość użytkowników korzystających ze strony jednocześnie.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Logujemy się na stronie.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Oczekiwany rezultat logowanie w czasie mniej niż pół sekundy.</w:t>
      </w:r>
    </w:p>
    <w:p w:rsidR="00672484" w:rsidRPr="00672484" w:rsidRDefault="00672484" w:rsidP="00672484">
      <w:pPr>
        <w:spacing w:after="0" w:line="240" w:lineRule="auto"/>
        <w:rPr>
          <w:rFonts w:ascii="Arial" w:eastAsia="Times New Roman" w:hAnsi="Arial" w:cs="Arial"/>
        </w:rPr>
      </w:pPr>
      <w:r w:rsidRPr="00672484">
        <w:rPr>
          <w:rFonts w:ascii="Arial" w:eastAsia="Times New Roman" w:hAnsi="Arial" w:cs="Arial"/>
        </w:rPr>
        <w:t>Ilość użytkowników korzystających ze strony jednocześnie 20 000.</w:t>
      </w:r>
    </w:p>
    <w:p w:rsidR="00672484" w:rsidRPr="00672484" w:rsidRDefault="00672484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A74B6C" w:rsidRPr="00672484" w:rsidRDefault="00A74B6C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91C0A" w:rsidRPr="00A74B6C" w:rsidRDefault="00370133" w:rsidP="00B773B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“</w:t>
      </w:r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Work with team members to conduct root </w:t>
      </w:r>
      <w:proofErr w:type="gramStart"/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cause</w:t>
      </w:r>
      <w:proofErr w:type="gramEnd"/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analysis of issues, review code and/or d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esign proper testing mechanisms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”</w:t>
      </w:r>
      <w:r w:rsidR="00C5515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.</w:t>
      </w:r>
    </w:p>
    <w:p w:rsidR="00A74B6C" w:rsidRDefault="00A74B6C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  <w:r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Opisz zwinne (agile)  techniki i narzędzia 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oraz zwinny</w:t>
      </w:r>
      <w:r w:rsidR="00C5515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, np. wg Scrum 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proces </w:t>
      </w:r>
      <w:r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weryfikacji i walidacji spełnie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nia wymagań  </w:t>
      </w:r>
      <w:r w:rsidR="00645456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funkcjonalnych i niefunkcjonalnych </w:t>
      </w:r>
      <w:r w:rsidRP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oprogramowania</w:t>
      </w:r>
      <w:r w:rsidR="0059710E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.</w:t>
      </w:r>
    </w:p>
    <w:p w:rsidR="00672484" w:rsidRDefault="00672484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Wg. Scrum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Techniki optymalizacji pracy: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1. Daily Scrum. 15 minutowe spotkanie dla odpowedzi na kilka ważnych pytań: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Czy wszyscy wiedzą, co mają robić?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Czy mają jakiś problem, który przeszkadza pracy?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2. Retrospektywa sprintu. Celem jest plan działań po optymalizacja procesów pracy i komunikacji w zespole.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Techniki zarządzania zadaniami:</w:t>
      </w:r>
      <w:r w:rsidRPr="00F13B63">
        <w:rPr>
          <w:rFonts w:ascii="Arial" w:eastAsia="Times New Roman" w:hAnsi="Arial" w:cs="Arial"/>
        </w:rPr>
        <w:br/>
        <w:t>1. Tablica kanban. Wizualizacja przepływy zadań. 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2. Dekompozycja wymagań. Dla lepszego oszacowania czasu pracy i zrozumienia wymagania.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Proces weryfikacji i walidacji spełnienia wymagań: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User story zapisane na tablicy mają kryteria akceptacji. Jeżeli zadanie na tablicy przechodzi do kolumny testowania, wtedy proces weryfikacji za zadanie bierze na siebie osoba odpowiedzialna za testowanie.</w:t>
      </w:r>
      <w:r w:rsidRPr="00F13B63">
        <w:rPr>
          <w:rFonts w:ascii="Arial" w:eastAsia="Times New Roman" w:hAnsi="Arial" w:cs="Arial"/>
        </w:rPr>
        <w:br/>
        <w:t>W końcu sprintu weryfikacja i walidacja spełnienia wymagań jest przeprowadzana przez scrum zespól lub interesariusze podczas przeglądu sprintu.</w:t>
      </w:r>
    </w:p>
    <w:p w:rsidR="00672484" w:rsidRDefault="00672484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E4FB1" w:rsidRDefault="008E4FB1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E4FB1" w:rsidRPr="00B773B7" w:rsidRDefault="008E4FB1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A74B6C" w:rsidRPr="00A74B6C" w:rsidRDefault="00A74B6C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91C0A" w:rsidRPr="00A74B6C" w:rsidRDefault="00370133" w:rsidP="00B773B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lastRenderedPageBreak/>
        <w:t>“</w:t>
      </w:r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Lead by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example, empathy, transparency”</w:t>
      </w:r>
    </w:p>
    <w:p w:rsidR="00A74B6C" w:rsidRDefault="00EC674F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Jak w/w  postulaty można wcielić w życie w Twoim projekcie</w:t>
      </w:r>
      <w:r w:rsidR="00645456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.</w:t>
      </w:r>
    </w:p>
    <w:p w:rsidR="008E4FB1" w:rsidRDefault="008E4FB1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1. Oszacowanie pracochłonność łatwiej przeprowadzać opierając na podobne zadania.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2. Scrum master lub projekt manager są w stanie doświadczyć sytuacji tak, jak doświadcza jej inna osoba z zespołu deweloperskiego.</w:t>
      </w:r>
    </w:p>
    <w:p w:rsidR="00F13B63" w:rsidRPr="00F13B63" w:rsidRDefault="00F13B63" w:rsidP="00F13B63">
      <w:pPr>
        <w:spacing w:after="0" w:line="240" w:lineRule="auto"/>
        <w:rPr>
          <w:rFonts w:ascii="Arial" w:eastAsia="Times New Roman" w:hAnsi="Arial" w:cs="Arial"/>
        </w:rPr>
      </w:pPr>
      <w:r w:rsidRPr="00F13B63">
        <w:rPr>
          <w:rFonts w:ascii="Arial" w:eastAsia="Times New Roman" w:hAnsi="Arial" w:cs="Arial"/>
        </w:rPr>
        <w:t>3. W spotkania i przyjęcie decyzji zaangażowani wszystkie członki zespołu, co zapewnia przezroczystość komunikacji i procesów pracy.</w:t>
      </w:r>
    </w:p>
    <w:p w:rsidR="00F13B63" w:rsidRPr="00A74B6C" w:rsidRDefault="00F13B63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91C0A" w:rsidRPr="00A74B6C" w:rsidRDefault="00891C0A" w:rsidP="00891C0A">
      <w:pPr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  <w:r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 </w:t>
      </w:r>
    </w:p>
    <w:p w:rsidR="00891C0A" w:rsidRPr="00A74B6C" w:rsidRDefault="00370133" w:rsidP="00B773B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“</w:t>
      </w:r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Are a self-starter and are able to work well with others in a fast-paced agile </w:t>
      </w:r>
      <w:proofErr w:type="gramStart"/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environment</w:t>
      </w:r>
      <w:proofErr w:type="gramEnd"/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 xml:space="preserve"> wi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th an emphasis on collaboration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”</w:t>
      </w:r>
      <w:r w:rsidR="00C5515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.</w:t>
      </w:r>
    </w:p>
    <w:p w:rsidR="00A74B6C" w:rsidRDefault="00554DF2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Jak powinna być zorganizowana praca</w:t>
      </w:r>
      <w:r w:rsidR="00EC674F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 inżynier</w:t>
      </w: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a</w:t>
      </w:r>
      <w:r w:rsidR="00EC674F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opr</w:t>
      </w:r>
      <w:r w:rsidR="00D255FE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ogramowania  będ</w:t>
      </w: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ącego</w:t>
      </w:r>
      <w:r w:rsidR="00D255FE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członkiem zespołu wytwarzającego  oprogramow</w:t>
      </w: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an</w:t>
      </w:r>
      <w:r w:rsidR="00D255FE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ie wg </w:t>
      </w:r>
      <w:r w:rsidR="00C5515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metodyki Scrum.</w:t>
      </w:r>
    </w:p>
    <w:p w:rsidR="00057D55" w:rsidRDefault="00057D55" w:rsidP="00B773B7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057D55" w:rsidRPr="00057D55" w:rsidRDefault="00057D55" w:rsidP="00057D55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057D55">
        <w:rPr>
          <w:rFonts w:ascii="Arial" w:hAnsi="Arial" w:cs="Arial"/>
          <w:shd w:val="clear" w:color="auto" w:fill="FFFFFF"/>
        </w:rPr>
        <w:t>Inżynier oprogramowanie jest odpowiedzialnym za kierowanie procesami: analizy wymagań, projektowania i wdrażania rozwiązań. I ma ważny wpływ na rozwój i usprawnianie wykorzystywanych narzędzi oraz realizowanych procesów.</w:t>
      </w:r>
    </w:p>
    <w:p w:rsidR="00A74B6C" w:rsidRPr="00A74B6C" w:rsidRDefault="00A74B6C" w:rsidP="00A74B6C">
      <w:pPr>
        <w:pStyle w:val="ListParagraph"/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891C0A" w:rsidRPr="00A74B6C" w:rsidRDefault="00370133" w:rsidP="00B773B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“</w:t>
      </w:r>
      <w:r w:rsidR="00891C0A" w:rsidRPr="00A74B6C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Prod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uct Owner for all teams on-site</w:t>
      </w:r>
      <w:r>
        <w:rPr>
          <w:rFonts w:ascii="Arial" w:eastAsia="Times New Roman" w:hAnsi="Arial" w:cs="Times New Roman"/>
          <w:color w:val="000000" w:themeColor="text1"/>
          <w:szCs w:val="24"/>
          <w:lang w:val="en-US" w:eastAsia="pl-PL"/>
        </w:rPr>
        <w:t>”</w:t>
      </w:r>
    </w:p>
    <w:p w:rsidR="00891C0A" w:rsidRDefault="00645456" w:rsidP="00A74B6C">
      <w:pPr>
        <w:spacing w:after="0" w:line="240" w:lineRule="auto"/>
        <w:ind w:left="720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Scharakteryzuj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role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, obowią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zki, narzędzia, metody 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p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ra</w:t>
      </w:r>
      <w:r w:rsidR="00554DF2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cy Scrum</w:t>
      </w: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 xml:space="preserve"> </w:t>
      </w:r>
      <w:r w:rsidR="00B773B7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Product Owner</w:t>
      </w:r>
      <w:r w:rsidR="00A74B6C" w:rsidRPr="00A74B6C"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a oraz Scrum Mastera</w:t>
      </w:r>
      <w:r>
        <w:rPr>
          <w:rFonts w:ascii="Arial" w:eastAsia="Times New Roman" w:hAnsi="Arial" w:cs="Times New Roman"/>
          <w:color w:val="000000" w:themeColor="text1"/>
          <w:szCs w:val="24"/>
          <w:lang w:eastAsia="pl-PL"/>
        </w:rPr>
        <w:t>.</w:t>
      </w:r>
    </w:p>
    <w:p w:rsidR="00603916" w:rsidRPr="008E4FB1" w:rsidRDefault="00603916" w:rsidP="00A74B6C">
      <w:pPr>
        <w:spacing w:after="0" w:line="240" w:lineRule="auto"/>
        <w:ind w:left="720"/>
        <w:rPr>
          <w:rFonts w:ascii="Arial" w:eastAsia="Times New Roman" w:hAnsi="Arial" w:cs="Arial"/>
          <w:lang w:eastAsia="pl-PL"/>
        </w:rPr>
      </w:pPr>
    </w:p>
    <w:p w:rsidR="008E4FB1" w:rsidRPr="008E4FB1" w:rsidRDefault="008E4FB1" w:rsidP="008E4FB1">
      <w:pPr>
        <w:spacing w:after="0" w:line="240" w:lineRule="auto"/>
        <w:rPr>
          <w:rFonts w:ascii="Arial" w:eastAsia="Times New Roman" w:hAnsi="Arial" w:cs="Arial"/>
        </w:rPr>
      </w:pPr>
      <w:r w:rsidRPr="008E4FB1">
        <w:rPr>
          <w:rFonts w:ascii="Arial" w:eastAsia="Times New Roman" w:hAnsi="Arial" w:cs="Arial"/>
        </w:rPr>
        <w:t>Scrum Product Owner odpowiada za komunikację między zespołem Deweloperskim i interesariuszami. Jako narzędzia używa product backlog. Przyjmuje udział w planowaniu sprintu, przeglądzie sprintu i retrospektywie sprintu.</w:t>
      </w:r>
    </w:p>
    <w:p w:rsidR="008E4FB1" w:rsidRPr="008E4FB1" w:rsidRDefault="008E4FB1" w:rsidP="008E4FB1">
      <w:pPr>
        <w:spacing w:after="0" w:line="240" w:lineRule="auto"/>
        <w:rPr>
          <w:rFonts w:ascii="Arial" w:eastAsia="Times New Roman" w:hAnsi="Arial" w:cs="Arial"/>
        </w:rPr>
      </w:pPr>
    </w:p>
    <w:p w:rsidR="008E4FB1" w:rsidRPr="008E4FB1" w:rsidRDefault="008E4FB1" w:rsidP="008E4FB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8E4FB1">
        <w:rPr>
          <w:rFonts w:ascii="Arial" w:eastAsia="Times New Roman" w:hAnsi="Arial" w:cs="Arial"/>
        </w:rPr>
        <w:t xml:space="preserve">Scrum Mastera odpowiada za wyjaśnienie i stosowanie scrum. I pomaga w zarządzaniu product backlogiem i w rozwiązywanie przeszkody w pracy zespołu deweloperskiego. </w:t>
      </w:r>
      <w:proofErr w:type="spellStart"/>
      <w:r w:rsidRPr="008E4FB1">
        <w:rPr>
          <w:rFonts w:ascii="Arial" w:eastAsia="Times New Roman" w:hAnsi="Arial" w:cs="Arial"/>
          <w:lang w:val="en-US"/>
        </w:rPr>
        <w:t>Kilka</w:t>
      </w:r>
      <w:proofErr w:type="spellEnd"/>
      <w:r w:rsidRPr="008E4FB1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E4FB1">
        <w:rPr>
          <w:rFonts w:ascii="Arial" w:eastAsia="Times New Roman" w:hAnsi="Arial" w:cs="Arial"/>
          <w:lang w:val="en-US"/>
        </w:rPr>
        <w:t>narzędzi</w:t>
      </w:r>
      <w:proofErr w:type="spellEnd"/>
      <w:r w:rsidRPr="008E4FB1">
        <w:rPr>
          <w:rFonts w:ascii="Arial" w:eastAsia="Times New Roman" w:hAnsi="Arial" w:cs="Arial"/>
          <w:lang w:val="en-US"/>
        </w:rPr>
        <w:t>: product backlog, </w:t>
      </w:r>
      <w:proofErr w:type="spellStart"/>
      <w:r w:rsidRPr="008E4FB1">
        <w:rPr>
          <w:rFonts w:ascii="Arial" w:eastAsia="Times New Roman" w:hAnsi="Arial" w:cs="Arial"/>
          <w:lang w:val="en-US"/>
        </w:rPr>
        <w:t>wykres</w:t>
      </w:r>
      <w:proofErr w:type="spellEnd"/>
      <w:r w:rsidRPr="008E4FB1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E4FB1">
        <w:rPr>
          <w:rFonts w:ascii="Arial" w:eastAsia="Times New Roman" w:hAnsi="Arial" w:cs="Arial"/>
          <w:lang w:val="en-US"/>
        </w:rPr>
        <w:t>spalania</w:t>
      </w:r>
      <w:proofErr w:type="spellEnd"/>
      <w:r w:rsidRPr="008E4FB1">
        <w:rPr>
          <w:rFonts w:ascii="Arial" w:eastAsia="Times New Roman" w:hAnsi="Arial" w:cs="Arial"/>
          <w:lang w:val="en-US"/>
        </w:rPr>
        <w:t>.</w:t>
      </w:r>
    </w:p>
    <w:p w:rsidR="00603916" w:rsidRPr="00A74B6C" w:rsidRDefault="00603916" w:rsidP="00A74B6C">
      <w:pPr>
        <w:spacing w:after="0" w:line="240" w:lineRule="auto"/>
        <w:ind w:left="720"/>
        <w:rPr>
          <w:rFonts w:ascii="Arial" w:eastAsia="Times New Roman" w:hAnsi="Arial" w:cs="Times New Roman"/>
          <w:color w:val="000000" w:themeColor="text1"/>
          <w:szCs w:val="24"/>
          <w:lang w:eastAsia="pl-PL"/>
        </w:rPr>
      </w:pPr>
    </w:p>
    <w:p w:rsidR="00554DF2" w:rsidRPr="00554DF2" w:rsidRDefault="00554DF2">
      <w:pPr>
        <w:rPr>
          <w:lang w:val="en-US"/>
        </w:rPr>
      </w:pPr>
      <w:bookmarkStart w:id="0" w:name="_GoBack"/>
      <w:bookmarkEnd w:id="0"/>
    </w:p>
    <w:sectPr w:rsidR="00554DF2" w:rsidRPr="0055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40ED"/>
    <w:multiLevelType w:val="multilevel"/>
    <w:tmpl w:val="2C0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B78D6"/>
    <w:multiLevelType w:val="hybridMultilevel"/>
    <w:tmpl w:val="DB54D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4F17"/>
    <w:multiLevelType w:val="multilevel"/>
    <w:tmpl w:val="D50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664BF"/>
    <w:multiLevelType w:val="multilevel"/>
    <w:tmpl w:val="5A9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16591"/>
    <w:multiLevelType w:val="hybridMultilevel"/>
    <w:tmpl w:val="73760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A64E1"/>
    <w:multiLevelType w:val="multilevel"/>
    <w:tmpl w:val="A2C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0A"/>
    <w:rsid w:val="00057D55"/>
    <w:rsid w:val="001B3D42"/>
    <w:rsid w:val="00370133"/>
    <w:rsid w:val="00391D9F"/>
    <w:rsid w:val="00554DF2"/>
    <w:rsid w:val="0059710E"/>
    <w:rsid w:val="00603916"/>
    <w:rsid w:val="00645456"/>
    <w:rsid w:val="00672484"/>
    <w:rsid w:val="007351C9"/>
    <w:rsid w:val="00891C0A"/>
    <w:rsid w:val="008E4FB1"/>
    <w:rsid w:val="00913FD2"/>
    <w:rsid w:val="00A74B6C"/>
    <w:rsid w:val="00B773B7"/>
    <w:rsid w:val="00C55157"/>
    <w:rsid w:val="00D255FE"/>
    <w:rsid w:val="00D82B09"/>
    <w:rsid w:val="00EC674F"/>
    <w:rsid w:val="00F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EE87"/>
  <w15:docId w15:val="{40F311CE-154A-4F12-8E7A-13060A67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891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891C0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89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891C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2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Golovko Marko</cp:lastModifiedBy>
  <cp:revision>4</cp:revision>
  <dcterms:created xsi:type="dcterms:W3CDTF">2021-01-21T08:28:00Z</dcterms:created>
  <dcterms:modified xsi:type="dcterms:W3CDTF">2021-01-21T12:26:00Z</dcterms:modified>
</cp:coreProperties>
</file>