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883" w:firstLineChars="200"/>
        <w:jc w:val="center"/>
        <w:textAlignment w:val="auto"/>
      </w:pPr>
      <w:r>
        <w:rPr>
          <w:rFonts w:hint="eastAsia"/>
        </w:rPr>
        <w:t>《精</w:t>
      </w:r>
      <w:r>
        <w:rPr>
          <w:rFonts w:hint="eastAsia"/>
          <w:lang w:val="en-US" w:eastAsia="zh-CN"/>
        </w:rPr>
        <w:t>神</w:t>
      </w:r>
      <w:r>
        <w:rPr>
          <w:rFonts w:hint="eastAsia"/>
        </w:rPr>
        <w:t>病</w:t>
      </w:r>
      <w:r>
        <w:rPr>
          <w:rFonts w:hint="eastAsia"/>
          <w:lang w:eastAsia="zh-CN"/>
        </w:rPr>
        <w:t>》</w:t>
      </w:r>
      <w:r>
        <w:rPr>
          <w:rFonts w:hint="eastAsia"/>
        </w:rPr>
        <w:tab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643" w:firstLineChars="200"/>
        <w:textAlignment w:val="auto"/>
      </w:pPr>
      <w:r>
        <w:t>人物：春啸、胖辉、白大褂、女医生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eastAsia="宋体"/>
          <w:highlight w:val="lightGray"/>
          <w:lang w:eastAsia="zh-CN"/>
        </w:rPr>
      </w:pPr>
      <w:r>
        <w:rPr>
          <w:b/>
          <w:bCs/>
          <w:color w:val="auto"/>
          <w:highlight w:val="lightGray"/>
          <w:shd w:val="clear" w:color="auto" w:fill="auto"/>
        </w:rPr>
        <w:t>胖辉</w:t>
      </w:r>
      <w:r>
        <w:rPr>
          <w:rFonts w:hint="eastAsia"/>
          <w:highlight w:val="lightGray"/>
          <w:lang w:eastAsia="zh-CN"/>
        </w:rPr>
        <w:t>（</w:t>
      </w:r>
      <w:r>
        <w:rPr>
          <w:highlight w:val="lightGray"/>
        </w:rPr>
        <w:t>坐在办公桌后面，办公桌上摆着一个电脑显示器，在聚精会神的看着电脑显示器。桌子上还有一个牌子很显眼，上面写着“心理咨询”。</w:t>
      </w:r>
      <w:r>
        <w:rPr>
          <w:rFonts w:hint="eastAsia"/>
          <w:highlight w:val="lightGray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/>
          <w:highlight w:val="lightGray"/>
          <w:lang w:eastAsia="zh-CN"/>
        </w:rPr>
      </w:pPr>
      <w:r>
        <w:rPr>
          <w:b/>
          <w:bCs/>
          <w:color w:val="auto"/>
          <w:highlight w:val="lightGray"/>
          <w:shd w:val="clear" w:color="auto" w:fill="auto"/>
        </w:rPr>
        <w:t>春啸</w:t>
      </w:r>
      <w:r>
        <w:rPr>
          <w:rFonts w:hint="eastAsia"/>
          <w:highlight w:val="lightGray"/>
          <w:lang w:eastAsia="zh-CN"/>
        </w:rPr>
        <w:t>（</w:t>
      </w:r>
      <w:r>
        <w:rPr>
          <w:highlight w:val="lightGray"/>
        </w:rPr>
        <w:t>走上场，有点儿犹豫，小心翼翼地走向胖辉，看看电脑</w:t>
      </w:r>
      <w:r>
        <w:rPr>
          <w:rFonts w:hint="eastAsia"/>
          <w:highlight w:val="lightGray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rPr>
          <w:rFonts w:hint="eastAsia"/>
          <w:b/>
          <w:bCs/>
          <w:color w:val="auto"/>
          <w:highlight w:val="yellow"/>
          <w:shd w:val="clear" w:color="auto" w:fill="auto"/>
          <w:lang w:eastAsia="zh-CN"/>
        </w:rPr>
        <w:t>：</w:t>
      </w:r>
      <w:r>
        <w:t>“偷菜</w:t>
      </w:r>
      <w:r>
        <w:rPr>
          <w:rFonts w:hint="eastAsia"/>
          <w:lang w:val="en-US" w:eastAsia="zh-CN"/>
        </w:rPr>
        <w:t>呢</w:t>
      </w:r>
      <w:r>
        <w:t>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抬起头：“哥偷的不是菜，是寂寞！怎么地？啥事儿啊？”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左右看看：“朋友介绍我来的，这里是不是神经病专科？”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一愣：“啊？哦……，心理咨询，心理咨询。”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：“我想看看我是不是变态。”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：“哦！来，坐，坐！”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走过去坐在桌子对面的椅子上。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：“根据我以往的经验呢，我要先问你几个问题，根据你的回答，看看你是心理有问题，还是生理上根本就是个傻子。”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：“我不傻。”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：“有几个傻子会说自己傻的？你傻不傻，你说了不算。”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：“那谁说了算呀？”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：“我说了算！”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：“哦，那你问吧！”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：“啊！请问：有没有哪个人让你想到他就想哭？”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：“债主”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：“哦，很坦诚！再请问：和你做朋友，最起码的条件是什么？”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：“得是人！”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：“恩，很现实。请问：你评价一下自己的长相，是本人好看，还是相片好看？”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</w:t>
      </w:r>
      <w:r>
        <w:rPr>
          <w:b/>
          <w:bCs/>
          <w:color w:val="auto"/>
          <w:highlight w:val="yellow"/>
          <w:shd w:val="clear" w:color="auto" w:fill="auto"/>
        </w:rPr>
        <w:t>啸</w:t>
      </w:r>
      <w:r>
        <w:t>：“关着灯好点儿！”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：“看来你还很勇敢。最后一个问题：你最想养的宠物是什么？”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：“奥特曼！”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：“啊！还是个理想主义者。根据你的回答，我确定你生理上没有问题，那指定就是心里有问题，来，跟我谈谈你的问题，究竟是什么让你感觉自己有点变态？”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：“我不知道该咋说？”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：“说吧，著名的大忽悠说过：说破无堵！”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：“佛也曰过：不可说，一说即错！”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：“嘿，你还佛曰呢！你赶紧着吧，我这还赶时间，还有有几个病人呢！”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：“我感觉……唉！”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：“有什么不开心的事儿？说出来让大家开心一下！”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：“啊？”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：“啊，不是，我是说，帮你分析一下！”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</w:t>
      </w:r>
      <w:r>
        <w:rPr>
          <w:b/>
          <w:bCs/>
          <w:color w:val="auto"/>
          <w:highlight w:val="yellow"/>
          <w:shd w:val="clear" w:color="auto" w:fill="auto"/>
        </w:rPr>
        <w:t>啸</w:t>
      </w:r>
      <w:r>
        <w:t xml:space="preserve">：“我，我吧，我最近爱生气，一生气我就爱去超市。”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：“去超市？啊，购物也是一种缓解思想压力的方法！”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：“我不买东西，我都是去捏捏方便面。”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：“这个行为可是有点儿损人不利己。哎呀，你心里可能真有问题。”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：“我这都是被逼的。”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：“有人恐吓你？”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：“不是……最近我很自卑，我感觉我干啥都不顺利，爱情、事业、运气没有一个顺利的！”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：“那好，我们就一个一个来解决！先说你的爱情。”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 xml:space="preserve">：“我的爱情非常不顺利，我是一个受过伤的男人。”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：“兄弟，哥帮你疗伤！”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：“这也不能怪人家，谁让我长得不够帅。”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：“我不同意你的观点：帅，有个屁用？帅，能当信用卡刷吗？”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color w:val="auto"/>
          <w:highlight w:val="lightGray"/>
        </w:rPr>
      </w:pPr>
      <w:r>
        <w:rPr>
          <w:rFonts w:hint="eastAsia"/>
          <w:color w:val="auto"/>
          <w:highlight w:val="lightGray"/>
          <w:lang w:eastAsia="zh-CN"/>
        </w:rPr>
        <w:t>（</w:t>
      </w:r>
      <w:r>
        <w:rPr>
          <w:b/>
          <w:bCs/>
          <w:color w:val="auto"/>
          <w:highlight w:val="lightGray"/>
          <w:shd w:val="clear" w:color="auto" w:fill="auto"/>
        </w:rPr>
        <w:t>春啸</w:t>
      </w:r>
      <w:r>
        <w:rPr>
          <w:color w:val="auto"/>
          <w:highlight w:val="lightGray"/>
        </w:rPr>
        <w:t>赶紧站起来和胖辉握握手！有点儿知己的感觉。然后又坐下来。</w:t>
      </w:r>
      <w:r>
        <w:rPr>
          <w:rFonts w:hint="eastAsia"/>
          <w:color w:val="auto"/>
          <w:highlight w:val="lightGray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</w:t>
      </w:r>
      <w:r>
        <w:rPr>
          <w:b/>
          <w:bCs/>
          <w:color w:val="auto"/>
          <w:highlight w:val="yellow"/>
          <w:shd w:val="clear" w:color="auto" w:fill="auto"/>
        </w:rPr>
        <w:t>啸</w:t>
      </w:r>
      <w:r>
        <w:t>：“我女朋友嫌我长得不好，后来又找了一个，其实他是看那个男人有钱，那男的长的还没灰太狼帅呢！”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：“其实呀，鲜花往往不属于赏花的人，它只属于牛粪，这点儿你应该庆幸。因为你不是牛粪。”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：“可是她跟我发过誓。”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：“谎言与誓言的区别在于：一个是听的人当真了，一个是说的人当真了。”.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：“最让我受不了的是，她说：要想结婚就两个条件：有车有房、父母双亡！你说这有车有房我努力努力估计还能行，这父母双亡你说，法网恢恢的，我不敢。”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没有法律你就敢了？这种想法就不对，要我说，这种女人分了正好，你该庆幸才对。心态得放平，找女朋友不要光看人家漂不漂亮，啊，是吧？得有内涵、有修养。再说了，兄弟就你这长相……我不是那个意思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：“哥，你别说了，我就算是个癞蛤蟆，也不会找个母癞蛤蟆。”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：“执迷不悟你看这，其实吧，只要你把事业搞好，就算你是个癞蛤蟆，天鹅也会往你这儿落！”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：“唉！说起来我的事业，太坎坷了！这么长时间以来，我还是感觉幼儿园比较好混。”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：“你没有工作吗？”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：“有过几十次！”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：“你属马的？跳槽跳那么厉害？”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：“不能怪我，工资太低了，咋说我也是本科毕业，一个月就给我两千块钱，还没民工工资高呢？我女朋友整天唠叨我。”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：“红颜祸水。他应该体谅你，支持你才对。是吧？刚毕业的学生应该踏实，积累一些经验再说嘛。”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：“我女朋友说，是那些老板们看我没有社会经验，把我当做廉价劳动力了！不是他们给的少，是我不敢要。”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：“你要的多了，人家也得给呀？”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：“这不有一次应聘时，我就往死里要。” 胖辉：“怎么要的？”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一递上简历老板就问我，说吧，你有什么条件，我一看他让我说条件，我就说：给我自己一间单独的办公室，配一辆轿车。每天朝九晚五的上班，不能加班，工作上不能给我压力。年薪50万！那老板想都没想就说：好，我答应你，我一听这老板答应的我这么干脆，可惊喜。我就试探着说：老板，你不是开玩笑的吧？老板说：是，谁让你跟我开玩笑了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：“哈哈哈哈”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 xml:space="preserve">：“你说我的事业，咋就这么不顺呢？”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：“活该，这都是自作自受我告诉你。”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：“哎？你这……？说话不好听。”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：“我不是广场上算卦的，说不出那么多你爱听的话”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</w:pPr>
      <w:r>
        <w:t>春啸：“其实，我感觉我不比别人差呀？为什么总是那么不顺呢？不是说：是金子总会发光的吗？”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：“是这么说的，不过，也有一句话是这么说的：当满地都是金子的时候，连你都不知道自己是哪一颗，何况别人呢？”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</w:t>
      </w:r>
      <w:r>
        <w:rPr>
          <w:b/>
          <w:bCs/>
          <w:color w:val="auto"/>
          <w:highlight w:val="yellow"/>
          <w:shd w:val="clear" w:color="auto" w:fill="auto"/>
        </w:rPr>
        <w:t>啸：</w:t>
      </w:r>
      <w:r>
        <w:t xml:space="preserve">“现在天天闲着，家里人人烦，女朋友离开我了，连朋友都看不起我。”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：“兄弟，你又不是人民币，怎么可能人人都喜欢你呢？”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：“那也不能都骗我呀？女朋友和分手，我是最后一个知道的，朋友借我两万块钱去做手术，结果做的是整容手术，我现在都不知道谁是他？”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：“兄弟，天将降大任于斯人也，必先苦其心志、劳其筋骨。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：“天没有降大任在我身上，也苦我的心志了。”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：“人那，不能自卑，也不能自大，啊，要踏实，是吧？平常心，不抛弃。不放弃。”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学着王宝强的口气：“那你说，我以后天天去电影制片厂门口吧？”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：“也不是不行，人那，最重要的不是所站的位置，而是所朝的方向，选好你的目标，只要你努力了，不成功，也成人嘛!是吧？”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：“我感觉很多的时候，一个人的价值取决于所在的位置。同样的一瓶饮料，便利店里卖3元，五星饭店里卖60元”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：“那你要这么说。我也没什么好说的。不过你放心，要是我当皇帝，一定封你当太子！”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：“谢父王……你骂我！”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：“不是不是，我是说，人生哪有一帆风顺的？其实，理想和现实总是有差距的，幸好还有差距，不然，谁还稀罕理想？”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：“哥，我要是能跟你一样，那该多好？”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：“如果我的事儿放在你头上，你肯定受不了。”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：“你也是个有故事的人？”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：“唉，哥其实也不顺啊。我和我媳妇也离婚了。”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：“咦！哥，你咋恁想不开呀？现在本身就男得多，女的少，好不容易娶个老婆， 你还离了。”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：“那是2006年的中秋节，我出差了半个月后回家了，刚走到门口，我听到屋里传来了一个男人的呼噜声。我默默走开，发了个短信给老婆：离婚吧！”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：“大哥，同是天涯绿帽人呀。”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：“关键是上个月我才知道，那天那个呼噜声是瑞星小狮子打的。”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：“哥，没事儿，像你这事业有成的人，再娶个老婆还是不成问题的。”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：“唉，我的事业也是很不顺啊。我的理想是个做个妇科大夫！结果我现在只能接生。”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：“妇产科？挺好的。”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 xml:space="preserve">：“好啥呀好？给猪啊、牛啊、羊啊接生。我是兽医。”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：“兽医？”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白大褂</w:t>
      </w:r>
      <w:r>
        <w:t>走出来：“梁家辉，你怎么起来了？这对你的催眠治疗很不利。”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：“我刚睡着，忽然想起我的菜还没偷，我就醒了。”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：“他不是医生？”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白大褂</w:t>
      </w:r>
      <w:r>
        <w:t>：“他最近因为偷菜成瘾，每天熬夜熬到凌晨两点多，睡眠不好引起的脑神经衰弱。经常发呆，或者胡言乱语。”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：“大夫，那就是说，我刚才和一个神经病聊了半天？”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白</w:t>
      </w:r>
      <w:r>
        <w:rPr>
          <w:b/>
          <w:bCs/>
          <w:color w:val="auto"/>
          <w:highlight w:val="yellow"/>
          <w:shd w:val="clear" w:color="auto" w:fill="auto"/>
        </w:rPr>
        <w:t>大褂</w:t>
      </w:r>
      <w:r>
        <w:t>：“他也不算是神经病，只是稍微有点儿不正常而已。我跟你说梁家辉，你再不配合治疗，很有可能会因为疲劳过度而突发心脑血管疾病。”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：“那会怎么样啊？”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白大褂</w:t>
      </w:r>
      <w:r>
        <w:t xml:space="preserve">：“走路有可能就会变成这样。”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eastAsia="宋体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（</w:t>
      </w:r>
      <w:r>
        <w:rPr>
          <w:highlight w:val="lightGray"/>
        </w:rPr>
        <w:t>白大褂学偏瘫人员走路。胖辉也跟着学习。</w:t>
      </w:r>
      <w:r>
        <w:rPr>
          <w:rFonts w:hint="eastAsia"/>
          <w:highlight w:val="lightGray"/>
          <w:lang w:val="en-US"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女医生</w:t>
      </w:r>
      <w:r>
        <w:t xml:space="preserve">走出来：“梁家辉，爱因斯坦，你们两个别玩儿了，进去吃药。”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胖辉</w:t>
      </w:r>
      <w:r>
        <w:t>：“我今天早上吃过了。”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女医生</w:t>
      </w:r>
      <w:r>
        <w:t>递给两人一人一包药：“现在是中午的，你吃红的，你吃蓝的。快点儿你们两个， 我这还有很多病人呢。爱因斯坦，你把我那白大褂给脱了啊。”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eastAsia="宋体"/>
          <w:color w:val="auto"/>
          <w:highlight w:val="lightGray"/>
          <w:lang w:eastAsia="zh-CN"/>
        </w:rPr>
      </w:pPr>
      <w:r>
        <w:rPr>
          <w:rFonts w:hint="eastAsia"/>
          <w:color w:val="auto"/>
          <w:highlight w:val="lightGray"/>
          <w:lang w:eastAsia="zh-CN"/>
        </w:rPr>
        <w:t>（</w:t>
      </w:r>
      <w:r>
        <w:rPr>
          <w:b/>
          <w:bCs/>
          <w:color w:val="auto"/>
          <w:highlight w:val="lightGray"/>
          <w:shd w:val="clear" w:color="auto" w:fill="auto"/>
        </w:rPr>
        <w:t>胖辉</w:t>
      </w:r>
      <w:r>
        <w:rPr>
          <w:color w:val="auto"/>
          <w:highlight w:val="lightGray"/>
        </w:rPr>
        <w:t>和</w:t>
      </w:r>
      <w:r>
        <w:rPr>
          <w:b/>
          <w:bCs/>
          <w:color w:val="auto"/>
          <w:highlight w:val="lightGray"/>
          <w:shd w:val="clear" w:color="auto" w:fill="auto"/>
        </w:rPr>
        <w:t>白大褂</w:t>
      </w:r>
      <w:r>
        <w:rPr>
          <w:color w:val="auto"/>
          <w:highlight w:val="lightGray"/>
        </w:rPr>
        <w:t>走向后台。</w:t>
      </w:r>
      <w:r>
        <w:rPr>
          <w:rFonts w:hint="eastAsia"/>
          <w:color w:val="auto"/>
          <w:highlight w:val="lightGray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女医生</w:t>
      </w:r>
      <w:r>
        <w:t xml:space="preserve">走过来看着春啸：“您需要帮助吗？” 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愣了半天：“你看我正常不正常？”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女医生</w:t>
      </w:r>
      <w:r>
        <w:t>：“你能这样问我，估计……呵呵。”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42" w:firstLineChars="200"/>
        <w:textAlignment w:val="auto"/>
      </w:pPr>
      <w:r>
        <w:rPr>
          <w:b/>
          <w:bCs/>
          <w:color w:val="auto"/>
          <w:highlight w:val="yellow"/>
          <w:shd w:val="clear" w:color="auto" w:fill="auto"/>
        </w:rPr>
        <w:t>春啸</w:t>
      </w:r>
      <w:r>
        <w:t>想了想朝胖辉方向追去：“给我留一片。</w:t>
      </w:r>
      <w:bookmarkStart w:id="0" w:name="_GoBack"/>
      <w:bookmarkEnd w:id="0"/>
      <w:r>
        <w:t>”</w:t>
      </w:r>
    </w:p>
    <w:sectPr>
      <w:headerReference r:id="rId3" w:type="default"/>
      <w:footerReference r:id="rId4" w:type="default"/>
      <w:pgSz w:w="11900" w:h="16820"/>
      <w:pgMar w:top="1420" w:right="1680" w:bottom="1160" w:left="1680" w:header="876" w:footer="97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3BB6"/>
    <w:rsid w:val="35CC1C0B"/>
    <w:rsid w:val="5F860E21"/>
    <w:rsid w:val="79A65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73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2019-12-03T14:55:00Z</dcterms:created>
  <dc:creator>lenovo</dc:creator>
  <cp:lastModifiedBy>繁华的世界我们太天真</cp:lastModifiedBy>
  <dcterms:modified xsi:type="dcterms:W3CDTF">2019-12-03T15:18:06Z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