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9E" w:rsidRPr="003E0041" w:rsidRDefault="00924EB0" w:rsidP="00924EB0">
      <w:pPr>
        <w:jc w:val="center"/>
        <w:rPr>
          <w:b/>
          <w:sz w:val="28"/>
          <w:szCs w:val="28"/>
        </w:rPr>
      </w:pPr>
      <w:r w:rsidRPr="003E0041">
        <w:rPr>
          <w:b/>
          <w:sz w:val="28"/>
          <w:szCs w:val="28"/>
        </w:rPr>
        <w:t xml:space="preserve">DESIGN </w:t>
      </w:r>
      <w:r w:rsidR="00B05E2F" w:rsidRPr="003E0041">
        <w:rPr>
          <w:b/>
          <w:sz w:val="28"/>
          <w:szCs w:val="28"/>
        </w:rPr>
        <w:t>CÔNG TRÌNH-KIẾN TRÚC GAME</w:t>
      </w:r>
      <w:r w:rsidRPr="003E0041">
        <w:rPr>
          <w:b/>
          <w:sz w:val="28"/>
          <w:szCs w:val="28"/>
        </w:rPr>
        <w:t xml:space="preserve"> 3D</w:t>
      </w:r>
    </w:p>
    <w:p w:rsidR="00924EB0" w:rsidRPr="003E0041" w:rsidRDefault="00924EB0" w:rsidP="00924EB0">
      <w:pPr>
        <w:jc w:val="center"/>
        <w:rPr>
          <w:b/>
          <w:sz w:val="28"/>
          <w:szCs w:val="28"/>
        </w:rPr>
      </w:pPr>
    </w:p>
    <w:tbl>
      <w:tblPr>
        <w:tblW w:w="11045" w:type="dxa"/>
        <w:jc w:val="center"/>
        <w:tblLayout w:type="fixed"/>
        <w:tblLook w:val="04A0" w:firstRow="1" w:lastRow="0" w:firstColumn="1" w:lastColumn="0" w:noHBand="0" w:noVBand="1"/>
      </w:tblPr>
      <w:tblGrid>
        <w:gridCol w:w="386"/>
        <w:gridCol w:w="500"/>
        <w:gridCol w:w="3069"/>
        <w:gridCol w:w="450"/>
        <w:gridCol w:w="6640"/>
      </w:tblGrid>
      <w:tr w:rsidR="00DE5131" w:rsidRPr="003E0041" w:rsidTr="0018453C">
        <w:trPr>
          <w:trHeight w:val="300"/>
          <w:jc w:val="center"/>
        </w:trPr>
        <w:tc>
          <w:tcPr>
            <w:tcW w:w="11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Hạng mục công trình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3569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Thành Chính (hình lục giác)</w:t>
            </w:r>
          </w:p>
        </w:tc>
        <w:tc>
          <w:tcPr>
            <w:tcW w:w="709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Hiệu ứng trên Thành Chính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Tường thành bao quanh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Phòng thủ (Shield xung quanh thành) bảo vệ tân thủ, hoặc lúc mở Miễn Chiến Bài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Cổng thành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Chiến thắng khi phòng thủ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Tháp tên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Công trình bị vỡ khi phòng thủ thất bại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Bãi chông nhọn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Lính tuần tra trên tường thành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Giếng giữa thành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lửa cháy thành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bộ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khói sinh hoạt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kỵ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pháo hoa khi phòng thủ thành công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cung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khi nâng cấp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Ruộng lúa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Bệnh xá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Cờ 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924EB0" w:rsidRPr="003E0041" w:rsidRDefault="00924EB0" w:rsidP="00924EB0">
      <w:pPr>
        <w:rPr>
          <w:sz w:val="28"/>
          <w:szCs w:val="28"/>
        </w:rPr>
      </w:pPr>
    </w:p>
    <w:tbl>
      <w:tblPr>
        <w:tblW w:w="5872" w:type="pct"/>
        <w:tblInd w:w="-815" w:type="dxa"/>
        <w:tblLook w:val="04A0" w:firstRow="1" w:lastRow="0" w:firstColumn="1" w:lastColumn="0" w:noHBand="0" w:noVBand="1"/>
      </w:tblPr>
      <w:tblGrid>
        <w:gridCol w:w="373"/>
        <w:gridCol w:w="358"/>
        <w:gridCol w:w="4544"/>
        <w:gridCol w:w="5706"/>
      </w:tblGrid>
      <w:tr w:rsidR="003C5949" w:rsidRPr="003E0041" w:rsidTr="003C5949">
        <w:trPr>
          <w:trHeight w:val="300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48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E0041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9 điểm kỳ quan: Hiệu ứng phát sáng, đài hoa sen…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Kim Quy Nỏ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Hắc Thiết Ngưu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Trâu sắt đen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 Long Đao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Đao rồng đen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 Bình Hưng Bảo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 xu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Kim Tỷ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Ấn vua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 Bình Binh Pháp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Cuộn vải binh thư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Thiết Bảo Giáp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73321C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Áo giáp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Bạch Tượng Thần Thú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73321C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Voi t</w:t>
            </w:r>
            <w:r w:rsidR="003C5949"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rắng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Khổng Tước Tiễn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Bó tên với lông chim công</w:t>
            </w:r>
          </w:p>
        </w:tc>
      </w:tr>
    </w:tbl>
    <w:p w:rsidR="003C5949" w:rsidRPr="003E0041" w:rsidRDefault="003C5949" w:rsidP="00924EB0">
      <w:pPr>
        <w:rPr>
          <w:sz w:val="28"/>
          <w:szCs w:val="28"/>
        </w:rPr>
      </w:pPr>
    </w:p>
    <w:tbl>
      <w:tblPr>
        <w:tblW w:w="5872" w:type="pct"/>
        <w:tblInd w:w="-815" w:type="dxa"/>
        <w:tblLook w:val="04A0" w:firstRow="1" w:lastRow="0" w:firstColumn="1" w:lastColumn="0" w:noHBand="0" w:noVBand="1"/>
      </w:tblPr>
      <w:tblGrid>
        <w:gridCol w:w="366"/>
        <w:gridCol w:w="359"/>
        <w:gridCol w:w="10256"/>
      </w:tblGrid>
      <w:tr w:rsidR="003B5178" w:rsidRPr="003E0041" w:rsidTr="00593EE2">
        <w:trPr>
          <w:trHeight w:val="30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483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 loại tài nguyên trên bản đồ: Hiệu ứng chuyển động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Cánh đồng(Farm)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Gỗ(Wood)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Đá(Stone)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Quặng(Metal)</w:t>
            </w:r>
          </w:p>
        </w:tc>
      </w:tr>
      <w:tr w:rsidR="00143262" w:rsidRPr="003E0041" w:rsidTr="0014326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262" w:rsidRPr="003B5178" w:rsidRDefault="00143262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Có cờ chiếm đóng</w:t>
            </w: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chia 3 loại: bản thân, đồng minh-bạn bè, đối thủ </w:t>
            </w:r>
          </w:p>
        </w:tc>
      </w:tr>
    </w:tbl>
    <w:p w:rsidR="00924EB0" w:rsidRPr="003E0041" w:rsidRDefault="00924EB0">
      <w:pPr>
        <w:rPr>
          <w:sz w:val="28"/>
          <w:szCs w:val="28"/>
        </w:rPr>
      </w:pPr>
    </w:p>
    <w:tbl>
      <w:tblPr>
        <w:tblW w:w="10980" w:type="dxa"/>
        <w:tblInd w:w="-815" w:type="dxa"/>
        <w:tblLook w:val="04A0" w:firstRow="1" w:lastRow="0" w:firstColumn="1" w:lastColumn="0" w:noHBand="0" w:noVBand="1"/>
      </w:tblPr>
      <w:tblGrid>
        <w:gridCol w:w="445"/>
        <w:gridCol w:w="358"/>
        <w:gridCol w:w="10207"/>
      </w:tblGrid>
      <w:tr w:rsidR="00593EE2" w:rsidRPr="003E0041" w:rsidTr="00593EE2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1053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Nền cho bản đồ (Terrain)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 đất cỏ(Đồng bằng)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Nền đất núi 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 rừng cây</w:t>
            </w:r>
          </w:p>
        </w:tc>
      </w:tr>
    </w:tbl>
    <w:p w:rsidR="00924EB0" w:rsidRPr="003E0041" w:rsidRDefault="00924EB0">
      <w:pPr>
        <w:rPr>
          <w:sz w:val="28"/>
          <w:szCs w:val="28"/>
        </w:rPr>
      </w:pPr>
    </w:p>
    <w:tbl>
      <w:tblPr>
        <w:tblW w:w="11038" w:type="dxa"/>
        <w:tblInd w:w="-815" w:type="dxa"/>
        <w:tblLook w:val="04A0" w:firstRow="1" w:lastRow="0" w:firstColumn="1" w:lastColumn="0" w:noHBand="0" w:noVBand="1"/>
      </w:tblPr>
      <w:tblGrid>
        <w:gridCol w:w="360"/>
        <w:gridCol w:w="358"/>
        <w:gridCol w:w="10350"/>
      </w:tblGrid>
      <w:tr w:rsidR="00593EE2" w:rsidRPr="003E0041" w:rsidTr="00593EE2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1067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Viền quanh bản đồ</w:t>
            </w:r>
          </w:p>
        </w:tc>
      </w:tr>
      <w:tr w:rsidR="00593EE2" w:rsidRPr="00593EE2" w:rsidTr="00593EE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Rừng cây và núi Phương Tây và Bắc</w:t>
            </w:r>
          </w:p>
        </w:tc>
      </w:tr>
      <w:tr w:rsidR="00593EE2" w:rsidRPr="00593EE2" w:rsidTr="00593EE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Biển Phương Đông và Nam</w:t>
            </w:r>
            <w:bookmarkStart w:id="0" w:name="_GoBack"/>
            <w:bookmarkEnd w:id="0"/>
          </w:p>
        </w:tc>
      </w:tr>
    </w:tbl>
    <w:p w:rsidR="00593EE2" w:rsidRPr="003E0041" w:rsidRDefault="00593EE2">
      <w:pPr>
        <w:rPr>
          <w:sz w:val="28"/>
          <w:szCs w:val="28"/>
        </w:rPr>
      </w:pPr>
    </w:p>
    <w:sectPr w:rsidR="00593EE2" w:rsidRPr="003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B0"/>
    <w:rsid w:val="00143262"/>
    <w:rsid w:val="0018453C"/>
    <w:rsid w:val="002F780A"/>
    <w:rsid w:val="003B5178"/>
    <w:rsid w:val="003C5949"/>
    <w:rsid w:val="003E0041"/>
    <w:rsid w:val="00461FD4"/>
    <w:rsid w:val="00593EE2"/>
    <w:rsid w:val="0073321C"/>
    <w:rsid w:val="00842646"/>
    <w:rsid w:val="00880A3F"/>
    <w:rsid w:val="00924EB0"/>
    <w:rsid w:val="00AD059E"/>
    <w:rsid w:val="00B05E2F"/>
    <w:rsid w:val="00DE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9E5A-431A-4964-9DF1-3E7CED2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2018-11-01T10:12:00Z</dcterms:created>
  <dcterms:modified xsi:type="dcterms:W3CDTF">2018-11-05T08:39:00Z</dcterms:modified>
</cp:coreProperties>
</file>