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B362A" w14:textId="77777777" w:rsidR="00790DE4" w:rsidRDefault="00AD2A76" w:rsidP="00CB4D3D">
      <w:pPr>
        <w:jc w:val="center"/>
        <w:rPr>
          <w:rFonts w:ascii="Times New Roman" w:hAnsi="Times New Roman" w:cs="Times New Roman"/>
          <w:lang w:val="bg-BG"/>
        </w:rPr>
      </w:pPr>
      <w:r w:rsidRPr="00CB4D3D"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18A935FD" wp14:editId="76B0E38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1362075" cy="968278"/>
            <wp:effectExtent l="0" t="0" r="0" b="3810"/>
            <wp:wrapSquare wrapText="bothSides"/>
            <wp:docPr id="2" name="Picture 2" descr="ТУ - СОФ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ТУ - СОФИЯ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968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CB4D3D">
        <w:rPr>
          <w:rFonts w:ascii="Times New Roman" w:hAnsi="Times New Roman" w:cs="Times New Roman"/>
          <w:sz w:val="40"/>
          <w:szCs w:val="40"/>
          <w:lang w:val="bg-BG"/>
        </w:rPr>
        <w:t>ТЕХНИЧЕСКИ УНИВЕРСИТЕТ – СОФИЯ</w:t>
      </w:r>
      <w:r w:rsidRPr="00CB4D3D">
        <w:rPr>
          <w:rFonts w:ascii="Times New Roman" w:hAnsi="Times New Roman" w:cs="Times New Roman"/>
          <w:sz w:val="40"/>
          <w:szCs w:val="40"/>
          <w:lang w:val="bg-BG"/>
        </w:rPr>
        <w:br/>
        <w:t xml:space="preserve">ФАКУЛТЕТ АВТОМАТИКА </w:t>
      </w:r>
      <w:r w:rsidRPr="00CB4D3D">
        <w:rPr>
          <w:rFonts w:ascii="Times New Roman" w:hAnsi="Times New Roman" w:cs="Times New Roman"/>
          <w:sz w:val="40"/>
          <w:szCs w:val="40"/>
          <w:lang w:val="bg-BG"/>
        </w:rPr>
        <w:br/>
      </w:r>
      <w:r w:rsidRPr="00CB4D3D">
        <w:rPr>
          <w:rFonts w:ascii="Times New Roman" w:hAnsi="Times New Roman" w:cs="Times New Roman"/>
          <w:lang w:val="bg-BG"/>
        </w:rPr>
        <w:br/>
      </w:r>
      <w:r w:rsidRPr="00CB4D3D">
        <w:rPr>
          <w:rFonts w:ascii="Times New Roman" w:hAnsi="Times New Roman" w:cs="Times New Roman"/>
          <w:lang w:val="bg-BG"/>
        </w:rPr>
        <w:br/>
      </w:r>
    </w:p>
    <w:p w14:paraId="7358B379" w14:textId="77777777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2E313BF5" w14:textId="77777777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75CE20CA" w14:textId="77777777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635CEDC0" w14:textId="31D5E565" w:rsidR="00AD2A76" w:rsidRPr="00790DE4" w:rsidRDefault="00AD2A76" w:rsidP="00CB4D3D">
      <w:pPr>
        <w:jc w:val="center"/>
        <w:rPr>
          <w:rFonts w:ascii="Times New Roman" w:hAnsi="Times New Roman" w:cs="Times New Roman"/>
          <w:b/>
          <w:bCs/>
          <w:sz w:val="100"/>
          <w:szCs w:val="100"/>
          <w:lang w:val="bg-BG"/>
        </w:rPr>
      </w:pPr>
      <w:r w:rsidRPr="00CB4D3D">
        <w:rPr>
          <w:rFonts w:ascii="Times New Roman" w:hAnsi="Times New Roman" w:cs="Times New Roman"/>
          <w:lang w:val="bg-BG"/>
        </w:rPr>
        <w:br/>
      </w:r>
      <w:r w:rsidRPr="00CB4D3D">
        <w:rPr>
          <w:rFonts w:ascii="Times New Roman" w:hAnsi="Times New Roman" w:cs="Times New Roman"/>
          <w:lang w:val="bg-BG"/>
        </w:rPr>
        <w:br/>
      </w:r>
      <w:r w:rsidRPr="00790DE4">
        <w:rPr>
          <w:rFonts w:ascii="Times New Roman" w:hAnsi="Times New Roman" w:cs="Times New Roman"/>
          <w:b/>
          <w:bCs/>
          <w:sz w:val="100"/>
          <w:szCs w:val="100"/>
          <w:lang w:val="bg-BG"/>
        </w:rPr>
        <w:t>Курсова работа</w:t>
      </w:r>
    </w:p>
    <w:p w14:paraId="1D19C7A5" w14:textId="77777777" w:rsidR="00790DE4" w:rsidRPr="00790DE4" w:rsidRDefault="00790DE4" w:rsidP="00CB4D3D">
      <w:pPr>
        <w:jc w:val="center"/>
        <w:rPr>
          <w:rFonts w:ascii="Times New Roman" w:hAnsi="Times New Roman" w:cs="Times New Roman"/>
          <w:b/>
          <w:bCs/>
          <w:lang w:val="bg-BG"/>
        </w:rPr>
      </w:pPr>
    </w:p>
    <w:p w14:paraId="3D43D3E4" w14:textId="0B86B166" w:rsidR="00461070" w:rsidRPr="00790DE4" w:rsidRDefault="00AD2A76" w:rsidP="00CB4D3D">
      <w:pPr>
        <w:jc w:val="center"/>
        <w:rPr>
          <w:rFonts w:ascii="Times New Roman" w:hAnsi="Times New Roman" w:cs="Times New Roman"/>
          <w:sz w:val="36"/>
          <w:szCs w:val="36"/>
          <w:lang w:val="bg-BG"/>
        </w:rPr>
      </w:pPr>
      <w:r w:rsidRPr="00790DE4">
        <w:rPr>
          <w:rFonts w:ascii="Times New Roman" w:hAnsi="Times New Roman" w:cs="Times New Roman"/>
          <w:sz w:val="36"/>
          <w:szCs w:val="36"/>
          <w:lang w:val="bg-BG"/>
        </w:rPr>
        <w:t xml:space="preserve">Дисциплина: </w:t>
      </w:r>
      <w:r w:rsidR="0019782D">
        <w:rPr>
          <w:rFonts w:ascii="Times New Roman" w:hAnsi="Times New Roman" w:cs="Times New Roman"/>
          <w:sz w:val="36"/>
          <w:szCs w:val="36"/>
          <w:lang w:val="bg-BG"/>
        </w:rPr>
        <w:t>Линейни системи за управление</w:t>
      </w:r>
    </w:p>
    <w:p w14:paraId="71BB27A7" w14:textId="4FB19E19" w:rsidR="00AD2A76" w:rsidRDefault="00AD2A76" w:rsidP="00CB4D3D">
      <w:pPr>
        <w:jc w:val="center"/>
        <w:rPr>
          <w:rFonts w:ascii="Times New Roman" w:hAnsi="Times New Roman" w:cs="Times New Roman"/>
          <w:lang w:val="bg-BG"/>
        </w:rPr>
      </w:pPr>
    </w:p>
    <w:p w14:paraId="6C0AF7E0" w14:textId="7BD4418F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18E40E73" w14:textId="000B233B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46532C8E" w14:textId="7FE11E2C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7A4F7C9C" w14:textId="566C6BF9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187720AD" w14:textId="2D2D51EF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3EAD036F" w14:textId="0E69895A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01C6F4E0" w14:textId="48ACEB2C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64D64670" w14:textId="0B592F8D" w:rsidR="00790DE4" w:rsidRDefault="00790DE4" w:rsidP="00CB4D3D">
      <w:pPr>
        <w:jc w:val="center"/>
        <w:rPr>
          <w:rFonts w:ascii="Times New Roman" w:hAnsi="Times New Roman" w:cs="Times New Roman"/>
          <w:lang w:val="bg-BG"/>
        </w:rPr>
      </w:pPr>
    </w:p>
    <w:p w14:paraId="4D5C034B" w14:textId="77777777" w:rsidR="00790DE4" w:rsidRPr="00790DE4" w:rsidRDefault="00790DE4" w:rsidP="00790DE4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6D6262AA" w14:textId="55E63E6D" w:rsidR="00790DE4" w:rsidRPr="00790DE4" w:rsidRDefault="00AD2A76" w:rsidP="00790DE4">
      <w:pPr>
        <w:rPr>
          <w:rFonts w:ascii="Times New Roman" w:hAnsi="Times New Roman" w:cs="Times New Roman"/>
          <w:sz w:val="28"/>
          <w:szCs w:val="28"/>
          <w:lang w:val="bg-BG"/>
        </w:rPr>
      </w:pPr>
      <w:r w:rsidRPr="00790DE4">
        <w:rPr>
          <w:rFonts w:ascii="Times New Roman" w:hAnsi="Times New Roman" w:cs="Times New Roman"/>
          <w:sz w:val="28"/>
          <w:szCs w:val="28"/>
          <w:lang w:val="bg-BG"/>
        </w:rPr>
        <w:t>Ръководител на курсовата работа:</w:t>
      </w:r>
      <w:r w:rsid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 xml:space="preserve">Изготвил: </w:t>
      </w:r>
    </w:p>
    <w:p w14:paraId="6C450E66" w14:textId="66956F24" w:rsidR="00790DE4" w:rsidRDefault="0019782D" w:rsidP="00790DE4">
      <w:pPr>
        <w:rPr>
          <w:rFonts w:ascii="Times New Roman" w:hAnsi="Times New Roman" w:cs="Times New Roman"/>
          <w:sz w:val="28"/>
          <w:szCs w:val="28"/>
          <w:lang w:val="bg-BG"/>
        </w:rPr>
      </w:pPr>
      <w:r w:rsidRPr="0019782D">
        <w:rPr>
          <w:rFonts w:ascii="Times New Roman" w:hAnsi="Times New Roman" w:cs="Times New Roman"/>
          <w:sz w:val="28"/>
          <w:szCs w:val="28"/>
          <w:lang w:val="bg-BG"/>
        </w:rPr>
        <w:t>Доц. дтн инж. Камен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Pr="0019782D">
        <w:rPr>
          <w:rFonts w:ascii="Times New Roman" w:hAnsi="Times New Roman" w:cs="Times New Roman"/>
          <w:sz w:val="28"/>
          <w:szCs w:val="28"/>
          <w:lang w:val="bg-BG"/>
        </w:rPr>
        <w:t>Перев</w:t>
      </w:r>
      <w:proofErr w:type="spellEnd"/>
      <w:r w:rsidR="008E1386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ab/>
      </w:r>
      <w:r w:rsidR="00790DE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790DE4" w:rsidRPr="00790DE4">
        <w:rPr>
          <w:rFonts w:ascii="Times New Roman" w:hAnsi="Times New Roman" w:cs="Times New Roman"/>
          <w:sz w:val="28"/>
          <w:szCs w:val="28"/>
          <w:lang w:val="bg-BG"/>
        </w:rPr>
        <w:t>Димитър Желев</w:t>
      </w:r>
    </w:p>
    <w:p w14:paraId="5A731AAE" w14:textId="77777777" w:rsidR="0019782D" w:rsidRPr="00504D88" w:rsidRDefault="00790DE4" w:rsidP="00D1748D">
      <w:pPr>
        <w:jc w:val="right"/>
        <w:rPr>
          <w:rFonts w:ascii="Times New Roman" w:hAnsi="Times New Roman" w:cs="Times New Roman"/>
          <w:sz w:val="28"/>
          <w:szCs w:val="28"/>
          <w:u w:val="single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 Фак. Номер: 011221006     </w:t>
      </w:r>
    </w:p>
    <w:p w14:paraId="534579B0" w14:textId="2B5A24D0" w:rsidR="00E97409" w:rsidRPr="00504D88" w:rsidRDefault="00504D88" w:rsidP="0019782D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lastRenderedPageBreak/>
        <w:t>Задача 1. Да се намери описанието на отворената система. Да се построят и анализират времевите и честотните характеристики на тази система</w:t>
      </w:r>
    </w:p>
    <w:p w14:paraId="1F719A87" w14:textId="77777777" w:rsidR="00504D88" w:rsidRDefault="00504D8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06E8B5F1" w14:textId="5A4C359C" w:rsidR="00504D88" w:rsidRPr="00E97409" w:rsidRDefault="00504D88" w:rsidP="00E9740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97409">
        <w:rPr>
          <w:rFonts w:ascii="Times New Roman" w:hAnsi="Times New Roman" w:cs="Times New Roman"/>
          <w:sz w:val="28"/>
          <w:szCs w:val="28"/>
          <w:lang w:val="bg-BG"/>
        </w:rPr>
        <w:t xml:space="preserve">Построяваме отворената система в </w:t>
      </w:r>
      <w:r w:rsidRPr="00E97409">
        <w:rPr>
          <w:rFonts w:ascii="Times New Roman" w:hAnsi="Times New Roman" w:cs="Times New Roman"/>
          <w:sz w:val="28"/>
          <w:szCs w:val="28"/>
        </w:rPr>
        <w:t>Simulink</w:t>
      </w:r>
    </w:p>
    <w:p w14:paraId="226291F0" w14:textId="255A3D38" w:rsidR="009838B8" w:rsidRDefault="00504D8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 w:rsidRPr="00504D88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inline distT="0" distB="0" distL="0" distR="0" wp14:anchorId="3BFD76AE" wp14:editId="33D28DEF">
            <wp:extent cx="5943600" cy="2046605"/>
            <wp:effectExtent l="0" t="0" r="0" b="0"/>
            <wp:docPr id="1916911919" name="Picture 1" descr="A diagram of a circ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11919" name="Picture 1" descr="A diagram of a circui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409" w:rsidRPr="00E97409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inline distT="0" distB="0" distL="0" distR="0" wp14:anchorId="11EB4AB7" wp14:editId="0A9DF8E5">
            <wp:extent cx="5906324" cy="1314633"/>
            <wp:effectExtent l="0" t="0" r="0" b="0"/>
            <wp:docPr id="1280868724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68724" name="Picture 1" descr="A white background with black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D0B34" w14:textId="45A594CD" w:rsidR="009838B8" w:rsidRDefault="009838B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Еквивалентната предавателна функция е с коефициенти в числителя и знаменателя</w:t>
      </w:r>
    </w:p>
    <w:p w14:paraId="07798239" w14:textId="77777777" w:rsidR="00E97409" w:rsidRDefault="00E97409" w:rsidP="0019782D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4A8D905B" w14:textId="00D7047A" w:rsidR="009838B8" w:rsidRDefault="00E97409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 w:rsidRPr="00E97409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inline distT="0" distB="0" distL="0" distR="0" wp14:anchorId="53D37E1B" wp14:editId="7B8680F0">
            <wp:extent cx="5943600" cy="1292225"/>
            <wp:effectExtent l="0" t="0" r="0" b="3175"/>
            <wp:docPr id="1794023565" name="Picture 1" descr="A number and number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23565" name="Picture 1" descr="A number and numbers on a white background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8917" w14:textId="77777777" w:rsidR="009838B8" w:rsidRDefault="009838B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54023249" w14:textId="77777777" w:rsidR="009838B8" w:rsidRDefault="009838B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61189428" w14:textId="77777777" w:rsidR="009838B8" w:rsidRDefault="009838B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40C7870B" w14:textId="06F8A8F6" w:rsidR="009838B8" w:rsidRDefault="009838B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lastRenderedPageBreak/>
        <w:t>И цялостен вид</w:t>
      </w:r>
    </w:p>
    <w:p w14:paraId="29A1BD7A" w14:textId="792994FD" w:rsidR="009838B8" w:rsidRDefault="00E97409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 w:rsidRPr="00E97409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inline distT="0" distB="0" distL="0" distR="0" wp14:anchorId="4B45A306" wp14:editId="498BF36C">
            <wp:extent cx="4972744" cy="1476581"/>
            <wp:effectExtent l="0" t="0" r="0" b="9525"/>
            <wp:docPr id="299994424" name="Picture 1" descr="A black and white text with black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94424" name="Picture 1" descr="A black and white text with black lines&#10;&#10;Description automatically generated with medium confidenc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F418" w14:textId="01C7F6CD" w:rsidR="009838B8" w:rsidRDefault="009838B8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Тъй като най-високата степен на </w:t>
      </w:r>
      <w:r w:rsidRPr="009838B8">
        <w:rPr>
          <w:rFonts w:ascii="Times New Roman" w:hAnsi="Times New Roman" w:cs="Times New Roman"/>
          <w:b/>
          <w:bCs/>
          <w:sz w:val="28"/>
          <w:szCs w:val="28"/>
        </w:rPr>
        <w:t>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в числителя (нулева) е по-ниска от най-високата степен в знаменателя (пета), можем да съдим, че обекта е физически реализуем.</w:t>
      </w:r>
    </w:p>
    <w:p w14:paraId="6FB0909E" w14:textId="77777777" w:rsidR="00E704C9" w:rsidRDefault="00E704C9" w:rsidP="0019782D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6297AB67" w14:textId="72D22A78" w:rsidR="00E704C9" w:rsidRDefault="00E704C9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 w:rsidRPr="00E704C9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inline distT="0" distB="0" distL="0" distR="0" wp14:anchorId="03B4217A" wp14:editId="24A624F8">
            <wp:extent cx="5943600" cy="1179195"/>
            <wp:effectExtent l="0" t="0" r="0" b="1905"/>
            <wp:docPr id="545627989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627989" name="Picture 1" descr="A white background with black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2929" w14:textId="1A8956EC" w:rsidR="00E704C9" w:rsidRDefault="00E97409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 w:rsidRPr="00E97409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inline distT="0" distB="0" distL="0" distR="0" wp14:anchorId="76E1934B" wp14:editId="46DCAA98">
            <wp:extent cx="2943636" cy="2534004"/>
            <wp:effectExtent l="0" t="0" r="9525" b="0"/>
            <wp:docPr id="32925445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54452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59B1" w14:textId="400ED416" w:rsidR="00E704C9" w:rsidRDefault="00E704C9" w:rsidP="0019782D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Понеже нямаме </w:t>
      </w:r>
      <w:r>
        <w:rPr>
          <w:rFonts w:ascii="Times New Roman" w:hAnsi="Times New Roman" w:cs="Times New Roman"/>
          <w:sz w:val="28"/>
          <w:szCs w:val="28"/>
        </w:rPr>
        <w:t xml:space="preserve">s </w:t>
      </w:r>
      <w:r>
        <w:rPr>
          <w:rFonts w:ascii="Times New Roman" w:hAnsi="Times New Roman" w:cs="Times New Roman"/>
          <w:sz w:val="28"/>
          <w:szCs w:val="28"/>
          <w:lang w:val="bg-BG"/>
        </w:rPr>
        <w:t>във числителя нямаме нули</w:t>
      </w:r>
    </w:p>
    <w:p w14:paraId="310176B5" w14:textId="77777777" w:rsidR="00E704C9" w:rsidRPr="00E704C9" w:rsidRDefault="00E704C9" w:rsidP="0019782D">
      <w:pPr>
        <w:rPr>
          <w:rFonts w:ascii="Times New Roman" w:eastAsiaTheme="minorEastAsia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Общият вид изглежда така:</w:t>
      </w:r>
    </w:p>
    <w:p w14:paraId="2C385FBF" w14:textId="513609EE" w:rsidR="00E704C9" w:rsidRDefault="00E704C9" w:rsidP="0019782D">
      <w:pPr>
        <w:rPr>
          <w:rFonts w:ascii="Times New Roman" w:eastAsiaTheme="minorEastAsia" w:hAnsi="Times New Roman" w:cs="Times New Roman"/>
          <w:sz w:val="28"/>
          <w:szCs w:val="28"/>
          <w:lang w:val="bg-BG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bg-BG"/>
            </w:rPr>
            <m:t>W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bg-BG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bg-BG"/>
                </w:rPr>
                <m:t>s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bg-BG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bg-BG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bg-BG"/>
                </w:rPr>
                <m:t>K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bg-BG"/>
                </w:rPr>
                <m:t>s(T1*s+1)(T2*s+1)(T3*s+1)(T4*s+1)</m:t>
              </m:r>
            </m:den>
          </m:f>
        </m:oMath>
      </m:oMathPara>
    </w:p>
    <w:p w14:paraId="52F55C1D" w14:textId="49F98208" w:rsidR="00E704C9" w:rsidRDefault="00E97409" w:rsidP="00E9740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lastRenderedPageBreak/>
        <w:t>Построяване на времеви и честотни характеристики (на отворената система)</w:t>
      </w:r>
    </w:p>
    <w:p w14:paraId="0D400DB6" w14:textId="08ABCBBB" w:rsidR="00E97409" w:rsidRPr="00CE4E92" w:rsidRDefault="00CE4E92" w:rsidP="00CE4E92">
      <w:pPr>
        <w:ind w:left="360"/>
        <w:rPr>
          <w:rFonts w:ascii="Times New Roman" w:hAnsi="Times New Roman" w:cs="Times New Roman"/>
          <w:sz w:val="28"/>
          <w:szCs w:val="28"/>
          <w:lang w:val="bg-BG"/>
        </w:rPr>
      </w:pPr>
      <w:r w:rsidRPr="00CE4E92">
        <w:rPr>
          <w:noProof/>
          <w:lang w:val="bg-BG"/>
        </w:rPr>
        <w:drawing>
          <wp:inline distT="0" distB="0" distL="0" distR="0" wp14:anchorId="41B368E6" wp14:editId="1ACC2097">
            <wp:extent cx="5934903" cy="1019317"/>
            <wp:effectExtent l="0" t="0" r="8890" b="9525"/>
            <wp:docPr id="1478560277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60277" name="Picture 1" descr="A white background with black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C410E" w14:textId="77777777" w:rsidR="00CE4E92" w:rsidRDefault="00CE4E92" w:rsidP="00CE4E92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inline distT="0" distB="0" distL="0" distR="0" wp14:anchorId="6934FB83" wp14:editId="741335D9">
            <wp:extent cx="5334000" cy="4000500"/>
            <wp:effectExtent l="0" t="0" r="0" b="0"/>
            <wp:docPr id="162118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69A040" w14:textId="77777777" w:rsidR="00CE4E92" w:rsidRDefault="00CE4E92" w:rsidP="00CE4E92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Поради наличието на интегриращо звено изхода на единичната стъпаловидна функция не спира да расте.</w:t>
      </w:r>
    </w:p>
    <w:p w14:paraId="5496C3AD" w14:textId="21A9A295" w:rsidR="00CE4E92" w:rsidRDefault="00CE4E92" w:rsidP="00E567F1">
      <w:pPr>
        <w:jc w:val="center"/>
        <w:rPr>
          <w:rFonts w:ascii="Times New Roman" w:hAnsi="Times New Roman" w:cs="Times New Roman"/>
          <w:noProof/>
          <w:sz w:val="28"/>
          <w:szCs w:val="28"/>
          <w:lang w:val="bg-BG"/>
        </w:rPr>
      </w:pPr>
      <w:r w:rsidRPr="00CE4E92">
        <w:rPr>
          <w:rFonts w:ascii="Times New Roman" w:hAnsi="Times New Roman" w:cs="Times New Roman"/>
          <w:noProof/>
          <w:sz w:val="28"/>
          <w:szCs w:val="28"/>
          <w:lang w:val="bg-BG"/>
        </w:rPr>
        <w:lastRenderedPageBreak/>
        <w:drawing>
          <wp:inline distT="0" distB="0" distL="0" distR="0" wp14:anchorId="0B468282" wp14:editId="2B095FB6">
            <wp:extent cx="5334000" cy="4000500"/>
            <wp:effectExtent l="0" t="0" r="0" b="0"/>
            <wp:docPr id="78123670" name="Picture 1" descr="A graph with a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3670" name="Picture 1" descr="A graph with a blue lin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4EC9" w14:textId="0F17E0B7" w:rsidR="00CE4E92" w:rsidRDefault="00CE4E92" w:rsidP="00E567F1">
      <w:pPr>
        <w:rPr>
          <w:rFonts w:ascii="Times New Roman" w:hAnsi="Times New Roman" w:cs="Times New Roman"/>
          <w:noProof/>
          <w:sz w:val="28"/>
          <w:szCs w:val="28"/>
          <w:lang w:val="bg-BG"/>
        </w:rPr>
      </w:pPr>
      <w:r>
        <w:rPr>
          <w:rFonts w:ascii="Times New Roman" w:hAnsi="Times New Roman" w:cs="Times New Roman"/>
          <w:noProof/>
          <w:sz w:val="28"/>
          <w:szCs w:val="28"/>
          <w:lang w:val="bg-BG"/>
        </w:rPr>
        <w:t>Тегловната функция клони към установената си стойност 0.105</w:t>
      </w:r>
    </w:p>
    <w:p w14:paraId="0A212D4A" w14:textId="77777777" w:rsidR="00CE4E92" w:rsidRDefault="00CE4E92" w:rsidP="00CE4E92">
      <w:pPr>
        <w:rPr>
          <w:rFonts w:ascii="Times New Roman" w:hAnsi="Times New Roman" w:cs="Times New Roman"/>
          <w:noProof/>
          <w:sz w:val="28"/>
          <w:szCs w:val="28"/>
          <w:lang w:val="bg-BG"/>
        </w:rPr>
      </w:pPr>
    </w:p>
    <w:p w14:paraId="5BE696B9" w14:textId="77777777" w:rsidR="00CE4E92" w:rsidRDefault="00CE4E92" w:rsidP="00E567F1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E9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44BAD6E" wp14:editId="06492669">
            <wp:extent cx="5782482" cy="990738"/>
            <wp:effectExtent l="0" t="0" r="8890" b="0"/>
            <wp:docPr id="1986923605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23605" name="Picture 1" descr="A white background with black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4E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A9C5BC" wp14:editId="45097187">
            <wp:extent cx="5322570" cy="3994150"/>
            <wp:effectExtent l="0" t="0" r="0" b="0"/>
            <wp:docPr id="431566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399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1D9A1" w14:textId="29C1A308" w:rsidR="00CE4E92" w:rsidRPr="00CE4E92" w:rsidRDefault="00CE4E92" w:rsidP="00E567F1">
      <w:pPr>
        <w:jc w:val="center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Логаритмични честотни характеристики</w:t>
      </w:r>
    </w:p>
    <w:p w14:paraId="7E87C308" w14:textId="0A486815" w:rsidR="00CE4E92" w:rsidRDefault="00CE4E92" w:rsidP="00E567F1">
      <w:pPr>
        <w:jc w:val="center"/>
        <w:rPr>
          <w:rFonts w:ascii="Times New Roman" w:hAnsi="Times New Roman" w:cs="Times New Roman"/>
          <w:sz w:val="28"/>
          <w:szCs w:val="28"/>
          <w:lang w:val="bg-BG"/>
        </w:rPr>
      </w:pPr>
      <w:r w:rsidRPr="00CE4E9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45EBEB" wp14:editId="57787095">
            <wp:extent cx="5334000" cy="4000500"/>
            <wp:effectExtent l="0" t="0" r="0" b="0"/>
            <wp:docPr id="1243686950" name="Picture 1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86950" name="Picture 1" descr="A graph of a functio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67F1">
        <w:rPr>
          <w:rFonts w:ascii="Times New Roman" w:hAnsi="Times New Roman" w:cs="Times New Roman"/>
          <w:sz w:val="28"/>
          <w:szCs w:val="28"/>
          <w:lang w:val="bg-BG"/>
        </w:rPr>
        <w:t>амплитудно-фазова характеристика</w:t>
      </w:r>
    </w:p>
    <w:p w14:paraId="6A06779D" w14:textId="77777777" w:rsidR="00E567F1" w:rsidRDefault="00E567F1" w:rsidP="00CE4E92">
      <w:pPr>
        <w:rPr>
          <w:rFonts w:ascii="Times New Roman" w:hAnsi="Times New Roman" w:cs="Times New Roman"/>
          <w:sz w:val="28"/>
          <w:szCs w:val="28"/>
          <w:lang w:val="bg-BG"/>
        </w:rPr>
      </w:pPr>
    </w:p>
    <w:p w14:paraId="29C4CE9F" w14:textId="3004D171" w:rsidR="00E567F1" w:rsidRDefault="004668DB" w:rsidP="00E567F1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br/>
      </w:r>
      <w:r w:rsidR="00E567F1"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lastRenderedPageBreak/>
        <w:t xml:space="preserve">Задача </w:t>
      </w:r>
      <w:r w:rsidR="00E567F1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2</w:t>
      </w:r>
      <w:r w:rsidR="00E567F1"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. Да се </w:t>
      </w:r>
      <w:r w:rsidR="00E567F1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изследва устойчивостта на затворената система с:</w:t>
      </w:r>
    </w:p>
    <w:p w14:paraId="4169336F" w14:textId="0313F6DA" w:rsidR="00E567F1" w:rsidRPr="004668DB" w:rsidRDefault="00E567F1" w:rsidP="00E567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Алгебрични критерии</w:t>
      </w:r>
    </w:p>
    <w:p w14:paraId="4005E992" w14:textId="00C00008" w:rsidR="004668DB" w:rsidRDefault="004668DB" w:rsidP="004668DB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4668DB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drawing>
          <wp:inline distT="0" distB="0" distL="0" distR="0" wp14:anchorId="60CDD84B" wp14:editId="53EFA796">
            <wp:extent cx="5153744" cy="2753109"/>
            <wp:effectExtent l="0" t="0" r="8890" b="9525"/>
            <wp:docPr id="830626178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26178" name="Picture 1" descr="A computer screen shot of a computer cod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88D4D" w14:textId="1DE2AB49" w:rsidR="00CF2A27" w:rsidRDefault="00CF2A27" w:rsidP="004668DB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CF2A27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drawing>
          <wp:inline distT="0" distB="0" distL="0" distR="0" wp14:anchorId="1BD1DCC6" wp14:editId="5D0F55D2">
            <wp:extent cx="5087060" cy="3419952"/>
            <wp:effectExtent l="0" t="0" r="0" b="9525"/>
            <wp:docPr id="1136450086" name="Picture 1" descr="A screenshot of a math probl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50086" name="Picture 1" descr="A screenshot of a math proble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2D08" w14:textId="77777777" w:rsidR="00CF2A27" w:rsidRDefault="00CF2A27" w:rsidP="004668DB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615D38A9" w14:textId="77777777" w:rsidR="00CF2A27" w:rsidRDefault="00CF2A27" w:rsidP="004668DB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66B61341" w14:textId="58816643" w:rsidR="00CF2A27" w:rsidRDefault="00CF2A27" w:rsidP="00CF2A27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lastRenderedPageBreak/>
        <w:br/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 w:rsidRPr="00CF2A27">
        <w:rPr>
          <w:rFonts w:ascii="Times New Roman" w:hAnsi="Times New Roman" w:cs="Times New Roman"/>
          <w:sz w:val="28"/>
          <w:szCs w:val="28"/>
          <w:lang w:val="bg-BG"/>
        </w:rPr>
        <w:drawing>
          <wp:anchor distT="0" distB="0" distL="114300" distR="114300" simplePos="0" relativeHeight="251659264" behindDoc="0" locked="0" layoutInCell="1" allowOverlap="1" wp14:anchorId="08565997" wp14:editId="381B786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314633" cy="3315163"/>
            <wp:effectExtent l="0" t="0" r="0" b="0"/>
            <wp:wrapSquare wrapText="bothSides"/>
            <wp:docPr id="86567295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7295" name="Picture 1" descr="A white background with black text&#10;&#10;Description automatically generated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bg-BG"/>
        </w:rPr>
        <w:t>От резултатите на детерминантите на под матриците можем да съдим, че затворената системата е устойчива, понеже няма отрицателни детерминанти.</w:t>
      </w:r>
    </w:p>
    <w:p w14:paraId="06FBB388" w14:textId="77777777" w:rsidR="00CF2A27" w:rsidRDefault="00CF2A27" w:rsidP="00CF2A27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3914543E" w14:textId="77777777" w:rsidR="00CF2A27" w:rsidRDefault="00CF2A27" w:rsidP="00CF2A27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396F60D2" w14:textId="6C391379" w:rsidR="00CF2A27" w:rsidRDefault="00CF2A27" w:rsidP="00CF2A27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  <w:r>
        <w:rPr>
          <w:rFonts w:ascii="Times New Roman" w:hAnsi="Times New Roman" w:cs="Times New Roman"/>
          <w:sz w:val="28"/>
          <w:szCs w:val="28"/>
          <w:lang w:val="bg-BG"/>
        </w:rPr>
        <w:br/>
      </w:r>
    </w:p>
    <w:p w14:paraId="7EB8A408" w14:textId="77777777" w:rsidR="00CF2A27" w:rsidRPr="00CF2A27" w:rsidRDefault="00CF2A27" w:rsidP="00CF2A27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3C4276AA" w14:textId="77777777" w:rsidR="00CF2A27" w:rsidRPr="00CF2A27" w:rsidRDefault="00E567F1" w:rsidP="00E567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 xml:space="preserve">Честотни критерии </w:t>
      </w:r>
    </w:p>
    <w:p w14:paraId="6897DBE1" w14:textId="108C492A" w:rsidR="00E567F1" w:rsidRDefault="00CF2A27" w:rsidP="00CF2A27">
      <w:pPr>
        <w:ind w:left="360"/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CF2A27">
        <w:rPr>
          <w:lang w:val="bg-BG"/>
        </w:rPr>
        <w:drawing>
          <wp:inline distT="0" distB="0" distL="0" distR="0" wp14:anchorId="311F7B2C" wp14:editId="1FC517D6">
            <wp:extent cx="2657846" cy="952633"/>
            <wp:effectExtent l="0" t="0" r="9525" b="0"/>
            <wp:docPr id="1651557416" name="Picture 1" descr="A close up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57416" name="Picture 1" descr="A close up of 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A2AC" w14:textId="77777777" w:rsidR="00E525E2" w:rsidRDefault="00E525E2" w:rsidP="00CF2A27">
      <w:pPr>
        <w:ind w:left="360"/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481B887F" w14:textId="132E7267" w:rsidR="00CF2A27" w:rsidRPr="00CF2A27" w:rsidRDefault="00CF2A27" w:rsidP="00CF2A27">
      <w:pPr>
        <w:ind w:left="360"/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Критерият</w:t>
      </w:r>
      <w:r w:rsidR="00E525E2">
        <w:rPr>
          <w:rFonts w:ascii="Times New Roman" w:hAnsi="Times New Roman" w:cs="Times New Roman"/>
          <w:sz w:val="28"/>
          <w:szCs w:val="28"/>
          <w:lang w:val="bg-BG"/>
        </w:rPr>
        <w:t xml:space="preserve"> за устойчивост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на Боде изисква амплитудно-честотната характеристика да пресича 0</w:t>
      </w:r>
      <w:r>
        <w:rPr>
          <w:rFonts w:ascii="Times New Roman" w:hAnsi="Times New Roman" w:cs="Times New Roman"/>
          <w:sz w:val="28"/>
          <w:szCs w:val="28"/>
        </w:rPr>
        <w:t xml:space="preserve"> dB</w:t>
      </w:r>
      <w:r>
        <w:rPr>
          <w:rFonts w:ascii="Times New Roman" w:hAnsi="Times New Roman" w:cs="Times New Roman"/>
          <w:sz w:val="28"/>
          <w:szCs w:val="28"/>
          <w:lang w:val="bg-BG"/>
        </w:rPr>
        <w:t>, преди фазово-честотната характеристика да пресече -</w:t>
      </w:r>
      <w:r w:rsidR="00E525E2">
        <w:rPr>
          <w:rFonts w:ascii="Times New Roman" w:hAnsi="Times New Roman" w:cs="Times New Roman"/>
          <w:sz w:val="28"/>
          <w:szCs w:val="28"/>
          <w:lang w:val="bg-BG"/>
        </w:rPr>
        <w:t>180˚.</w:t>
      </w:r>
    </w:p>
    <w:p w14:paraId="69374671" w14:textId="6D0BF398" w:rsidR="00CF2A27" w:rsidRDefault="00CF2A27" w:rsidP="00CF2A27">
      <w:pPr>
        <w:ind w:left="360"/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CF2A27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lastRenderedPageBreak/>
        <w:drawing>
          <wp:inline distT="0" distB="0" distL="0" distR="0" wp14:anchorId="7E8CF9BD" wp14:editId="5F489ADA">
            <wp:extent cx="5334000" cy="4000500"/>
            <wp:effectExtent l="0" t="0" r="0" b="0"/>
            <wp:docPr id="821275783" name="Picture 1" descr="A diagram of a radio frequenc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75783" name="Picture 1" descr="A diagram of a radio frequency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13047" w14:textId="6495CEAA" w:rsidR="00E525E2" w:rsidRPr="00CF2A27" w:rsidRDefault="00E525E2" w:rsidP="00CF2A27">
      <w:pPr>
        <w:ind w:left="360"/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Както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можем да видим от графиката критерият е изпълнен, тоест затворената система е устойчива.</w:t>
      </w:r>
    </w:p>
    <w:p w14:paraId="5288363A" w14:textId="77777777" w:rsidR="00C936F3" w:rsidRDefault="00C936F3" w:rsidP="00C936F3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712DC102" w14:textId="77777777" w:rsid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0A1B93A1" w14:textId="77777777" w:rsid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6914873F" w14:textId="77777777" w:rsid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23BE89F8" w14:textId="77777777" w:rsid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56734535" w14:textId="77777777" w:rsid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018DA437" w14:textId="77777777" w:rsid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358FD6BF" w14:textId="3170FAE4" w:rsidR="00C936F3" w:rsidRDefault="00ED7339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  <w:r w:rsidRPr="00ED7339">
        <w:rPr>
          <w:rFonts w:ascii="Times New Roman" w:hAnsi="Times New Roman" w:cs="Times New Roman"/>
          <w:sz w:val="28"/>
          <w:szCs w:val="28"/>
          <w:lang w:val="bg-BG"/>
        </w:rPr>
        <w:drawing>
          <wp:inline distT="0" distB="0" distL="0" distR="0" wp14:anchorId="5655D8C4" wp14:editId="123EEBA3">
            <wp:extent cx="5943600" cy="943610"/>
            <wp:effectExtent l="0" t="0" r="0" b="8890"/>
            <wp:docPr id="1942283264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83264" name="Picture 1" descr="A computer code with text&#10;&#10;Description automatically generated with medium confidenc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9FB1D" w14:textId="77777777" w:rsid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4DA2498C" w14:textId="39B46BC4" w:rsidR="00C936F3" w:rsidRP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От честотния критерий на </w:t>
      </w:r>
      <w:r>
        <w:rPr>
          <w:rFonts w:ascii="Times New Roman" w:hAnsi="Times New Roman" w:cs="Times New Roman"/>
          <w:sz w:val="28"/>
          <w:szCs w:val="28"/>
        </w:rPr>
        <w:t xml:space="preserve">Nyquist </w:t>
      </w:r>
      <w:r>
        <w:rPr>
          <w:rFonts w:ascii="Times New Roman" w:hAnsi="Times New Roman" w:cs="Times New Roman"/>
          <w:sz w:val="28"/>
          <w:szCs w:val="28"/>
          <w:lang w:val="bg-BG"/>
        </w:rPr>
        <w:t>можем да съдим по отворената система за устойчивостта на затворената.</w:t>
      </w:r>
      <w:r w:rsidRPr="00C936F3">
        <w:rPr>
          <w:noProof/>
        </w:rPr>
        <w:t xml:space="preserve"> </w:t>
      </w:r>
      <w:r w:rsidR="00ED7339" w:rsidRPr="00ED7339">
        <w:rPr>
          <w:noProof/>
        </w:rPr>
        <w:lastRenderedPageBreak/>
        <w:drawing>
          <wp:inline distT="0" distB="0" distL="0" distR="0" wp14:anchorId="5302B098" wp14:editId="78A3A9C2">
            <wp:extent cx="5324475" cy="3990975"/>
            <wp:effectExtent l="0" t="0" r="0" b="0"/>
            <wp:docPr id="12456860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7339" w:rsidRPr="00ED7339">
        <w:rPr>
          <w:noProof/>
        </w:rPr>
        <w:t xml:space="preserve"> </w:t>
      </w:r>
      <w:r w:rsidRPr="00C936F3">
        <w:rPr>
          <w:rFonts w:ascii="Times New Roman" w:hAnsi="Times New Roman" w:cs="Times New Roman"/>
          <w:sz w:val="28"/>
          <w:szCs w:val="28"/>
          <w:lang w:val="bg-BG"/>
        </w:rPr>
        <w:t>Тъй като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отворената система не обхваща точката на </w:t>
      </w:r>
      <w:proofErr w:type="spellStart"/>
      <w:r>
        <w:rPr>
          <w:rFonts w:ascii="Times New Roman" w:hAnsi="Times New Roman" w:cs="Times New Roman"/>
          <w:sz w:val="28"/>
          <w:szCs w:val="28"/>
          <w:lang w:val="bg-BG"/>
        </w:rPr>
        <w:t>Най</w:t>
      </w:r>
      <w:r w:rsidR="000B646E">
        <w:rPr>
          <w:rFonts w:ascii="Times New Roman" w:hAnsi="Times New Roman" w:cs="Times New Roman"/>
          <w:sz w:val="28"/>
          <w:szCs w:val="28"/>
          <w:lang w:val="bg-BG"/>
        </w:rPr>
        <w:t>к</w:t>
      </w:r>
      <w:r>
        <w:rPr>
          <w:rFonts w:ascii="Times New Roman" w:hAnsi="Times New Roman" w:cs="Times New Roman"/>
          <w:sz w:val="28"/>
          <w:szCs w:val="28"/>
          <w:lang w:val="bg-BG"/>
        </w:rPr>
        <w:t>вист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>, затворената система ще е устойчива</w:t>
      </w:r>
    </w:p>
    <w:p w14:paraId="226F89C3" w14:textId="77777777" w:rsidR="00C936F3" w:rsidRPr="00C936F3" w:rsidRDefault="00C936F3" w:rsidP="00C936F3">
      <w:pPr>
        <w:pStyle w:val="ListParagraph"/>
        <w:rPr>
          <w:rFonts w:ascii="Times New Roman" w:hAnsi="Times New Roman" w:cs="Times New Roman"/>
          <w:sz w:val="28"/>
          <w:szCs w:val="28"/>
          <w:lang w:val="bg-BG"/>
        </w:rPr>
      </w:pPr>
    </w:p>
    <w:p w14:paraId="58C1199F" w14:textId="77777777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3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. Да се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построят времевите характеристики на затворената система при различни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коефициени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на усилване на отворената система.</w:t>
      </w:r>
    </w:p>
    <w:p w14:paraId="4F86DBFF" w14:textId="77777777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2F892B0E" w14:textId="680CE7D1" w:rsidR="000B646E" w:rsidRPr="00C936F3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4.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Да се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намери описанието на системата в пространството на състояния.</w:t>
      </w:r>
    </w:p>
    <w:p w14:paraId="07A20506" w14:textId="0300C4B4" w:rsidR="000B646E" w:rsidRPr="00C936F3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 xml:space="preserve"> </w:t>
      </w:r>
    </w:p>
    <w:p w14:paraId="5DD2E2D8" w14:textId="50FA9160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5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. Да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се изчисли и построи преходната матрица на системата.</w:t>
      </w:r>
    </w:p>
    <w:p w14:paraId="48FCBE9D" w14:textId="16EFA22B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6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. Да се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дискретизира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описанието на системата и да  се определят:</w:t>
      </w:r>
    </w:p>
    <w:p w14:paraId="23296095" w14:textId="6567DA44" w:rsidR="000B646E" w:rsidRPr="00E567F1" w:rsidRDefault="000B646E" w:rsidP="000B646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lastRenderedPageBreak/>
        <w:t>Предавателната функция</w:t>
      </w:r>
    </w:p>
    <w:p w14:paraId="056AFBEA" w14:textId="04B4C7CB" w:rsidR="000B646E" w:rsidRPr="000B646E" w:rsidRDefault="000B646E" w:rsidP="000B646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Уравненията в пространство на състоянията</w:t>
      </w:r>
    </w:p>
    <w:p w14:paraId="01E18222" w14:textId="77777777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5F780653" w14:textId="35E17992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7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. Да се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изследва устойчивостта на дискретизираната система.</w:t>
      </w:r>
    </w:p>
    <w:p w14:paraId="0267C4E6" w14:textId="77777777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2A8E535C" w14:textId="6245E329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8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. Да се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изчисли математическото очакване,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диперсията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и спектралната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пътност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на изходния сигнал на системата при бял шум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нна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входа на системата.</w:t>
      </w:r>
    </w:p>
    <w:p w14:paraId="62A96E6A" w14:textId="77777777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1CA6C06B" w14:textId="493AFF3E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 w:rsidR="00743B81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9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. Да се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 синтезира закон за управление при описание в пространството на състояния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:</w:t>
      </w:r>
    </w:p>
    <w:p w14:paraId="44307813" w14:textId="79C5CAB9" w:rsidR="000B646E" w:rsidRPr="00E567F1" w:rsidRDefault="000B646E" w:rsidP="000B646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при пълна информация за вектора на състояние</w:t>
      </w:r>
    </w:p>
    <w:p w14:paraId="127B5B61" w14:textId="04A1CA12" w:rsidR="000B646E" w:rsidRPr="000B646E" w:rsidRDefault="000B646E" w:rsidP="000B646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при непълна информация</w:t>
      </w:r>
    </w:p>
    <w:p w14:paraId="02B4017C" w14:textId="4EB055C0" w:rsidR="000B646E" w:rsidRPr="00C936F3" w:rsidRDefault="000B646E" w:rsidP="000B646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за дискретизираната система</w:t>
      </w:r>
    </w:p>
    <w:p w14:paraId="5FF966C2" w14:textId="77777777" w:rsidR="000B646E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0C7750EA" w14:textId="3F5321D0" w:rsidR="00743B81" w:rsidRDefault="00743B81" w:rsidP="00743B81">
      <w:pPr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11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Моделиране на затворената коригираща система в средата на </w:t>
      </w:r>
      <w:r w:rsidRPr="00743B81">
        <w:rPr>
          <w:rFonts w:ascii="Times New Roman" w:hAnsi="Times New Roman" w:cs="Times New Roman"/>
          <w:b/>
          <w:bCs/>
          <w:i/>
          <w:iCs/>
          <w:sz w:val="32"/>
          <w:szCs w:val="32"/>
          <w:u w:val="single"/>
        </w:rPr>
        <w:t>SIMULINK</w:t>
      </w:r>
    </w:p>
    <w:p w14:paraId="39E7362D" w14:textId="77777777" w:rsidR="00743B81" w:rsidRDefault="00743B81" w:rsidP="00743B81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4A84DF4" w14:textId="7B2D1E48" w:rsidR="00743B81" w:rsidRPr="00C936F3" w:rsidRDefault="00743B81" w:rsidP="00743B81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Задача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2</w:t>
      </w:r>
      <w:r w:rsidRPr="00504D88"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  <w:t>Анализ и изводи за получените резултати</w:t>
      </w:r>
    </w:p>
    <w:p w14:paraId="4C9FA751" w14:textId="77777777" w:rsidR="00743B81" w:rsidRPr="00743B81" w:rsidRDefault="00743B81" w:rsidP="00743B81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23366D5" w14:textId="77777777" w:rsidR="000B646E" w:rsidRPr="00C936F3" w:rsidRDefault="000B646E" w:rsidP="000B646E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bg-BG"/>
        </w:rPr>
      </w:pPr>
    </w:p>
    <w:p w14:paraId="1EED1935" w14:textId="77777777" w:rsidR="000B646E" w:rsidRPr="00E567F1" w:rsidRDefault="000B646E" w:rsidP="00CE4E92">
      <w:pPr>
        <w:rPr>
          <w:rFonts w:ascii="Times New Roman" w:hAnsi="Times New Roman" w:cs="Times New Roman"/>
          <w:sz w:val="28"/>
          <w:szCs w:val="28"/>
          <w:lang w:val="bg-BG"/>
        </w:rPr>
      </w:pPr>
    </w:p>
    <w:sectPr w:rsidR="000B646E" w:rsidRPr="00E567F1" w:rsidSect="00C936F3">
      <w:footerReference w:type="default" r:id="rId28"/>
      <w:pgSz w:w="12240" w:h="15840"/>
      <w:pgMar w:top="1440" w:right="1440" w:bottom="1440" w:left="1440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3BCB9" w14:textId="77777777" w:rsidR="00EF0950" w:rsidRDefault="00EF0950" w:rsidP="00C936F3">
      <w:pPr>
        <w:spacing w:after="0" w:line="240" w:lineRule="auto"/>
      </w:pPr>
      <w:r>
        <w:separator/>
      </w:r>
    </w:p>
  </w:endnote>
  <w:endnote w:type="continuationSeparator" w:id="0">
    <w:p w14:paraId="41C7C962" w14:textId="77777777" w:rsidR="00EF0950" w:rsidRDefault="00EF0950" w:rsidP="00C936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531340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0BC8D9" w14:textId="38D70104" w:rsidR="00C936F3" w:rsidRDefault="00C936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1D0645" w14:textId="1333DF57" w:rsidR="00C936F3" w:rsidRDefault="00C936F3" w:rsidP="00C936F3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2150B" w14:textId="77777777" w:rsidR="00EF0950" w:rsidRDefault="00EF0950" w:rsidP="00C936F3">
      <w:pPr>
        <w:spacing w:after="0" w:line="240" w:lineRule="auto"/>
      </w:pPr>
      <w:r>
        <w:separator/>
      </w:r>
    </w:p>
  </w:footnote>
  <w:footnote w:type="continuationSeparator" w:id="0">
    <w:p w14:paraId="5155E80D" w14:textId="77777777" w:rsidR="00EF0950" w:rsidRDefault="00EF0950" w:rsidP="00C936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DA4096"/>
    <w:multiLevelType w:val="hybridMultilevel"/>
    <w:tmpl w:val="D2AA4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0987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CD2"/>
    <w:rsid w:val="00045425"/>
    <w:rsid w:val="00045EC4"/>
    <w:rsid w:val="00091CA1"/>
    <w:rsid w:val="000B646E"/>
    <w:rsid w:val="0019782D"/>
    <w:rsid w:val="00230CD2"/>
    <w:rsid w:val="00326114"/>
    <w:rsid w:val="00450EA2"/>
    <w:rsid w:val="00461070"/>
    <w:rsid w:val="004668DB"/>
    <w:rsid w:val="00487C12"/>
    <w:rsid w:val="00504D88"/>
    <w:rsid w:val="006212DB"/>
    <w:rsid w:val="006C03B8"/>
    <w:rsid w:val="00743B81"/>
    <w:rsid w:val="00790DE4"/>
    <w:rsid w:val="007C7AFF"/>
    <w:rsid w:val="007E17D6"/>
    <w:rsid w:val="00851E6F"/>
    <w:rsid w:val="008E1386"/>
    <w:rsid w:val="009345EF"/>
    <w:rsid w:val="009838B8"/>
    <w:rsid w:val="009B0D82"/>
    <w:rsid w:val="00A53F1C"/>
    <w:rsid w:val="00AD2A76"/>
    <w:rsid w:val="00B47200"/>
    <w:rsid w:val="00B53215"/>
    <w:rsid w:val="00C936F3"/>
    <w:rsid w:val="00CB4D3D"/>
    <w:rsid w:val="00CE4E92"/>
    <w:rsid w:val="00CF2A27"/>
    <w:rsid w:val="00CF2D51"/>
    <w:rsid w:val="00D1748D"/>
    <w:rsid w:val="00E377FB"/>
    <w:rsid w:val="00E525E2"/>
    <w:rsid w:val="00E567F1"/>
    <w:rsid w:val="00E57CB2"/>
    <w:rsid w:val="00E704C9"/>
    <w:rsid w:val="00E97409"/>
    <w:rsid w:val="00ED7339"/>
    <w:rsid w:val="00EF0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9DA17"/>
  <w15:chartTrackingRefBased/>
  <w15:docId w15:val="{DB02BE4E-A645-4141-A42C-BAEF79EDC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B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C03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04C9"/>
    <w:rPr>
      <w:color w:val="666666"/>
    </w:rPr>
  </w:style>
  <w:style w:type="paragraph" w:styleId="ListParagraph">
    <w:name w:val="List Paragraph"/>
    <w:basedOn w:val="Normal"/>
    <w:uiPriority w:val="34"/>
    <w:qFormat/>
    <w:rsid w:val="00E9740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936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6F3"/>
  </w:style>
  <w:style w:type="paragraph" w:styleId="Footer">
    <w:name w:val="footer"/>
    <w:basedOn w:val="Normal"/>
    <w:link w:val="FooterChar"/>
    <w:uiPriority w:val="99"/>
    <w:unhideWhenUsed/>
    <w:rsid w:val="00C936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6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8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8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emf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A4E45-4A63-4001-A010-2803BC10B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12</Pages>
  <Words>424</Words>
  <Characters>2418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Zhelev</dc:creator>
  <cp:keywords/>
  <dc:description/>
  <cp:lastModifiedBy>Dimitar Zhelev</cp:lastModifiedBy>
  <cp:revision>12</cp:revision>
  <cp:lastPrinted>2023-12-20T10:54:00Z</cp:lastPrinted>
  <dcterms:created xsi:type="dcterms:W3CDTF">2023-05-11T14:44:00Z</dcterms:created>
  <dcterms:modified xsi:type="dcterms:W3CDTF">2024-01-03T22:35:00Z</dcterms:modified>
</cp:coreProperties>
</file>