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</w:p>
    <w:p>
      <w:pPr>
        <w:spacing w:after="40"/>
      </w:pPr>
    </w:p>
    <w:p>
      <w:pPr>
        <w:spacing w:before="0" w:after="40"/>
        <w:jc w:val="center"/>
      </w:pPr>
      <w:r>
        <w:rPr>
          <w:rFonts w:ascii="Times New Roman" w:hAnsi="Times New Roman"/>
          <w:color w:val="000000"/>
          <w:sz w:val="24"/>
        </w:rPr>
        <w:t>Министерство науки и высшего образования Российской Федерации</w:t>
      </w:r>
    </w:p>
    <w:p>
      <w:pPr>
        <w:spacing w:before="0" w:after="40"/>
        <w:jc w:val="center"/>
      </w:pPr>
      <w:r>
        <w:rPr>
          <w:rFonts w:ascii="Times New Roman" w:hAnsi="Times New Roman"/>
          <w:color w:val="000000"/>
          <w:sz w:val="24"/>
        </w:rPr>
        <w:t>Федеральное государственное автономное образовательное учреждение</w:t>
      </w:r>
    </w:p>
    <w:p>
      <w:pPr>
        <w:spacing w:before="0" w:after="40"/>
        <w:jc w:val="center"/>
      </w:pPr>
      <w:r>
        <w:rPr>
          <w:rFonts w:ascii="Times New Roman" w:hAnsi="Times New Roman"/>
          <w:color w:val="000000"/>
          <w:sz w:val="24"/>
        </w:rPr>
        <w:t>высшего профессионального образования</w:t>
      </w:r>
    </w:p>
    <w:p>
      <w:pPr>
        <w:spacing w:before="0" w:after="40"/>
        <w:jc w:val="center"/>
      </w:pPr>
      <w:r>
        <w:rPr>
          <w:rFonts w:ascii="Times New Roman" w:hAnsi="Times New Roman"/>
          <w:b w:val="0"/>
          <w:color w:val="000000"/>
          <w:sz w:val="24"/>
        </w:rPr>
        <w:t>«Омский государственный технический университет»</w:t>
      </w:r>
    </w:p>
    <w:p>
      <w:pPr>
        <w:spacing w:before="0" w:after="40"/>
        <w:jc w:val="center"/>
      </w:pPr>
      <w:r>
        <w:rPr>
          <w:rFonts w:ascii="Times New Roman" w:hAnsi="Times New Roman"/>
          <w:color w:val="000000"/>
          <w:sz w:val="24"/>
        </w:rPr>
        <w:t>Кафедра «Математические методы и информационные технологии в</w:t>
      </w:r>
    </w:p>
    <w:p>
      <w:pPr>
        <w:spacing w:before="0" w:after="40"/>
        <w:jc w:val="center"/>
      </w:pPr>
      <w:r>
        <w:rPr>
          <w:rFonts w:ascii="Times New Roman" w:hAnsi="Times New Roman"/>
          <w:color w:val="000000"/>
          <w:sz w:val="24"/>
        </w:rPr>
        <w:t>экономике»</w:t>
      </w:r>
    </w:p>
    <w:p>
      <w:pPr>
        <w:spacing w:after="40"/>
      </w:pPr>
    </w:p>
    <w:p>
      <w:pPr>
        <w:spacing w:after="40"/>
      </w:pPr>
    </w:p>
    <w:p>
      <w:pPr>
        <w:spacing w:after="40"/>
      </w:pPr>
    </w:p>
    <w:p>
      <w:pPr>
        <w:spacing w:after="40"/>
      </w:pPr>
    </w:p>
    <w:p>
      <w:pPr>
        <w:spacing w:after="40"/>
      </w:pPr>
    </w:p>
    <w:p>
      <w:pPr>
        <w:spacing w:after="40"/>
      </w:pPr>
    </w:p>
    <w:p>
      <w:pPr>
        <w:spacing w:after="120"/>
        <w:jc w:val="center"/>
      </w:pPr>
      <w:r>
        <w:rPr>
          <w:rFonts w:ascii="Times New Roman" w:hAnsi="Times New Roman"/>
          <w:b/>
          <w:sz w:val="28"/>
        </w:rPr>
        <w:t>Лабораторная работа № 1</w:t>
      </w:r>
    </w:p>
    <w:p>
      <w:pPr>
        <w:spacing w:after="40"/>
        <w:jc w:val="center"/>
      </w:pPr>
      <w:r>
        <w:rPr>
          <w:rFonts w:ascii="Times New Roman" w:hAnsi="Times New Roman"/>
          <w:i/>
          <w:sz w:val="24"/>
        </w:rPr>
        <w:t>по дисциплине «Веб-программирование»</w:t>
      </w:r>
    </w:p>
    <w:p>
      <w:pPr>
        <w:jc w:val="center"/>
      </w:pPr>
      <w:r>
        <w:rPr>
          <w:rFonts w:ascii="Times New Roman" w:hAnsi="Times New Roman"/>
          <w:i/>
          <w:sz w:val="24"/>
        </w:rPr>
        <w:t>Тема: «Работа с HTML и CSS»</w:t>
      </w:r>
    </w:p>
    <w:p>
      <w:pPr>
        <w:spacing w:after="40"/>
      </w:pPr>
    </w:p>
    <w:p>
      <w:pPr>
        <w:spacing w:after="40"/>
      </w:pPr>
    </w:p>
    <w:p>
      <w:pPr>
        <w:spacing w:after="40"/>
      </w:pPr>
    </w:p>
    <w:p>
      <w:pPr>
        <w:spacing w:after="40"/>
      </w:pPr>
    </w:p>
    <w:p>
      <w:pPr>
        <w:spacing w:after="40"/>
      </w:pPr>
    </w:p>
    <w:p>
      <w:pPr>
        <w:spacing w:after="40"/>
      </w:pPr>
    </w:p>
    <w:p>
      <w:pPr>
        <w:spacing w:after="40"/>
      </w:pPr>
    </w:p>
    <w:p>
      <w:pPr>
        <w:spacing w:after="40"/>
      </w:pPr>
    </w:p>
    <w:p>
      <w:pPr>
        <w:spacing w:after="40"/>
        <w:jc w:val="right"/>
      </w:pPr>
      <w:r>
        <w:rPr>
          <w:rFonts w:ascii="Times New Roman" w:hAnsi="Times New Roman"/>
          <w:sz w:val="24"/>
        </w:rPr>
        <w:t>Выполнил: студент гр. ПИ-262</w:t>
      </w:r>
    </w:p>
    <w:p>
      <w:pPr>
        <w:spacing w:after="120"/>
        <w:jc w:val="right"/>
      </w:pPr>
      <w:r>
        <w:rPr>
          <w:rFonts w:ascii="Times New Roman" w:hAnsi="Times New Roman"/>
          <w:b/>
          <w:sz w:val="24"/>
        </w:rPr>
        <w:t>Романов Даниил Александрович</w:t>
      </w:r>
    </w:p>
    <w:p>
      <w:pPr>
        <w:spacing w:after="40"/>
        <w:jc w:val="right"/>
      </w:pPr>
      <w:r>
        <w:rPr>
          <w:rFonts w:ascii="Times New Roman" w:hAnsi="Times New Roman"/>
          <w:sz w:val="24"/>
        </w:rPr>
        <w:t>Проверил: ________________________</w:t>
      </w:r>
    </w:p>
    <w:p>
      <w:pPr>
        <w:jc w:val="right"/>
      </w:pPr>
      <w:r>
        <w:rPr>
          <w:rFonts w:ascii="Times New Roman" w:hAnsi="Times New Roman"/>
          <w:sz w:val="24"/>
        </w:rPr>
        <w:t>________________________</w:t>
      </w:r>
    </w:p>
    <w:p>
      <w:pPr>
        <w:spacing w:after="40"/>
      </w:pPr>
    </w:p>
    <w:p>
      <w:pPr>
        <w:spacing w:after="40"/>
      </w:pPr>
    </w:p>
    <w:p>
      <w:pPr>
        <w:spacing w:after="40"/>
      </w:pPr>
    </w:p>
    <w:p>
      <w:pPr>
        <w:spacing w:after="40"/>
      </w:pPr>
    </w:p>
    <w:p>
      <w:pPr>
        <w:spacing w:after="40"/>
      </w:pPr>
    </w:p>
    <w:p>
      <w:pPr>
        <w:spacing w:after="40"/>
      </w:pPr>
    </w:p>
    <w:p>
      <w:pPr>
        <w:spacing w:after="40"/>
      </w:pPr>
    </w:p>
    <w:p>
      <w:pPr>
        <w:spacing w:after="40"/>
      </w:pPr>
    </w:p>
    <w:p>
      <w:pPr>
        <w:spacing w:after="40"/>
      </w:pPr>
    </w:p>
    <w:p>
      <w:pPr>
        <w:spacing w:after="40"/>
      </w:pPr>
    </w:p>
    <w:p>
      <w:pPr>
        <w:spacing w:before="480"/>
        <w:jc w:val="center"/>
      </w:pPr>
      <w:r>
        <w:rPr>
          <w:rFonts w:ascii="Times New Roman" w:hAnsi="Times New Roman"/>
          <w:sz w:val="24"/>
        </w:rPr>
        <w:t>Омск – 2026</w:t>
      </w:r>
    </w:p>
    <w:p>
      <w:r>
        <w:br w:type="page"/>
      </w:r>
    </w:p>
    <w:p>
      <w:pPr>
        <w:spacing w:after="240"/>
        <w:jc w:val="center"/>
      </w:pPr>
      <w:r>
        <w:rPr>
          <w:rFonts w:ascii="Times New Roman" w:hAnsi="Times New Roman"/>
          <w:b/>
          <w:sz w:val="26"/>
        </w:rPr>
        <w:t>ОГЛАВЛЕНИЕ</w:t>
      </w:r>
    </w:p>
    <w:p>
      <w:pPr>
        <w:tabs>
          <w:tab w:pos="9360" w:val="right"/>
        </w:tabs>
        <w:spacing w:after="40"/>
      </w:pPr>
      <w:r>
        <w:rPr>
          <w:rFonts w:ascii="Times New Roman" w:hAnsi="Times New Roman"/>
          <w:sz w:val="22"/>
        </w:rPr>
        <w:t>Введение</w:t>
      </w:r>
      <w:r>
        <w:rPr>
          <w:rFonts w:ascii="Times New Roman" w:hAnsi="Times New Roman"/>
          <w:sz w:val="22"/>
        </w:rPr>
        <w:tab/>
        <w:t>3</w:t>
      </w:r>
    </w:p>
    <w:p>
      <w:pPr>
        <w:tabs>
          <w:tab w:pos="9360" w:val="right"/>
        </w:tabs>
        <w:spacing w:after="40"/>
      </w:pPr>
      <w:r>
        <w:rPr>
          <w:rFonts w:ascii="Times New Roman" w:hAnsi="Times New Roman"/>
          <w:sz w:val="22"/>
        </w:rPr>
        <w:t>1. Задание к лабораторной работе</w:t>
      </w:r>
      <w:r>
        <w:rPr>
          <w:rFonts w:ascii="Times New Roman" w:hAnsi="Times New Roman"/>
          <w:sz w:val="22"/>
        </w:rPr>
        <w:tab/>
        <w:t>3</w:t>
      </w:r>
    </w:p>
    <w:p>
      <w:pPr>
        <w:tabs>
          <w:tab w:pos="9360" w:val="right"/>
        </w:tabs>
        <w:spacing w:after="40"/>
      </w:pPr>
      <w:r>
        <w:rPr>
          <w:rFonts w:ascii="Times New Roman" w:hAnsi="Times New Roman"/>
          <w:sz w:val="22"/>
        </w:rPr>
        <w:t>2. Структура проекта</w:t>
      </w:r>
      <w:r>
        <w:rPr>
          <w:rFonts w:ascii="Times New Roman" w:hAnsi="Times New Roman"/>
          <w:sz w:val="22"/>
        </w:rPr>
        <w:tab/>
        <w:t>4</w:t>
      </w:r>
    </w:p>
    <w:p>
      <w:pPr>
        <w:tabs>
          <w:tab w:pos="9360" w:val="right"/>
        </w:tabs>
        <w:spacing w:after="40"/>
      </w:pPr>
      <w:r>
        <w:rPr>
          <w:rFonts w:ascii="Times New Roman" w:hAnsi="Times New Roman"/>
          <w:sz w:val="22"/>
        </w:rPr>
        <w:t>3. Листинг файла index.html</w:t>
      </w:r>
      <w:r>
        <w:rPr>
          <w:rFonts w:ascii="Times New Roman" w:hAnsi="Times New Roman"/>
          <w:sz w:val="22"/>
        </w:rPr>
        <w:tab/>
        <w:t>4</w:t>
      </w:r>
    </w:p>
    <w:p>
      <w:pPr>
        <w:tabs>
          <w:tab w:pos="9360" w:val="right"/>
        </w:tabs>
        <w:spacing w:after="40"/>
      </w:pPr>
      <w:r>
        <w:rPr>
          <w:rFonts w:ascii="Times New Roman" w:hAnsi="Times New Roman"/>
          <w:sz w:val="22"/>
        </w:rPr>
        <w:t>4. Листинг файла main.css</w:t>
      </w:r>
      <w:r>
        <w:rPr>
          <w:rFonts w:ascii="Times New Roman" w:hAnsi="Times New Roman"/>
          <w:sz w:val="22"/>
        </w:rPr>
        <w:tab/>
        <w:t>8</w:t>
      </w:r>
    </w:p>
    <w:p>
      <w:pPr>
        <w:tabs>
          <w:tab w:pos="9360" w:val="right"/>
        </w:tabs>
        <w:spacing w:after="40"/>
      </w:pPr>
      <w:r>
        <w:rPr>
          <w:rFonts w:ascii="Times New Roman" w:hAnsi="Times New Roman"/>
          <w:sz w:val="22"/>
        </w:rPr>
        <w:t>5. Внешний вид веб-страницы</w:t>
      </w:r>
      <w:r>
        <w:rPr>
          <w:rFonts w:ascii="Times New Roman" w:hAnsi="Times New Roman"/>
          <w:sz w:val="22"/>
        </w:rPr>
        <w:tab/>
        <w:t>10</w:t>
      </w:r>
    </w:p>
    <w:p>
      <w:pPr>
        <w:tabs>
          <w:tab w:pos="9360" w:val="right"/>
        </w:tabs>
        <w:spacing w:after="40"/>
      </w:pPr>
      <w:r>
        <w:rPr>
          <w:rFonts w:ascii="Times New Roman" w:hAnsi="Times New Roman"/>
          <w:sz w:val="22"/>
        </w:rPr>
        <w:t>Заключение</w:t>
      </w:r>
      <w:r>
        <w:rPr>
          <w:rFonts w:ascii="Times New Roman" w:hAnsi="Times New Roman"/>
          <w:sz w:val="22"/>
        </w:rPr>
        <w:tab/>
        <w:t>11</w:t>
      </w:r>
    </w:p>
    <w:p>
      <w:pPr>
        <w:tabs>
          <w:tab w:pos="9360" w:val="right"/>
        </w:tabs>
        <w:spacing w:after="40"/>
      </w:pPr>
      <w:r>
        <w:rPr>
          <w:rFonts w:ascii="Times New Roman" w:hAnsi="Times New Roman"/>
          <w:sz w:val="22"/>
        </w:rPr>
        <w:t>Список использованных источников</w:t>
      </w:r>
      <w:r>
        <w:rPr>
          <w:rFonts w:ascii="Times New Roman" w:hAnsi="Times New Roman"/>
          <w:sz w:val="22"/>
        </w:rPr>
        <w:tab/>
        <w:t>11</w:t>
      </w:r>
    </w:p>
    <w:p>
      <w:r>
        <w:br w:type="page"/>
      </w:r>
    </w:p>
    <w:p>
      <w:pPr>
        <w:pStyle w:val="Heading1"/>
        <w:keepNext/>
        <w:pBdr>
          <w:bottom w:val="single" w:sz="8" w:space="1" w:color="2B579A"/>
        </w:pBdr>
        <w:spacing w:before="280" w:after="160"/>
      </w:pPr>
      <w:r>
        <w:rPr>
          <w:rFonts w:ascii="Times New Roman" w:hAnsi="Times New Roman"/>
          <w:b/>
          <w:color w:val="1A1A1A"/>
          <w:sz w:val="28"/>
        </w:rPr>
        <w:t>Введение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Целью лабораторной работы № 1 является изучение базовых принципов построения веб-страниц с использованием языка гипертекстовой разметки HTML и каскадных таблиц стилей CSS. В ходе выполнения работы требовалось создать статическую веб-страницу, соответствующую заданным требованиям, вынести оформление в отдельный CSS-файл и обеспечить адаптивность вёрстки для устройств с шириной экрана от 340 пикселей.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В качестве темы проекта была выбрана страница «Мои игры» — персональная подборка любимых компьютерных игр с описанием, таблицей характеристик и контактной информацией. Страница выполнена в тёмной цветовой схеме, с фиксированной шапкой и якорной навигацией.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Отчёт содержит описание задания, структуру проекта, полные листинги файлов index.html и main.css, а также скриншот итоговой веб-страницы.</w:t>
      </w:r>
    </w:p>
    <w:p>
      <w:pPr>
        <w:pStyle w:val="Heading1"/>
        <w:keepNext/>
        <w:pBdr>
          <w:bottom w:val="single" w:sz="8" w:space="1" w:color="2B579A"/>
        </w:pBdr>
        <w:spacing w:before="280" w:after="160"/>
      </w:pPr>
      <w:r>
        <w:rPr>
          <w:rFonts w:ascii="Times New Roman" w:hAnsi="Times New Roman"/>
          <w:b/>
          <w:color w:val="1A1A1A"/>
          <w:sz w:val="28"/>
        </w:rPr>
        <w:t>1.  Задание к лабораторной работе</w:t>
      </w:r>
    </w:p>
    <w:p>
      <w:pPr>
        <w:spacing w:after="120" w:line="276" w:lineRule="auto"/>
        <w:jc w:val="left"/>
      </w:pPr>
      <w:r>
        <w:rPr>
          <w:rFonts w:ascii="Times New Roman" w:hAnsi="Times New Roman"/>
          <w:b/>
          <w:i w:val="0"/>
          <w:sz w:val="24"/>
        </w:rPr>
        <w:t>Задание 1.1. Работа с HTML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Создать веб-страницу на любую тему, используя стандартные HTML-теги. На странице обязательно должны быть следующие элементы:</w:t>
      </w:r>
    </w:p>
    <w:p>
      <w:pPr>
        <w:pStyle w:val="ListBullet"/>
      </w:pPr>
    </w:p>
    <w:p>
      <w:pPr>
        <w:pStyle w:val="ListBullet"/>
        <w:spacing w:after="60"/>
        <w:ind w:left="432"/>
      </w:pPr>
      <w:r>
        <w:rPr>
          <w:rFonts w:ascii="Times New Roman" w:hAnsi="Times New Roman"/>
          <w:sz w:val="22"/>
        </w:rPr>
        <w:t>Изображение — хотя бы одна картинка (в проекте: images/games.jpg — игровой сетап с RGB-подсветкой);</w:t>
      </w:r>
    </w:p>
    <w:p>
      <w:pPr>
        <w:pStyle w:val="ListBullet"/>
        <w:spacing w:after="60"/>
        <w:ind w:left="432"/>
      </w:pPr>
      <w:r>
        <w:rPr>
          <w:rFonts w:ascii="Times New Roman" w:hAnsi="Times New Roman"/>
          <w:sz w:val="22"/>
        </w:rPr>
        <w:t>Список — неупорядоченный список любимых игр (8 элементов: Factorio, Dota 2, Icarus, No Man’s Sky, Minecraft, The Binding of Isaac, RimWorld, Мир Танков);</w:t>
      </w:r>
    </w:p>
    <w:p>
      <w:pPr>
        <w:pStyle w:val="ListBullet"/>
        <w:spacing w:after="60"/>
        <w:ind w:left="432"/>
      </w:pPr>
      <w:r>
        <w:rPr>
          <w:rFonts w:ascii="Times New Roman" w:hAnsi="Times New Roman"/>
          <w:sz w:val="22"/>
        </w:rPr>
        <w:t>Ссылки трёх типов: а) на внешний сайт (https://google.com), б) на электронную почту (mailto:games@example.com), в) на телефон (tel:+79991234567);</w:t>
      </w:r>
    </w:p>
    <w:p>
      <w:pPr>
        <w:pStyle w:val="ListBullet"/>
        <w:spacing w:after="60"/>
        <w:ind w:left="432"/>
      </w:pPr>
      <w:r>
        <w:rPr>
          <w:rFonts w:ascii="Times New Roman" w:hAnsi="Times New Roman"/>
          <w:sz w:val="22"/>
        </w:rPr>
        <w:t>Таблица — минимум 4 строки и 4 столбца (в проекте: 8 строк × 4 столбца: Игра / Жанр / Часов / Оценка).</w:t>
      </w:r>
    </w:p>
    <w:p>
      <w:pPr>
        <w:spacing w:after="120" w:line="276" w:lineRule="auto"/>
        <w:jc w:val="left"/>
      </w:pPr>
      <w:r>
        <w:rPr>
          <w:rFonts w:ascii="Times New Roman" w:hAnsi="Times New Roman"/>
          <w:b/>
          <w:i w:val="0"/>
          <w:sz w:val="22"/>
        </w:rPr>
        <w:t>Требования к структуре:</w:t>
      </w:r>
    </w:p>
    <w:p>
      <w:pPr>
        <w:pStyle w:val="ListBullet"/>
        <w:spacing w:after="60"/>
        <w:ind w:left="432"/>
      </w:pPr>
      <w:r>
        <w:rPr>
          <w:rFonts w:ascii="Times New Roman" w:hAnsi="Times New Roman"/>
          <w:sz w:val="22"/>
        </w:rPr>
        <w:t>Разбить страницу на минимум 3 логические секции, используя теги &lt;div&gt; или &lt;section&gt; (в проекте: 4 секции — #about .hero, #list, #table, #contact);</w:t>
      </w:r>
    </w:p>
    <w:p>
      <w:pPr>
        <w:pStyle w:val="ListBullet"/>
        <w:spacing w:after="60"/>
        <w:ind w:left="432"/>
      </w:pPr>
      <w:r>
        <w:rPr>
          <w:rFonts w:ascii="Times New Roman" w:hAnsi="Times New Roman"/>
          <w:sz w:val="22"/>
        </w:rPr>
        <w:t>В шапке страницы разместить навигацию по якорям — ссылки, ведущие к разным секциям страницы (навигация: главная → #about, список → #list, таблица → #table, контакты → #contact).</w:t>
      </w:r>
    </w:p>
    <w:p>
      <w:pPr>
        <w:spacing w:after="120" w:line="276" w:lineRule="auto"/>
        <w:jc w:val="left"/>
      </w:pPr>
      <w:r>
        <w:rPr>
          <w:rFonts w:ascii="Times New Roman" w:hAnsi="Times New Roman"/>
          <w:b/>
          <w:i w:val="0"/>
          <w:sz w:val="24"/>
        </w:rPr>
        <w:t>Задание 1.2. Работа с CSS</w:t>
      </w:r>
    </w:p>
    <w:p>
      <w:pPr>
        <w:pStyle w:val="ListBullet"/>
        <w:spacing w:after="60"/>
        <w:ind w:left="432"/>
      </w:pPr>
      <w:r>
        <w:rPr>
          <w:rFonts w:ascii="Times New Roman" w:hAnsi="Times New Roman"/>
          <w:sz w:val="22"/>
        </w:rPr>
        <w:t>Вынести стили в отдельный файл — удалить все атрибуты отвечающие за стили и теги &lt;style&gt; из HTML-документа, подключить внешний CSS-файл через &lt;link&gt; (в проекте: &lt;link rel="stylesheet" href="main.css"&gt;);</w:t>
      </w:r>
    </w:p>
    <w:p>
      <w:pPr>
        <w:pStyle w:val="ListBullet"/>
        <w:spacing w:after="60"/>
        <w:ind w:left="432"/>
      </w:pPr>
      <w:r>
        <w:rPr>
          <w:rFonts w:ascii="Times New Roman" w:hAnsi="Times New Roman"/>
          <w:sz w:val="22"/>
        </w:rPr>
        <w:t>Стилизовать страницу — обеспечить удобочитаемость: контраст, размер шрифта, отступы (в проекте: тёмный фон #0f0f0f, цвет текста #eee, системный шрифт system-ui, контейнеры 800px, отступы 48px между секциями);</w:t>
      </w:r>
    </w:p>
    <w:p>
      <w:pPr>
        <w:pStyle w:val="ListBullet"/>
        <w:spacing w:after="60"/>
        <w:ind w:left="432"/>
      </w:pPr>
      <w:r>
        <w:rPr>
          <w:rFonts w:ascii="Times New Roman" w:hAnsi="Times New Roman"/>
          <w:sz w:val="22"/>
        </w:rPr>
        <w:t>Оформить таблицу — добавить заливку для нечётных строк с помощью псевдокласса :nth-child(odd) (в проекте: tbody tr:nth-child(odd) { background: #161616; });</w:t>
      </w:r>
    </w:p>
    <w:p>
      <w:pPr>
        <w:pStyle w:val="ListBullet"/>
        <w:spacing w:after="60"/>
        <w:ind w:left="432"/>
      </w:pPr>
      <w:r>
        <w:rPr>
          <w:rFonts w:ascii="Times New Roman" w:hAnsi="Times New Roman"/>
          <w:sz w:val="22"/>
        </w:rPr>
        <w:t>Адаптировать страницу для устройств с шириной экрана от 340 пикселей с помощью медиазапросов @media (в проекте: @media (max-width: 700px) — схлопывание hero в одну колонку, @media (max-width: 380px) и 340px — уменьшение отступов и шрифта).</w:t>
      </w:r>
    </w:p>
    <w:p>
      <w:pPr>
        <w:pStyle w:val="Heading1"/>
        <w:keepNext/>
        <w:pBdr>
          <w:bottom w:val="single" w:sz="8" w:space="1" w:color="2B579A"/>
        </w:pBdr>
        <w:spacing w:before="280" w:after="160"/>
      </w:pPr>
      <w:r>
        <w:rPr>
          <w:rFonts w:ascii="Times New Roman" w:hAnsi="Times New Roman"/>
          <w:b/>
          <w:color w:val="1A1A1A"/>
          <w:sz w:val="28"/>
        </w:rPr>
        <w:t>2.  Структура проекта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Файловая структура проекта соответствует стандартной схеме статического сайта:</w:t>
      </w:r>
    </w:p>
    <w:p>
      <w:pPr>
        <w:spacing w:after="80" w:before="120"/>
        <w:shd w:val="clear" w:color="auto" w:fill="F6F8FA"/>
        <w:ind w:left="240"/>
      </w:pPr>
      <w:r>
        <w:rPr>
          <w:rFonts w:ascii="Consolas" w:hAnsi="Consolas"/>
          <w:color w:val="242A2E"/>
          <w:sz w:val="18"/>
        </w:rPr>
        <w:t>lab-1/</w:t>
        <w:br/>
        <w:t>├── index.html          # основная HTML-страница</w:t>
        <w:br/>
        <w:t>├── main.css            # внешний файл стилей</w:t>
        <w:br/>
        <w:t>└── images/</w:t>
        <w:br/>
        <w:t xml:space="preserve">    └── games.jpg       # изображение игрового сетапа (1376×768)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Подключение стилей выполнено в &lt;head&gt; документа, изображение подключается относительным путём images/games.jpg, навигация реализована якорными ссылками. Все секции размещены внутри &lt;main class="container"&gt;, шапка — &lt;header&gt; с position: sticky.</w:t>
      </w:r>
    </w:p>
    <w:p>
      <w:pPr>
        <w:spacing w:after="120" w:line="276" w:lineRule="auto"/>
        <w:jc w:val="left"/>
      </w:pPr>
      <w:r>
        <w:rPr>
          <w:rFonts w:ascii="Times New Roman" w:hAnsi="Times New Roman"/>
          <w:b/>
          <w:i w:val="0"/>
          <w:sz w:val="22"/>
        </w:rPr>
        <w:t>Соответствие требованиям: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2304"/>
            <w:shd w:fill="2B579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6"/>
              </w:rPr>
              <w:t>Требование</w:t>
            </w:r>
          </w:p>
        </w:tc>
        <w:tc>
          <w:tcPr>
            <w:tcW w:type="dxa" w:w="3168"/>
            <w:shd w:fill="2B579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6"/>
              </w:rPr>
              <w:t>Реализация</w:t>
            </w:r>
          </w:p>
        </w:tc>
        <w:tc>
          <w:tcPr>
            <w:tcW w:type="dxa" w:w="3168"/>
            <w:shd w:fill="2B579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6"/>
              </w:rPr>
              <w:t>Строки / селекторы</w:t>
            </w:r>
          </w:p>
        </w:tc>
      </w:tr>
      <w:tr>
        <w:tc>
          <w:tcPr>
            <w:tcW w:type="dxa" w:w="2304"/>
          </w:tcPr>
          <w:p>
            <w:pPr>
              <w:jc w:val="left"/>
            </w:pPr>
            <w:r>
              <w:rPr>
                <w:rFonts w:ascii="Times New Roman" w:hAnsi="Times New Roman"/>
                <w:sz w:val="14"/>
              </w:rPr>
              <w:t>Изображение</w:t>
            </w:r>
          </w:p>
        </w:tc>
        <w:tc>
          <w:tcPr>
            <w:tcW w:type="dxa" w:w="3168"/>
          </w:tcPr>
          <w:p>
            <w:pPr>
              <w:jc w:val="left"/>
            </w:pPr>
            <w:r>
              <w:rPr>
                <w:rFonts w:ascii="Times New Roman" w:hAnsi="Times New Roman"/>
                <w:sz w:val="14"/>
              </w:rPr>
              <w:t>images/games.jpg в секции hero</w:t>
            </w:r>
          </w:p>
        </w:tc>
        <w:tc>
          <w:tcPr>
            <w:tcW w:type="dxa" w:w="3168"/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</w:rPr>
              <w:t>&lt;img src="images/games.jpg"&gt;</w:t>
            </w:r>
          </w:p>
        </w:tc>
      </w:tr>
      <w:tr>
        <w:tc>
          <w:tcPr>
            <w:tcW w:type="dxa" w:w="2304"/>
          </w:tcPr>
          <w:p>
            <w:pPr>
              <w:jc w:val="left"/>
            </w:pPr>
            <w:r>
              <w:rPr>
                <w:rFonts w:ascii="Times New Roman" w:hAnsi="Times New Roman"/>
                <w:sz w:val="14"/>
              </w:rPr>
              <w:t>Список</w:t>
            </w:r>
          </w:p>
        </w:tc>
        <w:tc>
          <w:tcPr>
            <w:tcW w:type="dxa" w:w="3168"/>
          </w:tcPr>
          <w:p>
            <w:pPr>
              <w:jc w:val="left"/>
            </w:pPr>
            <w:r>
              <w:rPr>
                <w:rFonts w:ascii="Times New Roman" w:hAnsi="Times New Roman"/>
                <w:sz w:val="14"/>
              </w:rPr>
              <w:t>8 игр в &lt;ul&gt; &lt;li&gt;</w:t>
            </w:r>
          </w:p>
        </w:tc>
        <w:tc>
          <w:tcPr>
            <w:tcW w:type="dxa" w:w="3168"/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</w:rPr>
              <w:t>#list ul li</w:t>
            </w:r>
          </w:p>
        </w:tc>
      </w:tr>
      <w:tr>
        <w:tc>
          <w:tcPr>
            <w:tcW w:type="dxa" w:w="2304"/>
          </w:tcPr>
          <w:p>
            <w:pPr>
              <w:jc w:val="left"/>
            </w:pPr>
            <w:r>
              <w:rPr>
                <w:rFonts w:ascii="Times New Roman" w:hAnsi="Times New Roman"/>
                <w:sz w:val="14"/>
              </w:rPr>
              <w:t>Ссылка внешняя</w:t>
            </w:r>
          </w:p>
        </w:tc>
        <w:tc>
          <w:tcPr>
            <w:tcW w:type="dxa" w:w="3168"/>
          </w:tcPr>
          <w:p>
            <w:pPr>
              <w:jc w:val="left"/>
            </w:pPr>
            <w:r>
              <w:rPr>
                <w:rFonts w:ascii="Times New Roman" w:hAnsi="Times New Roman"/>
                <w:sz w:val="14"/>
              </w:rPr>
              <w:t>https://google.com</w:t>
            </w:r>
          </w:p>
        </w:tc>
        <w:tc>
          <w:tcPr>
            <w:tcW w:type="dxa" w:w="3168"/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</w:rPr>
              <w:t>&lt;a href="https://google.com"&gt;</w:t>
            </w:r>
          </w:p>
        </w:tc>
      </w:tr>
      <w:tr>
        <w:tc>
          <w:tcPr>
            <w:tcW w:type="dxa" w:w="2304"/>
          </w:tcPr>
          <w:p>
            <w:pPr>
              <w:jc w:val="left"/>
            </w:pPr>
            <w:r>
              <w:rPr>
                <w:rFonts w:ascii="Times New Roman" w:hAnsi="Times New Roman"/>
                <w:sz w:val="14"/>
              </w:rPr>
              <w:t>Ссылка email</w:t>
            </w:r>
          </w:p>
        </w:tc>
        <w:tc>
          <w:tcPr>
            <w:tcW w:type="dxa" w:w="3168"/>
          </w:tcPr>
          <w:p>
            <w:pPr>
              <w:jc w:val="left"/>
            </w:pPr>
            <w:r>
              <w:rPr>
                <w:rFonts w:ascii="Times New Roman" w:hAnsi="Times New Roman"/>
                <w:sz w:val="14"/>
              </w:rPr>
              <w:t>mailto:games@example.com</w:t>
            </w:r>
          </w:p>
        </w:tc>
        <w:tc>
          <w:tcPr>
            <w:tcW w:type="dxa" w:w="3168"/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</w:rPr>
              <w:t>mailto:</w:t>
            </w:r>
          </w:p>
        </w:tc>
      </w:tr>
      <w:tr>
        <w:tc>
          <w:tcPr>
            <w:tcW w:type="dxa" w:w="2304"/>
          </w:tcPr>
          <w:p>
            <w:pPr>
              <w:jc w:val="left"/>
            </w:pPr>
            <w:r>
              <w:rPr>
                <w:rFonts w:ascii="Times New Roman" w:hAnsi="Times New Roman"/>
                <w:sz w:val="14"/>
              </w:rPr>
              <w:t>Ссылка телефон</w:t>
            </w:r>
          </w:p>
        </w:tc>
        <w:tc>
          <w:tcPr>
            <w:tcW w:type="dxa" w:w="3168"/>
          </w:tcPr>
          <w:p>
            <w:pPr>
              <w:jc w:val="left"/>
            </w:pPr>
            <w:r>
              <w:rPr>
                <w:rFonts w:ascii="Times New Roman" w:hAnsi="Times New Roman"/>
                <w:sz w:val="14"/>
              </w:rPr>
              <w:t>tel:+79991234567</w:t>
            </w:r>
          </w:p>
        </w:tc>
        <w:tc>
          <w:tcPr>
            <w:tcW w:type="dxa" w:w="3168"/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</w:rPr>
              <w:t>tel:</w:t>
            </w:r>
          </w:p>
        </w:tc>
      </w:tr>
      <w:tr>
        <w:tc>
          <w:tcPr>
            <w:tcW w:type="dxa" w:w="2304"/>
          </w:tcPr>
          <w:p>
            <w:pPr>
              <w:jc w:val="left"/>
            </w:pPr>
            <w:r>
              <w:rPr>
                <w:rFonts w:ascii="Times New Roman" w:hAnsi="Times New Roman"/>
                <w:sz w:val="14"/>
              </w:rPr>
              <w:t>Таблица 4×4+</w:t>
            </w:r>
          </w:p>
        </w:tc>
        <w:tc>
          <w:tcPr>
            <w:tcW w:type="dxa" w:w="3168"/>
          </w:tcPr>
          <w:p>
            <w:pPr>
              <w:jc w:val="left"/>
            </w:pPr>
            <w:r>
              <w:rPr>
                <w:rFonts w:ascii="Times New Roman" w:hAnsi="Times New Roman"/>
                <w:sz w:val="14"/>
              </w:rPr>
              <w:t>8×4 (Игра/Жанр/Часов/Оценка)</w:t>
            </w:r>
          </w:p>
        </w:tc>
        <w:tc>
          <w:tcPr>
            <w:tcW w:type="dxa" w:w="3168"/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</w:rPr>
              <w:t>&lt;table&gt;</w:t>
            </w:r>
          </w:p>
        </w:tc>
      </w:tr>
      <w:tr>
        <w:tc>
          <w:tcPr>
            <w:tcW w:type="dxa" w:w="2304"/>
          </w:tcPr>
          <w:p>
            <w:pPr>
              <w:jc w:val="left"/>
            </w:pPr>
            <w:r>
              <w:rPr>
                <w:rFonts w:ascii="Times New Roman" w:hAnsi="Times New Roman"/>
                <w:sz w:val="14"/>
              </w:rPr>
              <w:t>3 секции + якоря</w:t>
            </w:r>
          </w:p>
        </w:tc>
        <w:tc>
          <w:tcPr>
            <w:tcW w:type="dxa" w:w="3168"/>
          </w:tcPr>
          <w:p>
            <w:pPr>
              <w:jc w:val="left"/>
            </w:pPr>
            <w:r>
              <w:rPr>
                <w:rFonts w:ascii="Times New Roman" w:hAnsi="Times New Roman"/>
                <w:sz w:val="14"/>
              </w:rPr>
              <w:t>4 секции + &lt;nav&gt; с #about/#list/#table/#contact</w:t>
            </w:r>
          </w:p>
        </w:tc>
        <w:tc>
          <w:tcPr>
            <w:tcW w:type="dxa" w:w="3168"/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</w:rPr>
              <w:t>&lt;section id="..."&gt;</w:t>
            </w:r>
          </w:p>
        </w:tc>
      </w:tr>
      <w:tr>
        <w:tc>
          <w:tcPr>
            <w:tcW w:type="dxa" w:w="2304"/>
          </w:tcPr>
          <w:p>
            <w:pPr>
              <w:jc w:val="left"/>
            </w:pPr>
            <w:r>
              <w:rPr>
                <w:rFonts w:ascii="Times New Roman" w:hAnsi="Times New Roman"/>
                <w:sz w:val="14"/>
              </w:rPr>
              <w:t>CSS в отдельном файле</w:t>
            </w:r>
          </w:p>
        </w:tc>
        <w:tc>
          <w:tcPr>
            <w:tcW w:type="dxa" w:w="3168"/>
          </w:tcPr>
          <w:p>
            <w:pPr>
              <w:jc w:val="left"/>
            </w:pPr>
            <w:r>
              <w:rPr>
                <w:rFonts w:ascii="Times New Roman" w:hAnsi="Times New Roman"/>
                <w:sz w:val="14"/>
              </w:rPr>
              <w:t>main.css подключён через &lt;link&gt;</w:t>
            </w:r>
          </w:p>
        </w:tc>
        <w:tc>
          <w:tcPr>
            <w:tcW w:type="dxa" w:w="3168"/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</w:rPr>
              <w:t>&lt;link href="main.css"&gt;</w:t>
            </w:r>
          </w:p>
        </w:tc>
      </w:tr>
      <w:tr>
        <w:tc>
          <w:tcPr>
            <w:tcW w:type="dxa" w:w="2304"/>
          </w:tcPr>
          <w:p>
            <w:pPr>
              <w:jc w:val="left"/>
            </w:pPr>
            <w:r>
              <w:rPr>
                <w:rFonts w:ascii="Times New Roman" w:hAnsi="Times New Roman"/>
                <w:sz w:val="14"/>
              </w:rPr>
              <w:t>nth-child(odd)</w:t>
            </w:r>
          </w:p>
        </w:tc>
        <w:tc>
          <w:tcPr>
            <w:tcW w:type="dxa" w:w="3168"/>
          </w:tcPr>
          <w:p>
            <w:pPr>
              <w:jc w:val="left"/>
            </w:pPr>
            <w:r>
              <w:rPr>
                <w:rFonts w:ascii="Times New Roman" w:hAnsi="Times New Roman"/>
                <w:sz w:val="14"/>
              </w:rPr>
              <w:t>tbody tr:nth-child(odd)</w:t>
            </w:r>
          </w:p>
        </w:tc>
        <w:tc>
          <w:tcPr>
            <w:tcW w:type="dxa" w:w="3168"/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</w:rPr>
              <w:t>main.css:46</w:t>
            </w:r>
          </w:p>
        </w:tc>
      </w:tr>
      <w:tr>
        <w:tc>
          <w:tcPr>
            <w:tcW w:type="dxa" w:w="2304"/>
          </w:tcPr>
          <w:p>
            <w:pPr>
              <w:jc w:val="left"/>
            </w:pPr>
            <w:r>
              <w:rPr>
                <w:rFonts w:ascii="Times New Roman" w:hAnsi="Times New Roman"/>
                <w:sz w:val="14"/>
              </w:rPr>
              <w:t>Адаптив от 340px</w:t>
            </w:r>
          </w:p>
        </w:tc>
        <w:tc>
          <w:tcPr>
            <w:tcW w:type="dxa" w:w="3168"/>
          </w:tcPr>
          <w:p>
            <w:pPr>
              <w:jc w:val="left"/>
            </w:pPr>
            <w:r>
              <w:rPr>
                <w:rFonts w:ascii="Times New Roman" w:hAnsi="Times New Roman"/>
                <w:sz w:val="14"/>
              </w:rPr>
              <w:t>@media 700/380/340</w:t>
            </w:r>
          </w:p>
        </w:tc>
        <w:tc>
          <w:tcPr>
            <w:tcW w:type="dxa" w:w="3168"/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</w:rPr>
              <w:t>main.css:54-64</w:t>
            </w:r>
          </w:p>
        </w:tc>
      </w:tr>
    </w:tbl>
    <w:p>
      <w:pPr>
        <w:spacing w:after="40"/>
      </w:pPr>
    </w:p>
    <w:p>
      <w:pPr>
        <w:pStyle w:val="Heading1"/>
        <w:keepNext/>
        <w:pBdr>
          <w:bottom w:val="single" w:sz="8" w:space="1" w:color="2B579A"/>
        </w:pBdr>
        <w:spacing w:before="280" w:after="160"/>
      </w:pPr>
      <w:r>
        <w:rPr>
          <w:rFonts w:ascii="Times New Roman" w:hAnsi="Times New Roman"/>
          <w:b/>
          <w:color w:val="1A1A1A"/>
          <w:sz w:val="28"/>
        </w:rPr>
        <w:t>3.  Листинг файла index.html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Файл index.html содержит семантическую разметку страницы. Кодировка UTF-8, viewport для адаптивности, язык ru. В шапке — логотип MY GAMES и навигация, в основном контенте — четыре секции (hero, список, таблица, контакты). Ниже приведён полный исходный код файла:</w:t>
      </w:r>
    </w:p>
    <w:p>
      <w:pPr>
        <w:spacing w:after="40"/>
        <w:jc w:val="left"/>
      </w:pPr>
      <w:r>
        <w:rPr>
          <w:rFonts w:ascii="Consolas" w:hAnsi="Consolas"/>
          <w:i/>
          <w:color w:val="666666"/>
          <w:sz w:val="18"/>
        </w:rPr>
        <w:t>Файл: lab-1/index.html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6F8FA" w:val="clear"/>
            <w:tcBorders>
              <w:left w:val="single" w:sz="4" w:space="0" w:color="D0D7DE"/>
              <w:top w:val="single" w:sz="4" w:space="0" w:color="D0D7DE"/>
              <w:right w:val="single" w:sz="4" w:space="0" w:color="D0D7DE"/>
              <w:bottom w:val="single" w:sz="4" w:space="0" w:color="D0D7DE"/>
            </w:tcBorders>
          </w:tcPr>
          <w:p>
            <w:pPr>
              <w:spacing w:before="80" w:after="80" w:line="240" w:lineRule="auto"/>
              <w:ind w:left="120" w:right="120"/>
            </w:pPr>
            <w:r>
              <w:rPr>
                <w:rFonts w:ascii="Consolas" w:hAnsi="Consolas"/>
                <w:color w:val="24292E"/>
                <w:sz w:val="16"/>
              </w:rPr>
              <w:t>&lt;!DOCTYPE html&gt;</w:t>
              <w:br/>
              <w:t>&lt;html lang="ru"&gt;</w:t>
              <w:br/>
              <w:t>&lt;head&gt;</w:t>
              <w:br/>
              <w:t xml:space="preserve">    &lt;meta charset="UTF-8"&gt;</w:t>
              <w:br/>
              <w:t xml:space="preserve">    &lt;meta name="viewport" content="width=device-width, initial-scale=1.0"&gt;</w:t>
              <w:br/>
              <w:t xml:space="preserve">    &lt;title&gt;Мои игры&lt;/title&gt;</w:t>
              <w:br/>
              <w:t xml:space="preserve">    &lt;link rel="stylesheet" href="main.css"&gt;</w:t>
              <w:br/>
              <w:t>&lt;/head&gt;</w:t>
              <w:br/>
              <w:t>&lt;body&gt;</w:t>
              <w:br/>
              <w:t xml:space="preserve">    &lt;header&gt;</w:t>
              <w:br/>
              <w:t xml:space="preserve">        &lt;div class="container header"&gt;</w:t>
              <w:br/>
              <w:t xml:space="preserve">            &lt;b&gt;MY GAMES&lt;/b&gt;</w:t>
              <w:br/>
              <w:t xml:space="preserve">            &lt;nav&gt;</w:t>
              <w:br/>
              <w:t xml:space="preserve">                &lt;a href="#about"&gt;главная&lt;/a&gt;</w:t>
              <w:br/>
              <w:t xml:space="preserve">                &lt;a href="#list"&gt;список&lt;/a&gt;</w:t>
              <w:br/>
              <w:t xml:space="preserve">                &lt;a href="#table"&gt;таблица&lt;/a&gt;</w:t>
              <w:br/>
              <w:t xml:space="preserve">                &lt;a href="#contact"&gt;контакты&lt;/a&gt;</w:t>
              <w:br/>
              <w:t xml:space="preserve">            &lt;/nav&gt;</w:t>
              <w:br/>
              <w:t xml:space="preserve">        &lt;/div&gt;</w:t>
              <w:br/>
              <w:t xml:space="preserve">    &lt;/header&gt;</w:t>
              <w:br/>
              <w:br/>
              <w:t xml:space="preserve">    &lt;main class="container"&gt;</w:t>
              <w:br/>
              <w:t xml:space="preserve">        &lt;!-- 1 секция --&gt;</w:t>
              <w:br/>
              <w:t xml:space="preserve">        &lt;section id="about" class="hero"&gt;</w:t>
              <w:br/>
              <w:t xml:space="preserve">            &lt;div&gt;</w:t>
              <w:br/>
              <w:t xml:space="preserve">                &lt;h1&gt;Игры, в которые я зависаю&lt;/h1&gt;</w:t>
              <w:br/>
              <w:t xml:space="preserve">                &lt;p&gt;Тут только то, во что реально играю: Factorio, Dota, Minecraft и остальное. Без воды.&lt;/p&gt;</w:t>
              <w:br/>
              <w:t xml:space="preserve">            &lt;/div&gt;</w:t>
              <w:br/>
              <w:t xml:space="preserve">            &lt;img src="images/games.jpg" alt="игровой сетап"&gt;</w:t>
              <w:br/>
              <w:t xml:space="preserve">        &lt;/section&gt;</w:t>
              <w:br/>
              <w:br/>
              <w:t xml:space="preserve">        &lt;!-- 2 секция список --&gt;</w:t>
              <w:br/>
              <w:t xml:space="preserve">        &lt;section id="list"&gt;</w:t>
              <w:br/>
              <w:t xml:space="preserve">            &lt;h2&gt;Любимые игры&lt;/h2&gt;</w:t>
              <w:br/>
              <w:t xml:space="preserve">            &lt;ul&gt;</w:t>
              <w:br/>
              <w:t xml:space="preserve">                &lt;li&gt;&lt;b&gt;Factorio&lt;/b&gt; — завод должен расти. 3000 часов, до сих пор не надоело.&lt;/li&gt;</w:t>
              <w:br/>
              <w:t xml:space="preserve">                &lt;li&gt;&lt;b&gt;Dota 2&lt;/b&gt; — 1700 часов боли и кайфа. Rubick mid.&lt;/li&gt;</w:t>
              <w:br/>
              <w:t xml:space="preserve">                &lt;li&gt;&lt;b&gt;Icarus&lt;/b&gt; — выживалка на чужой планете, красиво и сложно.&lt;/li&gt;</w:t>
              <w:br/>
              <w:t xml:space="preserve">                &lt;li&gt;&lt;b&gt;No Man's Sky&lt;/b&gt; — космос, исследование, чилл.&lt;/li&gt;</w:t>
              <w:br/>
              <w:t xml:space="preserve">                &lt;li&gt;&lt;b&gt;Minecraft&lt;/b&gt; — классика. Ваниль + моды.&lt;/li&gt;</w:t>
              <w:br/>
              <w:t xml:space="preserve">                &lt;li&gt;&lt;b&gt;The Binding of Isaac&lt;/b&gt; — рогалик, каждый забег разный.&lt;/li&gt;</w:t>
              <w:br/>
              <w:t xml:space="preserve">                &lt;li&gt;&lt;b&gt;RimWorld&lt;/b&gt; — колония, истории, жесть.&lt;/li&gt;</w:t>
              <w:br/>
              <w:t xml:space="preserve">                &lt;li&gt;&lt;b&gt;Мир Танков&lt;/b&gt; — иногда захожу пострелять.&lt;/li&gt;</w:t>
              <w:br/>
              <w:t xml:space="preserve">            &lt;/ul&gt;</w:t>
              <w:br/>
              <w:t xml:space="preserve">        &lt;/section&gt;</w:t>
              <w:br/>
              <w:br/>
              <w:t xml:space="preserve">        &lt;!-- 3 секция таблица --&gt;</w:t>
              <w:br/>
              <w:t xml:space="preserve">        &lt;section id="table"&gt;</w:t>
              <w:br/>
              <w:t xml:space="preserve">            &lt;h2&gt;Во что сколько&lt;/h2&gt;</w:t>
              <w:br/>
              <w:t xml:space="preserve">            &lt;div class="table-wrap"&gt;</w:t>
              <w:br/>
              <w:t xml:space="preserve">                &lt;table&gt;</w:t>
              <w:br/>
              <w:t xml:space="preserve">                    &lt;thead&gt;</w:t>
              <w:br/>
              <w:t xml:space="preserve">                        &lt;tr&gt;</w:t>
              <w:br/>
              <w:t xml:space="preserve">                            &lt;th&gt;Игра&lt;/th&gt;</w:t>
              <w:br/>
              <w:t xml:space="preserve">                            &lt;th&gt;Жанр&lt;/th&gt;</w:t>
              <w:br/>
              <w:t xml:space="preserve">                            &lt;th&gt;Часов&lt;/th&gt;</w:t>
              <w:br/>
              <w:t xml:space="preserve">                            &lt;th&gt;Оценка&lt;/th&gt;</w:t>
              <w:br/>
              <w:t xml:space="preserve">                        &lt;/tr&gt;</w:t>
              <w:br/>
              <w:t xml:space="preserve">                    &lt;/thead&gt;</w:t>
              <w:br/>
              <w:t xml:space="preserve">                    &lt;tbody&gt;</w:t>
              <w:br/>
              <w:t xml:space="preserve">                        &lt;tr&gt;&lt;td&gt;Factorio&lt;/td&gt;&lt;td&gt;Стратегия / Автоматизация&lt;/td&gt;&lt;td&gt;3000&lt;/td&gt;&lt;td&gt;10/10&lt;/td&gt;&lt;/tr&gt;</w:t>
              <w:br/>
              <w:t xml:space="preserve">                        &lt;tr&gt;&lt;td&gt;Dota 2&lt;/td&gt;&lt;td&gt;MOBA&lt;/td&gt;&lt;td&gt;1700&lt;/td&gt;&lt;td&gt;9/10&lt;/td&gt;&lt;/tr&gt;</w:t>
              <w:br/>
              <w:t xml:space="preserve">                        &lt;tr&gt;&lt;td&gt;Minecraft&lt;/td&gt;&lt;td&gt;Песочница&lt;/td&gt;&lt;td&gt;800&lt;/td&gt;&lt;td&gt;10/10&lt;/td&gt;&lt;/tr&gt;</w:t>
              <w:br/>
              <w:t xml:space="preserve">                        &lt;tr&gt;&lt;td&gt;RimWorld&lt;/td&gt;&lt;td&gt;Симулятор колонии&lt;/td&gt;&lt;td&gt;250&lt;/td&gt;&lt;td&gt;9/10&lt;/td&gt;&lt;/tr&gt;</w:t>
              <w:br/>
              <w:t xml:space="preserve">                        &lt;tr&gt;&lt;td&gt;No Man's Sky&lt;/td&gt;&lt;td&gt;Космос / Выживание&lt;/td&gt;&lt;td&gt;120&lt;/td&gt;&lt;td&gt;8/10&lt;/td&gt;&lt;/tr&gt;</w:t>
              <w:br/>
              <w:t xml:space="preserve">                        &lt;tr&gt;&lt;td&gt;The Binding of Isaac&lt;/td&gt;&lt;td&gt;Рогалик&lt;/td&gt;&lt;td&gt;300&lt;/td&gt;&lt;td&gt;9/10&lt;/td&gt;&lt;/tr&gt;</w:t>
              <w:br/>
              <w:t xml:space="preserve">                        &lt;tr&gt;&lt;td&gt;Icarus&lt;/td&gt;&lt;td&gt;Выживание&lt;/td&gt;&lt;td&gt;60&lt;/td&gt;&lt;td&gt;7/10&lt;/td&gt;&lt;/tr&gt;</w:t>
              <w:br/>
              <w:t xml:space="preserve">                        &lt;tr&gt;&lt;td&gt;Мир Танков&lt;/td&gt;&lt;td&gt;Шутер / Танки&lt;/td&gt;&lt;td&gt;400&lt;/td&gt;&lt;td&gt;7/10&lt;/td&gt;&lt;/tr&gt;</w:t>
              <w:br/>
              <w:t xml:space="preserve">                    &lt;/tbody&gt;</w:t>
              <w:br/>
              <w:t xml:space="preserve">                &lt;/table&gt;</w:t>
              <w:br/>
              <w:t xml:space="preserve">            &lt;/div&gt;</w:t>
              <w:br/>
              <w:t xml:space="preserve">        &lt;/section&gt;</w:t>
              <w:br/>
              <w:br/>
              <w:t xml:space="preserve">        &lt;!-- 4 секция контакты --&gt;</w:t>
              <w:br/>
              <w:t xml:space="preserve">        &lt;section id="contact"&gt;</w:t>
              <w:br/>
              <w:t xml:space="preserve">            &lt;h2&gt;Контакты&lt;/h2&gt;</w:t>
              <w:br/>
              <w:t xml:space="preserve">            &lt;div class="contacts"&gt;</w:t>
              <w:br/>
              <w:t xml:space="preserve">                &lt;a href="https://google.com" target="_blank"&gt;google.com — внешний сайт&lt;/a&gt;</w:t>
              <w:br/>
              <w:t xml:space="preserve">                &lt;a href="mailto:games@example.com"&gt;games@example.com — почта&lt;/a&gt;</w:t>
              <w:br/>
              <w:t xml:space="preserve">                &lt;a href="tel:+79991234567"&gt;+7 999 123-45-67 — телефон&lt;/a&gt;</w:t>
              <w:br/>
              <w:t xml:space="preserve">            &lt;/div&gt;</w:t>
              <w:br/>
              <w:t xml:space="preserve">        &lt;/section&gt;</w:t>
              <w:br/>
              <w:t xml:space="preserve">    &lt;/main&gt;</w:t>
              <w:br/>
              <w:t>&lt;/body&gt;</w:t>
              <w:br/>
              <w:t>&lt;/html&gt;</w:t>
              <w:br/>
            </w:r>
          </w:p>
        </w:tc>
      </w:tr>
    </w:tbl>
    <w:p>
      <w:pPr>
        <w:spacing w:after="40"/>
      </w:pPr>
    </w:p>
    <w:p>
      <w:pPr>
        <w:spacing w:after="120" w:line="276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Примечания к разметке: секция #about выполнена сеткой grid (1fr + 0.8fr) с заголовком h1 и изображением; секция #list — маркированный список; секция #table — обёртка .table-wrap с таблицей; секция #contact — три ссылки разных типов. Все якоря корректно связаны с навигацией в header.</w:t>
      </w:r>
    </w:p>
    <w:p>
      <w:pPr>
        <w:pStyle w:val="Heading1"/>
        <w:keepNext/>
        <w:pBdr>
          <w:bottom w:val="single" w:sz="8" w:space="1" w:color="2B579A"/>
        </w:pBdr>
        <w:spacing w:before="280" w:after="160"/>
      </w:pPr>
      <w:r>
        <w:rPr>
          <w:rFonts w:ascii="Times New Roman" w:hAnsi="Times New Roman"/>
          <w:b/>
          <w:color w:val="1A1A1A"/>
          <w:sz w:val="28"/>
        </w:rPr>
        <w:t>4.  Листинг файла main.css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Файл main.css содержит все стили страницы, включая сброс отступов, базовую типографику, стилизацию шапки, секций, списка, таблицы, контактов и адаптивные медиазапросы. Ниже — полный код:</w:t>
      </w:r>
    </w:p>
    <w:p>
      <w:pPr>
        <w:spacing w:after="40"/>
        <w:jc w:val="left"/>
      </w:pPr>
      <w:r>
        <w:rPr>
          <w:rFonts w:ascii="Consolas" w:hAnsi="Consolas"/>
          <w:i/>
          <w:color w:val="666666"/>
          <w:sz w:val="18"/>
        </w:rPr>
        <w:t>Файл: lab-1/main.css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6F8FA" w:val="clear"/>
            <w:tcBorders>
              <w:left w:val="single" w:sz="4" w:space="0" w:color="D0D7DE"/>
              <w:top w:val="single" w:sz="4" w:space="0" w:color="D0D7DE"/>
              <w:right w:val="single" w:sz="4" w:space="0" w:color="D0D7DE"/>
              <w:bottom w:val="single" w:sz="4" w:space="0" w:color="D0D7DE"/>
            </w:tcBorders>
          </w:tcPr>
          <w:p>
            <w:pPr>
              <w:spacing w:before="80" w:after="80" w:line="240" w:lineRule="auto"/>
              <w:ind w:left="120" w:right="120"/>
            </w:pPr>
            <w:r>
              <w:rPr>
                <w:rFonts w:ascii="Consolas" w:hAnsi="Consolas"/>
                <w:color w:val="24292E"/>
                <w:sz w:val="16"/>
              </w:rPr>
              <w:t>* { margin: 0; padding: 0; box-sizing: border-box; }</w:t>
              <w:br/>
              <w:t>html { scroll-behavior: smooth; scroll-padding-top: 60px; }</w:t>
              <w:br/>
              <w:t>body { font-family: system-ui, sans-serif; background: #0f0f0f; color: #eee; line-height: 1.6; }</w:t>
              <w:br/>
              <w:br/>
              <w:t>.container { max-width: 800px; margin: 0 auto; padding: 0 20px; }</w:t>
              <w:br/>
              <w:br/>
              <w:t>/* header */</w:t>
              <w:br/>
              <w:t>header { position: sticky; top: 0; background: #0f0f0f; border-bottom: 1px solid #222; z-index: 10; }</w:t>
              <w:br/>
              <w:t>.header { display: flex; justify-content: space-between; align-items: center; height: 56px; }</w:t>
              <w:br/>
              <w:t>nav { display: flex; gap: 16px; }</w:t>
              <w:br/>
              <w:t>nav a { color: #888; text-decoration: none; font-size: 14px; }</w:t>
              <w:br/>
              <w:t>nav a:hover { color: #fff; }</w:t>
              <w:br/>
              <w:br/>
              <w:t>/* sections */</w:t>
              <w:br/>
              <w:t>section { padding: 48px 0; border-bottom: 1px solid #1a1a1a; }</w:t>
              <w:br/>
              <w:t>h1 { font-size: 32px; line-height: 1.1; margin-bottom: 12px; }</w:t>
              <w:br/>
              <w:t>h2 { font-size: 20px; margin-bottom: 16px; }</w:t>
              <w:br/>
              <w:t>.hero { display: grid; grid-template-columns: 1fr 0.8fr; gap: 24px; align-items: center; }</w:t>
              <w:br/>
              <w:t>.hero p { color: #888; }</w:t>
              <w:br/>
              <w:t>.hero img { width: 100%; height: 240px; object-fit: cover; border-radius: 12px; border: 1px solid #222; }</w:t>
              <w:br/>
              <w:br/>
              <w:t>/* list */</w:t>
              <w:br/>
              <w:t>ul { list-style: none; display: flex; flex-direction: column; gap: 8px; }</w:t>
              <w:br/>
              <w:t>ul li { background: #181818; border: 1px solid #222; padding: 14px 16px; border-radius: 10px; font-size: 14px; }</w:t>
              <w:br/>
              <w:t>ul li b { color: #fff; }</w:t>
              <w:br/>
              <w:br/>
              <w:t>/* table */</w:t>
              <w:br/>
              <w:t>.table-wrap { border: 1px solid #222; border-radius: 12px; overflow: auto; }</w:t>
              <w:br/>
              <w:t>table { width: 100%; border-collapse: collapse; min-width: 600px; }</w:t>
              <w:br/>
              <w:t>th { text-align: left; font-size: 11px; color: #666; text-transform: uppercase; letter-spacing: 0.06em; padding: 12px 14px; border-bottom: 1px solid #222; }</w:t>
              <w:br/>
              <w:t>td { padding: 12px 14px; font-size: 14px; border-bottom: 1px solid #1a1a1a; }</w:t>
              <w:br/>
              <w:t>tbody tr:nth-child(odd) { background: #161616; }</w:t>
              <w:br/>
              <w:br/>
              <w:t>/* contacts */</w:t>
              <w:br/>
              <w:t>.contacts { display: flex; flex-direction: column; gap: 10px; }</w:t>
              <w:br/>
              <w:t>.contacts a { color: #aaa; text-decoration: none; border-bottom: 1px solid #333; width: fit-content; }</w:t>
              <w:br/>
              <w:t>.contacts a:hover { color: #fff; border-color: #fff; }</w:t>
              <w:br/>
              <w:br/>
              <w:t>/* адаптив от 340px */</w:t>
              <w:br/>
              <w:t>@media (max-width: 700px) {</w:t>
              <w:br/>
              <w:t xml:space="preserve">    .hero { grid-template-columns: 1fr; }</w:t>
              <w:br/>
              <w:t xml:space="preserve">    .hero img { height: 200px; }</w:t>
              <w:br/>
              <w:t>}</w:t>
              <w:br/>
              <w:t>@media (max-width: 380px) {</w:t>
              <w:br/>
              <w:t xml:space="preserve">    .container { padding: 0 14px; }</w:t>
              <w:br/>
              <w:t xml:space="preserve">    nav { gap: 10px; }</w:t>
              <w:br/>
              <w:t>}</w:t>
              <w:br/>
              <w:t>@media (max-width: 340px) {</w:t>
              <w:br/>
              <w:t xml:space="preserve">    body { font-size: 14px; }</w:t>
              <w:br/>
              <w:t>}</w:t>
              <w:br/>
            </w:r>
          </w:p>
        </w:tc>
      </w:tr>
    </w:tbl>
    <w:p>
      <w:pPr>
        <w:spacing w:after="40"/>
      </w:pPr>
    </w:p>
    <w:p>
      <w:pPr>
        <w:spacing w:after="120" w:line="276" w:lineRule="auto"/>
        <w:jc w:val="left"/>
      </w:pPr>
      <w:r>
        <w:rPr>
          <w:rFonts w:ascii="Times New Roman" w:hAnsi="Times New Roman"/>
          <w:b/>
          <w:i w:val="0"/>
          <w:sz w:val="22"/>
        </w:rPr>
        <w:t>Ключевые стилевые решения:</w:t>
      </w:r>
    </w:p>
    <w:p>
      <w:pPr>
        <w:pStyle w:val="ListBullet"/>
        <w:spacing w:after="60"/>
        <w:ind w:left="432"/>
      </w:pPr>
      <w:r>
        <w:rPr>
          <w:rFonts w:ascii="Times New Roman" w:hAnsi="Times New Roman"/>
          <w:sz w:val="22"/>
        </w:rPr>
        <w:t>Тёмная тема: body { background: #0f0f0f; color: #eee; } — хороший контраст, комфортная для глаз;</w:t>
      </w:r>
    </w:p>
    <w:p>
      <w:pPr>
        <w:pStyle w:val="ListBullet"/>
        <w:spacing w:after="60"/>
        <w:ind w:left="432"/>
      </w:pPr>
      <w:r>
        <w:rPr>
          <w:rFonts w:ascii="Times New Roman" w:hAnsi="Times New Roman"/>
          <w:sz w:val="22"/>
        </w:rPr>
        <w:t>Фиксированная шапка: header { position: sticky; top: 0; border-bottom: 1px solid #222; } — навигация всегда доступна;</w:t>
      </w:r>
    </w:p>
    <w:p>
      <w:pPr>
        <w:pStyle w:val="ListBullet"/>
        <w:spacing w:after="60"/>
        <w:ind w:left="432"/>
      </w:pPr>
      <w:r>
        <w:rPr>
          <w:rFonts w:ascii="Times New Roman" w:hAnsi="Times New Roman"/>
          <w:sz w:val="22"/>
        </w:rPr>
        <w:t>Контейнер 800px по центру с боковыми отступами 20px;</w:t>
      </w:r>
    </w:p>
    <w:p>
      <w:pPr>
        <w:pStyle w:val="ListBullet"/>
        <w:spacing w:after="60"/>
        <w:ind w:left="432"/>
      </w:pPr>
      <w:r>
        <w:rPr>
          <w:rFonts w:ascii="Times New Roman" w:hAnsi="Times New Roman"/>
          <w:sz w:val="22"/>
        </w:rPr>
        <w:t>Сетка hero: display: grid; grid-template-columns: 1fr 0.8fr; gap: 24px; — на десктопе текст и картинка рядом, на мобильных (&lt;700px) — одна колонка;</w:t>
      </w:r>
    </w:p>
    <w:p>
      <w:pPr>
        <w:pStyle w:val="ListBullet"/>
        <w:spacing w:after="60"/>
        <w:ind w:left="432"/>
      </w:pPr>
      <w:r>
        <w:rPr>
          <w:rFonts w:ascii="Times New Roman" w:hAnsi="Times New Roman"/>
          <w:sz w:val="22"/>
        </w:rPr>
        <w:t>Карточки списка: li { background: #181818; border: 1px solid #222; border-radius: 10px; };</w:t>
      </w:r>
    </w:p>
    <w:p>
      <w:pPr>
        <w:pStyle w:val="ListBullet"/>
        <w:spacing w:after="60"/>
        <w:ind w:left="432"/>
      </w:pPr>
      <w:r>
        <w:rPr>
          <w:rFonts w:ascii="Times New Roman" w:hAnsi="Times New Roman"/>
          <w:sz w:val="22"/>
        </w:rPr>
        <w:t>Таблица: .table-wrap с overflow: auto, th стилизован uppercase, нечётные строки — #161616 через :nth-child(odd);</w:t>
      </w:r>
    </w:p>
    <w:p>
      <w:pPr>
        <w:pStyle w:val="ListBullet"/>
        <w:spacing w:after="60"/>
        <w:ind w:left="432"/>
      </w:pPr>
      <w:r>
        <w:rPr>
          <w:rFonts w:ascii="Times New Roman" w:hAnsi="Times New Roman"/>
          <w:sz w:val="22"/>
        </w:rPr>
        <w:t>Контакты: ссылки с нижней границей, при наведении — белая;</w:t>
      </w:r>
    </w:p>
    <w:p>
      <w:pPr>
        <w:pStyle w:val="ListBullet"/>
        <w:spacing w:after="60"/>
        <w:ind w:left="432"/>
      </w:pPr>
      <w:r>
        <w:rPr>
          <w:rFonts w:ascii="Times New Roman" w:hAnsi="Times New Roman"/>
          <w:sz w:val="22"/>
        </w:rPr>
        <w:t>Адаптивность: медиазапросы для 700px, 380px и 340px обеспечивают корректное отображение от 340px, как требовалось в задании.</w:t>
      </w:r>
    </w:p>
    <w:p>
      <w:pPr>
        <w:pStyle w:val="Heading1"/>
        <w:keepNext/>
        <w:pBdr>
          <w:bottom w:val="single" w:sz="8" w:space="1" w:color="2B579A"/>
        </w:pBdr>
        <w:spacing w:before="280" w:after="160"/>
      </w:pPr>
      <w:r>
        <w:rPr>
          <w:rFonts w:ascii="Times New Roman" w:hAnsi="Times New Roman"/>
          <w:b/>
          <w:color w:val="1A1A1A"/>
          <w:sz w:val="28"/>
        </w:rPr>
        <w:t>5.  Внешний вид веб-страницы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На рисунке 1 представлен скриншот итоговой веб-страницы в десктопном разрешении (1280px). Страница корректно отображается во всех современных браузерах, навигация работает по якорям с плавной прокруткой (scroll-behavior: smooth), изображение загружается из папки images, таблица имеет зебру-окраску, список оформлен карточками, контакты кликабельны.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71308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te_screenshot_clea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1308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444444"/>
          <w:sz w:val="18"/>
        </w:rPr>
        <w:t>Рисунок 1 — Скриншот веб-страницы «Мои игры» (десктоп, 1280 px)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Скриншот демонстрирует: шапку с логотипом и навигацией, hero-блок с заголовком и изображением, список из 8 игр, таблицу с оценками и контактами. При ширине окна менее 700px hero-блок перестраивается в столбец, навигация сохраняет читаемость, таблица становится горизонтально прокручиваемой (overflow: auto).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Проверка ссылок: внешняя ссылка открывается в новой вкладке (target="_blank"), почтовая — вызывает почтовый клиент, телефонная — набор номера на мобильных устройствах.</w:t>
      </w:r>
    </w:p>
    <w:p>
      <w:pPr>
        <w:spacing w:after="120" w:line="276" w:lineRule="auto"/>
        <w:jc w:val="left"/>
      </w:pPr>
      <w:r>
        <w:rPr>
          <w:rFonts w:ascii="Times New Roman" w:hAnsi="Times New Roman"/>
          <w:b/>
          <w:i w:val="0"/>
          <w:sz w:val="22"/>
        </w:rPr>
        <w:t>Адаптивность:</w:t>
      </w:r>
    </w:p>
    <w:p>
      <w:pPr>
        <w:pStyle w:val="ListBullet"/>
        <w:spacing w:after="60"/>
        <w:ind w:left="432"/>
      </w:pPr>
      <w:r>
        <w:rPr>
          <w:rFonts w:ascii="Times New Roman" w:hAnsi="Times New Roman"/>
          <w:sz w:val="22"/>
        </w:rPr>
        <w:t>340–380px: уменьшены боковые отступы контейнера (14px), уменьшен gap в навигации (10px);</w:t>
      </w:r>
    </w:p>
    <w:p>
      <w:pPr>
        <w:pStyle w:val="ListBullet"/>
        <w:spacing w:after="60"/>
        <w:ind w:left="432"/>
      </w:pPr>
      <w:r>
        <w:rPr>
          <w:rFonts w:ascii="Times New Roman" w:hAnsi="Times New Roman"/>
          <w:sz w:val="22"/>
        </w:rPr>
        <w:t>≤700px: hero — одна колонка, изображение 200px высотой, сохраняет пропорции object-fit: cover;</w:t>
      </w:r>
    </w:p>
    <w:p>
      <w:pPr>
        <w:pStyle w:val="ListBullet"/>
        <w:spacing w:after="60"/>
        <w:ind w:left="432"/>
      </w:pPr>
      <w:r>
        <w:rPr>
          <w:rFonts w:ascii="Times New Roman" w:hAnsi="Times New Roman"/>
          <w:sz w:val="22"/>
        </w:rPr>
        <w:t>Таблица: min-width 600px + overflow: auto — на узких экранах появляется горизонтальная прокрутка без поломки вёрстки;</w:t>
      </w:r>
    </w:p>
    <w:p>
      <w:pPr>
        <w:pStyle w:val="ListBullet"/>
        <w:spacing w:after="60"/>
        <w:ind w:left="432"/>
      </w:pPr>
      <w:r>
        <w:rPr>
          <w:rFonts w:ascii="Times New Roman" w:hAnsi="Times New Roman"/>
          <w:sz w:val="22"/>
        </w:rPr>
        <w:t>Шрифт body уменьшается на 340px для предотвращения переполнения.</w:t>
      </w:r>
    </w:p>
    <w:p>
      <w:pPr>
        <w:pStyle w:val="Heading1"/>
        <w:keepNext/>
        <w:pBdr>
          <w:bottom w:val="single" w:sz="8" w:space="1" w:color="2B579A"/>
        </w:pBdr>
        <w:spacing w:before="280" w:after="160"/>
      </w:pPr>
      <w:r>
        <w:rPr>
          <w:rFonts w:ascii="Times New Roman" w:hAnsi="Times New Roman"/>
          <w:b/>
          <w:color w:val="1A1A1A"/>
          <w:sz w:val="28"/>
        </w:rPr>
        <w:t>Заключение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В ходе лабораторной работы была успешно создана веб-страница, полностью соответствующая заданию 1.1 и 1.2. Реализованы все обязательные элементы: изображение, список, три типа ссылок, таблица 8×4, минимум 3 секции с якорной навигацией в шапке. Стили вынесены в отдельный файл main.css, реализована стилизация текста, таблицы (nth-child(odd)) и адаптивность от 340px с медиазапросами.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Полученные навыки: семантическая вёрстка HTML5 (header, main, section, nav, table), подключение внешних стилей, работа с Grid/Flex, псевдоклассами и медиазапросами. Проект готов к публикации (GitHub Pages) и может быть расширен в следующих лабораторных работах.</w:t>
      </w:r>
    </w:p>
    <w:p>
      <w:pPr>
        <w:pStyle w:val="Heading1"/>
        <w:keepNext/>
        <w:pBdr>
          <w:bottom w:val="single" w:sz="8" w:space="1" w:color="2B579A"/>
        </w:pBdr>
        <w:spacing w:before="280" w:after="160"/>
      </w:pPr>
      <w:r>
        <w:rPr>
          <w:rFonts w:ascii="Times New Roman" w:hAnsi="Times New Roman"/>
          <w:b/>
          <w:color w:val="1A1A1A"/>
          <w:sz w:val="28"/>
        </w:rPr>
        <w:t>Список использованных источников</w:t>
      </w:r>
    </w:p>
    <w:p>
      <w:pPr>
        <w:spacing w:after="40"/>
        <w:ind w:left="288"/>
      </w:pPr>
      <w:r>
        <w:rPr>
          <w:rFonts w:ascii="Times New Roman" w:hAnsi="Times New Roman"/>
          <w:color w:val="333333"/>
          <w:sz w:val="18"/>
        </w:rPr>
        <w:t>1. MDN Web Docs — HTML: https://developer.mozilla.org/ru/docs/Web/HTML</w:t>
      </w:r>
    </w:p>
    <w:p>
      <w:pPr>
        <w:spacing w:after="40"/>
        <w:ind w:left="288"/>
      </w:pPr>
      <w:r>
        <w:rPr>
          <w:rFonts w:ascii="Times New Roman" w:hAnsi="Times New Roman"/>
          <w:color w:val="333333"/>
          <w:sz w:val="18"/>
        </w:rPr>
        <w:t>2. MDN Web Docs — CSS: https://developer.mozilla.org/ru/docs/Web/CSS</w:t>
      </w:r>
    </w:p>
    <w:p>
      <w:pPr>
        <w:spacing w:after="40"/>
        <w:ind w:left="288"/>
      </w:pPr>
      <w:r>
        <w:rPr>
          <w:rFonts w:ascii="Times New Roman" w:hAnsi="Times New Roman"/>
          <w:color w:val="333333"/>
          <w:sz w:val="18"/>
        </w:rPr>
        <w:t>3. Документация по CSS Grid и Flexbox — https://css-tricks.com/</w:t>
      </w:r>
    </w:p>
    <w:p>
      <w:pPr>
        <w:spacing w:after="40"/>
        <w:ind w:left="288"/>
      </w:pPr>
      <w:r>
        <w:rPr>
          <w:rFonts w:ascii="Times New Roman" w:hAnsi="Times New Roman"/>
          <w:color w:val="333333"/>
          <w:sz w:val="18"/>
        </w:rPr>
        <w:t>4. Изображение games.jpg — сгенерированная сцена игрового сетапа (собственная генерация), используется как placeholder.</w:t>
      </w:r>
    </w:p>
    <w:p>
      <w:pPr>
        <w:spacing w:after="40"/>
        <w:ind w:left="288"/>
      </w:pPr>
      <w:r>
        <w:rPr>
          <w:rFonts w:ascii="Times New Roman" w:hAnsi="Times New Roman"/>
          <w:color w:val="333333"/>
          <w:sz w:val="18"/>
        </w:rPr>
        <w:t>5. Шрифт system-ui — системный стек без внешних подключений (обеспечивает кроссплатформенность).</w:t>
      </w:r>
    </w:p>
    <w:sectPr w:rsidR="00FC693F" w:rsidRPr="0006063C" w:rsidSect="00034616">
      <w:footerReference w:type="default" r:id="rId10"/>
      <w:headerReference w:type="default" r:id="rId11"/>
      <w:pgSz w:w="12240" w:h="15840"/>
      <w:pgMar w:top="864" w:right="864" w:bottom="864" w:left="115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fldChar w:fldCharType="begin"/>
      <w:instrText w:space="preserve">PAGE</w:instrText>
      <w:fldChar w:fldCharType="end"/>
    </w:r>
    <w:r>
      <w:rPr>
        <w:rFonts w:ascii="Times New Roman" w:hAnsi="Times New Roman"/>
        <w:color w:val="888888"/>
        <w:sz w:val="14"/>
      </w:rPr>
      <w:t xml:space="preserve"> — Отчёт ЛР №1 — Романов Д.А., ПИ-262 — ОмГТУ —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i/>
        <w:color w:val="888888"/>
        <w:sz w:val="14"/>
      </w:rPr>
      <w:t>Лабораторная работа № 1 — Веб-программирование — ПИ-262 — Романов Д.А.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