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1: Роли по модели Рэймонда Мередита Белбина</w:t>
      </w:r>
    </w:p>
    <w:tbl>
      <w:tblPr>
        <w:tblStyle w:val="a9"/>
        <w:tblW w:w="969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1" w:val="0400"/>
      </w:tblPr>
      <w:tblGrid>
        <w:gridCol w:w="442"/>
        <w:gridCol w:w="1625"/>
        <w:gridCol w:w="2543"/>
        <w:gridCol w:w="3211"/>
        <w:gridCol w:w="1875"/>
      </w:tblGrid>
      <w:tr>
        <w:trPr/>
        <w:tc>
          <w:tcPr>
            <w:tcW w:w="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№</w:t>
            </w:r>
          </w:p>
        </w:tc>
        <w:tc>
          <w:tcPr>
            <w:tcW w:w="16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Тип роли (по Белбину)</w:t>
            </w:r>
          </w:p>
        </w:tc>
        <w:tc>
          <w:tcPr>
            <w:tcW w:w="25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Название роли</w:t>
            </w:r>
          </w:p>
        </w:tc>
        <w:tc>
          <w:tcPr>
            <w:tcW w:w="32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Описание / Характеристика</w:t>
            </w:r>
          </w:p>
        </w:tc>
        <w:tc>
          <w:tcPr>
            <w:tcW w:w="187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Я могу / не могу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1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Plant (PL)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Генератор идей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Предлагает новые идеи, нестандартные решения и оригинальные подходы к задачам.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иногда предлагаю идеи, но это не моя постоянная роль.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Resource Investigator (RI)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Исследователь ресурсов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Ищет новые возможности, полезную информацию, контакты и внешние ресурсы для команды.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могу искать нужные ресурсы.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Co-ordinator (CO)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Координатор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Определяет цели команды, распределяет задачи и помогает участникам сосредоточиться на общем результате.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мне интересны план и сроки при ясных целях.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Teamworker (TW)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Командный игрок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Поддерживает сотрудничество, помогает участникам взаимодействовать и способствует хорошей рабочей атмосфере.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готов помогать договориться и обсуждать аргументы.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Monitor Evaluator (ME)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Оценщик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Объективно анализирует варианты, сравнивает решения, выявляет их преимущества и недостатки.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Могу: сравниваю аргументы, проверяю решения и ищу ошибки.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Specialist (SP)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Специалист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Обладает глубокими знаниями в определённой области и использует их для решения задач.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хочу углубляться в техническую область.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7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Shaper (SH)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Формирователь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Задаёт направление работы, стремится к результату и побуждает команду преодолевать препятствия.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могу поддержать темп в отдельных задачах.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8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Implementer (IMP)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Реализатор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Превращает идеи в практические действия, организует выполнение задач и реализует принятые решения.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Могу: разбиваю задачу на шаги и реализую функцию.</w:t>
            </w:r>
          </w:p>
        </w:tc>
      </w:tr>
      <w:tr>
        <w:trPr/>
        <w:tc>
          <w:tcPr>
            <w:tcW w:w="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9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Completer Finisher (CF)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Завершитель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Следит за деталями, качеством и завершением работы, обнаруживает ошибки и доводит задачи до конца.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отлаживаю и проверяю качество.</w:t>
            </w:r>
          </w:p>
        </w:tc>
      </w:tr>
    </w:tbl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before="0" w:after="160"/>
        <w:rPr>
          <w:rFonts w:ascii="Times New Roman" w:hAnsi="Times New Roman" w:cs="Times New Roman"/>
          <w:lang w:val="ru-RU"/>
        </w:rPr>
        <w:sectPr>
          <w:type w:val="nextPage"/>
          <w:pgSz w:w="11906" w:h="16838"/>
          <w:pgMar w:left="737" w:right="737" w:gutter="0" w:header="0" w:top="850" w:footer="0" w:bottom="85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Times New Roman" w:ascii="Times New Roman" w:hAnsi="Times New Roman"/>
          <w:lang w:val="ru-RU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2: Роли по модели Ицхака Адизеса (PAEI)</w:t>
      </w:r>
    </w:p>
    <w:tbl>
      <w:tblPr>
        <w:tblStyle w:val="aa"/>
        <w:tblW w:w="9822" w:type="dxa"/>
        <w:jc w:val="start"/>
        <w:tblInd w:w="-16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1" w:val="0400"/>
      </w:tblPr>
      <w:tblGrid>
        <w:gridCol w:w="566"/>
        <w:gridCol w:w="1561"/>
        <w:gridCol w:w="2552"/>
        <w:gridCol w:w="3260"/>
        <w:gridCol w:w="1883"/>
      </w:tblGrid>
      <w:tr>
        <w:trPr/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№</w:t>
            </w:r>
          </w:p>
        </w:tc>
        <w:tc>
          <w:tcPr>
            <w:tcW w:w="15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Тип роли (PAEI)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Название роли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Описание / Характеристика</w:t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Я могу / не могу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1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Производитель (P)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Производитель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Ориентирован на конкретный результат, выполнение задач и достижение поставленных целей.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Могу: конкретные задачи с ясными целями, сроками и критериями готовности — наиболее подходящий для меня формат.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Администратор (A)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Администратор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Организует процессы, следит за правилами, порядком, сроками и документацией.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Не могу — пока не занимался регламентами и документацией; интерес к планированию есть.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Предприниматель (E)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Предприниматель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Предлагает новые идеи, замечает возможности, экспериментирует и инициирует изменения.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</w:rPr>
            </w:pPr>
            <w:r>
              <w:rPr>
                <w:sz w:val="16"/>
              </w:rPr>
              <w:t>Могу частично: могу предлагать новые идеи и пробовать подходы, но опыт в этой роли пока небольшой.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Интегратор (I)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Интегратор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Объединяет людей, развивает сотрудничество и помогает команде действовать как единое целое.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готов обсуждать разногласия, искать компромисс и помогать команде договориться.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3: Роли в IT-команде / IT-проекте</w:t>
      </w:r>
    </w:p>
    <w:tbl>
      <w:tblPr>
        <w:tblStyle w:val="ab"/>
        <w:tblW w:w="9947" w:type="dxa"/>
        <w:jc w:val="start"/>
        <w:tblInd w:w="-16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1" w:val="0400"/>
      </w:tblPr>
      <w:tblGrid>
        <w:gridCol w:w="566"/>
        <w:gridCol w:w="1559"/>
        <w:gridCol w:w="2554"/>
        <w:gridCol w:w="3258"/>
        <w:gridCol w:w="2010"/>
      </w:tblGrid>
      <w:tr>
        <w:trPr/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№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Тип роли</w:t>
            </w:r>
          </w:p>
        </w:tc>
        <w:tc>
          <w:tcPr>
            <w:tcW w:w="25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Название роли</w:t>
            </w:r>
          </w:p>
        </w:tc>
        <w:tc>
          <w:tcPr>
            <w:tcW w:w="32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Описание / Характеристика</w:t>
            </w:r>
          </w:p>
        </w:tc>
        <w:tc>
          <w:tcPr>
            <w:tcW w:w="20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</w:rPr>
              <w:t>Я могу / не могу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1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Разработка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Программист / разработчик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Создаёт программный код, реализует функциональность, исправляет ошибки и поддерживает программный продукт.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и хочу развиваться: мне интересны разработка кода и реализация конкретных функций с понятными критериями готовности.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Аналитика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Системный аналитик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Анализирует требования и задачи, определяет логику системы и помогает формулировать требования к программному продукту.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могу разбирать задачу и её логику, когда нужно.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Тестирование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QA-инженер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Проверяет программное обеспечение, выявляет ошибки и контролирует соответствие продукта требованиям.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и хочу развиваться: мне интересны поиск ошибок, выяснение причин и проверка исправлений.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Проектирование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Архитектор программного обеспечения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Проектирует структуру программной системы и определяет взаимодействие её компонентов.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Не могу — пока не проектировал архитектуру программ; сложные технические вопросы мне интересны.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Управление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Руководитель проекта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Планирует проект, распределяет задачи, контролирует сроки, ресурсы и взаимодействие участников.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Могу частично: мне интересна координация плана и сроков.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Интерфейсы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UI/UX-дизайнер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Проектирует внешний вид интерфейса и удобство взаимодействия пользователя с программным продуктом.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Не могу — пока не занимался проектированием интерфейсов.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7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Инфраструктура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DevOps-инженер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Автоматизирует развёртывание, настройку и сопровождение программ и инфраструктуры.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Не могу — пока не занимался настройкой инфраструктуры и автоматизацией.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8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Data / AI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ML/AI-разработчик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Разрабатывает и применяет системы машинного обучения, работает с моделями, данными и нейронными сетями.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Не могу — пока не занимался машинным обучением и разработкой ИИ.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9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Поддержка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Технический специалист / Support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sz w:val="16"/>
              </w:rPr>
              <w:t>Диагностирует технические проблемы, помогает пользователям и устраняет неисправности.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Не могу — пока не занимался технической поддержкой пользователей.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GoBack"/>
      <w:bookmarkEnd w:id="0"/>
    </w:p>
    <w:sectPr>
      <w:type w:val="nextPage"/>
      <w:pgSz w:w="11906" w:h="16838"/>
      <w:pgMar w:left="737" w:right="737" w:gutter="0" w:header="0" w:top="850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4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ee4844"/>
    <w:rPr/>
  </w:style>
  <w:style w:type="character" w:styleId="Style9" w:customStyle="1">
    <w:name w:val="Нижний колонтитул Знак"/>
    <w:basedOn w:val="DefaultParagraphFont"/>
    <w:uiPriority w:val="99"/>
    <w:qFormat/>
    <w:rsid w:val="00ee4844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user2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ee484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ee484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PLw81N4a4cof6dAGms32Ch6oAw==">CgMxLjA4AHIhMXl5c3pyWDdmSGhDSXU3bU4xTm00ejlVQlRsd1JOc1JZ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LibreOffice/26.2.3.2$MacOSX_AARCH64 LibreOffice_project/70e089b17412e4cb7773e41413306b17a2328c34</Application>
  <AppVersion>15.0000</AppVersion>
  <Pages>4</Pages>
  <Words>615</Words>
  <Characters>4163</Characters>
  <CharactersWithSpaces>4657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2026-10-07T04:29:00Z</dcterms:created>
  <dc:creator>Xenia</dc:creator>
  <dc:description/>
  <dc:language>ru-RU</dc:language>
  <cp:lastModifiedBy/>
  <dcterms:modified xsi:type="dcterms:W3CDTF">2026-10-16T11:18:09Z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