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45FB9" w14:textId="77777777" w:rsidR="00600107" w:rsidRPr="003C3D48" w:rsidRDefault="002A3BC4">
      <w:pPr>
        <w:pStyle w:val="1"/>
        <w:jc w:val="center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统一认证系统实施</w:t>
      </w:r>
      <w:r w:rsidRPr="003C3D48">
        <w:rPr>
          <w:rFonts w:ascii="微软雅黑" w:eastAsia="微软雅黑" w:hAnsi="微软雅黑" w:hint="eastAsia"/>
        </w:rPr>
        <w:t>简要说明</w:t>
      </w:r>
    </w:p>
    <w:p w14:paraId="48E9105A" w14:textId="77777777" w:rsidR="00600107" w:rsidRPr="003C3D48" w:rsidRDefault="002A3BC4">
      <w:pPr>
        <w:pStyle w:val="2"/>
        <w:rPr>
          <w:rFonts w:ascii="微软雅黑" w:eastAsia="微软雅黑" w:hAnsi="微软雅黑"/>
          <w:i/>
        </w:rPr>
      </w:pPr>
      <w:r w:rsidRPr="003C3D48">
        <w:rPr>
          <w:rFonts w:ascii="微软雅黑" w:eastAsia="微软雅黑" w:hAnsi="微软雅黑" w:hint="eastAsia"/>
          <w:i/>
        </w:rPr>
        <w:t>版本说明</w:t>
      </w:r>
    </w:p>
    <w:p w14:paraId="302525DC" w14:textId="77777777" w:rsidR="00600107" w:rsidRPr="003C3D48" w:rsidRDefault="00600107">
      <w:pPr>
        <w:rPr>
          <w:rFonts w:ascii="微软雅黑" w:eastAsia="微软雅黑" w:hAnsi="微软雅黑"/>
        </w:rPr>
      </w:pPr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416"/>
        <w:gridCol w:w="4968"/>
        <w:gridCol w:w="1270"/>
        <w:gridCol w:w="938"/>
        <w:gridCol w:w="927"/>
      </w:tblGrid>
      <w:tr w:rsidR="00600107" w:rsidRPr="003C3D48" w14:paraId="6C355A3B" w14:textId="77777777">
        <w:tc>
          <w:tcPr>
            <w:tcW w:w="416" w:type="dxa"/>
          </w:tcPr>
          <w:p w14:paraId="1C2A489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8" w:type="dxa"/>
          </w:tcPr>
          <w:p w14:paraId="1D303A6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270" w:type="dxa"/>
          </w:tcPr>
          <w:p w14:paraId="5E3E327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938" w:type="dxa"/>
          </w:tcPr>
          <w:p w14:paraId="1322513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927" w:type="dxa"/>
          </w:tcPr>
          <w:p w14:paraId="2692E3A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0017E0A8" w14:textId="77777777">
        <w:tc>
          <w:tcPr>
            <w:tcW w:w="416" w:type="dxa"/>
          </w:tcPr>
          <w:p w14:paraId="55D38956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968" w:type="dxa"/>
          </w:tcPr>
          <w:p w14:paraId="2F48847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建立初始版本</w:t>
            </w:r>
          </w:p>
        </w:tc>
        <w:tc>
          <w:tcPr>
            <w:tcW w:w="1270" w:type="dxa"/>
          </w:tcPr>
          <w:p w14:paraId="0C0F2D2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2016-12-29</w:t>
            </w:r>
          </w:p>
        </w:tc>
        <w:tc>
          <w:tcPr>
            <w:tcW w:w="938" w:type="dxa"/>
          </w:tcPr>
          <w:p w14:paraId="3D446CD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</w:rPr>
              <w:t>Riki</w:t>
            </w:r>
            <w:proofErr w:type="spellEnd"/>
          </w:p>
        </w:tc>
        <w:tc>
          <w:tcPr>
            <w:tcW w:w="927" w:type="dxa"/>
          </w:tcPr>
          <w:p w14:paraId="0511348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12FEB98E" w14:textId="77777777">
        <w:tc>
          <w:tcPr>
            <w:tcW w:w="416" w:type="dxa"/>
          </w:tcPr>
          <w:p w14:paraId="2F122B7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968" w:type="dxa"/>
          </w:tcPr>
          <w:p w14:paraId="6719D13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增加</w:t>
            </w:r>
            <w:r w:rsidRPr="003C3D48">
              <w:rPr>
                <w:rFonts w:ascii="微软雅黑" w:eastAsia="微软雅黑" w:hAnsi="微软雅黑" w:hint="eastAsia"/>
              </w:rPr>
              <w:t>Role</w:t>
            </w:r>
            <w:r w:rsidRPr="003C3D48">
              <w:rPr>
                <w:rFonts w:ascii="微软雅黑" w:eastAsia="微软雅黑" w:hAnsi="微软雅黑" w:hint="eastAsia"/>
              </w:rPr>
              <w:t>的相关内容；增加用例、安全、代办相关内容和说明；增加移动端的使用说明。</w:t>
            </w:r>
          </w:p>
        </w:tc>
        <w:tc>
          <w:tcPr>
            <w:tcW w:w="1270" w:type="dxa"/>
          </w:tcPr>
          <w:p w14:paraId="647CFF4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2016-12-30</w:t>
            </w:r>
          </w:p>
        </w:tc>
        <w:tc>
          <w:tcPr>
            <w:tcW w:w="938" w:type="dxa"/>
          </w:tcPr>
          <w:p w14:paraId="2A5B2DA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</w:rPr>
              <w:t>Riki</w:t>
            </w:r>
            <w:proofErr w:type="spellEnd"/>
          </w:p>
        </w:tc>
        <w:tc>
          <w:tcPr>
            <w:tcW w:w="927" w:type="dxa"/>
          </w:tcPr>
          <w:p w14:paraId="06F2283F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</w:tbl>
    <w:p w14:paraId="512126B2" w14:textId="77777777" w:rsidR="00600107" w:rsidRPr="003C3D48" w:rsidRDefault="00600107">
      <w:pPr>
        <w:rPr>
          <w:rFonts w:ascii="微软雅黑" w:eastAsia="微软雅黑" w:hAnsi="微软雅黑"/>
        </w:rPr>
      </w:pPr>
    </w:p>
    <w:p w14:paraId="7FD657A6" w14:textId="77777777" w:rsidR="00600107" w:rsidRPr="003C3D48" w:rsidRDefault="002A3BC4">
      <w:pPr>
        <w:pStyle w:val="2"/>
        <w:rPr>
          <w:rFonts w:ascii="微软雅黑" w:eastAsia="微软雅黑" w:hAnsi="微软雅黑"/>
          <w:i/>
        </w:rPr>
      </w:pPr>
      <w:r w:rsidRPr="003C3D48">
        <w:rPr>
          <w:rFonts w:ascii="微软雅黑" w:eastAsia="微软雅黑" w:hAnsi="微软雅黑" w:hint="eastAsia"/>
          <w:i/>
        </w:rPr>
        <w:t>备注</w:t>
      </w:r>
    </w:p>
    <w:p w14:paraId="5CED651A" w14:textId="77777777" w:rsidR="00600107" w:rsidRPr="003C3D48" w:rsidRDefault="002A3BC4">
      <w:pPr>
        <w:pStyle w:val="10"/>
        <w:ind w:left="420" w:firstLineChars="0" w:firstLine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统一认证系统</w:t>
      </w:r>
      <w:r w:rsidRPr="003C3D48">
        <w:rPr>
          <w:rFonts w:ascii="微软雅黑" w:eastAsia="微软雅黑" w:hAnsi="微软雅黑" w:hint="eastAsia"/>
        </w:rPr>
        <w:t>基于</w:t>
      </w: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和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实现。与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相关</w:t>
      </w:r>
      <w:r w:rsidRPr="003C3D48">
        <w:rPr>
          <w:rFonts w:ascii="微软雅黑" w:eastAsia="微软雅黑" w:hAnsi="微软雅黑"/>
        </w:rPr>
        <w:t>的概念</w:t>
      </w:r>
      <w:r w:rsidRPr="003C3D48">
        <w:rPr>
          <w:rFonts w:ascii="微软雅黑" w:eastAsia="微软雅黑" w:hAnsi="微软雅黑" w:hint="eastAsia"/>
        </w:rPr>
        <w:t>遵从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  <w:r w:rsidRPr="003C3D48">
        <w:rPr>
          <w:rFonts w:ascii="微软雅黑" w:eastAsia="微软雅黑" w:hAnsi="微软雅黑"/>
        </w:rPr>
        <w:t xml:space="preserve"> Connect 1.0</w:t>
      </w:r>
      <w:r w:rsidRPr="003C3D48">
        <w:rPr>
          <w:rFonts w:ascii="微软雅黑" w:eastAsia="微软雅黑" w:hAnsi="微软雅黑" w:hint="eastAsia"/>
        </w:rPr>
        <w:t>规范；与</w:t>
      </w:r>
      <w:proofErr w:type="spellStart"/>
      <w:r w:rsidRPr="003C3D48">
        <w:rPr>
          <w:rFonts w:ascii="微软雅黑" w:eastAsia="微软雅黑" w:hAnsi="微软雅黑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相关</w:t>
      </w:r>
      <w:r w:rsidRPr="003C3D48">
        <w:rPr>
          <w:rFonts w:ascii="微软雅黑" w:eastAsia="微软雅黑" w:hAnsi="微软雅黑"/>
        </w:rPr>
        <w:t>的概念</w:t>
      </w:r>
      <w:r w:rsidRPr="003C3D48">
        <w:rPr>
          <w:rFonts w:ascii="微软雅黑" w:eastAsia="微软雅黑" w:hAnsi="微软雅黑" w:hint="eastAsia"/>
        </w:rPr>
        <w:t>遵从</w:t>
      </w:r>
      <w:r w:rsidRPr="003C3D48">
        <w:rPr>
          <w:rFonts w:ascii="微软雅黑" w:eastAsia="微软雅黑" w:hAnsi="微软雅黑"/>
        </w:rPr>
        <w:t>OAuth2.0</w:t>
      </w:r>
      <w:r w:rsidRPr="003C3D48">
        <w:rPr>
          <w:rFonts w:ascii="微软雅黑" w:eastAsia="微软雅黑" w:hAnsi="微软雅黑" w:hint="eastAsia"/>
        </w:rPr>
        <w:t>规范。</w:t>
      </w:r>
    </w:p>
    <w:p w14:paraId="1A4C8292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/>
        </w:rPr>
        <w:t xml:space="preserve"> vs </w:t>
      </w:r>
      <w:proofErr w:type="spellStart"/>
      <w:r w:rsidRPr="003C3D48">
        <w:rPr>
          <w:rFonts w:ascii="微软雅黑" w:eastAsia="微软雅黑" w:hAnsi="微软雅黑"/>
        </w:rPr>
        <w:t>O</w:t>
      </w:r>
      <w:r w:rsidR="003C3D48"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/>
        </w:rPr>
        <w:t>uth</w:t>
      </w:r>
      <w:proofErr w:type="spellEnd"/>
    </w:p>
    <w:p w14:paraId="0439D2A4" w14:textId="77777777" w:rsidR="003C3D48" w:rsidRPr="003C3D48" w:rsidRDefault="003C3D48" w:rsidP="003C3D48">
      <w:pPr>
        <w:rPr>
          <w:rFonts w:ascii="微软雅黑" w:eastAsia="微软雅黑" w:hAnsi="微软雅黑"/>
        </w:rPr>
      </w:pPr>
    </w:p>
    <w:p w14:paraId="39528883" w14:textId="77777777" w:rsidR="003C3D48" w:rsidRPr="003C3D48" w:rsidRDefault="003C3D48" w:rsidP="003C3D48">
      <w:pPr>
        <w:rPr>
          <w:rFonts w:ascii="微软雅黑" w:eastAsia="微软雅黑" w:hAnsi="微软雅黑" w:hint="eastAsia"/>
        </w:rPr>
      </w:pPr>
      <w:commentRangeStart w:id="0"/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与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其实没有很严格的区分，</w:t>
      </w:r>
      <w:r w:rsidRPr="003C3D48">
        <w:rPr>
          <w:rFonts w:ascii="微软雅黑" w:eastAsia="微软雅黑" w:hAnsi="微软雅黑"/>
        </w:rPr>
        <w:t>关键在于</w:t>
      </w:r>
      <w:r w:rsidRPr="003C3D48">
        <w:rPr>
          <w:rFonts w:ascii="微软雅黑" w:eastAsia="微软雅黑" w:hAnsi="微软雅黑" w:hint="eastAsia"/>
        </w:rPr>
        <w:t>你把用户基本信息怎么定义。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只管认证（用户名、</w:t>
      </w:r>
      <w:r w:rsidRPr="003C3D48">
        <w:rPr>
          <w:rFonts w:ascii="微软雅黑" w:eastAsia="微软雅黑" w:hAnsi="微软雅黑"/>
        </w:rPr>
        <w:t>密码</w:t>
      </w:r>
      <w:r w:rsidRPr="003C3D48">
        <w:rPr>
          <w:rFonts w:ascii="微软雅黑" w:eastAsia="微软雅黑" w:hAnsi="微软雅黑" w:hint="eastAsia"/>
        </w:rPr>
        <w:t>登录</w:t>
      </w:r>
      <w:r w:rsidRPr="003C3D48">
        <w:rPr>
          <w:rFonts w:ascii="微软雅黑" w:eastAsia="微软雅黑" w:hAnsi="微软雅黑"/>
        </w:rPr>
        <w:t>）</w:t>
      </w:r>
      <w:r w:rsidRPr="003C3D48">
        <w:rPr>
          <w:rFonts w:ascii="微软雅黑" w:eastAsia="微软雅黑" w:hAnsi="微软雅黑" w:hint="eastAsia"/>
        </w:rPr>
        <w:t>以及需要时获取用户基本信息不能用于访问其它资源。而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是认证之后还多了一套访问资源的流程。</w:t>
      </w:r>
      <w:commentRangeEnd w:id="0"/>
      <w:r w:rsidR="002A3BC4">
        <w:rPr>
          <w:rStyle w:val="a7"/>
        </w:rPr>
        <w:commentReference w:id="0"/>
      </w:r>
    </w:p>
    <w:p w14:paraId="2E4BE681" w14:textId="77777777" w:rsidR="003C3D48" w:rsidRPr="003C3D48" w:rsidRDefault="003C3D48" w:rsidP="003C3D48">
      <w:pPr>
        <w:rPr>
          <w:rFonts w:ascii="微软雅黑" w:eastAsia="微软雅黑" w:hAnsi="微软雅黑" w:hint="eastAsia"/>
        </w:rPr>
      </w:pPr>
    </w:p>
    <w:p w14:paraId="30D69F55" w14:textId="77777777" w:rsidR="00600107" w:rsidRPr="003C3D48" w:rsidRDefault="002A3BC4">
      <w:p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lastRenderedPageBreak/>
        <w:t>OpenID</w:t>
      </w:r>
      <w:proofErr w:type="spellEnd"/>
      <w:r w:rsidRPr="003C3D48">
        <w:rPr>
          <w:rFonts w:ascii="微软雅黑" w:eastAsia="微软雅黑" w:hAnsi="微软雅黑" w:hint="eastAsia"/>
        </w:rPr>
        <w:t xml:space="preserve"> Connect</w:t>
      </w:r>
      <w:r w:rsidRPr="003C3D48">
        <w:rPr>
          <w:rFonts w:ascii="微软雅黑" w:eastAsia="微软雅黑" w:hAnsi="微软雅黑" w:hint="eastAsia"/>
        </w:rPr>
        <w:t>在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 xml:space="preserve"> </w:t>
      </w:r>
      <w:r w:rsidRPr="003C3D48">
        <w:rPr>
          <w:rFonts w:ascii="微软雅黑" w:eastAsia="微软雅黑" w:hAnsi="微软雅黑" w:hint="eastAsia"/>
        </w:rPr>
        <w:t>2.0</w:t>
      </w:r>
      <w:r w:rsidRPr="003C3D48">
        <w:rPr>
          <w:rFonts w:ascii="微软雅黑" w:eastAsia="微软雅黑" w:hAnsi="微软雅黑" w:hint="eastAsia"/>
        </w:rPr>
        <w:t>授权流程的基础上，扩展实现了认证功能。</w:t>
      </w:r>
    </w:p>
    <w:p w14:paraId="34AB49C2" w14:textId="77777777" w:rsidR="00600107" w:rsidRPr="003C3D48" w:rsidRDefault="002A3BC4">
      <w:pPr>
        <w:pStyle w:val="3"/>
        <w:numPr>
          <w:ilvl w:val="1"/>
          <w:numId w:val="3"/>
        </w:num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的流程</w:t>
      </w:r>
    </w:p>
    <w:p w14:paraId="2A397510" w14:textId="77777777" w:rsidR="00600107" w:rsidRPr="003C3D48" w:rsidRDefault="002A3BC4">
      <w:p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定义</w:t>
      </w:r>
      <w:r w:rsidRPr="003C3D48">
        <w:rPr>
          <w:rFonts w:ascii="微软雅黑" w:eastAsia="微软雅黑" w:hAnsi="微软雅黑"/>
        </w:rPr>
        <w:t>了</w:t>
      </w:r>
      <w:r w:rsidRPr="003C3D48">
        <w:rPr>
          <w:rFonts w:ascii="微软雅黑" w:eastAsia="微软雅黑" w:hAnsi="微软雅黑" w:hint="eastAsia"/>
        </w:rPr>
        <w:t>3</w:t>
      </w:r>
      <w:r w:rsidRPr="003C3D48">
        <w:rPr>
          <w:rFonts w:ascii="微软雅黑" w:eastAsia="微软雅黑" w:hAnsi="微软雅黑" w:hint="eastAsia"/>
        </w:rPr>
        <w:t>个认证</w:t>
      </w:r>
      <w:r w:rsidRPr="003C3D48">
        <w:rPr>
          <w:rFonts w:ascii="微软雅黑" w:eastAsia="微软雅黑" w:hAnsi="微软雅黑"/>
        </w:rPr>
        <w:t>流程</w:t>
      </w:r>
    </w:p>
    <w:p w14:paraId="794CBBA1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授权码模式（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 w:hint="eastAsia"/>
        </w:rPr>
        <w:t xml:space="preserve">uthorization 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 w:hint="eastAsia"/>
        </w:rPr>
        <w:t>ode</w:t>
      </w:r>
      <w:r w:rsidRPr="003C3D48">
        <w:rPr>
          <w:rFonts w:ascii="微软雅黑" w:eastAsia="微软雅黑" w:hAnsi="微软雅黑"/>
        </w:rPr>
        <w:t xml:space="preserve"> Flow</w:t>
      </w:r>
      <w:r w:rsidRPr="003C3D48">
        <w:rPr>
          <w:rFonts w:ascii="微软雅黑" w:eastAsia="微软雅黑" w:hAnsi="微软雅黑" w:hint="eastAsia"/>
        </w:rPr>
        <w:t>）</w:t>
      </w:r>
    </w:p>
    <w:p w14:paraId="0FC70102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简化模式（</w:t>
      </w:r>
      <w:r w:rsidRPr="003C3D48">
        <w:rPr>
          <w:rFonts w:ascii="微软雅黑" w:eastAsia="微软雅黑" w:hAnsi="微软雅黑"/>
        </w:rPr>
        <w:t>I</w:t>
      </w:r>
      <w:r w:rsidRPr="003C3D48">
        <w:rPr>
          <w:rFonts w:ascii="微软雅黑" w:eastAsia="微软雅黑" w:hAnsi="微软雅黑" w:hint="eastAsia"/>
        </w:rPr>
        <w:t xml:space="preserve">mplicit </w:t>
      </w:r>
      <w:r w:rsidRPr="003C3D48">
        <w:rPr>
          <w:rFonts w:ascii="微软雅黑" w:eastAsia="微软雅黑" w:hAnsi="微软雅黑"/>
        </w:rPr>
        <w:t>Flow</w:t>
      </w:r>
      <w:r w:rsidRPr="003C3D48">
        <w:rPr>
          <w:rFonts w:ascii="微软雅黑" w:eastAsia="微软雅黑" w:hAnsi="微软雅黑" w:hint="eastAsia"/>
        </w:rPr>
        <w:t>）</w:t>
      </w:r>
    </w:p>
    <w:p w14:paraId="607E6465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混合</w:t>
      </w:r>
      <w:r w:rsidRPr="003C3D48">
        <w:rPr>
          <w:rFonts w:ascii="微软雅黑" w:eastAsia="微软雅黑" w:hAnsi="微软雅黑"/>
        </w:rPr>
        <w:t>模式（</w:t>
      </w:r>
      <w:r w:rsidRPr="003C3D48">
        <w:rPr>
          <w:rFonts w:ascii="微软雅黑" w:eastAsia="微软雅黑" w:hAnsi="微软雅黑"/>
        </w:rPr>
        <w:t>Hybrid Flow</w:t>
      </w:r>
      <w:r w:rsidRPr="003C3D48">
        <w:rPr>
          <w:rFonts w:ascii="微软雅黑" w:eastAsia="微软雅黑" w:hAnsi="微软雅黑"/>
        </w:rPr>
        <w:t>）</w:t>
      </w:r>
    </w:p>
    <w:p w14:paraId="6BDE5925" w14:textId="77777777" w:rsidR="00600107" w:rsidRPr="003C3D48" w:rsidRDefault="002A3BC4">
      <w:pPr>
        <w:pStyle w:val="10"/>
        <w:ind w:firstLineChars="0" w:firstLine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此外还需</w:t>
      </w:r>
      <w:r w:rsidRPr="003C3D48">
        <w:rPr>
          <w:rFonts w:ascii="微软雅黑" w:eastAsia="微软雅黑" w:hAnsi="微软雅黑"/>
        </w:rPr>
        <w:t>支持</w:t>
      </w:r>
    </w:p>
    <w:p w14:paraId="4C0ED435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认证后获取用户信息的流程</w:t>
      </w:r>
    </w:p>
    <w:p w14:paraId="6FEFC127" w14:textId="77777777" w:rsidR="00600107" w:rsidRPr="003C3D48" w:rsidRDefault="002A3BC4">
      <w:pPr>
        <w:pStyle w:val="3"/>
        <w:numPr>
          <w:ilvl w:val="1"/>
          <w:numId w:val="3"/>
        </w:num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O</w:t>
      </w:r>
      <w:r w:rsidRPr="003C3D48">
        <w:rPr>
          <w:rFonts w:ascii="微软雅黑" w:eastAsia="微软雅黑" w:hAnsi="微软雅黑"/>
        </w:rPr>
        <w:t>Auth</w:t>
      </w:r>
      <w:proofErr w:type="spellEnd"/>
      <w:r w:rsidRPr="003C3D48">
        <w:rPr>
          <w:rFonts w:ascii="微软雅黑" w:eastAsia="微软雅黑" w:hAnsi="微软雅黑" w:hint="eastAsia"/>
        </w:rPr>
        <w:t>的流程</w:t>
      </w:r>
    </w:p>
    <w:p w14:paraId="5BD1F572" w14:textId="77777777" w:rsidR="00600107" w:rsidRPr="003C3D48" w:rsidRDefault="002A3BC4">
      <w:pPr>
        <w:pStyle w:val="10"/>
        <w:ind w:left="420" w:firstLineChars="0" w:firstLine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O</w:t>
      </w:r>
      <w:r w:rsidRPr="003C3D48">
        <w:rPr>
          <w:rFonts w:ascii="微软雅黑" w:eastAsia="微软雅黑" w:hAnsi="微软雅黑"/>
        </w:rPr>
        <w:t>Auth</w:t>
      </w:r>
      <w:proofErr w:type="spellEnd"/>
      <w:r w:rsidRPr="003C3D48">
        <w:rPr>
          <w:rFonts w:ascii="微软雅黑" w:eastAsia="微软雅黑" w:hAnsi="微软雅黑" w:hint="eastAsia"/>
        </w:rPr>
        <w:t>定义了</w:t>
      </w:r>
      <w:r w:rsidRPr="003C3D48">
        <w:rPr>
          <w:rFonts w:ascii="微软雅黑" w:eastAsia="微软雅黑" w:hAnsi="微软雅黑"/>
        </w:rPr>
        <w:t>4</w:t>
      </w:r>
      <w:r w:rsidRPr="003C3D48">
        <w:rPr>
          <w:rFonts w:ascii="微软雅黑" w:eastAsia="微软雅黑" w:hAnsi="微软雅黑" w:hint="eastAsia"/>
        </w:rPr>
        <w:t>个认证流程</w:t>
      </w:r>
    </w:p>
    <w:p w14:paraId="20C1EF0E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授权码模式（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 w:hint="eastAsia"/>
        </w:rPr>
        <w:t>uthorization code</w:t>
      </w:r>
      <w:r w:rsidRPr="003C3D48">
        <w:rPr>
          <w:rFonts w:ascii="微软雅黑" w:eastAsia="微软雅黑" w:hAnsi="微软雅黑"/>
        </w:rPr>
        <w:t xml:space="preserve"> Flow</w:t>
      </w:r>
      <w:r w:rsidRPr="003C3D48">
        <w:rPr>
          <w:rFonts w:ascii="微软雅黑" w:eastAsia="微软雅黑" w:hAnsi="微软雅黑" w:hint="eastAsia"/>
        </w:rPr>
        <w:t>）</w:t>
      </w:r>
    </w:p>
    <w:p w14:paraId="4AFCC15B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简化模式（</w:t>
      </w:r>
      <w:r w:rsidRPr="003C3D48">
        <w:rPr>
          <w:rFonts w:ascii="微软雅黑" w:eastAsia="微软雅黑" w:hAnsi="微软雅黑"/>
        </w:rPr>
        <w:t>I</w:t>
      </w:r>
      <w:r w:rsidRPr="003C3D48">
        <w:rPr>
          <w:rFonts w:ascii="微软雅黑" w:eastAsia="微软雅黑" w:hAnsi="微软雅黑" w:hint="eastAsia"/>
        </w:rPr>
        <w:t xml:space="preserve">mplicit </w:t>
      </w:r>
      <w:r w:rsidRPr="003C3D48">
        <w:rPr>
          <w:rFonts w:ascii="微软雅黑" w:eastAsia="微软雅黑" w:hAnsi="微软雅黑"/>
        </w:rPr>
        <w:t>Flow</w:t>
      </w:r>
      <w:r w:rsidRPr="003C3D48">
        <w:rPr>
          <w:rFonts w:ascii="微软雅黑" w:eastAsia="微软雅黑" w:hAnsi="微软雅黑" w:hint="eastAsia"/>
        </w:rPr>
        <w:t>）</w:t>
      </w:r>
    </w:p>
    <w:p w14:paraId="5D928EA8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密码模式（</w:t>
      </w:r>
      <w:r w:rsidRPr="003C3D48">
        <w:rPr>
          <w:rFonts w:ascii="微软雅黑" w:eastAsia="微软雅黑" w:hAnsi="微软雅黑" w:hint="eastAsia"/>
        </w:rPr>
        <w:t xml:space="preserve">Resource Owner Password Credentials </w:t>
      </w:r>
      <w:r w:rsidRPr="003C3D48">
        <w:rPr>
          <w:rFonts w:ascii="微软雅黑" w:eastAsia="微软雅黑" w:hAnsi="微软雅黑"/>
        </w:rPr>
        <w:t>Flow</w:t>
      </w:r>
      <w:r w:rsidRPr="003C3D48">
        <w:rPr>
          <w:rFonts w:ascii="微软雅黑" w:eastAsia="微软雅黑" w:hAnsi="微软雅黑"/>
        </w:rPr>
        <w:t>）</w:t>
      </w:r>
    </w:p>
    <w:p w14:paraId="5A77B1A0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客户端模式（</w:t>
      </w:r>
      <w:r w:rsidRPr="003C3D48">
        <w:rPr>
          <w:rFonts w:ascii="微软雅黑" w:eastAsia="微软雅黑" w:hAnsi="微软雅黑" w:hint="eastAsia"/>
        </w:rPr>
        <w:t>Client Credentials</w:t>
      </w:r>
      <w:r w:rsidRPr="003C3D48">
        <w:rPr>
          <w:rFonts w:ascii="微软雅黑" w:eastAsia="微软雅黑" w:hAnsi="微软雅黑"/>
        </w:rPr>
        <w:t xml:space="preserve"> Flow</w:t>
      </w:r>
      <w:r w:rsidRPr="003C3D48">
        <w:rPr>
          <w:rFonts w:ascii="微软雅黑" w:eastAsia="微软雅黑" w:hAnsi="微软雅黑"/>
        </w:rPr>
        <w:t>）</w:t>
      </w:r>
    </w:p>
    <w:p w14:paraId="3CE624DC" w14:textId="77777777" w:rsidR="00600107" w:rsidRPr="003C3D48" w:rsidRDefault="002A3BC4">
      <w:pPr>
        <w:pStyle w:val="10"/>
        <w:ind w:left="420" w:firstLineChars="0" w:firstLine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此外还</w:t>
      </w:r>
      <w:proofErr w:type="gramStart"/>
      <w:r w:rsidRPr="003C3D48">
        <w:rPr>
          <w:rFonts w:ascii="微软雅黑" w:eastAsia="微软雅黑" w:hAnsi="微软雅黑" w:hint="eastAsia"/>
        </w:rPr>
        <w:t>需</w:t>
      </w:r>
      <w:r w:rsidRPr="003C3D48">
        <w:rPr>
          <w:rFonts w:ascii="微软雅黑" w:eastAsia="微软雅黑" w:hAnsi="微软雅黑"/>
        </w:rPr>
        <w:t>支持</w:t>
      </w:r>
      <w:proofErr w:type="gramEnd"/>
      <w:r w:rsidRPr="003C3D48">
        <w:rPr>
          <w:rFonts w:ascii="微软雅黑" w:eastAsia="微软雅黑" w:hAnsi="微软雅黑"/>
        </w:rPr>
        <w:t>令牌更新</w:t>
      </w:r>
    </w:p>
    <w:p w14:paraId="6420EEAD" w14:textId="77777777" w:rsidR="00600107" w:rsidRPr="003C3D48" w:rsidRDefault="002A3BC4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更新令牌</w:t>
      </w:r>
      <w:r w:rsidRPr="003C3D48">
        <w:rPr>
          <w:rFonts w:ascii="微软雅黑" w:eastAsia="微软雅黑" w:hAnsi="微软雅黑"/>
        </w:rPr>
        <w:t>流程</w:t>
      </w:r>
    </w:p>
    <w:p w14:paraId="5E714C1F" w14:textId="77777777" w:rsidR="00600107" w:rsidRPr="003C3D48" w:rsidRDefault="00600107">
      <w:pPr>
        <w:rPr>
          <w:rFonts w:ascii="微软雅黑" w:eastAsia="微软雅黑" w:hAnsi="微软雅黑"/>
        </w:rPr>
      </w:pPr>
    </w:p>
    <w:p w14:paraId="3B8222F8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统一认证系统</w:t>
      </w:r>
      <w:r w:rsidRPr="003C3D48">
        <w:rPr>
          <w:rFonts w:ascii="微软雅黑" w:eastAsia="微软雅黑" w:hAnsi="微软雅黑" w:hint="eastAsia"/>
        </w:rPr>
        <w:t>需要</w:t>
      </w:r>
      <w:r w:rsidRPr="003C3D48">
        <w:rPr>
          <w:rFonts w:ascii="微软雅黑" w:eastAsia="微软雅黑" w:hAnsi="微软雅黑"/>
        </w:rPr>
        <w:t>支持以上</w:t>
      </w:r>
      <w:r w:rsidRPr="003C3D48">
        <w:rPr>
          <w:rFonts w:ascii="微软雅黑" w:eastAsia="微软雅黑" w:hAnsi="微软雅黑" w:hint="eastAsia"/>
        </w:rPr>
        <w:t>流程。其中对于授权</w:t>
      </w:r>
      <w:proofErr w:type="gramStart"/>
      <w:r w:rsidRPr="003C3D48">
        <w:rPr>
          <w:rFonts w:ascii="微软雅黑" w:eastAsia="微软雅黑" w:hAnsi="微软雅黑" w:hint="eastAsia"/>
        </w:rPr>
        <w:t>码模式</w:t>
      </w:r>
      <w:proofErr w:type="gramEnd"/>
      <w:r w:rsidRPr="003C3D48">
        <w:rPr>
          <w:rFonts w:ascii="微软雅黑" w:eastAsia="微软雅黑" w:hAnsi="微软雅黑"/>
        </w:rPr>
        <w:t>和</w:t>
      </w:r>
      <w:r w:rsidRPr="003C3D48">
        <w:rPr>
          <w:rFonts w:ascii="微软雅黑" w:eastAsia="微软雅黑" w:hAnsi="微软雅黑" w:hint="eastAsia"/>
        </w:rPr>
        <w:t>简化模式，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  <w:r w:rsidRPr="003C3D48">
        <w:rPr>
          <w:rFonts w:ascii="微软雅黑" w:eastAsia="微软雅黑" w:hAnsi="微软雅黑"/>
        </w:rPr>
        <w:t>与</w:t>
      </w:r>
      <w:proofErr w:type="spellStart"/>
      <w:r w:rsidRPr="003C3D48">
        <w:rPr>
          <w:rFonts w:ascii="微软雅黑" w:eastAsia="微软雅黑" w:hAnsi="微软雅黑"/>
        </w:rPr>
        <w:t>OAuth</w:t>
      </w:r>
      <w:proofErr w:type="spellEnd"/>
      <w:r w:rsidRPr="003C3D48">
        <w:rPr>
          <w:rFonts w:ascii="微软雅黑" w:eastAsia="微软雅黑" w:hAnsi="微软雅黑"/>
        </w:rPr>
        <w:t>基本一致</w:t>
      </w:r>
      <w:r w:rsidRPr="003C3D48">
        <w:rPr>
          <w:rFonts w:ascii="微软雅黑" w:eastAsia="微软雅黑" w:hAnsi="微软雅黑" w:hint="eastAsia"/>
        </w:rPr>
        <w:t>。</w:t>
      </w:r>
    </w:p>
    <w:p w14:paraId="0A84588B" w14:textId="77777777" w:rsidR="00600107" w:rsidRPr="003C3D48" w:rsidRDefault="002A3BC4">
      <w:pPr>
        <w:pStyle w:val="3"/>
        <w:numPr>
          <w:ilvl w:val="1"/>
          <w:numId w:val="3"/>
        </w:num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lastRenderedPageBreak/>
        <w:t>OpenID</w:t>
      </w:r>
      <w:proofErr w:type="spellEnd"/>
      <w:r w:rsidRPr="003C3D48">
        <w:rPr>
          <w:rFonts w:ascii="微软雅黑" w:eastAsia="微软雅黑" w:hAnsi="微软雅黑" w:hint="eastAsia"/>
        </w:rPr>
        <w:t>对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的</w:t>
      </w:r>
      <w:r w:rsidRPr="003C3D48">
        <w:rPr>
          <w:rFonts w:ascii="微软雅黑" w:eastAsia="微软雅黑" w:hAnsi="微软雅黑"/>
        </w:rPr>
        <w:t>扩展</w:t>
      </w:r>
    </w:p>
    <w:p w14:paraId="124574D0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proofErr w:type="spellStart"/>
      <w:r w:rsidRPr="003C3D48">
        <w:rPr>
          <w:rFonts w:ascii="微软雅黑" w:eastAsia="微软雅黑" w:hAnsi="微软雅黑" w:cstheme="minorEastAsia" w:hint="eastAsia"/>
        </w:rPr>
        <w:t>OpenID</w:t>
      </w:r>
      <w:proofErr w:type="spellEnd"/>
      <w:r w:rsidRPr="003C3D48">
        <w:rPr>
          <w:rFonts w:ascii="微软雅黑" w:eastAsia="微软雅黑" w:hAnsi="微软雅黑" w:cstheme="minorEastAsia" w:hint="eastAsia"/>
        </w:rPr>
        <w:t>相关的流程中，客户端发起的请求扩展了范围</w:t>
      </w:r>
      <w:r w:rsidRPr="003C3D48">
        <w:rPr>
          <w:rFonts w:ascii="微软雅黑" w:eastAsia="微软雅黑" w:hAnsi="微软雅黑" w:cstheme="minorEastAsia" w:hint="eastAsia"/>
        </w:rPr>
        <w:t>(scope)</w:t>
      </w:r>
      <w:r w:rsidRPr="003C3D48">
        <w:rPr>
          <w:rFonts w:ascii="微软雅黑" w:eastAsia="微软雅黑" w:hAnsi="微软雅黑" w:cstheme="minorEastAsia" w:hint="eastAsia"/>
        </w:rPr>
        <w:t>值类型，增加了</w:t>
      </w:r>
      <w:proofErr w:type="spellStart"/>
      <w:r w:rsidRPr="003C3D48">
        <w:rPr>
          <w:rFonts w:ascii="微软雅黑" w:eastAsia="微软雅黑" w:hAnsi="微软雅黑" w:cstheme="minorEastAsia" w:hint="eastAsia"/>
        </w:rPr>
        <w:t>openid</w:t>
      </w:r>
      <w:proofErr w:type="spellEnd"/>
      <w:r w:rsidRPr="003C3D48">
        <w:rPr>
          <w:rFonts w:ascii="微软雅黑" w:eastAsia="微软雅黑" w:hAnsi="微软雅黑" w:cstheme="minorEastAsia" w:hint="eastAsia"/>
        </w:rPr>
        <w:t>类型。认证执行返回的信息除了</w:t>
      </w:r>
      <w:proofErr w:type="spellStart"/>
      <w:r w:rsidRPr="003C3D48">
        <w:rPr>
          <w:rFonts w:ascii="微软雅黑" w:eastAsia="微软雅黑" w:hAnsi="微软雅黑" w:cstheme="minorEastAsia" w:hint="eastAsia"/>
        </w:rPr>
        <w:t>OAuth</w:t>
      </w:r>
      <w:proofErr w:type="spellEnd"/>
      <w:r w:rsidRPr="003C3D48">
        <w:rPr>
          <w:rFonts w:ascii="微软雅黑" w:eastAsia="微软雅黑" w:hAnsi="微软雅黑" w:cstheme="minorEastAsia" w:hint="eastAsia"/>
        </w:rPr>
        <w:t>要求的</w:t>
      </w:r>
      <w:r w:rsidRPr="003C3D48">
        <w:rPr>
          <w:rFonts w:ascii="微软雅黑" w:eastAsia="微软雅黑" w:hAnsi="微软雅黑" w:cstheme="minorEastAsia" w:hint="eastAsia"/>
        </w:rPr>
        <w:t>access token</w:t>
      </w:r>
      <w:r w:rsidRPr="003C3D48">
        <w:rPr>
          <w:rFonts w:ascii="微软雅黑" w:eastAsia="微软雅黑" w:hAnsi="微软雅黑" w:cstheme="minorEastAsia" w:hint="eastAsia"/>
        </w:rPr>
        <w:t>等数据项外，增加了一个名叫</w:t>
      </w:r>
      <w:r w:rsidRPr="003C3D48">
        <w:rPr>
          <w:rFonts w:ascii="微软雅黑" w:eastAsia="微软雅黑" w:hAnsi="微软雅黑" w:cstheme="minorEastAsia" w:hint="eastAsia"/>
        </w:rPr>
        <w:t xml:space="preserve"> ID Token</w:t>
      </w:r>
      <w:r w:rsidRPr="003C3D48">
        <w:rPr>
          <w:rFonts w:ascii="微软雅黑" w:eastAsia="微软雅黑" w:hAnsi="微软雅黑" w:cstheme="minorEastAsia" w:hint="eastAsia"/>
        </w:rPr>
        <w:t>的数据，格式为</w:t>
      </w:r>
      <w:r w:rsidRPr="003C3D48">
        <w:rPr>
          <w:rFonts w:ascii="微软雅黑" w:eastAsia="微软雅黑" w:hAnsi="微软雅黑" w:cstheme="minorEastAsia" w:hint="eastAsia"/>
        </w:rPr>
        <w:t>JWT</w:t>
      </w:r>
      <w:r w:rsidRPr="003C3D48">
        <w:rPr>
          <w:rFonts w:ascii="微软雅黑" w:eastAsia="微软雅黑" w:hAnsi="微软雅黑" w:cstheme="minorEastAsia" w:hint="eastAsia"/>
        </w:rPr>
        <w:t>。</w:t>
      </w:r>
    </w:p>
    <w:p w14:paraId="0D9EF867" w14:textId="77777777" w:rsidR="00600107" w:rsidRPr="003C3D48" w:rsidRDefault="002A3BC4">
      <w:pPr>
        <w:numPr>
          <w:ilvl w:val="0"/>
          <w:numId w:val="5"/>
        </w:numPr>
        <w:rPr>
          <w:rFonts w:ascii="微软雅黑" w:eastAsia="微软雅黑" w:hAnsi="微软雅黑" w:cstheme="minorEastAsia"/>
        </w:rPr>
      </w:pPr>
      <w:r w:rsidRPr="003C3D48">
        <w:rPr>
          <w:rFonts w:ascii="微软雅黑" w:eastAsia="微软雅黑" w:hAnsi="微软雅黑" w:cstheme="minorEastAsia" w:hint="eastAsia"/>
        </w:rPr>
        <w:t>ID Token</w:t>
      </w:r>
      <w:r w:rsidRPr="003C3D48">
        <w:rPr>
          <w:rFonts w:ascii="微软雅黑" w:eastAsia="微软雅黑" w:hAnsi="微软雅黑" w:cstheme="minorEastAsia" w:hint="eastAsia"/>
        </w:rPr>
        <w:t>内的</w:t>
      </w:r>
      <w:r w:rsidRPr="003C3D48">
        <w:rPr>
          <w:rFonts w:ascii="微软雅黑" w:eastAsia="微软雅黑" w:hAnsi="微软雅黑" w:cstheme="minorEastAsia" w:hint="eastAsia"/>
        </w:rPr>
        <w:t>Claims</w:t>
      </w:r>
      <w:r w:rsidRPr="003C3D48">
        <w:rPr>
          <w:rFonts w:ascii="微软雅黑" w:eastAsia="微软雅黑" w:hAnsi="微软雅黑" w:cstheme="minorEastAsia" w:hint="eastAsia"/>
        </w:rPr>
        <w:t>数据</w:t>
      </w:r>
    </w:p>
    <w:p w14:paraId="26AC3AAC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r w:rsidRPr="003C3D48">
        <w:rPr>
          <w:rFonts w:ascii="微软雅黑" w:eastAsia="微软雅黑" w:hAnsi="微软雅黑" w:cstheme="minorEastAsia" w:hint="eastAsia"/>
        </w:rPr>
        <w:t xml:space="preserve">ID </w:t>
      </w:r>
      <w:r w:rsidRPr="003C3D48">
        <w:rPr>
          <w:rFonts w:ascii="微软雅黑" w:eastAsia="微软雅黑" w:hAnsi="微软雅黑" w:cstheme="minorEastAsia" w:hint="eastAsia"/>
        </w:rPr>
        <w:t>Token</w:t>
      </w:r>
      <w:r w:rsidRPr="003C3D48">
        <w:rPr>
          <w:rFonts w:ascii="微软雅黑" w:eastAsia="微软雅黑" w:hAnsi="微软雅黑" w:cstheme="minorEastAsia" w:hint="eastAsia"/>
        </w:rPr>
        <w:t>中的</w:t>
      </w:r>
      <w:r w:rsidRPr="003C3D48">
        <w:rPr>
          <w:rFonts w:ascii="微软雅黑" w:eastAsia="微软雅黑" w:hAnsi="微软雅黑" w:cstheme="minorEastAsia" w:hint="eastAsia"/>
        </w:rPr>
        <w:t>claims</w:t>
      </w:r>
      <w:r w:rsidRPr="003C3D48">
        <w:rPr>
          <w:rFonts w:ascii="微软雅黑" w:eastAsia="微软雅黑" w:hAnsi="微软雅黑" w:cstheme="minorEastAsia" w:hint="eastAsia"/>
        </w:rPr>
        <w:t>包含了用于用户认证的信息。</w:t>
      </w:r>
    </w:p>
    <w:p w14:paraId="38539541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proofErr w:type="spellStart"/>
      <w:r w:rsidRPr="003C3D48">
        <w:rPr>
          <w:rFonts w:ascii="微软雅黑" w:eastAsia="微软雅黑" w:hAnsi="微软雅黑" w:cstheme="minorEastAsia" w:hint="eastAsia"/>
        </w:rPr>
        <w:t>ID_Token</w:t>
      </w:r>
      <w:proofErr w:type="spellEnd"/>
      <w:r w:rsidRPr="003C3D48">
        <w:rPr>
          <w:rFonts w:ascii="微软雅黑" w:eastAsia="微软雅黑" w:hAnsi="微软雅黑" w:cstheme="minorEastAsia" w:hint="eastAsia"/>
        </w:rPr>
        <w:t>的</w:t>
      </w:r>
      <w:r w:rsidRPr="003C3D48">
        <w:rPr>
          <w:rFonts w:ascii="微软雅黑" w:eastAsia="微软雅黑" w:hAnsi="微软雅黑" w:cstheme="minorEastAsia" w:hint="eastAsia"/>
        </w:rPr>
        <w:t>claims</w:t>
      </w:r>
      <w:r w:rsidRPr="003C3D48">
        <w:rPr>
          <w:rFonts w:ascii="微软雅黑" w:eastAsia="微软雅黑" w:hAnsi="微软雅黑" w:cstheme="minorEastAsia" w:hint="eastAsia"/>
        </w:rPr>
        <w:t>字段：</w:t>
      </w:r>
    </w:p>
    <w:p w14:paraId="79919E00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proofErr w:type="spellStart"/>
      <w:r w:rsidRPr="003C3D48">
        <w:rPr>
          <w:rFonts w:ascii="微软雅黑" w:eastAsia="微软雅黑" w:hAnsi="微软雅黑" w:cstheme="minorEastAsia" w:hint="eastAsia"/>
        </w:rPr>
        <w:t>iss</w:t>
      </w:r>
      <w:proofErr w:type="spellEnd"/>
      <w:r w:rsidRPr="003C3D48">
        <w:rPr>
          <w:rFonts w:ascii="微软雅黑" w:eastAsia="微软雅黑" w:hAnsi="微软雅黑" w:cstheme="minorEastAsia" w:hint="eastAsia"/>
        </w:rPr>
        <w:t>：必选项。认证提供方（组织）信息。是一个</w:t>
      </w:r>
      <w:r w:rsidRPr="003C3D48">
        <w:rPr>
          <w:rFonts w:ascii="微软雅黑" w:eastAsia="微软雅黑" w:hAnsi="微软雅黑" w:cstheme="minorEastAsia" w:hint="eastAsia"/>
        </w:rPr>
        <w:t>https</w:t>
      </w:r>
      <w:r w:rsidRPr="003C3D48">
        <w:rPr>
          <w:rFonts w:ascii="微软雅黑" w:eastAsia="微软雅黑" w:hAnsi="微软雅黑" w:cstheme="minorEastAsia" w:hint="eastAsia"/>
        </w:rPr>
        <w:t>的</w:t>
      </w:r>
      <w:proofErr w:type="spellStart"/>
      <w:r w:rsidRPr="003C3D48">
        <w:rPr>
          <w:rFonts w:ascii="微软雅黑" w:eastAsia="微软雅黑" w:hAnsi="微软雅黑" w:cstheme="minorEastAsia" w:hint="eastAsia"/>
        </w:rPr>
        <w:t>url</w:t>
      </w:r>
      <w:proofErr w:type="spellEnd"/>
      <w:r w:rsidRPr="003C3D48">
        <w:rPr>
          <w:rFonts w:ascii="微软雅黑" w:eastAsia="微软雅黑" w:hAnsi="微软雅黑" w:cstheme="minorEastAsia" w:hint="eastAsia"/>
        </w:rPr>
        <w:t>。</w:t>
      </w:r>
    </w:p>
    <w:p w14:paraId="62675976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r w:rsidRPr="003C3D48">
        <w:rPr>
          <w:rFonts w:ascii="微软雅黑" w:eastAsia="微软雅黑" w:hAnsi="微软雅黑" w:cstheme="minorEastAsia" w:hint="eastAsia"/>
        </w:rPr>
        <w:t>sub</w:t>
      </w:r>
      <w:r w:rsidRPr="003C3D48">
        <w:rPr>
          <w:rFonts w:ascii="微软雅黑" w:eastAsia="微软雅黑" w:hAnsi="微软雅黑" w:cstheme="minorEastAsia" w:hint="eastAsia"/>
        </w:rPr>
        <w:t>：必选项。认证提供者（组织下的人的标识）信息。不能超过</w:t>
      </w:r>
      <w:r w:rsidRPr="003C3D48">
        <w:rPr>
          <w:rFonts w:ascii="微软雅黑" w:eastAsia="微软雅黑" w:hAnsi="微软雅黑" w:cstheme="minorEastAsia" w:hint="eastAsia"/>
        </w:rPr>
        <w:t>255</w:t>
      </w:r>
      <w:r w:rsidRPr="003C3D48">
        <w:rPr>
          <w:rFonts w:ascii="微软雅黑" w:eastAsia="微软雅黑" w:hAnsi="微软雅黑" w:cstheme="minorEastAsia" w:hint="eastAsia"/>
        </w:rPr>
        <w:t>个</w:t>
      </w:r>
      <w:r w:rsidRPr="003C3D48">
        <w:rPr>
          <w:rFonts w:ascii="微软雅黑" w:eastAsia="微软雅黑" w:hAnsi="微软雅黑" w:cstheme="minorEastAsia" w:hint="eastAsia"/>
        </w:rPr>
        <w:t>ASCII</w:t>
      </w:r>
      <w:r w:rsidRPr="003C3D48">
        <w:rPr>
          <w:rFonts w:ascii="微软雅黑" w:eastAsia="微软雅黑" w:hAnsi="微软雅黑" w:cstheme="minorEastAsia" w:hint="eastAsia"/>
        </w:rPr>
        <w:t>码。</w:t>
      </w:r>
    </w:p>
    <w:p w14:paraId="31E000A0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proofErr w:type="spellStart"/>
      <w:r w:rsidRPr="003C3D48">
        <w:rPr>
          <w:rFonts w:ascii="微软雅黑" w:eastAsia="微软雅黑" w:hAnsi="微软雅黑" w:cstheme="minorEastAsia" w:hint="eastAsia"/>
        </w:rPr>
        <w:t>aud</w:t>
      </w:r>
      <w:proofErr w:type="spellEnd"/>
      <w:r w:rsidRPr="003C3D48">
        <w:rPr>
          <w:rFonts w:ascii="微软雅黑" w:eastAsia="微软雅黑" w:hAnsi="微软雅黑" w:cstheme="minorEastAsia" w:hint="eastAsia"/>
        </w:rPr>
        <w:t>：必选项。认证信息的使用方。必须包含客户端的</w:t>
      </w:r>
      <w:proofErr w:type="spellStart"/>
      <w:r w:rsidRPr="003C3D48">
        <w:rPr>
          <w:rFonts w:ascii="微软雅黑" w:eastAsia="微软雅黑" w:hAnsi="微软雅黑" w:cstheme="minorEastAsia" w:hint="eastAsia"/>
        </w:rPr>
        <w:t>client_id</w:t>
      </w:r>
      <w:proofErr w:type="spellEnd"/>
      <w:r w:rsidRPr="003C3D48">
        <w:rPr>
          <w:rFonts w:ascii="微软雅黑" w:eastAsia="微软雅黑" w:hAnsi="微软雅黑" w:cstheme="minorEastAsia" w:hint="eastAsia"/>
        </w:rPr>
        <w:t>。</w:t>
      </w:r>
    </w:p>
    <w:p w14:paraId="7984BE28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proofErr w:type="spellStart"/>
      <w:r w:rsidRPr="003C3D48">
        <w:rPr>
          <w:rFonts w:ascii="微软雅黑" w:eastAsia="微软雅黑" w:hAnsi="微软雅黑" w:cstheme="minorEastAsia" w:hint="eastAsia"/>
        </w:rPr>
        <w:t>exp</w:t>
      </w:r>
      <w:proofErr w:type="spellEnd"/>
      <w:r w:rsidRPr="003C3D48">
        <w:rPr>
          <w:rFonts w:ascii="微软雅黑" w:eastAsia="微软雅黑" w:hAnsi="微软雅黑" w:cstheme="minorEastAsia" w:hint="eastAsia"/>
        </w:rPr>
        <w:t>：必选项。过期时间信息（</w:t>
      </w:r>
      <w:r w:rsidRPr="003C3D48">
        <w:rPr>
          <w:rFonts w:ascii="微软雅黑" w:eastAsia="微软雅黑" w:hAnsi="微软雅黑" w:cstheme="minorEastAsia" w:hint="eastAsia"/>
        </w:rPr>
        <w:t>1970-01-01 0:0:0</w:t>
      </w:r>
      <w:r w:rsidRPr="003C3D48">
        <w:rPr>
          <w:rFonts w:ascii="微软雅黑" w:eastAsia="微软雅黑" w:hAnsi="微软雅黑" w:cstheme="minorEastAsia" w:hint="eastAsia"/>
        </w:rPr>
        <w:t>之后的秒数）</w:t>
      </w:r>
    </w:p>
    <w:p w14:paraId="74800209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proofErr w:type="spellStart"/>
      <w:r w:rsidRPr="003C3D48">
        <w:rPr>
          <w:rFonts w:ascii="微软雅黑" w:eastAsia="微软雅黑" w:hAnsi="微软雅黑" w:cstheme="minorEastAsia" w:hint="eastAsia"/>
        </w:rPr>
        <w:t>iat</w:t>
      </w:r>
      <w:proofErr w:type="spellEnd"/>
      <w:r w:rsidRPr="003C3D48">
        <w:rPr>
          <w:rFonts w:ascii="微软雅黑" w:eastAsia="微软雅黑" w:hAnsi="微软雅黑" w:cstheme="minorEastAsia" w:hint="eastAsia"/>
        </w:rPr>
        <w:t>：必选项。认证提供的时间点。</w:t>
      </w:r>
    </w:p>
    <w:p w14:paraId="6DDAF6B2" w14:textId="77777777" w:rsidR="00600107" w:rsidRPr="003C3D48" w:rsidRDefault="002A3BC4">
      <w:pPr>
        <w:rPr>
          <w:rFonts w:ascii="微软雅黑" w:eastAsia="微软雅黑" w:hAnsi="微软雅黑" w:cstheme="minorEastAsia"/>
          <w:sz w:val="20"/>
        </w:rPr>
      </w:pPr>
      <w:proofErr w:type="spellStart"/>
      <w:r w:rsidRPr="003C3D48">
        <w:rPr>
          <w:rFonts w:ascii="微软雅黑" w:eastAsia="微软雅黑" w:hAnsi="微软雅黑" w:cstheme="minorEastAsia" w:hint="eastAsia"/>
          <w:sz w:val="20"/>
        </w:rPr>
        <w:t>auth_time</w:t>
      </w:r>
      <w:proofErr w:type="spellEnd"/>
      <w:r w:rsidRPr="003C3D48">
        <w:rPr>
          <w:rFonts w:ascii="微软雅黑" w:eastAsia="微软雅黑" w:hAnsi="微软雅黑" w:cstheme="minorEastAsia" w:hint="eastAsia"/>
          <w:sz w:val="20"/>
        </w:rPr>
        <w:t>：如果认证请求参数包含</w:t>
      </w:r>
      <w:proofErr w:type="spellStart"/>
      <w:r w:rsidRPr="003C3D48">
        <w:rPr>
          <w:rFonts w:ascii="微软雅黑" w:eastAsia="微软雅黑" w:hAnsi="微软雅黑" w:cstheme="minorEastAsia" w:hint="eastAsia"/>
          <w:sz w:val="20"/>
        </w:rPr>
        <w:t>max_age</w:t>
      </w:r>
      <w:proofErr w:type="spellEnd"/>
      <w:r w:rsidRPr="003C3D48">
        <w:rPr>
          <w:rFonts w:ascii="微软雅黑" w:eastAsia="微软雅黑" w:hAnsi="微软雅黑" w:cstheme="minorEastAsia" w:hint="eastAsia"/>
          <w:sz w:val="20"/>
        </w:rPr>
        <w:t>或</w:t>
      </w:r>
      <w:r w:rsidRPr="003C3D48">
        <w:rPr>
          <w:rFonts w:ascii="微软雅黑" w:eastAsia="微软雅黑" w:hAnsi="微软雅黑" w:cstheme="minorEastAsia" w:hint="eastAsia"/>
          <w:sz w:val="20"/>
        </w:rPr>
        <w:t>scope</w:t>
      </w:r>
      <w:r w:rsidRPr="003C3D48">
        <w:rPr>
          <w:rFonts w:ascii="微软雅黑" w:eastAsia="微软雅黑" w:hAnsi="微软雅黑" w:cstheme="minorEastAsia" w:hint="eastAsia"/>
          <w:sz w:val="20"/>
        </w:rPr>
        <w:t>中要求</w:t>
      </w:r>
      <w:proofErr w:type="spellStart"/>
      <w:r w:rsidRPr="003C3D48">
        <w:rPr>
          <w:rFonts w:ascii="微软雅黑" w:eastAsia="微软雅黑" w:hAnsi="微软雅黑" w:cstheme="minorEastAsia" w:hint="eastAsia"/>
          <w:sz w:val="20"/>
        </w:rPr>
        <w:t>auth_time</w:t>
      </w:r>
      <w:proofErr w:type="spellEnd"/>
      <w:r w:rsidRPr="003C3D48">
        <w:rPr>
          <w:rFonts w:ascii="微软雅黑" w:eastAsia="微软雅黑" w:hAnsi="微软雅黑" w:cstheme="minorEastAsia" w:hint="eastAsia"/>
          <w:sz w:val="20"/>
        </w:rPr>
        <w:t>，那么是必选的。</w:t>
      </w:r>
    </w:p>
    <w:p w14:paraId="04370C5E" w14:textId="77777777" w:rsidR="00600107" w:rsidRPr="003C3D48" w:rsidRDefault="002A3BC4">
      <w:pPr>
        <w:rPr>
          <w:rFonts w:ascii="微软雅黑" w:eastAsia="微软雅黑" w:hAnsi="微软雅黑" w:cstheme="minorEastAsia"/>
          <w:sz w:val="20"/>
        </w:rPr>
      </w:pPr>
      <w:r w:rsidRPr="003C3D48">
        <w:rPr>
          <w:rFonts w:ascii="微软雅黑" w:eastAsia="微软雅黑" w:hAnsi="微软雅黑" w:cstheme="minorEastAsia" w:hint="eastAsia"/>
          <w:sz w:val="20"/>
        </w:rPr>
        <w:t>nonce</w:t>
      </w:r>
      <w:r w:rsidRPr="003C3D48">
        <w:rPr>
          <w:rFonts w:ascii="微软雅黑" w:eastAsia="微软雅黑" w:hAnsi="微软雅黑" w:cstheme="minorEastAsia" w:hint="eastAsia"/>
          <w:sz w:val="20"/>
        </w:rPr>
        <w:t>：用于将客户端</w:t>
      </w:r>
      <w:r w:rsidRPr="003C3D48">
        <w:rPr>
          <w:rFonts w:ascii="微软雅黑" w:eastAsia="微软雅黑" w:hAnsi="微软雅黑" w:cstheme="minorEastAsia" w:hint="eastAsia"/>
          <w:sz w:val="20"/>
        </w:rPr>
        <w:t>session</w:t>
      </w:r>
      <w:r w:rsidRPr="003C3D48">
        <w:rPr>
          <w:rFonts w:ascii="微软雅黑" w:eastAsia="微软雅黑" w:hAnsi="微软雅黑" w:cstheme="minorEastAsia" w:hint="eastAsia"/>
          <w:sz w:val="20"/>
        </w:rPr>
        <w:t>和</w:t>
      </w:r>
      <w:proofErr w:type="spellStart"/>
      <w:r w:rsidRPr="003C3D48">
        <w:rPr>
          <w:rFonts w:ascii="微软雅黑" w:eastAsia="微软雅黑" w:hAnsi="微软雅黑" w:cstheme="minorEastAsia" w:hint="eastAsia"/>
        </w:rPr>
        <w:t>ID_Token</w:t>
      </w:r>
      <w:proofErr w:type="spellEnd"/>
      <w:r w:rsidRPr="003C3D48">
        <w:rPr>
          <w:rFonts w:ascii="微软雅黑" w:eastAsia="微软雅黑" w:hAnsi="微软雅黑" w:cstheme="minorEastAsia" w:hint="eastAsia"/>
        </w:rPr>
        <w:t>关联起来，防范重放攻击。此值在用户请求验证码的参数中提供给认证服务器，在</w:t>
      </w:r>
      <w:proofErr w:type="spellStart"/>
      <w:r w:rsidRPr="003C3D48">
        <w:rPr>
          <w:rFonts w:ascii="微软雅黑" w:eastAsia="微软雅黑" w:hAnsi="微软雅黑" w:cstheme="minorEastAsia" w:hint="eastAsia"/>
        </w:rPr>
        <w:t>ID_Token</w:t>
      </w:r>
      <w:proofErr w:type="spellEnd"/>
      <w:r w:rsidRPr="003C3D48">
        <w:rPr>
          <w:rFonts w:ascii="微软雅黑" w:eastAsia="微软雅黑" w:hAnsi="微软雅黑" w:cstheme="minorEastAsia" w:hint="eastAsia"/>
        </w:rPr>
        <w:t>中必须原样保留。</w:t>
      </w:r>
    </w:p>
    <w:p w14:paraId="4EE235CF" w14:textId="77777777" w:rsidR="00600107" w:rsidRPr="003C3D48" w:rsidRDefault="00600107">
      <w:pPr>
        <w:rPr>
          <w:rFonts w:ascii="微软雅黑" w:eastAsia="微软雅黑" w:hAnsi="微软雅黑"/>
          <w:sz w:val="20"/>
        </w:rPr>
      </w:pPr>
    </w:p>
    <w:p w14:paraId="573720DD" w14:textId="77777777" w:rsidR="00600107" w:rsidRPr="003C3D48" w:rsidRDefault="002A3BC4">
      <w:pPr>
        <w:numPr>
          <w:ilvl w:val="0"/>
          <w:numId w:val="5"/>
        </w:numPr>
        <w:rPr>
          <w:rFonts w:ascii="微软雅黑" w:eastAsia="微软雅黑" w:hAnsi="微软雅黑" w:cstheme="minorEastAsia"/>
        </w:rPr>
      </w:pPr>
      <w:r w:rsidRPr="003C3D48">
        <w:rPr>
          <w:rFonts w:ascii="微软雅黑" w:eastAsia="微软雅黑" w:hAnsi="微软雅黑" w:cstheme="minorEastAsia" w:hint="eastAsia"/>
        </w:rPr>
        <w:t>Scope</w:t>
      </w:r>
      <w:r w:rsidRPr="003C3D48">
        <w:rPr>
          <w:rFonts w:ascii="微软雅黑" w:eastAsia="微软雅黑" w:hAnsi="微软雅黑" w:cstheme="minorEastAsia" w:hint="eastAsia"/>
        </w:rPr>
        <w:t>对于</w:t>
      </w:r>
      <w:proofErr w:type="spellStart"/>
      <w:r w:rsidRPr="003C3D48">
        <w:rPr>
          <w:rFonts w:ascii="微软雅黑" w:eastAsia="微软雅黑" w:hAnsi="微软雅黑" w:cstheme="minorEastAsia" w:hint="eastAsia"/>
        </w:rPr>
        <w:t>id_token</w:t>
      </w:r>
      <w:proofErr w:type="spellEnd"/>
      <w:r w:rsidRPr="003C3D48">
        <w:rPr>
          <w:rFonts w:ascii="微软雅黑" w:eastAsia="微软雅黑" w:hAnsi="微软雅黑" w:cstheme="minorEastAsia" w:hint="eastAsia"/>
        </w:rPr>
        <w:t>内</w:t>
      </w:r>
      <w:r w:rsidRPr="003C3D48">
        <w:rPr>
          <w:rFonts w:ascii="微软雅黑" w:eastAsia="微软雅黑" w:hAnsi="微软雅黑" w:cstheme="minorEastAsia" w:hint="eastAsia"/>
        </w:rPr>
        <w:t>Claims</w:t>
      </w:r>
      <w:r w:rsidRPr="003C3D48">
        <w:rPr>
          <w:rFonts w:ascii="微软雅黑" w:eastAsia="微软雅黑" w:hAnsi="微软雅黑" w:cstheme="minorEastAsia" w:hint="eastAsia"/>
        </w:rPr>
        <w:t>数据的影响（常见约定）</w:t>
      </w:r>
    </w:p>
    <w:p w14:paraId="78F48FE1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r w:rsidRPr="003C3D48">
        <w:rPr>
          <w:rFonts w:ascii="微软雅黑" w:eastAsia="微软雅黑" w:hAnsi="微软雅黑" w:cstheme="minorEastAsia" w:hint="eastAsia"/>
        </w:rPr>
        <w:t>如果</w:t>
      </w:r>
      <w:r w:rsidRPr="003C3D48">
        <w:rPr>
          <w:rFonts w:ascii="微软雅黑" w:eastAsia="微软雅黑" w:hAnsi="微软雅黑" w:cstheme="minorEastAsia" w:hint="eastAsia"/>
        </w:rPr>
        <w:t>scope</w:t>
      </w:r>
      <w:r w:rsidRPr="003C3D48">
        <w:rPr>
          <w:rFonts w:ascii="微软雅黑" w:eastAsia="微软雅黑" w:hAnsi="微软雅黑" w:cstheme="minorEastAsia" w:hint="eastAsia"/>
        </w:rPr>
        <w:t>是</w:t>
      </w:r>
      <w:proofErr w:type="spellStart"/>
      <w:r w:rsidRPr="003C3D48">
        <w:rPr>
          <w:rFonts w:ascii="微软雅黑" w:eastAsia="微软雅黑" w:hAnsi="微软雅黑" w:cstheme="minorEastAsia" w:hint="eastAsia"/>
        </w:rPr>
        <w:t>openid</w:t>
      </w:r>
      <w:proofErr w:type="spellEnd"/>
      <w:r w:rsidRPr="003C3D48">
        <w:rPr>
          <w:rFonts w:ascii="微软雅黑" w:eastAsia="微软雅黑" w:hAnsi="微软雅黑" w:cstheme="minorEastAsia" w:hint="eastAsia"/>
        </w:rPr>
        <w:t>，那么</w:t>
      </w:r>
      <w:proofErr w:type="spellStart"/>
      <w:r w:rsidRPr="003C3D48">
        <w:rPr>
          <w:rFonts w:ascii="微软雅黑" w:eastAsia="微软雅黑" w:hAnsi="微软雅黑" w:cstheme="minorEastAsia" w:hint="eastAsia"/>
        </w:rPr>
        <w:t>id_token</w:t>
      </w:r>
      <w:proofErr w:type="spellEnd"/>
      <w:r w:rsidRPr="003C3D48">
        <w:rPr>
          <w:rFonts w:ascii="微软雅黑" w:eastAsia="微软雅黑" w:hAnsi="微软雅黑" w:cstheme="minorEastAsia" w:hint="eastAsia"/>
        </w:rPr>
        <w:t>只包含</w:t>
      </w:r>
      <w:proofErr w:type="spellStart"/>
      <w:r w:rsidRPr="003C3D48">
        <w:rPr>
          <w:rFonts w:ascii="微软雅黑" w:eastAsia="微软雅黑" w:hAnsi="微软雅黑" w:cstheme="minorEastAsia" w:hint="eastAsia"/>
        </w:rPr>
        <w:t>iss</w:t>
      </w:r>
      <w:proofErr w:type="spellEnd"/>
      <w:r w:rsidRPr="003C3D48">
        <w:rPr>
          <w:rFonts w:ascii="微软雅黑" w:eastAsia="微软雅黑" w:hAnsi="微软雅黑" w:cstheme="minorEastAsia" w:hint="eastAsia"/>
        </w:rPr>
        <w:t>、</w:t>
      </w:r>
      <w:r w:rsidRPr="003C3D48">
        <w:rPr>
          <w:rFonts w:ascii="微软雅黑" w:eastAsia="微软雅黑" w:hAnsi="微软雅黑" w:cstheme="minorEastAsia" w:hint="eastAsia"/>
        </w:rPr>
        <w:t>sub</w:t>
      </w:r>
      <w:r w:rsidRPr="003C3D48">
        <w:rPr>
          <w:rFonts w:ascii="微软雅黑" w:eastAsia="微软雅黑" w:hAnsi="微软雅黑" w:cstheme="minorEastAsia" w:hint="eastAsia"/>
        </w:rPr>
        <w:t>、</w:t>
      </w:r>
      <w:proofErr w:type="spellStart"/>
      <w:r w:rsidRPr="003C3D48">
        <w:rPr>
          <w:rFonts w:ascii="微软雅黑" w:eastAsia="微软雅黑" w:hAnsi="微软雅黑" w:cstheme="minorEastAsia" w:hint="eastAsia"/>
        </w:rPr>
        <w:t>aud</w:t>
      </w:r>
      <w:proofErr w:type="spellEnd"/>
      <w:r w:rsidRPr="003C3D48">
        <w:rPr>
          <w:rFonts w:ascii="微软雅黑" w:eastAsia="微软雅黑" w:hAnsi="微软雅黑" w:cstheme="minorEastAsia" w:hint="eastAsia"/>
        </w:rPr>
        <w:t>、</w:t>
      </w:r>
      <w:proofErr w:type="spellStart"/>
      <w:r w:rsidRPr="003C3D48">
        <w:rPr>
          <w:rFonts w:ascii="微软雅黑" w:eastAsia="微软雅黑" w:hAnsi="微软雅黑" w:cstheme="minorEastAsia" w:hint="eastAsia"/>
        </w:rPr>
        <w:t>exp</w:t>
      </w:r>
      <w:proofErr w:type="spellEnd"/>
      <w:r w:rsidRPr="003C3D48">
        <w:rPr>
          <w:rFonts w:ascii="微软雅黑" w:eastAsia="微软雅黑" w:hAnsi="微软雅黑" w:cstheme="minorEastAsia" w:hint="eastAsia"/>
        </w:rPr>
        <w:t>和</w:t>
      </w:r>
      <w:proofErr w:type="spellStart"/>
      <w:r w:rsidRPr="003C3D48">
        <w:rPr>
          <w:rFonts w:ascii="微软雅黑" w:eastAsia="微软雅黑" w:hAnsi="微软雅黑" w:cstheme="minorEastAsia" w:hint="eastAsia"/>
        </w:rPr>
        <w:t>iat</w:t>
      </w:r>
      <w:proofErr w:type="spellEnd"/>
    </w:p>
    <w:p w14:paraId="5940A385" w14:textId="77777777" w:rsidR="00600107" w:rsidRPr="003C3D48" w:rsidRDefault="002A3BC4">
      <w:pPr>
        <w:rPr>
          <w:rFonts w:ascii="微软雅黑" w:eastAsia="微软雅黑" w:hAnsi="微软雅黑" w:cstheme="minorEastAsia"/>
        </w:rPr>
      </w:pPr>
      <w:r w:rsidRPr="003C3D48">
        <w:rPr>
          <w:rFonts w:ascii="微软雅黑" w:eastAsia="微软雅黑" w:hAnsi="微软雅黑" w:cstheme="minorEastAsia" w:hint="eastAsia"/>
        </w:rPr>
        <w:t>如果</w:t>
      </w:r>
      <w:r w:rsidRPr="003C3D48">
        <w:rPr>
          <w:rFonts w:ascii="微软雅黑" w:eastAsia="微软雅黑" w:hAnsi="微软雅黑" w:cstheme="minorEastAsia" w:hint="eastAsia"/>
        </w:rPr>
        <w:t>scope</w:t>
      </w:r>
      <w:r w:rsidRPr="003C3D48">
        <w:rPr>
          <w:rFonts w:ascii="微软雅黑" w:eastAsia="微软雅黑" w:hAnsi="微软雅黑" w:cstheme="minorEastAsia" w:hint="eastAsia"/>
        </w:rPr>
        <w:t>是</w:t>
      </w:r>
      <w:proofErr w:type="spellStart"/>
      <w:r w:rsidRPr="003C3D48">
        <w:rPr>
          <w:rFonts w:ascii="微软雅黑" w:eastAsia="微软雅黑" w:hAnsi="微软雅黑" w:cstheme="minorEastAsia" w:hint="eastAsia"/>
        </w:rPr>
        <w:t>openid</w:t>
      </w:r>
      <w:proofErr w:type="spellEnd"/>
      <w:r w:rsidRPr="003C3D48">
        <w:rPr>
          <w:rFonts w:ascii="微软雅黑" w:eastAsia="微软雅黑" w:hAnsi="微软雅黑" w:cstheme="minorEastAsia" w:hint="eastAsia"/>
        </w:rPr>
        <w:t xml:space="preserve"> email</w:t>
      </w:r>
      <w:r w:rsidRPr="003C3D48">
        <w:rPr>
          <w:rFonts w:ascii="微软雅黑" w:eastAsia="微软雅黑" w:hAnsi="微软雅黑" w:cstheme="minorEastAsia" w:hint="eastAsia"/>
        </w:rPr>
        <w:t>，那么</w:t>
      </w:r>
      <w:proofErr w:type="spellStart"/>
      <w:r w:rsidRPr="003C3D48">
        <w:rPr>
          <w:rFonts w:ascii="微软雅黑" w:eastAsia="微软雅黑" w:hAnsi="微软雅黑" w:cstheme="minorEastAsia" w:hint="eastAsia"/>
        </w:rPr>
        <w:t>id_token</w:t>
      </w:r>
      <w:proofErr w:type="spellEnd"/>
      <w:r w:rsidRPr="003C3D48">
        <w:rPr>
          <w:rFonts w:ascii="微软雅黑" w:eastAsia="微软雅黑" w:hAnsi="微软雅黑" w:cstheme="minorEastAsia" w:hint="eastAsia"/>
        </w:rPr>
        <w:t>还要包含</w:t>
      </w:r>
      <w:r w:rsidRPr="003C3D48">
        <w:rPr>
          <w:rFonts w:ascii="微软雅黑" w:eastAsia="微软雅黑" w:hAnsi="微软雅黑" w:cstheme="minorEastAsia" w:hint="eastAsia"/>
        </w:rPr>
        <w:t>email</w:t>
      </w:r>
      <w:r w:rsidRPr="003C3D48">
        <w:rPr>
          <w:rFonts w:ascii="微软雅黑" w:eastAsia="微软雅黑" w:hAnsi="微软雅黑" w:cstheme="minorEastAsia" w:hint="eastAsia"/>
        </w:rPr>
        <w:t>、</w:t>
      </w:r>
      <w:proofErr w:type="spellStart"/>
      <w:r w:rsidRPr="003C3D48">
        <w:rPr>
          <w:rFonts w:ascii="微软雅黑" w:eastAsia="微软雅黑" w:hAnsi="微软雅黑" w:cstheme="minorEastAsia" w:hint="eastAsia"/>
        </w:rPr>
        <w:t>email_verified</w:t>
      </w:r>
      <w:proofErr w:type="spellEnd"/>
    </w:p>
    <w:p w14:paraId="1FCE1E07" w14:textId="77777777" w:rsidR="00600107" w:rsidRPr="003C3D48" w:rsidRDefault="00600107">
      <w:pPr>
        <w:rPr>
          <w:rFonts w:ascii="微软雅黑" w:eastAsia="微软雅黑" w:hAnsi="微软雅黑"/>
        </w:rPr>
      </w:pPr>
    </w:p>
    <w:p w14:paraId="4162BDEC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认证</w:t>
      </w:r>
      <w:r w:rsidRPr="003C3D48">
        <w:rPr>
          <w:rFonts w:ascii="微软雅黑" w:eastAsia="微软雅黑" w:hAnsi="微软雅黑" w:hint="eastAsia"/>
        </w:rPr>
        <w:t>各流程概要与</w:t>
      </w:r>
      <w:r w:rsidRPr="003C3D48">
        <w:rPr>
          <w:rFonts w:ascii="微软雅黑" w:eastAsia="微软雅黑" w:hAnsi="微软雅黑"/>
        </w:rPr>
        <w:t>输入输出</w:t>
      </w:r>
    </w:p>
    <w:p w14:paraId="041CD63D" w14:textId="77777777" w:rsidR="00600107" w:rsidRPr="003C3D48" w:rsidRDefault="002A3BC4">
      <w:pPr>
        <w:ind w:left="420"/>
        <w:rPr>
          <w:rFonts w:ascii="微软雅黑" w:eastAsia="微软雅黑" w:hAnsi="微软雅黑"/>
          <w:i/>
        </w:rPr>
      </w:pPr>
      <w:r w:rsidRPr="003C3D48">
        <w:rPr>
          <w:rFonts w:ascii="微软雅黑" w:eastAsia="微软雅黑" w:hAnsi="微软雅黑" w:hint="eastAsia"/>
          <w:i/>
        </w:rPr>
        <w:t>说明</w:t>
      </w:r>
      <w:r w:rsidRPr="003C3D48">
        <w:rPr>
          <w:rFonts w:ascii="微软雅黑" w:eastAsia="微软雅黑" w:hAnsi="微软雅黑"/>
          <w:i/>
        </w:rPr>
        <w:t>：</w:t>
      </w:r>
      <w:r w:rsidRPr="003C3D48">
        <w:rPr>
          <w:rFonts w:ascii="微软雅黑" w:eastAsia="微软雅黑" w:hAnsi="微软雅黑" w:hint="eastAsia"/>
          <w:i/>
        </w:rPr>
        <w:t>响</w:t>
      </w:r>
      <w:r w:rsidRPr="003C3D48">
        <w:rPr>
          <w:rFonts w:ascii="微软雅黑" w:eastAsia="微软雅黑" w:hAnsi="微软雅黑" w:hint="eastAsia"/>
          <w:i/>
        </w:rPr>
        <w:t>应数据如果</w:t>
      </w:r>
      <w:r w:rsidRPr="003C3D48">
        <w:rPr>
          <w:rFonts w:ascii="微软雅黑" w:eastAsia="微软雅黑" w:hAnsi="微软雅黑"/>
          <w:i/>
        </w:rPr>
        <w:t>不是</w:t>
      </w:r>
      <w:r w:rsidRPr="003C3D48">
        <w:rPr>
          <w:rFonts w:ascii="微软雅黑" w:eastAsia="微软雅黑" w:hAnsi="微软雅黑" w:hint="eastAsia"/>
          <w:i/>
        </w:rPr>
        <w:t>以</w:t>
      </w:r>
      <w:r w:rsidRPr="003C3D48">
        <w:rPr>
          <w:rFonts w:ascii="微软雅黑" w:eastAsia="微软雅黑" w:hAnsi="微软雅黑" w:hint="eastAsia"/>
          <w:i/>
        </w:rPr>
        <w:t>302</w:t>
      </w:r>
      <w:r w:rsidRPr="003C3D48">
        <w:rPr>
          <w:rFonts w:ascii="微软雅黑" w:eastAsia="微软雅黑" w:hAnsi="微软雅黑"/>
          <w:i/>
        </w:rPr>
        <w:t>重定向</w:t>
      </w:r>
      <w:r w:rsidRPr="003C3D48">
        <w:rPr>
          <w:rFonts w:ascii="微软雅黑" w:eastAsia="微软雅黑" w:hAnsi="微软雅黑" w:hint="eastAsia"/>
          <w:i/>
        </w:rPr>
        <w:t>形式在</w:t>
      </w:r>
      <w:r w:rsidRPr="003C3D48">
        <w:rPr>
          <w:rFonts w:ascii="微软雅黑" w:eastAsia="微软雅黑" w:hAnsi="微软雅黑"/>
          <w:i/>
        </w:rPr>
        <w:t>URI</w:t>
      </w:r>
      <w:r w:rsidRPr="003C3D48">
        <w:rPr>
          <w:rFonts w:ascii="微软雅黑" w:eastAsia="微软雅黑" w:hAnsi="微软雅黑" w:hint="eastAsia"/>
          <w:i/>
        </w:rPr>
        <w:t>中</w:t>
      </w:r>
      <w:r w:rsidRPr="003C3D48">
        <w:rPr>
          <w:rFonts w:ascii="微软雅黑" w:eastAsia="微软雅黑" w:hAnsi="微软雅黑"/>
          <w:i/>
        </w:rPr>
        <w:t>携带，那么通常以</w:t>
      </w:r>
      <w:proofErr w:type="spellStart"/>
      <w:r w:rsidRPr="003C3D48">
        <w:rPr>
          <w:rFonts w:ascii="微软雅黑" w:eastAsia="微软雅黑" w:hAnsi="微软雅黑" w:hint="eastAsia"/>
          <w:i/>
        </w:rPr>
        <w:t>json</w:t>
      </w:r>
      <w:proofErr w:type="spellEnd"/>
      <w:r w:rsidRPr="003C3D48">
        <w:rPr>
          <w:rFonts w:ascii="微软雅黑" w:eastAsia="微软雅黑" w:hAnsi="微软雅黑" w:hint="eastAsia"/>
          <w:i/>
        </w:rPr>
        <w:t>格式返回。</w:t>
      </w:r>
    </w:p>
    <w:p w14:paraId="61538AEB" w14:textId="77777777" w:rsidR="00600107" w:rsidRPr="003C3D48" w:rsidRDefault="002A3BC4">
      <w:pPr>
        <w:pStyle w:val="3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授权码模式（</w:t>
      </w:r>
      <w:r w:rsidRPr="003C3D48">
        <w:rPr>
          <w:rFonts w:ascii="微软雅黑" w:eastAsia="微软雅黑" w:hAnsi="微软雅黑" w:hint="eastAsia"/>
        </w:rPr>
        <w:t xml:space="preserve">Authorization 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 w:hint="eastAsia"/>
        </w:rPr>
        <w:t xml:space="preserve">ode </w:t>
      </w:r>
      <w:r w:rsidRPr="003C3D48">
        <w:rPr>
          <w:rFonts w:ascii="微软雅黑" w:eastAsia="微软雅黑" w:hAnsi="微软雅黑"/>
        </w:rPr>
        <w:t>f</w:t>
      </w:r>
      <w:r w:rsidRPr="003C3D48">
        <w:rPr>
          <w:rFonts w:ascii="微软雅黑" w:eastAsia="微软雅黑" w:hAnsi="微软雅黑" w:hint="eastAsia"/>
        </w:rPr>
        <w:t>low</w:t>
      </w:r>
      <w:r w:rsidRPr="003C3D48">
        <w:rPr>
          <w:rFonts w:ascii="微软雅黑" w:eastAsia="微软雅黑" w:hAnsi="微软雅黑" w:hint="eastAsia"/>
        </w:rPr>
        <w:t>）</w:t>
      </w:r>
    </w:p>
    <w:p w14:paraId="5D055261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  <w:noProof/>
        </w:rPr>
        <w:drawing>
          <wp:inline distT="0" distB="0" distL="0" distR="0" wp14:anchorId="17B1774A" wp14:editId="0E3A0F41">
            <wp:extent cx="5274310" cy="3651885"/>
            <wp:effectExtent l="0" t="0" r="2540" b="5715"/>
            <wp:docPr id="1" name="图片 1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3A7E" w14:textId="77777777" w:rsidR="00600107" w:rsidRPr="003C3D48" w:rsidRDefault="00600107">
      <w:pPr>
        <w:rPr>
          <w:rFonts w:ascii="微软雅黑" w:eastAsia="微软雅黑" w:hAnsi="微软雅黑"/>
        </w:rPr>
      </w:pPr>
    </w:p>
    <w:p w14:paraId="2B6EB2C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）用户访问客户端，后者将前者导向认证服务器。</w:t>
      </w:r>
    </w:p>
    <w:p w14:paraId="50CDC001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 w:hint="eastAsia"/>
        </w:rPr>
        <w:t>）用户选择是否给予客户端授权。</w:t>
      </w:r>
    </w:p>
    <w:p w14:paraId="004BD14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C</w:t>
      </w:r>
      <w:r w:rsidRPr="003C3D48">
        <w:rPr>
          <w:rFonts w:ascii="微软雅黑" w:eastAsia="微软雅黑" w:hAnsi="微软雅黑" w:hint="eastAsia"/>
        </w:rPr>
        <w:t>）假设用户给予授权，认证服务器将用户导向客户端事先指定的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重定向</w:t>
      </w:r>
      <w:r w:rsidRPr="003C3D48">
        <w:rPr>
          <w:rFonts w:ascii="微软雅黑" w:eastAsia="微软雅黑" w:hAnsi="微软雅黑" w:hint="eastAsia"/>
        </w:rPr>
        <w:t>URI"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redirection URI</w:t>
      </w:r>
      <w:r w:rsidRPr="003C3D48">
        <w:rPr>
          <w:rFonts w:ascii="微软雅黑" w:eastAsia="微软雅黑" w:hAnsi="微软雅黑" w:hint="eastAsia"/>
        </w:rPr>
        <w:t>），同时附上一个授权码。</w:t>
      </w:r>
    </w:p>
    <w:p w14:paraId="77A8BF13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D</w:t>
      </w:r>
      <w:r w:rsidRPr="003C3D48">
        <w:rPr>
          <w:rFonts w:ascii="微软雅黑" w:eastAsia="微软雅黑" w:hAnsi="微软雅黑" w:hint="eastAsia"/>
        </w:rPr>
        <w:t>）客户端收到授权码，附上早先的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重定向</w:t>
      </w:r>
      <w:r w:rsidRPr="003C3D48">
        <w:rPr>
          <w:rFonts w:ascii="微软雅黑" w:eastAsia="微软雅黑" w:hAnsi="微软雅黑" w:hint="eastAsia"/>
        </w:rPr>
        <w:t>URI"</w:t>
      </w:r>
      <w:r w:rsidRPr="003C3D48">
        <w:rPr>
          <w:rFonts w:ascii="微软雅黑" w:eastAsia="微软雅黑" w:hAnsi="微软雅黑" w:hint="eastAsia"/>
        </w:rPr>
        <w:t>，向认证服务器申请令牌。这一步是在客户端的后台的服务器上完成的，对用户不可见。</w:t>
      </w:r>
    </w:p>
    <w:p w14:paraId="1FB728C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（</w:t>
      </w:r>
      <w:r w:rsidRPr="003C3D48">
        <w:rPr>
          <w:rFonts w:ascii="微软雅黑" w:eastAsia="微软雅黑" w:hAnsi="微软雅黑" w:hint="eastAsia"/>
        </w:rPr>
        <w:t>E</w:t>
      </w:r>
      <w:r w:rsidRPr="003C3D48">
        <w:rPr>
          <w:rFonts w:ascii="微软雅黑" w:eastAsia="微软雅黑" w:hAnsi="微软雅黑" w:hint="eastAsia"/>
        </w:rPr>
        <w:t>）认证服务器核对了授权码和重定向</w:t>
      </w:r>
      <w:r w:rsidRPr="003C3D48">
        <w:rPr>
          <w:rFonts w:ascii="微软雅黑" w:eastAsia="微软雅黑" w:hAnsi="微软雅黑" w:hint="eastAsia"/>
        </w:rPr>
        <w:t>URI</w:t>
      </w:r>
      <w:r w:rsidRPr="003C3D48">
        <w:rPr>
          <w:rFonts w:ascii="微软雅黑" w:eastAsia="微软雅黑" w:hAnsi="微软雅黑" w:hint="eastAsia"/>
        </w:rPr>
        <w:t>，确认无误后，向客户端发送访问令牌（</w:t>
      </w:r>
      <w:r w:rsidRPr="003C3D48">
        <w:rPr>
          <w:rFonts w:ascii="微软雅黑" w:eastAsia="微软雅黑" w:hAnsi="微软雅黑" w:hint="eastAsia"/>
        </w:rPr>
        <w:t>access token</w:t>
      </w:r>
      <w:r w:rsidRPr="003C3D48">
        <w:rPr>
          <w:rFonts w:ascii="微软雅黑" w:eastAsia="微软雅黑" w:hAnsi="微软雅黑" w:hint="eastAsia"/>
        </w:rPr>
        <w:t>）和更新令牌（</w:t>
      </w:r>
      <w:r w:rsidRPr="003C3D48">
        <w:rPr>
          <w:rFonts w:ascii="微软雅黑" w:eastAsia="微软雅黑" w:hAnsi="微软雅黑" w:hint="eastAsia"/>
        </w:rPr>
        <w:t>refresh token</w:t>
      </w:r>
      <w:r w:rsidRPr="003C3D48">
        <w:rPr>
          <w:rFonts w:ascii="微软雅黑" w:eastAsia="微软雅黑" w:hAnsi="微软雅黑" w:hint="eastAsia"/>
        </w:rPr>
        <w:t>）。</w:t>
      </w:r>
    </w:p>
    <w:p w14:paraId="50A4194F" w14:textId="77777777" w:rsidR="00600107" w:rsidRPr="003C3D48" w:rsidRDefault="00600107">
      <w:pPr>
        <w:rPr>
          <w:rFonts w:ascii="微软雅黑" w:eastAsia="微软雅黑" w:hAnsi="微软雅黑"/>
        </w:rPr>
      </w:pPr>
    </w:p>
    <w:p w14:paraId="426BBC52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此流程</w:t>
      </w:r>
      <w:r w:rsidRPr="003C3D48">
        <w:rPr>
          <w:rFonts w:ascii="微软雅黑" w:eastAsia="微软雅黑" w:hAnsi="微软雅黑"/>
        </w:rPr>
        <w:t>主要分为两个阶段。</w:t>
      </w:r>
    </w:p>
    <w:p w14:paraId="3A2480B6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阶段</w:t>
      </w:r>
      <w:r w:rsidRPr="003C3D48">
        <w:rPr>
          <w:rFonts w:ascii="微软雅黑" w:eastAsia="微软雅黑" w:hAnsi="微软雅黑" w:hint="eastAsia"/>
        </w:rPr>
        <w:t>1</w:t>
      </w:r>
      <w:r w:rsidRPr="003C3D48">
        <w:rPr>
          <w:rFonts w:ascii="微软雅黑" w:eastAsia="微软雅黑" w:hAnsi="微软雅黑" w:hint="eastAsia"/>
        </w:rPr>
        <w:t>，申请</w:t>
      </w:r>
      <w:r w:rsidRPr="003C3D48">
        <w:rPr>
          <w:rFonts w:ascii="微软雅黑" w:eastAsia="微软雅黑" w:hAnsi="微软雅黑"/>
        </w:rPr>
        <w:t>授权码</w:t>
      </w:r>
    </w:p>
    <w:p w14:paraId="256AA7AD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输入（即</w:t>
      </w:r>
      <w:r w:rsidRPr="003C3D48">
        <w:rPr>
          <w:rFonts w:ascii="微软雅黑" w:eastAsia="微软雅黑" w:hAnsi="微软雅黑"/>
        </w:rPr>
        <w:t>客户端请求，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地址为</w:t>
      </w:r>
      <w:r w:rsidRPr="003C3D48">
        <w:rPr>
          <w:rFonts w:ascii="微软雅黑" w:eastAsia="微软雅黑" w:hAnsi="微软雅黑" w:hint="eastAsia"/>
        </w:rPr>
        <w:t>Authorization</w:t>
      </w:r>
      <w:r w:rsidRPr="003C3D48">
        <w:rPr>
          <w:rFonts w:ascii="微软雅黑" w:eastAsia="微软雅黑" w:hAnsi="微软雅黑"/>
        </w:rPr>
        <w:t xml:space="preserve"> Endpoint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/>
        </w:rPr>
        <w:t>以上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 w:hint="eastAsia"/>
        </w:rPr>
        <w:t>）</w:t>
      </w:r>
    </w:p>
    <w:p w14:paraId="07AF5E5C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response_type</w:t>
      </w:r>
      <w:proofErr w:type="spellEnd"/>
      <w:r w:rsidRPr="003C3D48">
        <w:rPr>
          <w:rFonts w:ascii="微软雅黑" w:eastAsia="微软雅黑" w:hAnsi="微软雅黑" w:hint="eastAsia"/>
        </w:rPr>
        <w:t>：表示授权类型，必选项，此处的值固定为</w:t>
      </w:r>
      <w:r w:rsidRPr="003C3D48">
        <w:rPr>
          <w:rFonts w:ascii="微软雅黑" w:eastAsia="微软雅黑" w:hAnsi="微软雅黑"/>
        </w:rPr>
        <w:t>"code"</w:t>
      </w:r>
    </w:p>
    <w:p w14:paraId="6DC39FF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client_id</w:t>
      </w:r>
      <w:proofErr w:type="spellEnd"/>
      <w:r w:rsidRPr="003C3D48">
        <w:rPr>
          <w:rFonts w:ascii="微软雅黑" w:eastAsia="微软雅黑" w:hAnsi="微软雅黑" w:hint="eastAsia"/>
        </w:rPr>
        <w:t>：表示客户端的</w:t>
      </w:r>
      <w:r w:rsidRPr="003C3D48">
        <w:rPr>
          <w:rFonts w:ascii="微软雅黑" w:eastAsia="微软雅黑" w:hAnsi="微软雅黑"/>
        </w:rPr>
        <w:t>ID</w:t>
      </w:r>
      <w:r w:rsidRPr="003C3D48">
        <w:rPr>
          <w:rFonts w:ascii="微软雅黑" w:eastAsia="微软雅黑" w:hAnsi="微软雅黑" w:hint="eastAsia"/>
        </w:rPr>
        <w:t>，必选项</w:t>
      </w:r>
    </w:p>
    <w:p w14:paraId="04DD0846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redirect_uri</w:t>
      </w:r>
      <w:proofErr w:type="spellEnd"/>
      <w:r w:rsidRPr="003C3D48">
        <w:rPr>
          <w:rFonts w:ascii="微软雅黑" w:eastAsia="微软雅黑" w:hAnsi="微软雅黑" w:hint="eastAsia"/>
        </w:rPr>
        <w:t>：表示重定向</w:t>
      </w:r>
      <w:r w:rsidRPr="003C3D48">
        <w:rPr>
          <w:rFonts w:ascii="微软雅黑" w:eastAsia="微软雅黑" w:hAnsi="微软雅黑"/>
        </w:rPr>
        <w:t>URI</w:t>
      </w:r>
      <w:r w:rsidRPr="003C3D48">
        <w:rPr>
          <w:rFonts w:ascii="微软雅黑" w:eastAsia="微软雅黑" w:hAnsi="微软雅黑" w:hint="eastAsia"/>
        </w:rPr>
        <w:t>，可选项</w:t>
      </w:r>
    </w:p>
    <w:p w14:paraId="2E931FCD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 w:hint="eastAsia"/>
        </w:rPr>
        <w:t>：表示申请的权限范围，如需</w:t>
      </w:r>
      <w:r w:rsidRPr="003C3D48">
        <w:rPr>
          <w:rFonts w:ascii="微软雅黑" w:eastAsia="微软雅黑" w:hAnsi="微软雅黑"/>
        </w:rPr>
        <w:t>执行</w:t>
      </w:r>
      <w:proofErr w:type="spellStart"/>
      <w:r w:rsidRPr="003C3D48">
        <w:rPr>
          <w:rFonts w:ascii="微软雅黑" w:eastAsia="微软雅黑" w:hAnsi="微软雅黑"/>
        </w:rPr>
        <w:t>openi</w:t>
      </w:r>
      <w:r w:rsidRPr="003C3D48">
        <w:rPr>
          <w:rFonts w:ascii="微软雅黑" w:eastAsia="微软雅黑" w:hAnsi="微软雅黑"/>
        </w:rPr>
        <w:t>d</w:t>
      </w:r>
      <w:proofErr w:type="spellEnd"/>
      <w:r w:rsidRPr="003C3D48">
        <w:rPr>
          <w:rFonts w:ascii="微软雅黑" w:eastAsia="微软雅黑" w:hAnsi="微软雅黑" w:hint="eastAsia"/>
        </w:rPr>
        <w:t>流程</w:t>
      </w:r>
      <w:r w:rsidRPr="003C3D48">
        <w:rPr>
          <w:rFonts w:ascii="微软雅黑" w:eastAsia="微软雅黑" w:hAnsi="微软雅黑"/>
        </w:rPr>
        <w:t>则</w:t>
      </w:r>
      <w:r w:rsidRPr="003C3D48">
        <w:rPr>
          <w:rFonts w:ascii="微软雅黑" w:eastAsia="微软雅黑" w:hAnsi="微软雅黑" w:hint="eastAsia"/>
        </w:rPr>
        <w:t>必须包含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</w:p>
    <w:p w14:paraId="5D37C20E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state</w:t>
      </w:r>
      <w:r w:rsidRPr="003C3D48">
        <w:rPr>
          <w:rFonts w:ascii="微软雅黑" w:eastAsia="微软雅黑" w:hAnsi="微软雅黑" w:hint="eastAsia"/>
        </w:rPr>
        <w:t>：表示客户端的当前状态，可以指定任意值，认证服务器必须原样返回。</w:t>
      </w:r>
    </w:p>
    <w:p w14:paraId="3F1C70F9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输出（即服务</w:t>
      </w:r>
      <w:r w:rsidRPr="003C3D48">
        <w:rPr>
          <w:rFonts w:ascii="微软雅黑" w:eastAsia="微软雅黑" w:hAnsi="微软雅黑"/>
        </w:rPr>
        <w:t>端</w:t>
      </w:r>
      <w:r w:rsidRPr="003C3D48">
        <w:rPr>
          <w:rFonts w:ascii="微软雅黑" w:eastAsia="微软雅黑" w:hAnsi="微软雅黑" w:hint="eastAsia"/>
        </w:rPr>
        <w:t>响应</w:t>
      </w:r>
      <w:r w:rsidRPr="003C3D48">
        <w:rPr>
          <w:rFonts w:ascii="微软雅黑" w:eastAsia="微软雅黑" w:hAnsi="微软雅黑"/>
        </w:rPr>
        <w:t>，以上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 w:hint="eastAsia"/>
        </w:rPr>
        <w:t>）：此处响应为前一步指定的</w:t>
      </w:r>
      <w:proofErr w:type="spellStart"/>
      <w:r w:rsidRPr="003C3D48">
        <w:rPr>
          <w:rFonts w:ascii="微软雅黑" w:eastAsia="微软雅黑" w:hAnsi="微软雅黑"/>
        </w:rPr>
        <w:t>redirect_uri</w:t>
      </w:r>
      <w:proofErr w:type="spellEnd"/>
      <w:r w:rsidRPr="003C3D48">
        <w:rPr>
          <w:rFonts w:ascii="微软雅黑" w:eastAsia="微软雅黑" w:hAnsi="微软雅黑" w:hint="eastAsia"/>
        </w:rPr>
        <w:t>及对应参数。</w:t>
      </w:r>
    </w:p>
    <w:p w14:paraId="4126CAC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code</w:t>
      </w:r>
      <w:r w:rsidRPr="003C3D48">
        <w:rPr>
          <w:rFonts w:ascii="微软雅黑" w:eastAsia="微软雅黑" w:hAnsi="微软雅黑" w:hint="eastAsia"/>
        </w:rPr>
        <w:t>：表示授权码，必选项。该码的有效期应该很短，通常设为</w:t>
      </w:r>
      <w:r w:rsidRPr="003C3D48">
        <w:rPr>
          <w:rFonts w:ascii="微软雅黑" w:eastAsia="微软雅黑" w:hAnsi="微软雅黑"/>
        </w:rPr>
        <w:t>10</w:t>
      </w:r>
      <w:r w:rsidRPr="003C3D48">
        <w:rPr>
          <w:rFonts w:ascii="微软雅黑" w:eastAsia="微软雅黑" w:hAnsi="微软雅黑" w:hint="eastAsia"/>
        </w:rPr>
        <w:t>分钟，客户端只能使用该码一次，否则会被授权服务器拒绝。该码与客户端</w:t>
      </w:r>
      <w:r w:rsidRPr="003C3D48">
        <w:rPr>
          <w:rFonts w:ascii="微软雅黑" w:eastAsia="微软雅黑" w:hAnsi="微软雅黑"/>
        </w:rPr>
        <w:t>ID</w:t>
      </w:r>
      <w:r w:rsidRPr="003C3D48">
        <w:rPr>
          <w:rFonts w:ascii="微软雅黑" w:eastAsia="微软雅黑" w:hAnsi="微软雅黑" w:hint="eastAsia"/>
        </w:rPr>
        <w:t>和重定向</w:t>
      </w:r>
      <w:r w:rsidRPr="003C3D48">
        <w:rPr>
          <w:rFonts w:ascii="微软雅黑" w:eastAsia="微软雅黑" w:hAnsi="微软雅黑"/>
        </w:rPr>
        <w:t>URI</w:t>
      </w:r>
      <w:r w:rsidRPr="003C3D48">
        <w:rPr>
          <w:rFonts w:ascii="微软雅黑" w:eastAsia="微软雅黑" w:hAnsi="微软雅黑" w:hint="eastAsia"/>
        </w:rPr>
        <w:t>，是一一对应关系。</w:t>
      </w:r>
    </w:p>
    <w:p w14:paraId="083E620E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state</w:t>
      </w:r>
      <w:r w:rsidRPr="003C3D48">
        <w:rPr>
          <w:rFonts w:ascii="微软雅黑" w:eastAsia="微软雅黑" w:hAnsi="微软雅黑" w:hint="eastAsia"/>
        </w:rPr>
        <w:t>：如果客户端的请求中包含这个参数，认证服务器的回应必须原样返回。</w:t>
      </w:r>
    </w:p>
    <w:p w14:paraId="5C446F2D" w14:textId="77777777" w:rsidR="00600107" w:rsidRPr="003C3D48" w:rsidRDefault="00600107">
      <w:pPr>
        <w:pStyle w:val="10"/>
        <w:ind w:left="840" w:firstLineChars="0" w:firstLine="0"/>
        <w:rPr>
          <w:rFonts w:ascii="微软雅黑" w:eastAsia="微软雅黑" w:hAnsi="微软雅黑"/>
        </w:rPr>
      </w:pPr>
    </w:p>
    <w:p w14:paraId="486A051D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阶段</w:t>
      </w:r>
      <w:r w:rsidRPr="003C3D48">
        <w:rPr>
          <w:rFonts w:ascii="微软雅黑" w:eastAsia="微软雅黑" w:hAnsi="微软雅黑"/>
        </w:rPr>
        <w:t>2</w:t>
      </w:r>
      <w:r w:rsidRPr="003C3D48">
        <w:rPr>
          <w:rFonts w:ascii="微软雅黑" w:eastAsia="微软雅黑" w:hAnsi="微软雅黑" w:hint="eastAsia"/>
        </w:rPr>
        <w:t>，用授权码换取</w:t>
      </w:r>
      <w:r w:rsidRPr="003C3D48">
        <w:rPr>
          <w:rFonts w:ascii="微软雅黑" w:eastAsia="微软雅黑" w:hAnsi="微软雅黑"/>
        </w:rPr>
        <w:t>Token</w:t>
      </w:r>
    </w:p>
    <w:p w14:paraId="2652F55D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输入（即</w:t>
      </w:r>
      <w:r w:rsidRPr="003C3D48">
        <w:rPr>
          <w:rFonts w:ascii="微软雅黑" w:eastAsia="微软雅黑" w:hAnsi="微软雅黑"/>
        </w:rPr>
        <w:t>客户端请求，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地址为</w:t>
      </w:r>
      <w:r w:rsidRPr="003C3D48">
        <w:rPr>
          <w:rFonts w:ascii="微软雅黑" w:eastAsia="微软雅黑" w:hAnsi="微软雅黑"/>
        </w:rPr>
        <w:t>To</w:t>
      </w:r>
      <w:r w:rsidRPr="003C3D48">
        <w:rPr>
          <w:rFonts w:ascii="微软雅黑" w:eastAsia="微软雅黑" w:hAnsi="微软雅黑"/>
        </w:rPr>
        <w:t>ken Endpoint</w:t>
      </w:r>
      <w:r w:rsidRPr="003C3D48">
        <w:rPr>
          <w:rFonts w:ascii="微软雅黑" w:eastAsia="微软雅黑" w:hAnsi="微软雅黑"/>
        </w:rPr>
        <w:t>，以上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D</w:t>
      </w:r>
      <w:r w:rsidRPr="003C3D48">
        <w:rPr>
          <w:rFonts w:ascii="微软雅黑" w:eastAsia="微软雅黑" w:hAnsi="微软雅黑" w:hint="eastAsia"/>
        </w:rPr>
        <w:t>）</w:t>
      </w:r>
    </w:p>
    <w:p w14:paraId="579BC3BB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grant_type</w:t>
      </w:r>
      <w:proofErr w:type="spellEnd"/>
      <w:r w:rsidRPr="003C3D48">
        <w:rPr>
          <w:rFonts w:ascii="微软雅黑" w:eastAsia="微软雅黑" w:hAnsi="微软雅黑" w:hint="eastAsia"/>
        </w:rPr>
        <w:t>：表示使用的授权模式，必选项，此处的值固定为</w:t>
      </w:r>
      <w:r w:rsidRPr="003C3D48">
        <w:rPr>
          <w:rFonts w:ascii="微软雅黑" w:eastAsia="微软雅黑" w:hAnsi="微软雅黑"/>
        </w:rPr>
        <w:t>"</w:t>
      </w:r>
      <w:proofErr w:type="spellStart"/>
      <w:r w:rsidRPr="003C3D48">
        <w:rPr>
          <w:rFonts w:ascii="微软雅黑" w:eastAsia="微软雅黑" w:hAnsi="微软雅黑"/>
        </w:rPr>
        <w:t>authorization_code</w:t>
      </w:r>
      <w:proofErr w:type="spellEnd"/>
      <w:r w:rsidRPr="003C3D48">
        <w:rPr>
          <w:rFonts w:ascii="微软雅黑" w:eastAsia="微软雅黑" w:hAnsi="微软雅黑"/>
        </w:rPr>
        <w:t>"</w:t>
      </w:r>
      <w:r w:rsidRPr="003C3D48">
        <w:rPr>
          <w:rFonts w:ascii="微软雅黑" w:eastAsia="微软雅黑" w:hAnsi="微软雅黑" w:hint="eastAsia"/>
        </w:rPr>
        <w:t>。</w:t>
      </w:r>
    </w:p>
    <w:p w14:paraId="0DB0B9B3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code</w:t>
      </w:r>
      <w:r w:rsidRPr="003C3D48">
        <w:rPr>
          <w:rFonts w:ascii="微软雅黑" w:eastAsia="微软雅黑" w:hAnsi="微软雅黑" w:hint="eastAsia"/>
        </w:rPr>
        <w:t>：表示上一步获得的授权码，必选项。</w:t>
      </w:r>
    </w:p>
    <w:p w14:paraId="4FD0B68F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lastRenderedPageBreak/>
        <w:t>redirect_uri</w:t>
      </w:r>
      <w:proofErr w:type="spellEnd"/>
      <w:r w:rsidRPr="003C3D48">
        <w:rPr>
          <w:rFonts w:ascii="微软雅黑" w:eastAsia="微软雅黑" w:hAnsi="微软雅黑" w:hint="eastAsia"/>
        </w:rPr>
        <w:t>：表示重定向</w:t>
      </w:r>
      <w:r w:rsidRPr="003C3D48">
        <w:rPr>
          <w:rFonts w:ascii="微软雅黑" w:eastAsia="微软雅黑" w:hAnsi="微软雅黑"/>
        </w:rPr>
        <w:t>URI</w:t>
      </w:r>
      <w:r w:rsidRPr="003C3D48">
        <w:rPr>
          <w:rFonts w:ascii="微软雅黑" w:eastAsia="微软雅黑" w:hAnsi="微软雅黑" w:hint="eastAsia"/>
        </w:rPr>
        <w:t>，必选项，且必须与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 w:hint="eastAsia"/>
        </w:rPr>
        <w:t>步骤中的该参数值保持一致。</w:t>
      </w:r>
    </w:p>
    <w:p w14:paraId="14F85E13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client_id</w:t>
      </w:r>
      <w:proofErr w:type="spellEnd"/>
      <w:r w:rsidRPr="003C3D48">
        <w:rPr>
          <w:rFonts w:ascii="微软雅黑" w:eastAsia="微软雅黑" w:hAnsi="微软雅黑" w:hint="eastAsia"/>
        </w:rPr>
        <w:t>：表示客户端</w:t>
      </w:r>
      <w:r w:rsidRPr="003C3D48">
        <w:rPr>
          <w:rFonts w:ascii="微软雅黑" w:eastAsia="微软雅黑" w:hAnsi="微软雅黑"/>
        </w:rPr>
        <w:t>ID</w:t>
      </w:r>
      <w:r w:rsidRPr="003C3D48">
        <w:rPr>
          <w:rFonts w:ascii="微软雅黑" w:eastAsia="微软雅黑" w:hAnsi="微软雅黑" w:hint="eastAsia"/>
        </w:rPr>
        <w:t>，必选项。</w:t>
      </w:r>
    </w:p>
    <w:p w14:paraId="173DB561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输出（即服务</w:t>
      </w:r>
      <w:r w:rsidRPr="003C3D48">
        <w:rPr>
          <w:rFonts w:ascii="微软雅黑" w:eastAsia="微软雅黑" w:hAnsi="微软雅黑"/>
        </w:rPr>
        <w:t>端</w:t>
      </w:r>
      <w:r w:rsidRPr="003C3D48">
        <w:rPr>
          <w:rFonts w:ascii="微软雅黑" w:eastAsia="微软雅黑" w:hAnsi="微软雅黑" w:hint="eastAsia"/>
        </w:rPr>
        <w:t>响应</w:t>
      </w:r>
      <w:r w:rsidRPr="003C3D48">
        <w:rPr>
          <w:rFonts w:ascii="微软雅黑" w:eastAsia="微软雅黑" w:hAnsi="微软雅黑"/>
        </w:rPr>
        <w:t>，以上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E</w:t>
      </w:r>
      <w:r w:rsidRPr="003C3D48">
        <w:rPr>
          <w:rFonts w:ascii="微软雅黑" w:eastAsia="微软雅黑" w:hAnsi="微软雅黑" w:hint="eastAsia"/>
        </w:rPr>
        <w:t>）</w:t>
      </w:r>
    </w:p>
    <w:p w14:paraId="3563FFBD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  <w:r w:rsidRPr="003C3D48">
        <w:rPr>
          <w:rFonts w:ascii="微软雅黑" w:eastAsia="微软雅黑" w:hAnsi="微软雅黑" w:hint="eastAsia"/>
        </w:rPr>
        <w:t>：表示访问令牌，必选项。</w:t>
      </w:r>
    </w:p>
    <w:p w14:paraId="5856C3A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token_type</w:t>
      </w:r>
      <w:proofErr w:type="spellEnd"/>
      <w:r w:rsidRPr="003C3D48">
        <w:rPr>
          <w:rFonts w:ascii="微软雅黑" w:eastAsia="微软雅黑" w:hAnsi="微软雅黑" w:hint="eastAsia"/>
        </w:rPr>
        <w:t>：表示访问令牌类型，该值大小写不敏感，必选项，可以是</w:t>
      </w:r>
      <w:r w:rsidRPr="003C3D48">
        <w:rPr>
          <w:rFonts w:ascii="微软雅黑" w:eastAsia="微软雅黑" w:hAnsi="微软雅黑"/>
        </w:rPr>
        <w:t>bearer</w:t>
      </w:r>
      <w:r w:rsidRPr="003C3D48">
        <w:rPr>
          <w:rFonts w:ascii="微软雅黑" w:eastAsia="微软雅黑" w:hAnsi="微软雅黑" w:hint="eastAsia"/>
        </w:rPr>
        <w:t>类型或</w:t>
      </w:r>
      <w:r w:rsidRPr="003C3D48">
        <w:rPr>
          <w:rFonts w:ascii="微软雅黑" w:eastAsia="微软雅黑" w:hAnsi="微软雅黑"/>
        </w:rPr>
        <w:t>mac</w:t>
      </w:r>
      <w:r w:rsidRPr="003C3D48">
        <w:rPr>
          <w:rFonts w:ascii="微软雅黑" w:eastAsia="微软雅黑" w:hAnsi="微软雅黑" w:hint="eastAsia"/>
        </w:rPr>
        <w:t>类型。</w:t>
      </w:r>
    </w:p>
    <w:p w14:paraId="139D079C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expires_in</w:t>
      </w:r>
      <w:proofErr w:type="spellEnd"/>
      <w:r w:rsidRPr="003C3D48">
        <w:rPr>
          <w:rFonts w:ascii="微软雅黑" w:eastAsia="微软雅黑" w:hAnsi="微软雅黑" w:hint="eastAsia"/>
        </w:rPr>
        <w:t>：表示过期时间，单位为秒。如果省略该参数，必须其他方式设置过期时间。</w:t>
      </w:r>
    </w:p>
    <w:p w14:paraId="0A399DA7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refresh_token</w:t>
      </w:r>
      <w:proofErr w:type="spellEnd"/>
      <w:r w:rsidRPr="003C3D48">
        <w:rPr>
          <w:rFonts w:ascii="微软雅黑" w:eastAsia="微软雅黑" w:hAnsi="微软雅黑" w:hint="eastAsia"/>
        </w:rPr>
        <w:t>：表示更新令牌，用来获取下一次的访问令牌，可选项。</w:t>
      </w:r>
    </w:p>
    <w:p w14:paraId="5F61C910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 w:hint="eastAsia"/>
        </w:rPr>
        <w:t>：表示权限范围，如果与客户端申请的范围一致，此项可省略。</w:t>
      </w:r>
    </w:p>
    <w:p w14:paraId="456B49E6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 w:hint="eastAsia"/>
        </w:rPr>
        <w:t>：含有</w:t>
      </w:r>
      <w:r w:rsidRPr="003C3D48">
        <w:rPr>
          <w:rFonts w:ascii="微软雅黑" w:eastAsia="微软雅黑" w:hAnsi="微软雅黑"/>
        </w:rPr>
        <w:t>claim</w:t>
      </w:r>
      <w:r w:rsidRPr="003C3D48">
        <w:rPr>
          <w:rFonts w:ascii="微软雅黑" w:eastAsia="微软雅黑" w:hAnsi="微软雅黑"/>
        </w:rPr>
        <w:t>信息的</w:t>
      </w:r>
      <w:r w:rsidRPr="003C3D48">
        <w:rPr>
          <w:rFonts w:ascii="微软雅黑" w:eastAsia="微软雅黑" w:hAnsi="微软雅黑"/>
        </w:rPr>
        <w:t>JWT</w:t>
      </w:r>
      <w:r w:rsidRPr="003C3D48">
        <w:rPr>
          <w:rFonts w:ascii="微软雅黑" w:eastAsia="微软雅黑" w:hAnsi="微软雅黑"/>
        </w:rPr>
        <w:t>。</w:t>
      </w:r>
      <w:r w:rsidRPr="003C3D48">
        <w:rPr>
          <w:rFonts w:ascii="微软雅黑" w:eastAsia="微软雅黑" w:hAnsi="微软雅黑" w:hint="eastAsia"/>
        </w:rPr>
        <w:t>必选项。</w:t>
      </w:r>
    </w:p>
    <w:p w14:paraId="3FFEC34A" w14:textId="77777777" w:rsidR="00600107" w:rsidRPr="003C3D48" w:rsidRDefault="002A3BC4">
      <w:pPr>
        <w:pStyle w:val="3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简化模式（</w:t>
      </w:r>
      <w:r w:rsidRPr="003C3D48">
        <w:rPr>
          <w:rFonts w:ascii="微软雅黑" w:eastAsia="微软雅黑" w:hAnsi="微软雅黑"/>
        </w:rPr>
        <w:t>I</w:t>
      </w:r>
      <w:r w:rsidRPr="003C3D48">
        <w:rPr>
          <w:rFonts w:ascii="微软雅黑" w:eastAsia="微软雅黑" w:hAnsi="微软雅黑" w:hint="eastAsia"/>
        </w:rPr>
        <w:t xml:space="preserve">mplicit </w:t>
      </w:r>
      <w:r w:rsidRPr="003C3D48">
        <w:rPr>
          <w:rFonts w:ascii="微软雅黑" w:eastAsia="微软雅黑" w:hAnsi="微软雅黑"/>
        </w:rPr>
        <w:t>Flow</w:t>
      </w:r>
      <w:r w:rsidRPr="003C3D48">
        <w:rPr>
          <w:rFonts w:ascii="微软雅黑" w:eastAsia="微软雅黑" w:hAnsi="微软雅黑" w:hint="eastAsia"/>
        </w:rPr>
        <w:t>）</w:t>
      </w:r>
    </w:p>
    <w:p w14:paraId="2B96B358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  <w:noProof/>
        </w:rPr>
        <w:drawing>
          <wp:inline distT="0" distB="0" distL="0" distR="0" wp14:anchorId="6467DB05" wp14:editId="7F4A47AC">
            <wp:extent cx="5274310" cy="4503420"/>
            <wp:effectExtent l="0" t="0" r="2540" b="0"/>
            <wp:docPr id="2" name="图片 2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F90E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/>
        </w:rPr>
        <w:t>）客户端将用户导向认证服务器。</w:t>
      </w:r>
    </w:p>
    <w:p w14:paraId="55E16FDE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B</w:t>
      </w:r>
      <w:r w:rsidRPr="003C3D48">
        <w:rPr>
          <w:rFonts w:ascii="微软雅黑" w:eastAsia="微软雅黑" w:hAnsi="微软雅黑"/>
        </w:rPr>
        <w:t>）用户决定是否</w:t>
      </w:r>
      <w:proofErr w:type="gramStart"/>
      <w:r w:rsidRPr="003C3D48">
        <w:rPr>
          <w:rFonts w:ascii="微软雅黑" w:eastAsia="微软雅黑" w:hAnsi="微软雅黑"/>
        </w:rPr>
        <w:t>给于</w:t>
      </w:r>
      <w:proofErr w:type="gramEnd"/>
      <w:r w:rsidRPr="003C3D48">
        <w:rPr>
          <w:rFonts w:ascii="微软雅黑" w:eastAsia="微软雅黑" w:hAnsi="微软雅黑"/>
        </w:rPr>
        <w:t>客户端授权。</w:t>
      </w:r>
    </w:p>
    <w:p w14:paraId="448D7310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/>
        </w:rPr>
        <w:t>）假设用户给予授权，认证服务器将用户导向客户端指定的</w:t>
      </w:r>
      <w:r w:rsidRPr="003C3D48">
        <w:rPr>
          <w:rFonts w:ascii="微软雅黑" w:eastAsia="微软雅黑" w:hAnsi="微软雅黑"/>
        </w:rPr>
        <w:t>"</w:t>
      </w:r>
      <w:r w:rsidRPr="003C3D48">
        <w:rPr>
          <w:rFonts w:ascii="微软雅黑" w:eastAsia="微软雅黑" w:hAnsi="微软雅黑"/>
        </w:rPr>
        <w:t>重定向</w:t>
      </w:r>
      <w:r w:rsidRPr="003C3D48">
        <w:rPr>
          <w:rFonts w:ascii="微软雅黑" w:eastAsia="微软雅黑" w:hAnsi="微软雅黑"/>
        </w:rPr>
        <w:t>URI"</w:t>
      </w:r>
      <w:r w:rsidRPr="003C3D48">
        <w:rPr>
          <w:rFonts w:ascii="微软雅黑" w:eastAsia="微软雅黑" w:hAnsi="微软雅黑"/>
        </w:rPr>
        <w:t>，并在</w:t>
      </w:r>
      <w:r w:rsidRPr="003C3D48">
        <w:rPr>
          <w:rFonts w:ascii="微软雅黑" w:eastAsia="微软雅黑" w:hAnsi="微软雅黑"/>
        </w:rPr>
        <w:t>URI</w:t>
      </w:r>
      <w:r w:rsidRPr="003C3D48">
        <w:rPr>
          <w:rFonts w:ascii="微软雅黑" w:eastAsia="微软雅黑" w:hAnsi="微软雅黑"/>
        </w:rPr>
        <w:t>的</w:t>
      </w:r>
      <w:r w:rsidRPr="003C3D48">
        <w:rPr>
          <w:rFonts w:ascii="微软雅黑" w:eastAsia="微软雅黑" w:hAnsi="微软雅黑"/>
        </w:rPr>
        <w:t>Hash</w:t>
      </w:r>
      <w:r w:rsidRPr="003C3D48">
        <w:rPr>
          <w:rFonts w:ascii="微软雅黑" w:eastAsia="微软雅黑" w:hAnsi="微软雅黑"/>
        </w:rPr>
        <w:t>部</w:t>
      </w:r>
      <w:r w:rsidRPr="003C3D48">
        <w:rPr>
          <w:rFonts w:ascii="微软雅黑" w:eastAsia="微软雅黑" w:hAnsi="微软雅黑"/>
        </w:rPr>
        <w:t>分包含了访问令牌。</w:t>
      </w:r>
      <w:r w:rsidRPr="003C3D48">
        <w:rPr>
          <w:rFonts w:ascii="微软雅黑" w:eastAsia="微软雅黑" w:hAnsi="微软雅黑" w:hint="eastAsia"/>
        </w:rPr>
        <w:t>（即</w:t>
      </w:r>
      <w:r w:rsidRPr="003C3D48">
        <w:rPr>
          <w:rFonts w:ascii="微软雅黑" w:eastAsia="微软雅黑" w:hAnsi="微软雅黑"/>
        </w:rPr>
        <w:t>图中的</w:t>
      </w:r>
      <w:r w:rsidRPr="003C3D48">
        <w:rPr>
          <w:rFonts w:ascii="微软雅黑" w:eastAsia="微软雅黑" w:hAnsi="微软雅黑"/>
        </w:rPr>
        <w:t>Fragment</w:t>
      </w:r>
      <w:r w:rsidRPr="003C3D48">
        <w:rPr>
          <w:rFonts w:ascii="微软雅黑" w:eastAsia="微软雅黑" w:hAnsi="微软雅黑" w:hint="eastAsia"/>
        </w:rPr>
        <w:t>，也就是</w:t>
      </w:r>
      <w:r w:rsidRPr="003C3D48">
        <w:rPr>
          <w:rFonts w:ascii="微软雅黑" w:eastAsia="微软雅黑" w:hAnsi="微软雅黑"/>
        </w:rPr>
        <w:t>URL</w:t>
      </w:r>
      <w:r w:rsidRPr="003C3D48">
        <w:rPr>
          <w:rFonts w:ascii="微软雅黑" w:eastAsia="微软雅黑" w:hAnsi="微软雅黑"/>
        </w:rPr>
        <w:t>中通常在</w:t>
      </w:r>
      <w:r w:rsidRPr="003C3D48">
        <w:rPr>
          <w:rFonts w:ascii="微软雅黑" w:eastAsia="微软雅黑" w:hAnsi="微软雅黑"/>
        </w:rPr>
        <w:t>#</w:t>
      </w:r>
      <w:r w:rsidRPr="003C3D48">
        <w:rPr>
          <w:rFonts w:ascii="微软雅黑" w:eastAsia="微软雅黑" w:hAnsi="微软雅黑"/>
        </w:rPr>
        <w:t>后面的部分</w:t>
      </w:r>
      <w:r w:rsidRPr="003C3D48">
        <w:rPr>
          <w:rFonts w:ascii="微软雅黑" w:eastAsia="微软雅黑" w:hAnsi="微软雅黑" w:hint="eastAsia"/>
        </w:rPr>
        <w:t>）</w:t>
      </w:r>
    </w:p>
    <w:p w14:paraId="0183F75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D</w:t>
      </w:r>
      <w:r w:rsidRPr="003C3D48">
        <w:rPr>
          <w:rFonts w:ascii="微软雅黑" w:eastAsia="微软雅黑" w:hAnsi="微软雅黑"/>
        </w:rPr>
        <w:t>）浏览器向资源服务器发出请求，其中不包括上一步收到的</w:t>
      </w:r>
      <w:r w:rsidRPr="003C3D48">
        <w:rPr>
          <w:rFonts w:ascii="微软雅黑" w:eastAsia="微软雅黑" w:hAnsi="微软雅黑"/>
        </w:rPr>
        <w:t>Hash</w:t>
      </w:r>
      <w:r w:rsidRPr="003C3D48">
        <w:rPr>
          <w:rFonts w:ascii="微软雅黑" w:eastAsia="微软雅黑" w:hAnsi="微软雅黑"/>
        </w:rPr>
        <w:t>值。</w:t>
      </w:r>
    </w:p>
    <w:p w14:paraId="3EB5A0B9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E</w:t>
      </w:r>
      <w:r w:rsidRPr="003C3D48">
        <w:rPr>
          <w:rFonts w:ascii="微软雅黑" w:eastAsia="微软雅黑" w:hAnsi="微软雅黑"/>
        </w:rPr>
        <w:t>）资源服务器返回一个网页</w:t>
      </w:r>
      <w:r w:rsidRPr="003C3D48">
        <w:rPr>
          <w:rFonts w:ascii="微软雅黑" w:eastAsia="微软雅黑" w:hAnsi="微软雅黑" w:hint="eastAsia"/>
        </w:rPr>
        <w:t>（脚本）</w:t>
      </w:r>
      <w:r w:rsidRPr="003C3D48">
        <w:rPr>
          <w:rFonts w:ascii="微软雅黑" w:eastAsia="微软雅黑" w:hAnsi="微软雅黑"/>
        </w:rPr>
        <w:t>，其中包含的代码可以获取</w:t>
      </w:r>
      <w:r w:rsidRPr="003C3D48">
        <w:rPr>
          <w:rFonts w:ascii="微软雅黑" w:eastAsia="微软雅黑" w:hAnsi="微软雅黑"/>
        </w:rPr>
        <w:t>Hash</w:t>
      </w:r>
      <w:r w:rsidRPr="003C3D48">
        <w:rPr>
          <w:rFonts w:ascii="微软雅黑" w:eastAsia="微软雅黑" w:hAnsi="微软雅黑"/>
        </w:rPr>
        <w:t>值中的</w:t>
      </w:r>
      <w:r w:rsidRPr="003C3D48">
        <w:rPr>
          <w:rFonts w:ascii="微软雅黑" w:eastAsia="微软雅黑" w:hAnsi="微软雅黑"/>
        </w:rPr>
        <w:t>Token</w:t>
      </w:r>
      <w:r w:rsidRPr="003C3D48">
        <w:rPr>
          <w:rFonts w:ascii="微软雅黑" w:eastAsia="微软雅黑" w:hAnsi="微软雅黑"/>
        </w:rPr>
        <w:t>。</w:t>
      </w:r>
    </w:p>
    <w:p w14:paraId="58E3AF4D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F</w:t>
      </w:r>
      <w:r w:rsidRPr="003C3D48">
        <w:rPr>
          <w:rFonts w:ascii="微软雅黑" w:eastAsia="微软雅黑" w:hAnsi="微软雅黑"/>
        </w:rPr>
        <w:t>）浏览器执行上一步获得的脚本，提取出</w:t>
      </w:r>
      <w:r w:rsidRPr="003C3D48">
        <w:rPr>
          <w:rFonts w:ascii="微软雅黑" w:eastAsia="微软雅黑" w:hAnsi="微软雅黑"/>
        </w:rPr>
        <w:t>Token</w:t>
      </w:r>
      <w:r w:rsidRPr="003C3D48">
        <w:rPr>
          <w:rFonts w:ascii="微软雅黑" w:eastAsia="微软雅黑" w:hAnsi="微软雅黑"/>
        </w:rPr>
        <w:t>。</w:t>
      </w:r>
    </w:p>
    <w:p w14:paraId="31C8F6F6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G</w:t>
      </w:r>
      <w:r w:rsidRPr="003C3D48">
        <w:rPr>
          <w:rFonts w:ascii="微软雅黑" w:eastAsia="微软雅黑" w:hAnsi="微软雅黑"/>
        </w:rPr>
        <w:t>）浏览器将令牌发给客户端。</w:t>
      </w:r>
    </w:p>
    <w:p w14:paraId="05B71AFB" w14:textId="77777777" w:rsidR="00600107" w:rsidRPr="003C3D48" w:rsidRDefault="00600107">
      <w:pPr>
        <w:rPr>
          <w:rFonts w:ascii="微软雅黑" w:eastAsia="微软雅黑" w:hAnsi="微软雅黑"/>
        </w:rPr>
      </w:pPr>
    </w:p>
    <w:p w14:paraId="5C92B9F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此流程只需要一个</w:t>
      </w:r>
      <w:r w:rsidRPr="003C3D48">
        <w:rPr>
          <w:rFonts w:ascii="微软雅黑" w:eastAsia="微软雅黑" w:hAnsi="微软雅黑"/>
        </w:rPr>
        <w:t>阶段</w:t>
      </w:r>
      <w:r w:rsidRPr="003C3D48">
        <w:rPr>
          <w:rFonts w:ascii="微软雅黑" w:eastAsia="微软雅黑" w:hAnsi="微软雅黑" w:hint="eastAsia"/>
        </w:rPr>
        <w:t>即可</w:t>
      </w:r>
      <w:r w:rsidRPr="003C3D48">
        <w:rPr>
          <w:rFonts w:ascii="微软雅黑" w:eastAsia="微软雅黑" w:hAnsi="微软雅黑"/>
        </w:rPr>
        <w:t>直接获得</w:t>
      </w:r>
      <w:r w:rsidRPr="003C3D48">
        <w:rPr>
          <w:rFonts w:ascii="微软雅黑" w:eastAsia="微软雅黑" w:hAnsi="微软雅黑" w:hint="eastAsia"/>
        </w:rPr>
        <w:t>所有令牌</w:t>
      </w:r>
      <w:r w:rsidRPr="003C3D48">
        <w:rPr>
          <w:rFonts w:ascii="微软雅黑" w:eastAsia="微软雅黑" w:hAnsi="微软雅黑"/>
        </w:rPr>
        <w:t>。</w:t>
      </w:r>
      <w:r w:rsidRPr="003C3D48">
        <w:rPr>
          <w:rFonts w:ascii="微软雅黑" w:eastAsia="微软雅黑" w:hAnsi="微软雅黑" w:hint="eastAsia"/>
        </w:rPr>
        <w:t>令牌对访问者是可见的，客户端不需要认证。且此流程禁止</w:t>
      </w:r>
      <w:r w:rsidRPr="003C3D48">
        <w:rPr>
          <w:rFonts w:ascii="微软雅黑" w:eastAsia="微软雅黑" w:hAnsi="微软雅黑"/>
        </w:rPr>
        <w:t>发放</w:t>
      </w:r>
      <w:r w:rsidRPr="003C3D48">
        <w:rPr>
          <w:rFonts w:ascii="微软雅黑" w:eastAsia="微软雅黑" w:hAnsi="微软雅黑" w:hint="eastAsia"/>
        </w:rPr>
        <w:t>Refresh Token</w:t>
      </w:r>
      <w:r w:rsidRPr="003C3D48">
        <w:rPr>
          <w:rFonts w:ascii="微软雅黑" w:eastAsia="微软雅黑" w:hAnsi="微软雅黑" w:hint="eastAsia"/>
        </w:rPr>
        <w:t>。</w:t>
      </w:r>
    </w:p>
    <w:p w14:paraId="03F52E12" w14:textId="77777777" w:rsidR="00600107" w:rsidRPr="003C3D48" w:rsidRDefault="00600107">
      <w:pPr>
        <w:rPr>
          <w:rFonts w:ascii="微软雅黑" w:eastAsia="微软雅黑" w:hAnsi="微软雅黑"/>
        </w:rPr>
      </w:pPr>
    </w:p>
    <w:p w14:paraId="6FF52D3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输入（即</w:t>
      </w:r>
      <w:r w:rsidRPr="003C3D48">
        <w:rPr>
          <w:rFonts w:ascii="微软雅黑" w:eastAsia="微软雅黑" w:hAnsi="微软雅黑"/>
        </w:rPr>
        <w:t>客户端请求，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地址为</w:t>
      </w:r>
      <w:r w:rsidRPr="003C3D48">
        <w:rPr>
          <w:rFonts w:ascii="微软雅黑" w:eastAsia="微软雅黑" w:hAnsi="微软雅黑" w:hint="eastAsia"/>
        </w:rPr>
        <w:t>Authorizatio</w:t>
      </w:r>
      <w:r w:rsidRPr="003C3D48">
        <w:rPr>
          <w:rFonts w:ascii="微软雅黑" w:eastAsia="微软雅黑" w:hAnsi="微软雅黑" w:hint="eastAsia"/>
        </w:rPr>
        <w:t>n</w:t>
      </w:r>
      <w:r w:rsidRPr="003C3D48">
        <w:rPr>
          <w:rFonts w:ascii="微软雅黑" w:eastAsia="微软雅黑" w:hAnsi="微软雅黑"/>
        </w:rPr>
        <w:t xml:space="preserve"> Endpoint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/>
        </w:rPr>
        <w:t>以上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 w:hint="eastAsia"/>
        </w:rPr>
        <w:t>）</w:t>
      </w:r>
    </w:p>
    <w:p w14:paraId="2BD5B962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response_type</w:t>
      </w:r>
      <w:proofErr w:type="spellEnd"/>
      <w:r w:rsidRPr="003C3D48">
        <w:rPr>
          <w:rFonts w:ascii="微软雅黑" w:eastAsia="微软雅黑" w:hAnsi="微软雅黑"/>
        </w:rPr>
        <w:t>：表示授权类型，此处的值固定为</w:t>
      </w:r>
      <w:r w:rsidRPr="003C3D48">
        <w:rPr>
          <w:rFonts w:ascii="微软雅黑" w:eastAsia="微软雅黑" w:hAnsi="微软雅黑"/>
        </w:rPr>
        <w:t>"token"</w:t>
      </w:r>
      <w:r w:rsidRPr="003C3D48">
        <w:rPr>
          <w:rFonts w:ascii="微软雅黑" w:eastAsia="微软雅黑" w:hAnsi="微软雅黑"/>
        </w:rPr>
        <w:t>，必选项。</w:t>
      </w:r>
    </w:p>
    <w:p w14:paraId="4135A2DE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client_id</w:t>
      </w:r>
      <w:proofErr w:type="spellEnd"/>
      <w:r w:rsidRPr="003C3D48">
        <w:rPr>
          <w:rFonts w:ascii="微软雅黑" w:eastAsia="微软雅黑" w:hAnsi="微软雅黑"/>
        </w:rPr>
        <w:t>：表示客户端的</w:t>
      </w:r>
      <w:r w:rsidRPr="003C3D48">
        <w:rPr>
          <w:rFonts w:ascii="微软雅黑" w:eastAsia="微软雅黑" w:hAnsi="微软雅黑"/>
        </w:rPr>
        <w:t>ID</w:t>
      </w:r>
      <w:r w:rsidRPr="003C3D48">
        <w:rPr>
          <w:rFonts w:ascii="微软雅黑" w:eastAsia="微软雅黑" w:hAnsi="微软雅黑"/>
        </w:rPr>
        <w:t>，必选项。</w:t>
      </w:r>
    </w:p>
    <w:p w14:paraId="41B5F651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redirect_uri</w:t>
      </w:r>
      <w:proofErr w:type="spellEnd"/>
      <w:r w:rsidRPr="003C3D48">
        <w:rPr>
          <w:rFonts w:ascii="微软雅黑" w:eastAsia="微软雅黑" w:hAnsi="微软雅黑"/>
        </w:rPr>
        <w:t>：表示重定向的</w:t>
      </w:r>
      <w:r w:rsidRPr="003C3D48">
        <w:rPr>
          <w:rFonts w:ascii="微软雅黑" w:eastAsia="微软雅黑" w:hAnsi="微软雅黑"/>
        </w:rPr>
        <w:t>URI</w:t>
      </w:r>
      <w:r w:rsidRPr="003C3D48">
        <w:rPr>
          <w:rFonts w:ascii="微软雅黑" w:eastAsia="微软雅黑" w:hAnsi="微软雅黑"/>
        </w:rPr>
        <w:t>，可选项。</w:t>
      </w:r>
    </w:p>
    <w:p w14:paraId="7CB748D4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/>
        </w:rPr>
        <w:t>：表示权限范围，</w:t>
      </w:r>
      <w:r w:rsidRPr="003C3D48">
        <w:rPr>
          <w:rFonts w:ascii="微软雅黑" w:eastAsia="微软雅黑" w:hAnsi="微软雅黑" w:hint="eastAsia"/>
        </w:rPr>
        <w:t>如需</w:t>
      </w:r>
      <w:r w:rsidRPr="003C3D48">
        <w:rPr>
          <w:rFonts w:ascii="微软雅黑" w:eastAsia="微软雅黑" w:hAnsi="微软雅黑"/>
        </w:rPr>
        <w:t>执行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流程</w:t>
      </w:r>
      <w:r w:rsidRPr="003C3D48">
        <w:rPr>
          <w:rFonts w:ascii="微软雅黑" w:eastAsia="微软雅黑" w:hAnsi="微软雅黑"/>
        </w:rPr>
        <w:t>则</w:t>
      </w:r>
      <w:r w:rsidRPr="003C3D48">
        <w:rPr>
          <w:rFonts w:ascii="微软雅黑" w:eastAsia="微软雅黑" w:hAnsi="微软雅黑" w:hint="eastAsia"/>
        </w:rPr>
        <w:t>必须包含</w:t>
      </w:r>
      <w:proofErr w:type="spellStart"/>
      <w:r w:rsidRPr="003C3D48">
        <w:rPr>
          <w:rFonts w:ascii="微软雅黑" w:eastAsia="微软雅黑" w:hAnsi="微软雅黑"/>
        </w:rPr>
        <w:t>openid</w:t>
      </w:r>
      <w:proofErr w:type="spellEnd"/>
      <w:r w:rsidRPr="003C3D48">
        <w:rPr>
          <w:rFonts w:ascii="微软雅黑" w:eastAsia="微软雅黑" w:hAnsi="微软雅黑"/>
        </w:rPr>
        <w:t>。</w:t>
      </w:r>
    </w:p>
    <w:p w14:paraId="1E71F131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state</w:t>
      </w:r>
      <w:r w:rsidRPr="003C3D48">
        <w:rPr>
          <w:rFonts w:ascii="微软雅黑" w:eastAsia="微软雅黑" w:hAnsi="微软雅黑"/>
        </w:rPr>
        <w:t>：表示客户端的当前状态，可以指定任意值，认证服务器</w:t>
      </w:r>
      <w:r w:rsidRPr="003C3D48">
        <w:rPr>
          <w:rFonts w:ascii="微软雅黑" w:eastAsia="微软雅黑" w:hAnsi="微软雅黑" w:hint="eastAsia"/>
        </w:rPr>
        <w:t>必须原样返回</w:t>
      </w:r>
      <w:r w:rsidRPr="003C3D48">
        <w:rPr>
          <w:rFonts w:ascii="微软雅黑" w:eastAsia="微软雅黑" w:hAnsi="微软雅黑"/>
        </w:rPr>
        <w:t>。</w:t>
      </w:r>
    </w:p>
    <w:p w14:paraId="143EA82A" w14:textId="77777777" w:rsidR="00600107" w:rsidRPr="003C3D48" w:rsidRDefault="00600107">
      <w:pPr>
        <w:rPr>
          <w:rFonts w:ascii="微软雅黑" w:eastAsia="微软雅黑" w:hAnsi="微软雅黑"/>
        </w:rPr>
      </w:pPr>
    </w:p>
    <w:p w14:paraId="42C6120C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输出（即服务</w:t>
      </w:r>
      <w:r w:rsidRPr="003C3D48">
        <w:rPr>
          <w:rFonts w:ascii="微软雅黑" w:eastAsia="微软雅黑" w:hAnsi="微软雅黑"/>
        </w:rPr>
        <w:t>端</w:t>
      </w:r>
      <w:r w:rsidRPr="003C3D48">
        <w:rPr>
          <w:rFonts w:ascii="微软雅黑" w:eastAsia="微软雅黑" w:hAnsi="微软雅黑" w:hint="eastAsia"/>
        </w:rPr>
        <w:t>响应</w:t>
      </w:r>
      <w:r w:rsidRPr="003C3D48">
        <w:rPr>
          <w:rFonts w:ascii="微软雅黑" w:eastAsia="微软雅黑" w:hAnsi="微软雅黑"/>
        </w:rPr>
        <w:t>，以上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 w:hint="eastAsia"/>
        </w:rPr>
        <w:t>）</w:t>
      </w:r>
    </w:p>
    <w:p w14:paraId="43AF3871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  <w:r w:rsidRPr="003C3D48">
        <w:rPr>
          <w:rFonts w:ascii="微软雅黑" w:eastAsia="微软雅黑" w:hAnsi="微软雅黑"/>
        </w:rPr>
        <w:t>：表示访问令牌，必选项。</w:t>
      </w:r>
    </w:p>
    <w:p w14:paraId="341517F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token_type</w:t>
      </w:r>
      <w:proofErr w:type="spellEnd"/>
      <w:r w:rsidRPr="003C3D48">
        <w:rPr>
          <w:rFonts w:ascii="微软雅黑" w:eastAsia="微软雅黑" w:hAnsi="微软雅黑"/>
        </w:rPr>
        <w:t>：表示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令牌类型，该值大小写不敏感，必选项。</w:t>
      </w:r>
      <w:r w:rsidRPr="003C3D48">
        <w:rPr>
          <w:rFonts w:ascii="微软雅黑" w:eastAsia="微软雅黑" w:hAnsi="微软雅黑" w:hint="eastAsia"/>
        </w:rPr>
        <w:t>可以是</w:t>
      </w:r>
      <w:r w:rsidRPr="003C3D48">
        <w:rPr>
          <w:rFonts w:ascii="微软雅黑" w:eastAsia="微软雅黑" w:hAnsi="微软雅黑"/>
        </w:rPr>
        <w:t>bearer</w:t>
      </w:r>
      <w:r w:rsidRPr="003C3D48">
        <w:rPr>
          <w:rFonts w:ascii="微软雅黑" w:eastAsia="微软雅黑" w:hAnsi="微软雅黑" w:hint="eastAsia"/>
        </w:rPr>
        <w:t>类型或</w:t>
      </w:r>
      <w:r w:rsidRPr="003C3D48">
        <w:rPr>
          <w:rFonts w:ascii="微软雅黑" w:eastAsia="微软雅黑" w:hAnsi="微软雅黑"/>
        </w:rPr>
        <w:t>mac</w:t>
      </w:r>
      <w:r w:rsidRPr="003C3D48">
        <w:rPr>
          <w:rFonts w:ascii="微软雅黑" w:eastAsia="微软雅黑" w:hAnsi="微软雅黑" w:hint="eastAsia"/>
        </w:rPr>
        <w:t>类型。</w:t>
      </w:r>
    </w:p>
    <w:p w14:paraId="28458BE4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expires_in</w:t>
      </w:r>
      <w:proofErr w:type="spellEnd"/>
      <w:r w:rsidRPr="003C3D48">
        <w:rPr>
          <w:rFonts w:ascii="微软雅黑" w:eastAsia="微软雅黑" w:hAnsi="微软雅黑"/>
        </w:rPr>
        <w:t>：表示过期时间，单位为秒。如果省略该参数，必须其他方式设置过期时间。</w:t>
      </w:r>
    </w:p>
    <w:p w14:paraId="0F147AE7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/>
        </w:rPr>
        <w:t>：表示权限范围，如果与客户端申请的范围一致，此项可省略。</w:t>
      </w:r>
    </w:p>
    <w:p w14:paraId="1FBBB7ED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state</w:t>
      </w:r>
      <w:r w:rsidRPr="003C3D48">
        <w:rPr>
          <w:rFonts w:ascii="微软雅黑" w:eastAsia="微软雅黑" w:hAnsi="微软雅黑"/>
        </w:rPr>
        <w:t>：如果客户端的请求中包含这个参数，认证服务器的回应</w:t>
      </w:r>
      <w:r w:rsidRPr="003C3D48">
        <w:rPr>
          <w:rFonts w:ascii="微软雅黑" w:eastAsia="微软雅黑" w:hAnsi="微软雅黑" w:hint="eastAsia"/>
        </w:rPr>
        <w:t>必须原样返回</w:t>
      </w:r>
      <w:r w:rsidRPr="003C3D48">
        <w:rPr>
          <w:rFonts w:ascii="微软雅黑" w:eastAsia="微软雅黑" w:hAnsi="微软雅黑"/>
        </w:rPr>
        <w:t>。</w:t>
      </w:r>
    </w:p>
    <w:p w14:paraId="7F8BC7ED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 w:hint="eastAsia"/>
        </w:rPr>
        <w:t>：</w:t>
      </w:r>
      <w:r w:rsidRPr="003C3D48">
        <w:rPr>
          <w:rFonts w:ascii="微软雅黑" w:eastAsia="微软雅黑" w:hAnsi="微软雅黑" w:cs="Courier New" w:hint="eastAsia"/>
          <w:kern w:val="0"/>
          <w:sz w:val="20"/>
          <w:szCs w:val="20"/>
        </w:rPr>
        <w:t>含</w:t>
      </w:r>
      <w:r w:rsidRPr="003C3D48">
        <w:rPr>
          <w:rFonts w:ascii="微软雅黑" w:eastAsia="微软雅黑" w:hAnsi="微软雅黑" w:hint="eastAsia"/>
        </w:rPr>
        <w:t>有</w:t>
      </w:r>
      <w:r w:rsidRPr="003C3D48">
        <w:rPr>
          <w:rFonts w:ascii="微软雅黑" w:eastAsia="微软雅黑" w:hAnsi="微软雅黑"/>
        </w:rPr>
        <w:t>claim</w:t>
      </w:r>
      <w:r w:rsidRPr="003C3D48">
        <w:rPr>
          <w:rFonts w:ascii="微软雅黑" w:eastAsia="微软雅黑" w:hAnsi="微软雅黑"/>
        </w:rPr>
        <w:t>信息的</w:t>
      </w:r>
      <w:r w:rsidRPr="003C3D48">
        <w:rPr>
          <w:rFonts w:ascii="微软雅黑" w:eastAsia="微软雅黑" w:hAnsi="微软雅黑"/>
        </w:rPr>
        <w:t>JWT</w:t>
      </w:r>
      <w:r w:rsidRPr="003C3D48">
        <w:rPr>
          <w:rFonts w:ascii="微软雅黑" w:eastAsia="微软雅黑" w:hAnsi="微软雅黑"/>
        </w:rPr>
        <w:t>。</w:t>
      </w:r>
      <w:r w:rsidRPr="003C3D48">
        <w:rPr>
          <w:rFonts w:ascii="微软雅黑" w:eastAsia="微软雅黑" w:hAnsi="微软雅黑" w:hint="eastAsia"/>
        </w:rPr>
        <w:t>必选项。</w:t>
      </w:r>
    </w:p>
    <w:p w14:paraId="3081BE38" w14:textId="77777777" w:rsidR="00600107" w:rsidRPr="003C3D48" w:rsidRDefault="00600107">
      <w:pPr>
        <w:rPr>
          <w:rFonts w:ascii="微软雅黑" w:eastAsia="微软雅黑" w:hAnsi="微软雅黑"/>
        </w:rPr>
      </w:pPr>
    </w:p>
    <w:p w14:paraId="7C6B2C34" w14:textId="77777777" w:rsidR="00600107" w:rsidRPr="003C3D48" w:rsidRDefault="002A3BC4">
      <w:pPr>
        <w:pStyle w:val="3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混合</w:t>
      </w:r>
      <w:r w:rsidRPr="003C3D48">
        <w:rPr>
          <w:rFonts w:ascii="微软雅黑" w:eastAsia="微软雅黑" w:hAnsi="微软雅黑"/>
        </w:rPr>
        <w:t>模式（</w:t>
      </w:r>
      <w:r w:rsidRPr="003C3D48">
        <w:rPr>
          <w:rFonts w:ascii="微软雅黑" w:eastAsia="微软雅黑" w:hAnsi="微软雅黑"/>
        </w:rPr>
        <w:t>Hybrid Flow</w:t>
      </w:r>
      <w:r w:rsidRPr="003C3D48">
        <w:rPr>
          <w:rFonts w:ascii="微软雅黑" w:eastAsia="微软雅黑" w:hAnsi="微软雅黑"/>
        </w:rPr>
        <w:t>）</w:t>
      </w:r>
    </w:p>
    <w:p w14:paraId="368BBA22" w14:textId="77777777" w:rsidR="00600107" w:rsidRPr="003C3D48" w:rsidRDefault="002A3BC4">
      <w:pPr>
        <w:rPr>
          <w:rFonts w:ascii="微软雅黑" w:eastAsia="微软雅黑" w:hAnsi="微软雅黑"/>
          <w:b/>
        </w:rPr>
      </w:pPr>
      <w:r w:rsidRPr="003C3D48">
        <w:rPr>
          <w:rFonts w:ascii="微软雅黑" w:eastAsia="微软雅黑" w:hAnsi="微软雅黑"/>
          <w:noProof/>
        </w:rPr>
        <w:drawing>
          <wp:inline distT="0" distB="0" distL="0" distR="0" wp14:anchorId="5FAC9129" wp14:editId="7A49BF83">
            <wp:extent cx="5274310" cy="3651885"/>
            <wp:effectExtent l="0" t="0" r="2540" b="5715"/>
            <wp:docPr id="3" name="图片 3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6BEA" w14:textId="77777777" w:rsidR="00600107" w:rsidRPr="003C3D48" w:rsidRDefault="00600107">
      <w:pPr>
        <w:rPr>
          <w:rFonts w:ascii="微软雅黑" w:eastAsia="微软雅黑" w:hAnsi="微软雅黑"/>
        </w:rPr>
      </w:pPr>
    </w:p>
    <w:p w14:paraId="58E8C75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）用户访问客户端，后者将前者导向认证服务器。</w:t>
      </w:r>
    </w:p>
    <w:p w14:paraId="75357FC5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 w:hint="eastAsia"/>
        </w:rPr>
        <w:t>）用户选择是否给予客户端授权。</w:t>
      </w:r>
    </w:p>
    <w:p w14:paraId="207396DD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C</w:t>
      </w:r>
      <w:r w:rsidRPr="003C3D48">
        <w:rPr>
          <w:rFonts w:ascii="微软雅黑" w:eastAsia="微软雅黑" w:hAnsi="微软雅黑" w:hint="eastAsia"/>
        </w:rPr>
        <w:t>）假设用户给予</w:t>
      </w:r>
      <w:r w:rsidRPr="003C3D48">
        <w:rPr>
          <w:rFonts w:ascii="微软雅黑" w:eastAsia="微软雅黑" w:hAnsi="微软雅黑" w:hint="eastAsia"/>
        </w:rPr>
        <w:t>授权，认证服务器将用户导向客户端事先指定的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重定向</w:t>
      </w:r>
      <w:r w:rsidRPr="003C3D48">
        <w:rPr>
          <w:rFonts w:ascii="微软雅黑" w:eastAsia="微软雅黑" w:hAnsi="微软雅黑" w:hint="eastAsia"/>
        </w:rPr>
        <w:t>URI"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redirection URI</w:t>
      </w:r>
      <w:r w:rsidRPr="003C3D48">
        <w:rPr>
          <w:rFonts w:ascii="微软雅黑" w:eastAsia="微软雅黑" w:hAnsi="微软雅黑" w:hint="eastAsia"/>
        </w:rPr>
        <w:t>），同时附上一个授权码。按照</w:t>
      </w:r>
      <w:r w:rsidRPr="003C3D48">
        <w:rPr>
          <w:rFonts w:ascii="微软雅黑" w:eastAsia="微软雅黑" w:hAnsi="微软雅黑"/>
        </w:rPr>
        <w:t>客户端请求的</w:t>
      </w:r>
      <w:r w:rsidRPr="003C3D48">
        <w:rPr>
          <w:rFonts w:ascii="微软雅黑" w:eastAsia="微软雅黑" w:hAnsi="微软雅黑"/>
        </w:rPr>
        <w:t>Response Type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/>
        </w:rPr>
        <w:t>也可</w:t>
      </w:r>
      <w:r w:rsidRPr="003C3D48">
        <w:rPr>
          <w:rFonts w:ascii="微软雅黑" w:eastAsia="微软雅黑" w:hAnsi="微软雅黑" w:hint="eastAsia"/>
        </w:rPr>
        <w:t>同时</w:t>
      </w:r>
      <w:r w:rsidRPr="003C3D48">
        <w:rPr>
          <w:rFonts w:ascii="微软雅黑" w:eastAsia="微软雅黑" w:hAnsi="微软雅黑"/>
        </w:rPr>
        <w:t>返回</w:t>
      </w: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 w:hint="eastAsia"/>
        </w:rPr>
        <w:t>、</w:t>
      </w: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  <w:r w:rsidRPr="003C3D48">
        <w:rPr>
          <w:rFonts w:ascii="微软雅黑" w:eastAsia="微软雅黑" w:hAnsi="微软雅黑" w:hint="eastAsia"/>
        </w:rPr>
        <w:t>。</w:t>
      </w:r>
    </w:p>
    <w:p w14:paraId="0D6F5E2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D</w:t>
      </w:r>
      <w:r w:rsidRPr="003C3D48">
        <w:rPr>
          <w:rFonts w:ascii="微软雅黑" w:eastAsia="微软雅黑" w:hAnsi="微软雅黑" w:hint="eastAsia"/>
        </w:rPr>
        <w:t>）客户端收到授权码，附上早先的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重定向</w:t>
      </w:r>
      <w:r w:rsidRPr="003C3D48">
        <w:rPr>
          <w:rFonts w:ascii="微软雅黑" w:eastAsia="微软雅黑" w:hAnsi="微软雅黑" w:hint="eastAsia"/>
        </w:rPr>
        <w:t>URI"</w:t>
      </w:r>
      <w:r w:rsidRPr="003C3D48">
        <w:rPr>
          <w:rFonts w:ascii="微软雅黑" w:eastAsia="微软雅黑" w:hAnsi="微软雅黑" w:hint="eastAsia"/>
        </w:rPr>
        <w:t>，向认证服务器申请令牌。这一步是在客户端的后台的服务器上完成的，对用户不可见。</w:t>
      </w:r>
    </w:p>
    <w:p w14:paraId="047BA4A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E</w:t>
      </w:r>
      <w:r w:rsidRPr="003C3D48">
        <w:rPr>
          <w:rFonts w:ascii="微软雅黑" w:eastAsia="微软雅黑" w:hAnsi="微软雅黑" w:hint="eastAsia"/>
        </w:rPr>
        <w:t>）认证服务器核对了授权码和重定向</w:t>
      </w:r>
      <w:r w:rsidRPr="003C3D48">
        <w:rPr>
          <w:rFonts w:ascii="微软雅黑" w:eastAsia="微软雅黑" w:hAnsi="微软雅黑" w:hint="eastAsia"/>
        </w:rPr>
        <w:t>URI</w:t>
      </w:r>
      <w:r w:rsidRPr="003C3D48">
        <w:rPr>
          <w:rFonts w:ascii="微软雅黑" w:eastAsia="微软雅黑" w:hAnsi="微软雅黑" w:hint="eastAsia"/>
        </w:rPr>
        <w:t>，确认无误后，向客户端发送访问令牌（</w:t>
      </w:r>
      <w:r w:rsidRPr="003C3D48">
        <w:rPr>
          <w:rFonts w:ascii="微软雅黑" w:eastAsia="微软雅黑" w:hAnsi="微软雅黑" w:hint="eastAsia"/>
        </w:rPr>
        <w:t>access token</w:t>
      </w:r>
      <w:r w:rsidRPr="003C3D48">
        <w:rPr>
          <w:rFonts w:ascii="微软雅黑" w:eastAsia="微软雅黑" w:hAnsi="微软雅黑" w:hint="eastAsia"/>
        </w:rPr>
        <w:t>）和更新令牌（</w:t>
      </w:r>
      <w:r w:rsidRPr="003C3D48">
        <w:rPr>
          <w:rFonts w:ascii="微软雅黑" w:eastAsia="微软雅黑" w:hAnsi="微软雅黑" w:hint="eastAsia"/>
        </w:rPr>
        <w:t>refresh token</w:t>
      </w:r>
      <w:r w:rsidRPr="003C3D48">
        <w:rPr>
          <w:rFonts w:ascii="微软雅黑" w:eastAsia="微软雅黑" w:hAnsi="微软雅黑" w:hint="eastAsia"/>
        </w:rPr>
        <w:t>）。</w:t>
      </w:r>
    </w:p>
    <w:p w14:paraId="16698EFD" w14:textId="77777777" w:rsidR="00600107" w:rsidRPr="003C3D48" w:rsidRDefault="00600107">
      <w:pPr>
        <w:rPr>
          <w:rFonts w:ascii="微软雅黑" w:eastAsia="微软雅黑" w:hAnsi="微软雅黑"/>
        </w:rPr>
      </w:pPr>
    </w:p>
    <w:p w14:paraId="6A9F4956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此流程与授权</w:t>
      </w:r>
      <w:proofErr w:type="gramStart"/>
      <w:r w:rsidRPr="003C3D48">
        <w:rPr>
          <w:rFonts w:ascii="微软雅黑" w:eastAsia="微软雅黑" w:hAnsi="微软雅黑" w:hint="eastAsia"/>
        </w:rPr>
        <w:t>码模</w:t>
      </w:r>
      <w:r w:rsidRPr="003C3D48">
        <w:rPr>
          <w:rFonts w:ascii="微软雅黑" w:eastAsia="微软雅黑" w:hAnsi="微软雅黑" w:hint="eastAsia"/>
        </w:rPr>
        <w:t>式</w:t>
      </w:r>
      <w:proofErr w:type="gramEnd"/>
      <w:r w:rsidRPr="003C3D48">
        <w:rPr>
          <w:rFonts w:ascii="微软雅黑" w:eastAsia="微软雅黑" w:hAnsi="微软雅黑" w:hint="eastAsia"/>
        </w:rPr>
        <w:t>很类似</w:t>
      </w:r>
      <w:r w:rsidRPr="003C3D48">
        <w:rPr>
          <w:rFonts w:ascii="微软雅黑" w:eastAsia="微软雅黑" w:hAnsi="微软雅黑"/>
        </w:rPr>
        <w:t>，区别在于</w:t>
      </w:r>
      <w:r w:rsidRPr="003C3D48">
        <w:rPr>
          <w:rFonts w:ascii="微软雅黑" w:eastAsia="微软雅黑" w:hAnsi="微软雅黑" w:hint="eastAsia"/>
        </w:rPr>
        <w:t>C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返回的</w:t>
      </w:r>
      <w:r w:rsidRPr="003C3D48">
        <w:rPr>
          <w:rFonts w:ascii="微软雅黑" w:eastAsia="微软雅黑" w:hAnsi="微软雅黑" w:hint="eastAsia"/>
        </w:rPr>
        <w:t>数据项</w:t>
      </w:r>
      <w:r w:rsidRPr="003C3D48">
        <w:rPr>
          <w:rFonts w:ascii="微软雅黑" w:eastAsia="微软雅黑" w:hAnsi="微软雅黑"/>
        </w:rPr>
        <w:t>。</w:t>
      </w:r>
      <w:r w:rsidRPr="003C3D48">
        <w:rPr>
          <w:rFonts w:ascii="微软雅黑" w:eastAsia="微软雅黑" w:hAnsi="微软雅黑" w:hint="eastAsia"/>
        </w:rPr>
        <w:t>如果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/>
        </w:rPr>
        <w:t>步骤不给客户端提供</w:t>
      </w:r>
      <w:r w:rsidRPr="003C3D48">
        <w:rPr>
          <w:rFonts w:ascii="微软雅黑" w:eastAsia="微软雅黑" w:hAnsi="微软雅黑" w:hint="eastAsia"/>
        </w:rPr>
        <w:t>授权码，</w:t>
      </w:r>
      <w:r w:rsidRPr="003C3D48">
        <w:rPr>
          <w:rFonts w:ascii="微软雅黑" w:eastAsia="微软雅黑" w:hAnsi="微软雅黑"/>
        </w:rPr>
        <w:t>流程和简化模式相同。</w:t>
      </w:r>
      <w:r w:rsidRPr="003C3D48">
        <w:rPr>
          <w:rFonts w:ascii="微软雅黑" w:eastAsia="微软雅黑" w:hAnsi="微软雅黑" w:hint="eastAsia"/>
        </w:rPr>
        <w:t>如果</w:t>
      </w:r>
      <w:r w:rsidRPr="003C3D48">
        <w:rPr>
          <w:rFonts w:ascii="微软雅黑" w:eastAsia="微软雅黑" w:hAnsi="微软雅黑"/>
        </w:rPr>
        <w:t>所有</w:t>
      </w:r>
      <w:r w:rsidRPr="003C3D48">
        <w:rPr>
          <w:rFonts w:ascii="微软雅黑" w:eastAsia="微软雅黑" w:hAnsi="微软雅黑" w:hint="eastAsia"/>
        </w:rPr>
        <w:t>令牌</w:t>
      </w:r>
      <w:r w:rsidRPr="003C3D48">
        <w:rPr>
          <w:rFonts w:ascii="微软雅黑" w:eastAsia="微软雅黑" w:hAnsi="微软雅黑"/>
        </w:rPr>
        <w:t>都从</w:t>
      </w:r>
      <w:r w:rsidRPr="003C3D48">
        <w:rPr>
          <w:rFonts w:ascii="微软雅黑" w:eastAsia="微软雅黑" w:hAnsi="微软雅黑"/>
        </w:rPr>
        <w:t>Token Endpoint</w:t>
      </w:r>
      <w:r w:rsidRPr="003C3D48">
        <w:rPr>
          <w:rFonts w:ascii="微软雅黑" w:eastAsia="微软雅黑" w:hAnsi="微软雅黑" w:hint="eastAsia"/>
        </w:rPr>
        <w:t>返回</w:t>
      </w:r>
      <w:r w:rsidRPr="003C3D48">
        <w:rPr>
          <w:rFonts w:ascii="微软雅黑" w:eastAsia="微软雅黑" w:hAnsi="微软雅黑"/>
        </w:rPr>
        <w:t>，那么</w:t>
      </w:r>
      <w:r w:rsidRPr="003C3D48">
        <w:rPr>
          <w:rFonts w:ascii="微软雅黑" w:eastAsia="微软雅黑" w:hAnsi="微软雅黑" w:hint="eastAsia"/>
        </w:rPr>
        <w:t>流程</w:t>
      </w:r>
      <w:r w:rsidRPr="003C3D48">
        <w:rPr>
          <w:rFonts w:ascii="微软雅黑" w:eastAsia="微软雅黑" w:hAnsi="微软雅黑"/>
        </w:rPr>
        <w:t>与</w:t>
      </w:r>
      <w:r w:rsidRPr="003C3D48">
        <w:rPr>
          <w:rFonts w:ascii="微软雅黑" w:eastAsia="微软雅黑" w:hAnsi="微软雅黑" w:hint="eastAsia"/>
        </w:rPr>
        <w:t>授权</w:t>
      </w:r>
      <w:proofErr w:type="gramStart"/>
      <w:r w:rsidRPr="003C3D48">
        <w:rPr>
          <w:rFonts w:ascii="微软雅黑" w:eastAsia="微软雅黑" w:hAnsi="微软雅黑" w:hint="eastAsia"/>
        </w:rPr>
        <w:t>码模式</w:t>
      </w:r>
      <w:proofErr w:type="gramEnd"/>
      <w:r w:rsidRPr="003C3D48">
        <w:rPr>
          <w:rFonts w:ascii="微软雅黑" w:eastAsia="微软雅黑" w:hAnsi="微软雅黑" w:hint="eastAsia"/>
        </w:rPr>
        <w:t>相同</w:t>
      </w:r>
      <w:r w:rsidRPr="003C3D48">
        <w:rPr>
          <w:rFonts w:ascii="微软雅黑" w:eastAsia="微软雅黑" w:hAnsi="微软雅黑"/>
        </w:rPr>
        <w:t>。</w:t>
      </w:r>
    </w:p>
    <w:p w14:paraId="7BCD68BE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2382E92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</w:t>
      </w:r>
      <w:r w:rsidRPr="003C3D48">
        <w:rPr>
          <w:rFonts w:ascii="微软雅黑" w:eastAsia="微软雅黑" w:hAnsi="微软雅黑"/>
        </w:rPr>
        <w:t>和输出</w:t>
      </w:r>
      <w:r w:rsidRPr="003C3D48">
        <w:rPr>
          <w:rFonts w:ascii="微软雅黑" w:eastAsia="微软雅黑" w:hAnsi="微软雅黑" w:hint="eastAsia"/>
        </w:rPr>
        <w:t>上</w:t>
      </w:r>
      <w:r w:rsidRPr="003C3D48">
        <w:rPr>
          <w:rFonts w:ascii="微软雅黑" w:eastAsia="微软雅黑" w:hAnsi="微软雅黑"/>
        </w:rPr>
        <w:t>与</w:t>
      </w:r>
      <w:r w:rsidRPr="003C3D48">
        <w:rPr>
          <w:rFonts w:ascii="微软雅黑" w:eastAsia="微软雅黑" w:hAnsi="微软雅黑" w:hint="eastAsia"/>
        </w:rPr>
        <w:t>授权码流程</w:t>
      </w:r>
      <w:r w:rsidRPr="003C3D48">
        <w:rPr>
          <w:rFonts w:ascii="微软雅黑" w:eastAsia="微软雅黑" w:hAnsi="微软雅黑"/>
        </w:rPr>
        <w:t>的区别</w:t>
      </w:r>
      <w:r w:rsidRPr="003C3D48">
        <w:rPr>
          <w:rFonts w:ascii="微软雅黑" w:eastAsia="微软雅黑" w:hAnsi="微软雅黑" w:hint="eastAsia"/>
        </w:rPr>
        <w:t>：</w:t>
      </w:r>
    </w:p>
    <w:p w14:paraId="105F601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</w:t>
      </w:r>
      <w:r w:rsidRPr="003C3D48">
        <w:rPr>
          <w:rFonts w:ascii="微软雅黑" w:eastAsia="微软雅黑" w:hAnsi="微软雅黑"/>
        </w:rPr>
        <w:t>参数中的</w:t>
      </w:r>
      <w:proofErr w:type="spellStart"/>
      <w:r w:rsidRPr="003C3D48">
        <w:rPr>
          <w:rFonts w:ascii="微软雅黑" w:eastAsia="微软雅黑" w:hAnsi="微软雅黑"/>
        </w:rPr>
        <w:t>response_type</w:t>
      </w:r>
      <w:proofErr w:type="spellEnd"/>
      <w:r w:rsidRPr="003C3D48">
        <w:rPr>
          <w:rFonts w:ascii="微软雅黑" w:eastAsia="微软雅黑" w:hAnsi="微软雅黑" w:hint="eastAsia"/>
        </w:rPr>
        <w:t>：值可以是</w:t>
      </w:r>
      <w:r w:rsidRPr="003C3D48">
        <w:rPr>
          <w:rFonts w:ascii="微软雅黑" w:eastAsia="微软雅黑" w:hAnsi="微软雅黑"/>
        </w:rPr>
        <w:t xml:space="preserve">code </w:t>
      </w: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 w:hint="eastAsia"/>
        </w:rPr>
        <w:t>、</w:t>
      </w:r>
      <w:r w:rsidRPr="003C3D48">
        <w:rPr>
          <w:rFonts w:ascii="微软雅黑" w:eastAsia="微软雅黑" w:hAnsi="微软雅黑"/>
        </w:rPr>
        <w:t>code token</w:t>
      </w:r>
      <w:r w:rsidRPr="003C3D48">
        <w:rPr>
          <w:rFonts w:ascii="微软雅黑" w:eastAsia="微软雅黑" w:hAnsi="微软雅黑" w:hint="eastAsia"/>
        </w:rPr>
        <w:t>或</w:t>
      </w:r>
      <w:r w:rsidRPr="003C3D48">
        <w:rPr>
          <w:rFonts w:ascii="微软雅黑" w:eastAsia="微软雅黑" w:hAnsi="微软雅黑"/>
        </w:rPr>
        <w:t xml:space="preserve">code </w:t>
      </w: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/>
        </w:rPr>
        <w:t xml:space="preserve"> token</w:t>
      </w:r>
    </w:p>
    <w:p w14:paraId="35F65661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当</w:t>
      </w:r>
      <w:r w:rsidRPr="003C3D48">
        <w:rPr>
          <w:rFonts w:ascii="微软雅黑" w:eastAsia="微软雅黑" w:hAnsi="微软雅黑"/>
        </w:rPr>
        <w:t>输入参数的</w:t>
      </w:r>
      <w:proofErr w:type="spellStart"/>
      <w:r w:rsidRPr="003C3D48">
        <w:rPr>
          <w:rFonts w:ascii="微软雅黑" w:eastAsia="微软雅黑" w:hAnsi="微软雅黑"/>
        </w:rPr>
        <w:t>response_type</w:t>
      </w:r>
      <w:proofErr w:type="spellEnd"/>
      <w:r w:rsidRPr="003C3D48">
        <w:rPr>
          <w:rFonts w:ascii="微软雅黑" w:eastAsia="微软雅黑" w:hAnsi="微软雅黑" w:hint="eastAsia"/>
        </w:rPr>
        <w:t>包含</w:t>
      </w: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/>
        </w:rPr>
        <w:t>响应值（</w:t>
      </w:r>
      <w:r w:rsidRPr="003C3D48">
        <w:rPr>
          <w:rFonts w:ascii="微软雅黑" w:eastAsia="微软雅黑" w:hAnsi="微软雅黑" w:hint="eastAsia"/>
        </w:rPr>
        <w:t>输出</w:t>
      </w:r>
      <w:r w:rsidRPr="003C3D48">
        <w:rPr>
          <w:rFonts w:ascii="微软雅黑" w:eastAsia="微软雅黑" w:hAnsi="微软雅黑"/>
        </w:rPr>
        <w:t>参数）</w:t>
      </w:r>
      <w:r w:rsidRPr="003C3D48">
        <w:rPr>
          <w:rFonts w:ascii="微软雅黑" w:eastAsia="微软雅黑" w:hAnsi="微软雅黑" w:hint="eastAsia"/>
        </w:rPr>
        <w:t>需</w:t>
      </w:r>
      <w:r w:rsidRPr="003C3D48">
        <w:rPr>
          <w:rFonts w:ascii="微软雅黑" w:eastAsia="微软雅黑" w:hAnsi="微软雅黑"/>
        </w:rPr>
        <w:t>包含</w:t>
      </w:r>
      <w:proofErr w:type="spellStart"/>
      <w:r w:rsidRPr="003C3D48">
        <w:rPr>
          <w:rFonts w:ascii="微软雅黑" w:eastAsia="微软雅黑" w:hAnsi="微软雅黑"/>
        </w:rPr>
        <w:t>id_token</w:t>
      </w:r>
      <w:proofErr w:type="spellEnd"/>
      <w:r w:rsidRPr="003C3D48">
        <w:rPr>
          <w:rFonts w:ascii="微软雅黑" w:eastAsia="微软雅黑" w:hAnsi="微软雅黑" w:hint="eastAsia"/>
        </w:rPr>
        <w:t>；</w:t>
      </w:r>
      <w:r w:rsidRPr="003C3D48">
        <w:rPr>
          <w:rFonts w:ascii="微软雅黑" w:eastAsia="微软雅黑" w:hAnsi="微软雅黑"/>
        </w:rPr>
        <w:t>当输入参数的</w:t>
      </w:r>
      <w:proofErr w:type="spellStart"/>
      <w:r w:rsidRPr="003C3D48">
        <w:rPr>
          <w:rFonts w:ascii="微软雅黑" w:eastAsia="微软雅黑" w:hAnsi="微软雅黑"/>
        </w:rPr>
        <w:t>response_type</w:t>
      </w:r>
      <w:proofErr w:type="spellEnd"/>
      <w:r w:rsidRPr="003C3D48">
        <w:rPr>
          <w:rFonts w:ascii="微软雅黑" w:eastAsia="微软雅黑" w:hAnsi="微软雅黑" w:hint="eastAsia"/>
        </w:rPr>
        <w:t>包含</w:t>
      </w:r>
      <w:r w:rsidRPr="003C3D48">
        <w:rPr>
          <w:rFonts w:ascii="微软雅黑" w:eastAsia="微软雅黑" w:hAnsi="微软雅黑"/>
        </w:rPr>
        <w:t>token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/>
        </w:rPr>
        <w:t>响应值（</w:t>
      </w:r>
      <w:r w:rsidRPr="003C3D48">
        <w:rPr>
          <w:rFonts w:ascii="微软雅黑" w:eastAsia="微软雅黑" w:hAnsi="微软雅黑" w:hint="eastAsia"/>
        </w:rPr>
        <w:t>输出</w:t>
      </w:r>
      <w:r w:rsidRPr="003C3D48">
        <w:rPr>
          <w:rFonts w:ascii="微软雅黑" w:eastAsia="微软雅黑" w:hAnsi="微软雅黑"/>
        </w:rPr>
        <w:t>参数）</w:t>
      </w:r>
      <w:r w:rsidRPr="003C3D48">
        <w:rPr>
          <w:rFonts w:ascii="微软雅黑" w:eastAsia="微软雅黑" w:hAnsi="微软雅黑" w:hint="eastAsia"/>
        </w:rPr>
        <w:t>需</w:t>
      </w:r>
      <w:r w:rsidRPr="003C3D48">
        <w:rPr>
          <w:rFonts w:ascii="微软雅黑" w:eastAsia="微软雅黑" w:hAnsi="微软雅黑"/>
        </w:rPr>
        <w:t>包含</w:t>
      </w: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</w:p>
    <w:p w14:paraId="465CA306" w14:textId="77777777" w:rsidR="00600107" w:rsidRPr="003C3D48" w:rsidRDefault="00600107">
      <w:pPr>
        <w:rPr>
          <w:rFonts w:ascii="微软雅黑" w:eastAsia="微软雅黑" w:hAnsi="微软雅黑"/>
        </w:rPr>
      </w:pPr>
    </w:p>
    <w:p w14:paraId="6AE70A93" w14:textId="77777777" w:rsidR="00600107" w:rsidRPr="003C3D48" w:rsidRDefault="002A3BC4">
      <w:pPr>
        <w:pStyle w:val="3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密码模式（</w:t>
      </w:r>
      <w:r w:rsidRPr="003C3D48">
        <w:rPr>
          <w:rFonts w:ascii="微软雅黑" w:eastAsia="微软雅黑" w:hAnsi="微软雅黑" w:hint="eastAsia"/>
        </w:rPr>
        <w:t xml:space="preserve">Resource Owner Password Credentials </w:t>
      </w:r>
      <w:r w:rsidRPr="003C3D48">
        <w:rPr>
          <w:rFonts w:ascii="微软雅黑" w:eastAsia="微软雅黑" w:hAnsi="微软雅黑"/>
        </w:rPr>
        <w:t>Flow</w:t>
      </w:r>
      <w:r w:rsidRPr="003C3D48">
        <w:rPr>
          <w:rFonts w:ascii="微软雅黑" w:eastAsia="微软雅黑" w:hAnsi="微软雅黑"/>
        </w:rPr>
        <w:t>）</w:t>
      </w:r>
    </w:p>
    <w:p w14:paraId="3C8D8ABC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  <w:noProof/>
        </w:rPr>
        <w:drawing>
          <wp:inline distT="0" distB="0" distL="0" distR="0" wp14:anchorId="7A44FAD3" wp14:editId="435762C5">
            <wp:extent cx="5274310" cy="2679700"/>
            <wp:effectExtent l="0" t="0" r="2540" b="6350"/>
            <wp:docPr id="4" name="图片 4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2657" w14:textId="77777777" w:rsidR="00600107" w:rsidRPr="003C3D48" w:rsidRDefault="00600107">
      <w:pPr>
        <w:rPr>
          <w:rFonts w:ascii="微软雅黑" w:eastAsia="微软雅黑" w:hAnsi="微软雅黑"/>
        </w:rPr>
      </w:pPr>
    </w:p>
    <w:p w14:paraId="0F9B9B7E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）用户向客户端提供用户名和密码。</w:t>
      </w:r>
    </w:p>
    <w:p w14:paraId="5FA8F9F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（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 w:hint="eastAsia"/>
        </w:rPr>
        <w:t>）客户端将用户名和密码发给认证服务器，向后者请求令牌。</w:t>
      </w:r>
    </w:p>
    <w:p w14:paraId="708AD76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C</w:t>
      </w:r>
      <w:r w:rsidRPr="003C3D48">
        <w:rPr>
          <w:rFonts w:ascii="微软雅黑" w:eastAsia="微软雅黑" w:hAnsi="微软雅黑" w:hint="eastAsia"/>
        </w:rPr>
        <w:t>）认证服务器确认无误后，向客户端提供访问令牌。</w:t>
      </w:r>
    </w:p>
    <w:p w14:paraId="1976F76B" w14:textId="77777777" w:rsidR="00600107" w:rsidRPr="003C3D48" w:rsidRDefault="00600107">
      <w:pPr>
        <w:rPr>
          <w:rFonts w:ascii="微软雅黑" w:eastAsia="微软雅黑" w:hAnsi="微软雅黑"/>
        </w:rPr>
      </w:pPr>
    </w:p>
    <w:p w14:paraId="03FE8BBB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此流程</w:t>
      </w:r>
      <w:r w:rsidRPr="003C3D48">
        <w:rPr>
          <w:rFonts w:ascii="微软雅黑" w:eastAsia="微软雅黑" w:hAnsi="微软雅黑"/>
        </w:rPr>
        <w:t>中</w:t>
      </w:r>
      <w:r w:rsidRPr="003C3D48">
        <w:rPr>
          <w:rFonts w:ascii="微软雅黑" w:eastAsia="微软雅黑" w:hAnsi="微软雅黑" w:hint="eastAsia"/>
        </w:rPr>
        <w:t>用户向客户端提供自己的用户名和密码。客户端使用这些信息，向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服务商提供商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索要授权。用户必须把自己的密码给客户端，但是客户端不得储存密码。</w:t>
      </w:r>
    </w:p>
    <w:p w14:paraId="57433FD3" w14:textId="77777777" w:rsidR="00600107" w:rsidRPr="003C3D48" w:rsidRDefault="00600107">
      <w:pPr>
        <w:rPr>
          <w:rFonts w:ascii="微软雅黑" w:eastAsia="微软雅黑" w:hAnsi="微软雅黑"/>
        </w:rPr>
      </w:pPr>
    </w:p>
    <w:p w14:paraId="49F47903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</w:t>
      </w: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 w:hint="eastAsia"/>
        </w:rPr>
        <w:t>即</w:t>
      </w:r>
      <w:r w:rsidRPr="003C3D48">
        <w:rPr>
          <w:rFonts w:ascii="微软雅黑" w:eastAsia="微软雅黑" w:hAnsi="微软雅黑"/>
        </w:rPr>
        <w:t>客户端请求，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地址为</w:t>
      </w:r>
      <w:r w:rsidRPr="003C3D48">
        <w:rPr>
          <w:rFonts w:ascii="微软雅黑" w:eastAsia="微软雅黑" w:hAnsi="微软雅黑" w:hint="eastAsia"/>
        </w:rPr>
        <w:t>Authorization</w:t>
      </w:r>
      <w:r w:rsidRPr="003C3D48">
        <w:rPr>
          <w:rFonts w:ascii="微软雅黑" w:eastAsia="微软雅黑" w:hAnsi="微软雅黑"/>
        </w:rPr>
        <w:t xml:space="preserve"> Endpoint</w:t>
      </w:r>
      <w:r w:rsidRPr="003C3D48">
        <w:rPr>
          <w:rFonts w:ascii="微软雅黑" w:eastAsia="微软雅黑" w:hAnsi="微软雅黑" w:hint="eastAsia"/>
        </w:rPr>
        <w:t xml:space="preserve"> 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 w:hint="eastAsia"/>
        </w:rPr>
        <w:t>步骤</w:t>
      </w:r>
      <w:r w:rsidRPr="003C3D48">
        <w:rPr>
          <w:rFonts w:ascii="微软雅黑" w:eastAsia="微软雅黑" w:hAnsi="微软雅黑"/>
        </w:rPr>
        <w:t>）</w:t>
      </w:r>
    </w:p>
    <w:p w14:paraId="42D34F7E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grant_type</w:t>
      </w:r>
      <w:proofErr w:type="spellEnd"/>
      <w:r w:rsidRPr="003C3D48">
        <w:rPr>
          <w:rFonts w:ascii="微软雅黑" w:eastAsia="微软雅黑" w:hAnsi="微软雅黑"/>
        </w:rPr>
        <w:t>：表示授权类型，此处的值固定为</w:t>
      </w:r>
      <w:r w:rsidRPr="003C3D48">
        <w:rPr>
          <w:rFonts w:ascii="微软雅黑" w:eastAsia="微软雅黑" w:hAnsi="微软雅黑"/>
        </w:rPr>
        <w:t>"password"</w:t>
      </w:r>
      <w:r w:rsidRPr="003C3D48">
        <w:rPr>
          <w:rFonts w:ascii="微软雅黑" w:eastAsia="微软雅黑" w:hAnsi="微软雅黑"/>
        </w:rPr>
        <w:t>，必选项。</w:t>
      </w:r>
    </w:p>
    <w:p w14:paraId="3F9D61BA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username</w:t>
      </w:r>
      <w:r w:rsidRPr="003C3D48">
        <w:rPr>
          <w:rFonts w:ascii="微软雅黑" w:eastAsia="微软雅黑" w:hAnsi="微软雅黑"/>
        </w:rPr>
        <w:t>：表示用户名，必选项。</w:t>
      </w:r>
    </w:p>
    <w:p w14:paraId="13BAE4F4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password</w:t>
      </w:r>
      <w:r w:rsidRPr="003C3D48">
        <w:rPr>
          <w:rFonts w:ascii="微软雅黑" w:eastAsia="微软雅黑" w:hAnsi="微软雅黑"/>
        </w:rPr>
        <w:t>：表示用户的密码，必选项。</w:t>
      </w:r>
    </w:p>
    <w:p w14:paraId="03EE29F4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/>
        </w:rPr>
        <w:t>：表示权限范围，可选项。</w:t>
      </w:r>
    </w:p>
    <w:p w14:paraId="62CC29C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输出（即服务</w:t>
      </w:r>
      <w:r w:rsidRPr="003C3D48">
        <w:rPr>
          <w:rFonts w:ascii="微软雅黑" w:eastAsia="微软雅黑" w:hAnsi="微软雅黑"/>
        </w:rPr>
        <w:t>端</w:t>
      </w:r>
      <w:r w:rsidRPr="003C3D48">
        <w:rPr>
          <w:rFonts w:ascii="微软雅黑" w:eastAsia="微软雅黑" w:hAnsi="微软雅黑" w:hint="eastAsia"/>
        </w:rPr>
        <w:t>响应</w:t>
      </w:r>
      <w:r w:rsidRPr="003C3D48">
        <w:rPr>
          <w:rFonts w:ascii="微软雅黑" w:eastAsia="微软雅黑" w:hAnsi="微软雅黑"/>
        </w:rPr>
        <w:t>，</w:t>
      </w:r>
      <w:r w:rsidRPr="003C3D48">
        <w:rPr>
          <w:rFonts w:ascii="微软雅黑" w:eastAsia="微软雅黑" w:hAnsi="微软雅黑"/>
        </w:rPr>
        <w:t>C</w:t>
      </w:r>
      <w:r w:rsidRPr="003C3D48">
        <w:rPr>
          <w:rFonts w:ascii="微软雅黑" w:eastAsia="微软雅黑" w:hAnsi="微软雅黑"/>
        </w:rPr>
        <w:t>步骤</w:t>
      </w:r>
      <w:r w:rsidRPr="003C3D48">
        <w:rPr>
          <w:rFonts w:ascii="微软雅黑" w:eastAsia="微软雅黑" w:hAnsi="微软雅黑" w:hint="eastAsia"/>
        </w:rPr>
        <w:t>）</w:t>
      </w:r>
    </w:p>
    <w:p w14:paraId="4D6C1468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  <w:r w:rsidRPr="003C3D48">
        <w:rPr>
          <w:rFonts w:ascii="微软雅黑" w:eastAsia="微软雅黑" w:hAnsi="微软雅黑"/>
        </w:rPr>
        <w:t>：表示访问令牌，必选项。</w:t>
      </w:r>
    </w:p>
    <w:p w14:paraId="4657B472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token_type</w:t>
      </w:r>
      <w:proofErr w:type="spellEnd"/>
      <w:r w:rsidRPr="003C3D48">
        <w:rPr>
          <w:rFonts w:ascii="微软雅黑" w:eastAsia="微软雅黑" w:hAnsi="微软雅黑"/>
        </w:rPr>
        <w:t>：表示令牌类型，该值大小写不敏感，必选项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/>
        </w:rPr>
        <w:t>Bearer</w:t>
      </w:r>
      <w:r w:rsidRPr="003C3D48">
        <w:rPr>
          <w:rFonts w:ascii="微软雅黑" w:eastAsia="微软雅黑" w:hAnsi="微软雅黑" w:hint="eastAsia"/>
        </w:rPr>
        <w:t>）</w:t>
      </w:r>
      <w:r w:rsidRPr="003C3D48">
        <w:rPr>
          <w:rFonts w:ascii="微软雅黑" w:eastAsia="微软雅黑" w:hAnsi="微软雅黑"/>
        </w:rPr>
        <w:t>。</w:t>
      </w:r>
    </w:p>
    <w:p w14:paraId="2DB24B03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expires_in</w:t>
      </w:r>
      <w:proofErr w:type="spellEnd"/>
      <w:r w:rsidRPr="003C3D48">
        <w:rPr>
          <w:rFonts w:ascii="微软雅黑" w:eastAsia="微软雅黑" w:hAnsi="微软雅黑"/>
        </w:rPr>
        <w:t>：表示过期时间，单位为秒。如果省略该参数，必须其他方式设置过期时间。</w:t>
      </w:r>
    </w:p>
    <w:p w14:paraId="2BF48483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refresh_token</w:t>
      </w:r>
      <w:proofErr w:type="spellEnd"/>
      <w:r w:rsidRPr="003C3D48">
        <w:rPr>
          <w:rFonts w:ascii="微软雅黑" w:eastAsia="微软雅黑" w:hAnsi="微软雅黑" w:hint="eastAsia"/>
        </w:rPr>
        <w:t>：</w:t>
      </w:r>
      <w:r w:rsidRPr="003C3D48">
        <w:rPr>
          <w:rFonts w:ascii="微软雅黑" w:eastAsia="微软雅黑" w:hAnsi="微软雅黑" w:hint="eastAsia"/>
        </w:rPr>
        <w:t>表示更新令牌，用来获取下一次的访问令牌，可选项。</w:t>
      </w:r>
    </w:p>
    <w:p w14:paraId="5E8C67EF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/>
        </w:rPr>
        <w:t>：表示权限范围，如果与客户端申请的范围一致，此项可省略。</w:t>
      </w:r>
    </w:p>
    <w:p w14:paraId="4B7C2D91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client_id</w:t>
      </w:r>
      <w:proofErr w:type="spellEnd"/>
      <w:r w:rsidRPr="003C3D48">
        <w:rPr>
          <w:rFonts w:ascii="微软雅黑" w:eastAsia="微软雅黑" w:hAnsi="微软雅黑" w:hint="eastAsia"/>
        </w:rPr>
        <w:t>：表示客户端</w:t>
      </w:r>
      <w:r w:rsidRPr="003C3D48">
        <w:rPr>
          <w:rFonts w:ascii="微软雅黑" w:eastAsia="微软雅黑" w:hAnsi="微软雅黑"/>
        </w:rPr>
        <w:t>ID</w:t>
      </w:r>
      <w:r w:rsidRPr="003C3D48">
        <w:rPr>
          <w:rFonts w:ascii="微软雅黑" w:eastAsia="微软雅黑" w:hAnsi="微软雅黑" w:hint="eastAsia"/>
        </w:rPr>
        <w:t>，必选项。</w:t>
      </w:r>
    </w:p>
    <w:p w14:paraId="75ECE32C" w14:textId="77777777" w:rsidR="00600107" w:rsidRPr="003C3D48" w:rsidRDefault="002A3BC4">
      <w:pPr>
        <w:pStyle w:val="3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客户端模式（</w:t>
      </w:r>
      <w:r w:rsidRPr="003C3D48">
        <w:rPr>
          <w:rFonts w:ascii="微软雅黑" w:eastAsia="微软雅黑" w:hAnsi="微软雅黑" w:hint="eastAsia"/>
        </w:rPr>
        <w:t>Client Credentials</w:t>
      </w:r>
      <w:r w:rsidRPr="003C3D48">
        <w:rPr>
          <w:rFonts w:ascii="微软雅黑" w:eastAsia="微软雅黑" w:hAnsi="微软雅黑"/>
        </w:rPr>
        <w:t xml:space="preserve"> Flow</w:t>
      </w:r>
      <w:r w:rsidRPr="003C3D48">
        <w:rPr>
          <w:rFonts w:ascii="微软雅黑" w:eastAsia="微软雅黑" w:hAnsi="微软雅黑"/>
        </w:rPr>
        <w:t>）</w:t>
      </w:r>
    </w:p>
    <w:p w14:paraId="1BD40479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  <w:noProof/>
        </w:rPr>
        <w:drawing>
          <wp:inline distT="0" distB="0" distL="0" distR="0" wp14:anchorId="0A74EB9F" wp14:editId="427FF440">
            <wp:extent cx="5274310" cy="1203325"/>
            <wp:effectExtent l="0" t="0" r="2540" b="0"/>
            <wp:docPr id="5" name="图片 5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689B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A</w:t>
      </w:r>
      <w:r w:rsidRPr="003C3D48">
        <w:rPr>
          <w:rFonts w:ascii="微软雅黑" w:eastAsia="微软雅黑" w:hAnsi="微软雅黑"/>
        </w:rPr>
        <w:t>）客户端向认证服务器进行身份认证，并要求一个访问令牌。</w:t>
      </w:r>
    </w:p>
    <w:p w14:paraId="6A05C332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/>
        </w:rPr>
        <w:t>B</w:t>
      </w:r>
      <w:r w:rsidRPr="003C3D48">
        <w:rPr>
          <w:rFonts w:ascii="微软雅黑" w:eastAsia="微软雅黑" w:hAnsi="微软雅黑"/>
        </w:rPr>
        <w:t>）认证服务器确认无误后，向客户端提供访问令牌。</w:t>
      </w:r>
    </w:p>
    <w:p w14:paraId="7A1E3A8A" w14:textId="77777777" w:rsidR="00600107" w:rsidRPr="003C3D48" w:rsidRDefault="00600107">
      <w:pPr>
        <w:rPr>
          <w:rFonts w:ascii="微软雅黑" w:eastAsia="微软雅黑" w:hAnsi="微软雅黑"/>
        </w:rPr>
      </w:pPr>
    </w:p>
    <w:p w14:paraId="74B8B71E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此</w:t>
      </w:r>
      <w:r w:rsidRPr="003C3D48">
        <w:rPr>
          <w:rFonts w:ascii="微软雅黑" w:eastAsia="微软雅黑" w:hAnsi="微软雅黑"/>
        </w:rPr>
        <w:t>流程</w:t>
      </w:r>
      <w:r w:rsidRPr="003C3D48">
        <w:rPr>
          <w:rFonts w:ascii="微软雅黑" w:eastAsia="微软雅黑" w:hAnsi="微软雅黑" w:hint="eastAsia"/>
        </w:rPr>
        <w:t>指客户端以自己的名义，而不是以用户的名义，向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服务提供商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进行认证。严格地说，客户端模式并不属于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框架所要解决的问题。在这种模式中，用户直接向客户端注册，客户端以自己的名义要求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服务提供商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提供服务，其实不存在授权问题。</w:t>
      </w:r>
    </w:p>
    <w:p w14:paraId="6D55E4D2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3382DEC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输入（即</w:t>
      </w:r>
      <w:r w:rsidRPr="003C3D48">
        <w:rPr>
          <w:rFonts w:ascii="微软雅黑" w:eastAsia="微软雅黑" w:hAnsi="微软雅黑"/>
        </w:rPr>
        <w:t>客户端请求，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地址为</w:t>
      </w:r>
      <w:r w:rsidRPr="003C3D48">
        <w:rPr>
          <w:rFonts w:ascii="微软雅黑" w:eastAsia="微软雅黑" w:hAnsi="微软雅黑" w:hint="eastAsia"/>
        </w:rPr>
        <w:t>Authorization</w:t>
      </w:r>
      <w:r w:rsidRPr="003C3D48">
        <w:rPr>
          <w:rFonts w:ascii="微软雅黑" w:eastAsia="微软雅黑" w:hAnsi="微软雅黑"/>
        </w:rPr>
        <w:t xml:space="preserve"> Endpoint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步骤）</w:t>
      </w:r>
    </w:p>
    <w:p w14:paraId="6D468448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grant_type</w:t>
      </w:r>
      <w:proofErr w:type="spellEnd"/>
      <w:r w:rsidRPr="003C3D48">
        <w:rPr>
          <w:rFonts w:ascii="微软雅黑" w:eastAsia="微软雅黑" w:hAnsi="微软雅黑"/>
        </w:rPr>
        <w:t>：表示授权类型，此处的值固定为</w:t>
      </w:r>
      <w:r w:rsidRPr="003C3D48">
        <w:rPr>
          <w:rFonts w:ascii="微软雅黑" w:eastAsia="微软雅黑" w:hAnsi="微软雅黑"/>
        </w:rPr>
        <w:t>"</w:t>
      </w:r>
      <w:proofErr w:type="spellStart"/>
      <w:r w:rsidRPr="003C3D48">
        <w:rPr>
          <w:rFonts w:ascii="微软雅黑" w:eastAsia="微软雅黑" w:hAnsi="微软雅黑"/>
        </w:rPr>
        <w:t>client_credentials</w:t>
      </w:r>
      <w:proofErr w:type="spellEnd"/>
      <w:r w:rsidRPr="003C3D48">
        <w:rPr>
          <w:rFonts w:ascii="微软雅黑" w:eastAsia="微软雅黑" w:hAnsi="微软雅黑"/>
        </w:rPr>
        <w:t>"</w:t>
      </w:r>
      <w:r w:rsidRPr="003C3D48">
        <w:rPr>
          <w:rFonts w:ascii="微软雅黑" w:eastAsia="微软雅黑" w:hAnsi="微软雅黑"/>
        </w:rPr>
        <w:t>，必选项。</w:t>
      </w:r>
    </w:p>
    <w:p w14:paraId="454DBE4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/>
        </w:rPr>
        <w:t>：表示权限范围，可选项。</w:t>
      </w:r>
    </w:p>
    <w:p w14:paraId="5289C15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输出</w:t>
      </w: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 w:hint="eastAsia"/>
        </w:rPr>
        <w:t>即服务</w:t>
      </w:r>
      <w:r w:rsidRPr="003C3D48">
        <w:rPr>
          <w:rFonts w:ascii="微软雅黑" w:eastAsia="微软雅黑" w:hAnsi="微软雅黑"/>
        </w:rPr>
        <w:t>端</w:t>
      </w:r>
      <w:r w:rsidRPr="003C3D48">
        <w:rPr>
          <w:rFonts w:ascii="微软雅黑" w:eastAsia="微软雅黑" w:hAnsi="微软雅黑" w:hint="eastAsia"/>
        </w:rPr>
        <w:t>响应</w:t>
      </w:r>
      <w:r w:rsidRPr="003C3D48">
        <w:rPr>
          <w:rFonts w:ascii="微软雅黑" w:eastAsia="微软雅黑" w:hAnsi="微软雅黑"/>
        </w:rPr>
        <w:t>，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/>
        </w:rPr>
        <w:t>步骤）</w:t>
      </w:r>
    </w:p>
    <w:p w14:paraId="09CC44F6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  <w:r w:rsidRPr="003C3D48">
        <w:rPr>
          <w:rFonts w:ascii="微软雅黑" w:eastAsia="微软雅黑" w:hAnsi="微软雅黑"/>
        </w:rPr>
        <w:t>：表示访问令牌，必选项。</w:t>
      </w:r>
    </w:p>
    <w:p w14:paraId="7C7E56F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token_type</w:t>
      </w:r>
      <w:proofErr w:type="spellEnd"/>
      <w:r w:rsidRPr="003C3D48">
        <w:rPr>
          <w:rFonts w:ascii="微软雅黑" w:eastAsia="微软雅黑" w:hAnsi="微软雅黑"/>
        </w:rPr>
        <w:t>：表示令牌类型</w:t>
      </w:r>
      <w:r w:rsidRPr="003C3D48">
        <w:rPr>
          <w:rFonts w:ascii="微软雅黑" w:eastAsia="微软雅黑" w:hAnsi="微软雅黑"/>
        </w:rPr>
        <w:t>，该值大小写不敏感，必选项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/>
        </w:rPr>
        <w:t>Bearer</w:t>
      </w:r>
      <w:r w:rsidRPr="003C3D48">
        <w:rPr>
          <w:rFonts w:ascii="微软雅黑" w:eastAsia="微软雅黑" w:hAnsi="微软雅黑" w:hint="eastAsia"/>
        </w:rPr>
        <w:t>）</w:t>
      </w:r>
      <w:r w:rsidRPr="003C3D48">
        <w:rPr>
          <w:rFonts w:ascii="微软雅黑" w:eastAsia="微软雅黑" w:hAnsi="微软雅黑"/>
        </w:rPr>
        <w:t>。</w:t>
      </w:r>
    </w:p>
    <w:p w14:paraId="15DB84D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expires_in</w:t>
      </w:r>
      <w:proofErr w:type="spellEnd"/>
      <w:r w:rsidRPr="003C3D48">
        <w:rPr>
          <w:rFonts w:ascii="微软雅黑" w:eastAsia="微软雅黑" w:hAnsi="微软雅黑"/>
        </w:rPr>
        <w:t>：表示过期时间，单位为秒。如果省略该参数，必须其他方式设置过期时间。</w:t>
      </w:r>
    </w:p>
    <w:p w14:paraId="21842C03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refresh_token</w:t>
      </w:r>
      <w:proofErr w:type="spellEnd"/>
      <w:r w:rsidRPr="003C3D48">
        <w:rPr>
          <w:rFonts w:ascii="微软雅黑" w:eastAsia="微软雅黑" w:hAnsi="微软雅黑" w:hint="eastAsia"/>
        </w:rPr>
        <w:t>：表示更新令牌，用来获取下一次的访问令牌，可选项。</w:t>
      </w:r>
    </w:p>
    <w:p w14:paraId="669924E3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C290257" w14:textId="77777777" w:rsidR="00600107" w:rsidRPr="003C3D48" w:rsidRDefault="002A3BC4">
      <w:pPr>
        <w:pStyle w:val="3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更新令牌</w:t>
      </w:r>
    </w:p>
    <w:p w14:paraId="6C4B9054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如果用户访问的时候，客户端的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访问令牌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已经过期，则需要使用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更新令牌</w:t>
      </w:r>
      <w:r w:rsidRPr="003C3D48">
        <w:rPr>
          <w:rFonts w:ascii="微软雅黑" w:eastAsia="微软雅黑" w:hAnsi="微软雅黑" w:hint="eastAsia"/>
        </w:rPr>
        <w:t>"</w:t>
      </w:r>
      <w:r w:rsidRPr="003C3D48">
        <w:rPr>
          <w:rFonts w:ascii="微软雅黑" w:eastAsia="微软雅黑" w:hAnsi="微软雅黑" w:hint="eastAsia"/>
        </w:rPr>
        <w:t>申请一个新的访问令牌。</w:t>
      </w:r>
    </w:p>
    <w:p w14:paraId="29ECE6B8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输入（即</w:t>
      </w:r>
      <w:r w:rsidRPr="003C3D48">
        <w:rPr>
          <w:rFonts w:ascii="微软雅黑" w:eastAsia="微软雅黑" w:hAnsi="微软雅黑"/>
        </w:rPr>
        <w:t>客户端请求，</w:t>
      </w:r>
      <w:r w:rsidRPr="003C3D48">
        <w:rPr>
          <w:rFonts w:ascii="微软雅黑" w:eastAsia="微软雅黑" w:hAnsi="微软雅黑" w:hint="eastAsia"/>
        </w:rPr>
        <w:t>访问</w:t>
      </w:r>
      <w:r w:rsidRPr="003C3D48">
        <w:rPr>
          <w:rFonts w:ascii="微软雅黑" w:eastAsia="微软雅黑" w:hAnsi="微软雅黑"/>
        </w:rPr>
        <w:t>地址为</w:t>
      </w:r>
      <w:r w:rsidRPr="003C3D48">
        <w:rPr>
          <w:rFonts w:ascii="微软雅黑" w:eastAsia="微软雅黑" w:hAnsi="微软雅黑" w:hint="eastAsia"/>
        </w:rPr>
        <w:t>Authorization</w:t>
      </w:r>
      <w:r w:rsidRPr="003C3D48">
        <w:rPr>
          <w:rFonts w:ascii="微软雅黑" w:eastAsia="微软雅黑" w:hAnsi="微软雅黑"/>
        </w:rPr>
        <w:t xml:space="preserve"> Endpoint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步骤）</w:t>
      </w:r>
    </w:p>
    <w:p w14:paraId="005BF298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grant_type</w:t>
      </w:r>
      <w:proofErr w:type="spellEnd"/>
      <w:r w:rsidRPr="003C3D48">
        <w:rPr>
          <w:rFonts w:ascii="微软雅黑" w:eastAsia="微软雅黑" w:hAnsi="微软雅黑"/>
        </w:rPr>
        <w:t>：表示授权类型，此处的值固定为</w:t>
      </w:r>
      <w:r w:rsidRPr="003C3D48">
        <w:rPr>
          <w:rFonts w:ascii="微软雅黑" w:eastAsia="微软雅黑" w:hAnsi="微软雅黑"/>
        </w:rPr>
        <w:t>"</w:t>
      </w:r>
      <w:proofErr w:type="spellStart"/>
      <w:r w:rsidRPr="003C3D48">
        <w:rPr>
          <w:rFonts w:ascii="微软雅黑" w:eastAsia="微软雅黑" w:hAnsi="微软雅黑"/>
        </w:rPr>
        <w:t>client_credentials</w:t>
      </w:r>
      <w:proofErr w:type="spellEnd"/>
      <w:r w:rsidRPr="003C3D48">
        <w:rPr>
          <w:rFonts w:ascii="微软雅黑" w:eastAsia="微软雅黑" w:hAnsi="微软雅黑"/>
        </w:rPr>
        <w:t>"</w:t>
      </w:r>
      <w:r w:rsidRPr="003C3D48">
        <w:rPr>
          <w:rFonts w:ascii="微软雅黑" w:eastAsia="微软雅黑" w:hAnsi="微软雅黑"/>
        </w:rPr>
        <w:t>，必选项。</w:t>
      </w:r>
    </w:p>
    <w:p w14:paraId="62766B36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refresh_token</w:t>
      </w:r>
      <w:proofErr w:type="spellEnd"/>
      <w:r w:rsidRPr="003C3D48">
        <w:rPr>
          <w:rFonts w:ascii="微软雅黑" w:eastAsia="微软雅黑" w:hAnsi="微软雅黑" w:hint="eastAsia"/>
        </w:rPr>
        <w:t>：表示早前收到的更新令牌，必选项。</w:t>
      </w:r>
    </w:p>
    <w:p w14:paraId="73FBE715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/>
        </w:rPr>
        <w:t>scope</w:t>
      </w:r>
      <w:r w:rsidRPr="003C3D48">
        <w:rPr>
          <w:rFonts w:ascii="微软雅黑" w:eastAsia="微软雅黑" w:hAnsi="微软雅黑"/>
        </w:rPr>
        <w:t>：表示权限范围，可选项。</w:t>
      </w:r>
    </w:p>
    <w:p w14:paraId="21DD1182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输出</w:t>
      </w:r>
      <w:r w:rsidRPr="003C3D48">
        <w:rPr>
          <w:rFonts w:ascii="微软雅黑" w:eastAsia="微软雅黑" w:hAnsi="微软雅黑"/>
        </w:rPr>
        <w:t>（</w:t>
      </w:r>
      <w:r w:rsidRPr="003C3D48">
        <w:rPr>
          <w:rFonts w:ascii="微软雅黑" w:eastAsia="微软雅黑" w:hAnsi="微软雅黑" w:hint="eastAsia"/>
        </w:rPr>
        <w:t>即服务</w:t>
      </w:r>
      <w:r w:rsidRPr="003C3D48">
        <w:rPr>
          <w:rFonts w:ascii="微软雅黑" w:eastAsia="微软雅黑" w:hAnsi="微软雅黑"/>
        </w:rPr>
        <w:t>端</w:t>
      </w:r>
      <w:r w:rsidRPr="003C3D48">
        <w:rPr>
          <w:rFonts w:ascii="微软雅黑" w:eastAsia="微软雅黑" w:hAnsi="微软雅黑" w:hint="eastAsia"/>
        </w:rPr>
        <w:t>响应</w:t>
      </w:r>
      <w:r w:rsidRPr="003C3D48">
        <w:rPr>
          <w:rFonts w:ascii="微软雅黑" w:eastAsia="微软雅黑" w:hAnsi="微软雅黑"/>
        </w:rPr>
        <w:t>，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/>
        </w:rPr>
        <w:t>步骤）</w:t>
      </w:r>
    </w:p>
    <w:p w14:paraId="38F56BE3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access_token</w:t>
      </w:r>
      <w:proofErr w:type="spellEnd"/>
      <w:r w:rsidRPr="003C3D48">
        <w:rPr>
          <w:rFonts w:ascii="微软雅黑" w:eastAsia="微软雅黑" w:hAnsi="微软雅黑"/>
        </w:rPr>
        <w:t>：表示访问令牌，必选项。</w:t>
      </w:r>
    </w:p>
    <w:p w14:paraId="3A38BE21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token_type</w:t>
      </w:r>
      <w:proofErr w:type="spellEnd"/>
      <w:r w:rsidRPr="003C3D48">
        <w:rPr>
          <w:rFonts w:ascii="微软雅黑" w:eastAsia="微软雅黑" w:hAnsi="微软雅黑"/>
        </w:rPr>
        <w:t>：表示令牌类型，该值大小写不敏感，必选项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/>
        </w:rPr>
        <w:t>Bearer</w:t>
      </w:r>
      <w:r w:rsidRPr="003C3D48">
        <w:rPr>
          <w:rFonts w:ascii="微软雅黑" w:eastAsia="微软雅黑" w:hAnsi="微软雅黑" w:hint="eastAsia"/>
        </w:rPr>
        <w:t>）</w:t>
      </w:r>
      <w:r w:rsidRPr="003C3D48">
        <w:rPr>
          <w:rFonts w:ascii="微软雅黑" w:eastAsia="微软雅黑" w:hAnsi="微软雅黑"/>
        </w:rPr>
        <w:t>。</w:t>
      </w:r>
    </w:p>
    <w:p w14:paraId="2DE2C996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expires_in</w:t>
      </w:r>
      <w:proofErr w:type="spellEnd"/>
      <w:r w:rsidRPr="003C3D48">
        <w:rPr>
          <w:rFonts w:ascii="微软雅黑" w:eastAsia="微软雅黑" w:hAnsi="微软雅黑"/>
        </w:rPr>
        <w:t>：表示过期时间，单位为秒。如果省略该参数，必须其他方式设置过期时间。</w:t>
      </w:r>
    </w:p>
    <w:p w14:paraId="705C51E9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refresh_token</w:t>
      </w:r>
      <w:proofErr w:type="spellEnd"/>
      <w:r w:rsidRPr="003C3D48">
        <w:rPr>
          <w:rFonts w:ascii="微软雅黑" w:eastAsia="微软雅黑" w:hAnsi="微软雅黑" w:hint="eastAsia"/>
        </w:rPr>
        <w:t>：表示更新令牌，用来获取下一次的访问令牌，可选项。</w:t>
      </w:r>
    </w:p>
    <w:p w14:paraId="20BF505B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/>
        </w:rPr>
        <w:t>client_id</w:t>
      </w:r>
      <w:proofErr w:type="spellEnd"/>
      <w:r w:rsidRPr="003C3D48">
        <w:rPr>
          <w:rFonts w:ascii="微软雅黑" w:eastAsia="微软雅黑" w:hAnsi="微软雅黑" w:hint="eastAsia"/>
        </w:rPr>
        <w:t>：表示客户端</w:t>
      </w:r>
      <w:r w:rsidRPr="003C3D48">
        <w:rPr>
          <w:rFonts w:ascii="微软雅黑" w:eastAsia="微软雅黑" w:hAnsi="微软雅黑"/>
        </w:rPr>
        <w:t>ID</w:t>
      </w:r>
      <w:r w:rsidRPr="003C3D48">
        <w:rPr>
          <w:rFonts w:ascii="微软雅黑" w:eastAsia="微软雅黑" w:hAnsi="微软雅黑" w:hint="eastAsia"/>
        </w:rPr>
        <w:t>，必选项。</w:t>
      </w:r>
    </w:p>
    <w:p w14:paraId="667A7E82" w14:textId="77777777" w:rsidR="00600107" w:rsidRPr="003C3D48" w:rsidRDefault="00600107">
      <w:pPr>
        <w:rPr>
          <w:rFonts w:ascii="微软雅黑" w:eastAsia="微软雅黑" w:hAnsi="微软雅黑"/>
        </w:rPr>
      </w:pPr>
    </w:p>
    <w:p w14:paraId="04543E10" w14:textId="77777777" w:rsidR="00600107" w:rsidRPr="003C3D48" w:rsidRDefault="00600107">
      <w:pPr>
        <w:rPr>
          <w:rFonts w:ascii="微软雅黑" w:eastAsia="微软雅黑" w:hAnsi="微软雅黑"/>
        </w:rPr>
      </w:pPr>
    </w:p>
    <w:p w14:paraId="2EDD9074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认证后的流程</w:t>
      </w:r>
    </w:p>
    <w:p w14:paraId="04FB852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Client</w:t>
      </w:r>
      <w:r w:rsidRPr="003C3D48">
        <w:rPr>
          <w:rFonts w:ascii="微软雅黑" w:eastAsia="微软雅黑" w:hAnsi="微软雅黑" w:hint="eastAsia"/>
        </w:rPr>
        <w:t>获得访问令牌后，就可以从</w:t>
      </w:r>
      <w:proofErr w:type="spellStart"/>
      <w:r w:rsidRPr="003C3D48">
        <w:rPr>
          <w:rFonts w:ascii="微软雅黑" w:eastAsia="微软雅黑" w:hAnsi="微软雅黑" w:hint="eastAsia"/>
        </w:rPr>
        <w:t>UserInfo</w:t>
      </w:r>
      <w:proofErr w:type="spellEnd"/>
      <w:r w:rsidRPr="003C3D48">
        <w:rPr>
          <w:rFonts w:ascii="微软雅黑" w:eastAsia="微软雅黑" w:hAnsi="微软雅黑" w:hint="eastAsia"/>
        </w:rPr>
        <w:t xml:space="preserve"> Endpoint</w:t>
      </w:r>
      <w:r w:rsidRPr="003C3D48">
        <w:rPr>
          <w:rFonts w:ascii="微软雅黑" w:eastAsia="微软雅黑" w:hAnsi="微软雅黑" w:hint="eastAsia"/>
        </w:rPr>
        <w:t>查询用户信息。对于</w:t>
      </w: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的业务，这一操作就是最后的流程步骤；如果是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的业务，还会有其他步骤。</w:t>
      </w:r>
    </w:p>
    <w:p w14:paraId="403059A0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输入（客户端请求）</w:t>
      </w:r>
    </w:p>
    <w:p w14:paraId="19EB1FE6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Access Token</w:t>
      </w:r>
      <w:r w:rsidRPr="003C3D48">
        <w:rPr>
          <w:rFonts w:ascii="微软雅黑" w:eastAsia="微软雅黑" w:hAnsi="微软雅黑" w:hint="eastAsia"/>
        </w:rPr>
        <w:t>：</w:t>
      </w:r>
      <w:r w:rsidRPr="003C3D48">
        <w:rPr>
          <w:rFonts w:ascii="微软雅黑" w:eastAsia="微软雅黑" w:hAnsi="微软雅黑"/>
        </w:rPr>
        <w:t>必选项</w:t>
      </w:r>
      <w:r w:rsidRPr="003C3D48">
        <w:rPr>
          <w:rFonts w:ascii="微软雅黑" w:eastAsia="微软雅黑" w:hAnsi="微软雅黑" w:hint="eastAsia"/>
        </w:rPr>
        <w:t>，建议在</w:t>
      </w:r>
      <w:r w:rsidRPr="003C3D48">
        <w:rPr>
          <w:rFonts w:ascii="微软雅黑" w:eastAsia="微软雅黑" w:hAnsi="微软雅黑" w:hint="eastAsia"/>
        </w:rPr>
        <w:t>HTTP</w:t>
      </w:r>
      <w:r w:rsidRPr="003C3D48">
        <w:rPr>
          <w:rFonts w:ascii="微软雅黑" w:eastAsia="微软雅黑" w:hAnsi="微软雅黑" w:hint="eastAsia"/>
        </w:rPr>
        <w:t>的头部</w:t>
      </w:r>
      <w:r w:rsidRPr="003C3D48">
        <w:rPr>
          <w:rFonts w:ascii="微软雅黑" w:eastAsia="微软雅黑" w:hAnsi="微软雅黑" w:hint="eastAsia"/>
        </w:rPr>
        <w:t>通过</w:t>
      </w:r>
      <w:r w:rsidRPr="003C3D48">
        <w:rPr>
          <w:rFonts w:ascii="微软雅黑" w:eastAsia="微软雅黑" w:hAnsi="微软雅黑" w:hint="eastAsia"/>
        </w:rPr>
        <w:t>Authorization</w:t>
      </w:r>
      <w:r w:rsidRPr="003C3D48">
        <w:rPr>
          <w:rFonts w:ascii="微软雅黑" w:eastAsia="微软雅黑" w:hAnsi="微软雅黑" w:hint="eastAsia"/>
        </w:rPr>
        <w:t>字段发送</w:t>
      </w:r>
    </w:p>
    <w:p w14:paraId="6C338D0C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输出（服务端响应）</w:t>
      </w:r>
    </w:p>
    <w:p w14:paraId="10B7050A" w14:textId="77777777" w:rsidR="00600107" w:rsidRPr="003C3D48" w:rsidRDefault="002A3B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响应内容为</w:t>
      </w:r>
      <w:r w:rsidRPr="003C3D48">
        <w:rPr>
          <w:rFonts w:ascii="微软雅黑" w:eastAsia="微软雅黑" w:hAnsi="微软雅黑" w:hint="eastAsia"/>
        </w:rPr>
        <w:t>JWT</w:t>
      </w:r>
      <w:r w:rsidRPr="003C3D48">
        <w:rPr>
          <w:rFonts w:ascii="微软雅黑" w:eastAsia="微软雅黑" w:hAnsi="微软雅黑" w:hint="eastAsia"/>
        </w:rPr>
        <w:t>形式，其</w:t>
      </w:r>
      <w:r w:rsidRPr="003C3D48">
        <w:rPr>
          <w:rFonts w:ascii="微软雅黑" w:eastAsia="微软雅黑" w:hAnsi="微软雅黑" w:hint="eastAsia"/>
        </w:rPr>
        <w:t>claims</w:t>
      </w:r>
      <w:r w:rsidRPr="003C3D48">
        <w:rPr>
          <w:rFonts w:ascii="微软雅黑" w:eastAsia="微软雅黑" w:hAnsi="微软雅黑" w:hint="eastAsia"/>
        </w:rPr>
        <w:t>部分包含用户信息。用户信息的具体属性，</w:t>
      </w:r>
      <w:proofErr w:type="gramStart"/>
      <w:r w:rsidRPr="003C3D48">
        <w:rPr>
          <w:rFonts w:ascii="微软雅黑" w:eastAsia="微软雅黑" w:hAnsi="微软雅黑" w:hint="eastAsia"/>
        </w:rPr>
        <w:t>以之前</w:t>
      </w:r>
      <w:proofErr w:type="gramEnd"/>
      <w:r w:rsidRPr="003C3D48">
        <w:rPr>
          <w:rFonts w:ascii="微软雅黑" w:eastAsia="微软雅黑" w:hAnsi="微软雅黑" w:hint="eastAsia"/>
        </w:rPr>
        <w:t>授权步骤中申请的</w:t>
      </w:r>
      <w:r w:rsidRPr="003C3D48">
        <w:rPr>
          <w:rFonts w:ascii="微软雅黑" w:eastAsia="微软雅黑" w:hAnsi="微软雅黑" w:hint="eastAsia"/>
        </w:rPr>
        <w:t>scope</w:t>
      </w:r>
      <w:r w:rsidRPr="003C3D48">
        <w:rPr>
          <w:rFonts w:ascii="微软雅黑" w:eastAsia="微软雅黑" w:hAnsi="微软雅黑" w:hint="eastAsia"/>
        </w:rPr>
        <w:t>为准。</w:t>
      </w:r>
    </w:p>
    <w:p w14:paraId="584917E3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Database</w:t>
      </w:r>
      <w:r w:rsidRPr="003C3D48">
        <w:rPr>
          <w:rFonts w:ascii="微软雅黑" w:eastAsia="微软雅黑" w:hAnsi="微软雅黑"/>
        </w:rPr>
        <w:t xml:space="preserve"> Schema</w:t>
      </w:r>
    </w:p>
    <w:p w14:paraId="072655B5" w14:textId="77777777" w:rsidR="00600107" w:rsidRPr="003C3D48" w:rsidRDefault="002A3BC4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  <w:r w:rsidRPr="003C3D48">
        <w:rPr>
          <w:rFonts w:ascii="微软雅黑" w:eastAsia="微软雅黑" w:hAnsi="微软雅黑" w:cs="Segoe UI"/>
          <w:color w:val="333333"/>
          <w:kern w:val="0"/>
          <w:sz w:val="28"/>
          <w:szCs w:val="28"/>
        </w:rPr>
        <w:t>Users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：用户表。</w:t>
      </w:r>
    </w:p>
    <w:p w14:paraId="64B2A5FE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用户表可以不是本系统的一部分，系</w:t>
      </w:r>
      <w:r w:rsidRPr="003C3D48">
        <w:rPr>
          <w:rFonts w:ascii="微软雅黑" w:eastAsia="微软雅黑" w:hAnsi="微软雅黑" w:hint="eastAsia"/>
        </w:rPr>
        <w:t>统可以通过其他方式获取验证信息。</w:t>
      </w:r>
    </w:p>
    <w:tbl>
      <w:tblPr>
        <w:tblStyle w:val="a6"/>
        <w:tblW w:w="8444" w:type="dxa"/>
        <w:tblLayout w:type="fixed"/>
        <w:tblLook w:val="04A0" w:firstRow="1" w:lastRow="0" w:firstColumn="1" w:lastColumn="0" w:noHBand="0" w:noVBand="1"/>
      </w:tblPr>
      <w:tblGrid>
        <w:gridCol w:w="1452"/>
        <w:gridCol w:w="1480"/>
        <w:gridCol w:w="727"/>
        <w:gridCol w:w="602"/>
        <w:gridCol w:w="1134"/>
        <w:gridCol w:w="3049"/>
      </w:tblGrid>
      <w:tr w:rsidR="00600107" w:rsidRPr="003C3D48" w14:paraId="1D14D3DC" w14:textId="77777777">
        <w:tc>
          <w:tcPr>
            <w:tcW w:w="1452" w:type="dxa"/>
          </w:tcPr>
          <w:p w14:paraId="3496E5A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480" w:type="dxa"/>
          </w:tcPr>
          <w:p w14:paraId="1BF606F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27" w:type="dxa"/>
          </w:tcPr>
          <w:p w14:paraId="4876523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602" w:type="dxa"/>
          </w:tcPr>
          <w:p w14:paraId="7E3D57C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 w14:paraId="125C7B6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3049" w:type="dxa"/>
          </w:tcPr>
          <w:p w14:paraId="00F6F4A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</w:t>
            </w:r>
            <w:r w:rsidRPr="003C3D48">
              <w:rPr>
                <w:rFonts w:ascii="微软雅黑" w:eastAsia="微软雅黑" w:hAnsi="微软雅黑"/>
              </w:rPr>
              <w:t>omment</w:t>
            </w:r>
          </w:p>
        </w:tc>
      </w:tr>
      <w:tr w:rsidR="00600107" w:rsidRPr="003C3D48" w14:paraId="0C5C322B" w14:textId="77777777">
        <w:tc>
          <w:tcPr>
            <w:tcW w:w="1452" w:type="dxa"/>
          </w:tcPr>
          <w:p w14:paraId="431057F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480" w:type="dxa"/>
          </w:tcPr>
          <w:p w14:paraId="650AA6A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64A864F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2B36C4E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PK</w:t>
            </w:r>
          </w:p>
        </w:tc>
        <w:tc>
          <w:tcPr>
            <w:tcW w:w="1134" w:type="dxa"/>
          </w:tcPr>
          <w:p w14:paraId="6F2BC17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7CA9778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26152CE0" w14:textId="77777777">
        <w:tc>
          <w:tcPr>
            <w:tcW w:w="1452" w:type="dxa"/>
          </w:tcPr>
          <w:p w14:paraId="47FD5C4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480" w:type="dxa"/>
          </w:tcPr>
          <w:p w14:paraId="5DCA2CF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302CE94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45FD72C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729020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6B408AA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需加盐及不可逆变换后存储</w:t>
            </w:r>
          </w:p>
        </w:tc>
      </w:tr>
      <w:tr w:rsidR="00600107" w:rsidRPr="003C3D48" w14:paraId="42430406" w14:textId="77777777">
        <w:tc>
          <w:tcPr>
            <w:tcW w:w="1452" w:type="dxa"/>
          </w:tcPr>
          <w:p w14:paraId="1567440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480" w:type="dxa"/>
          </w:tcPr>
          <w:p w14:paraId="35A8777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40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1AFAC97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220EF860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35B4C2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508610E5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70450BA6" w14:textId="77777777">
        <w:tc>
          <w:tcPr>
            <w:tcW w:w="1452" w:type="dxa"/>
          </w:tcPr>
          <w:p w14:paraId="1FFE241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1480" w:type="dxa"/>
          </w:tcPr>
          <w:p w14:paraId="73BA310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40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48F7FB17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6C686C82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D17982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0D361EB7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6D642178" w14:textId="77777777">
        <w:tc>
          <w:tcPr>
            <w:tcW w:w="1452" w:type="dxa"/>
          </w:tcPr>
          <w:p w14:paraId="23DCCFD9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</w:rPr>
              <w:t>email_verified</w:t>
            </w:r>
            <w:proofErr w:type="spellEnd"/>
          </w:p>
        </w:tc>
        <w:tc>
          <w:tcPr>
            <w:tcW w:w="1480" w:type="dxa"/>
          </w:tcPr>
          <w:p w14:paraId="691E8B13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tinyint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(1)</w:t>
            </w:r>
          </w:p>
        </w:tc>
        <w:tc>
          <w:tcPr>
            <w:tcW w:w="727" w:type="dxa"/>
          </w:tcPr>
          <w:p w14:paraId="53CA508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1380828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41CE21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231B67A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12CA3829" w14:textId="77777777">
        <w:tc>
          <w:tcPr>
            <w:tcW w:w="1452" w:type="dxa"/>
          </w:tcPr>
          <w:p w14:paraId="3564F47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valid</w:t>
            </w:r>
          </w:p>
        </w:tc>
        <w:tc>
          <w:tcPr>
            <w:tcW w:w="1480" w:type="dxa"/>
          </w:tcPr>
          <w:p w14:paraId="7D02C35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tinyint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(1)</w:t>
            </w:r>
          </w:p>
        </w:tc>
        <w:tc>
          <w:tcPr>
            <w:tcW w:w="727" w:type="dxa"/>
          </w:tcPr>
          <w:p w14:paraId="6E0D634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12A5B5B8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A39061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78ACA887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291178B8" w14:textId="77777777">
        <w:tc>
          <w:tcPr>
            <w:tcW w:w="1452" w:type="dxa"/>
          </w:tcPr>
          <w:p w14:paraId="72D92CC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create_date</w:t>
            </w:r>
            <w:proofErr w:type="spellEnd"/>
          </w:p>
        </w:tc>
        <w:tc>
          <w:tcPr>
            <w:tcW w:w="1480" w:type="dxa"/>
          </w:tcPr>
          <w:p w14:paraId="1097846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27" w:type="dxa"/>
          </w:tcPr>
          <w:p w14:paraId="1FBECFD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76391B7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7DF775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CURRENT_TIMESTAMP</w:t>
            </w:r>
          </w:p>
        </w:tc>
        <w:tc>
          <w:tcPr>
            <w:tcW w:w="3049" w:type="dxa"/>
          </w:tcPr>
          <w:p w14:paraId="22F195E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307696A0" w14:textId="77777777">
        <w:trPr>
          <w:trHeight w:val="317"/>
        </w:trPr>
        <w:tc>
          <w:tcPr>
            <w:tcW w:w="1452" w:type="dxa"/>
          </w:tcPr>
          <w:p w14:paraId="1E50F99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create_uid</w:t>
            </w:r>
            <w:proofErr w:type="spellEnd"/>
          </w:p>
        </w:tc>
        <w:tc>
          <w:tcPr>
            <w:tcW w:w="1480" w:type="dxa"/>
          </w:tcPr>
          <w:p w14:paraId="2384126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1CC23576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602" w:type="dxa"/>
          </w:tcPr>
          <w:p w14:paraId="6189AD02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9BF07F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30A120D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3F68C54F" w14:textId="77777777">
        <w:trPr>
          <w:trHeight w:val="352"/>
        </w:trPr>
        <w:tc>
          <w:tcPr>
            <w:tcW w:w="1452" w:type="dxa"/>
          </w:tcPr>
          <w:p w14:paraId="507D57E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update_date</w:t>
            </w:r>
            <w:proofErr w:type="spellEnd"/>
          </w:p>
        </w:tc>
        <w:tc>
          <w:tcPr>
            <w:tcW w:w="1480" w:type="dxa"/>
          </w:tcPr>
          <w:p w14:paraId="73A1582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27" w:type="dxa"/>
          </w:tcPr>
          <w:p w14:paraId="0FC0F02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602" w:type="dxa"/>
          </w:tcPr>
          <w:p w14:paraId="77CA8D7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0A1108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2E02E06F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275B0116" w14:textId="77777777">
        <w:tc>
          <w:tcPr>
            <w:tcW w:w="1452" w:type="dxa"/>
          </w:tcPr>
          <w:p w14:paraId="3166506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update_uid</w:t>
            </w:r>
            <w:proofErr w:type="spellEnd"/>
          </w:p>
        </w:tc>
        <w:tc>
          <w:tcPr>
            <w:tcW w:w="1480" w:type="dxa"/>
          </w:tcPr>
          <w:p w14:paraId="3D26433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 w14:paraId="7FECCA9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602" w:type="dxa"/>
          </w:tcPr>
          <w:p w14:paraId="3A245B72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FD4E993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49" w:type="dxa"/>
          </w:tcPr>
          <w:p w14:paraId="461178F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</w:tbl>
    <w:p w14:paraId="694582E7" w14:textId="77777777" w:rsidR="00600107" w:rsidRPr="003C3D48" w:rsidRDefault="00600107">
      <w:pPr>
        <w:rPr>
          <w:rFonts w:ascii="微软雅黑" w:eastAsia="微软雅黑" w:hAnsi="微软雅黑"/>
        </w:rPr>
      </w:pPr>
    </w:p>
    <w:tbl>
      <w:tblPr>
        <w:tblW w:w="31680" w:type="dxa"/>
        <w:tblLayout w:type="fixed"/>
        <w:tblLook w:val="04A0" w:firstRow="1" w:lastRow="0" w:firstColumn="1" w:lastColumn="0" w:noHBand="0" w:noVBand="1"/>
      </w:tblPr>
      <w:tblGrid>
        <w:gridCol w:w="29520"/>
        <w:gridCol w:w="236"/>
        <w:gridCol w:w="1924"/>
      </w:tblGrid>
      <w:tr w:rsidR="00600107" w:rsidRPr="003C3D48" w14:paraId="4391AF64" w14:textId="77777777">
        <w:trPr>
          <w:trHeight w:val="270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BD6EC" w14:textId="77777777" w:rsidR="00600107" w:rsidRPr="003C3D48" w:rsidRDefault="002A3BC4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Clients</w:t>
            </w:r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：客户端表</w:t>
            </w:r>
          </w:p>
          <w:p w14:paraId="0330F10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本文中的客户端指接入统一认证系统的应用</w:t>
            </w:r>
          </w:p>
          <w:tbl>
            <w:tblPr>
              <w:tblStyle w:val="a6"/>
              <w:tblW w:w="8694" w:type="dxa"/>
              <w:tblLayout w:type="fixed"/>
              <w:tblLook w:val="04A0" w:firstRow="1" w:lastRow="0" w:firstColumn="1" w:lastColumn="0" w:noHBand="0" w:noVBand="1"/>
            </w:tblPr>
            <w:tblGrid>
              <w:gridCol w:w="1646"/>
              <w:gridCol w:w="1536"/>
              <w:gridCol w:w="727"/>
              <w:gridCol w:w="602"/>
              <w:gridCol w:w="1134"/>
              <w:gridCol w:w="3049"/>
            </w:tblGrid>
            <w:tr w:rsidR="00600107" w:rsidRPr="003C3D48" w14:paraId="4B520884" w14:textId="77777777">
              <w:tc>
                <w:tcPr>
                  <w:tcW w:w="1646" w:type="dxa"/>
                </w:tcPr>
                <w:p w14:paraId="079A81F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 w14:paraId="4D78A8F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 w14:paraId="28F6DA1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 w14:paraId="2119BB7D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 w14:paraId="733A6C0B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 w14:paraId="234FE6B2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</w:t>
                  </w:r>
                  <w:r w:rsidRPr="003C3D48">
                    <w:rPr>
                      <w:rFonts w:ascii="微软雅黑" w:eastAsia="微软雅黑" w:hAnsi="微软雅黑"/>
                    </w:rPr>
                    <w:t>omment</w:t>
                  </w:r>
                </w:p>
              </w:tc>
            </w:tr>
            <w:tr w:rsidR="00600107" w:rsidRPr="003C3D48" w14:paraId="5BB3974A" w14:textId="77777777">
              <w:tc>
                <w:tcPr>
                  <w:tcW w:w="1646" w:type="dxa"/>
                </w:tcPr>
                <w:p w14:paraId="251D7F3B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77A6B4A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bigint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(20)</w:t>
                  </w:r>
                </w:p>
              </w:tc>
              <w:tc>
                <w:tcPr>
                  <w:tcW w:w="727" w:type="dxa"/>
                </w:tcPr>
                <w:p w14:paraId="516D49AD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68B057F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 w14:paraId="502BDB6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3D8CC021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02324AE8" w14:textId="77777777">
              <w:tc>
                <w:tcPr>
                  <w:tcW w:w="1646" w:type="dxa"/>
                </w:tcPr>
                <w:p w14:paraId="13BFE1E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redirect_uri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434A239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0E4485C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Yes</w:t>
                  </w:r>
                </w:p>
              </w:tc>
              <w:tc>
                <w:tcPr>
                  <w:tcW w:w="602" w:type="dxa"/>
                </w:tcPr>
                <w:p w14:paraId="75CC7A3B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407A14F5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2682C7A8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524B9406" w14:textId="77777777">
              <w:tc>
                <w:tcPr>
                  <w:tcW w:w="1646" w:type="dxa"/>
                </w:tcPr>
                <w:p w14:paraId="5E7055B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grant_types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16950023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40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6D33011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58BE19B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0FEE32AB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401A76C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20D82A0C" w14:textId="77777777">
              <w:tc>
                <w:tcPr>
                  <w:tcW w:w="1646" w:type="dxa"/>
                </w:tcPr>
                <w:p w14:paraId="387A7AF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dyn_reg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4DCBB523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tinyint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727" w:type="dxa"/>
                </w:tcPr>
                <w:p w14:paraId="1AF0D90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24C2CF2A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60924E21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67CC39F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是否动态注册，扩展用</w:t>
                  </w:r>
                </w:p>
              </w:tc>
            </w:tr>
            <w:tr w:rsidR="00600107" w:rsidRPr="003C3D48" w14:paraId="0583F5CF" w14:textId="77777777">
              <w:tc>
                <w:tcPr>
                  <w:tcW w:w="1646" w:type="dxa"/>
                </w:tcPr>
                <w:p w14:paraId="1FD1D11F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valid</w:t>
                  </w:r>
                </w:p>
              </w:tc>
              <w:tc>
                <w:tcPr>
                  <w:tcW w:w="1536" w:type="dxa"/>
                </w:tcPr>
                <w:p w14:paraId="4F506608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tinyint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727" w:type="dxa"/>
                </w:tcPr>
                <w:p w14:paraId="5A671D9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40E71E25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7D7C47A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23D6E10A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F982321" w14:textId="77777777">
              <w:tc>
                <w:tcPr>
                  <w:tcW w:w="1646" w:type="dxa"/>
                </w:tcPr>
                <w:p w14:paraId="3279AA04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create_date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007C2E8E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37129B8F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5FE6899A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2A39B74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 w14:paraId="033912F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524771D3" w14:textId="77777777">
              <w:tc>
                <w:tcPr>
                  <w:tcW w:w="1646" w:type="dxa"/>
                </w:tcPr>
                <w:p w14:paraId="4A888DB2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create_uid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73B0B4EF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5D1A3BC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5273D3A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408B746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40FD58E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8DA01ED" w14:textId="77777777">
              <w:tc>
                <w:tcPr>
                  <w:tcW w:w="1646" w:type="dxa"/>
                </w:tcPr>
                <w:p w14:paraId="19E68D70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update_date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3CCCB6BD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148B3B3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Yes</w:t>
                  </w:r>
                </w:p>
              </w:tc>
              <w:tc>
                <w:tcPr>
                  <w:tcW w:w="602" w:type="dxa"/>
                </w:tcPr>
                <w:p w14:paraId="3C6B7C8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029629AF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55C9C6B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031B0AC1" w14:textId="77777777">
              <w:tc>
                <w:tcPr>
                  <w:tcW w:w="1646" w:type="dxa"/>
                </w:tcPr>
                <w:p w14:paraId="1E88B399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update_uid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7D5EA788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334DFA0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Yes</w:t>
                  </w:r>
                </w:p>
              </w:tc>
              <w:tc>
                <w:tcPr>
                  <w:tcW w:w="602" w:type="dxa"/>
                </w:tcPr>
                <w:p w14:paraId="517DAE7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5D9BEA58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417A124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22424EF0" w14:textId="77777777">
              <w:tc>
                <w:tcPr>
                  <w:tcW w:w="1646" w:type="dxa"/>
                </w:tcPr>
                <w:p w14:paraId="3F783800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client_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secret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02092016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3320AC6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Yes</w:t>
                  </w:r>
                </w:p>
              </w:tc>
              <w:tc>
                <w:tcPr>
                  <w:tcW w:w="602" w:type="dxa"/>
                </w:tcPr>
                <w:p w14:paraId="0783D9E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684B002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2052C452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验证客户端有效性用，此处仅记录密码。密钥另记录。</w:t>
                  </w:r>
                </w:p>
              </w:tc>
            </w:tr>
            <w:tr w:rsidR="00600107" w:rsidRPr="003C3D48" w14:paraId="38D1B19C" w14:textId="77777777">
              <w:tc>
                <w:tcPr>
                  <w:tcW w:w="1646" w:type="dxa"/>
                </w:tcPr>
                <w:p w14:paraId="64DB1C29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 w14:paraId="44D43BF8" w14:textId="77777777" w:rsidR="00600107" w:rsidRPr="003C3D48" w:rsidRDefault="00600107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27" w:type="dxa"/>
                </w:tcPr>
                <w:p w14:paraId="1D0D623A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257E095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6F38FFE8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78BE550C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允许客户端访问的范围。</w:t>
                  </w:r>
                </w:p>
              </w:tc>
            </w:tr>
          </w:tbl>
          <w:p w14:paraId="5F977813" w14:textId="77777777" w:rsidR="00600107" w:rsidRPr="003C3D48" w:rsidRDefault="00600107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658E7" w14:textId="77777777" w:rsidR="00600107" w:rsidRPr="003C3D48" w:rsidRDefault="00600107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D7441" w14:textId="77777777" w:rsidR="00600107" w:rsidRPr="003C3D48" w:rsidRDefault="00600107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</w:tr>
      <w:tr w:rsidR="00600107" w:rsidRPr="003C3D48" w14:paraId="1E2BF6D8" w14:textId="77777777">
        <w:trPr>
          <w:trHeight w:val="3229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257A2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  <w:p w14:paraId="3FE8C68E" w14:textId="77777777" w:rsidR="00600107" w:rsidRPr="003C3D48" w:rsidRDefault="002A3BC4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  <w:proofErr w:type="spellStart"/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A</w:t>
            </w:r>
            <w:r w:rsidRPr="003C3D48"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  <w:t>uthorization_codes</w:t>
            </w:r>
            <w:proofErr w:type="spellEnd"/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：授权码表</w:t>
            </w:r>
          </w:p>
          <w:p w14:paraId="6016143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记录已经颁发的授权码</w:t>
            </w:r>
          </w:p>
          <w:tbl>
            <w:tblPr>
              <w:tblStyle w:val="a6"/>
              <w:tblW w:w="8584" w:type="dxa"/>
              <w:tblLayout w:type="fixed"/>
              <w:tblLook w:val="04A0" w:firstRow="1" w:lastRow="0" w:firstColumn="1" w:lastColumn="0" w:noHBand="0" w:noVBand="1"/>
            </w:tblPr>
            <w:tblGrid>
              <w:gridCol w:w="1536"/>
              <w:gridCol w:w="1536"/>
              <w:gridCol w:w="727"/>
              <w:gridCol w:w="602"/>
              <w:gridCol w:w="1134"/>
              <w:gridCol w:w="3049"/>
            </w:tblGrid>
            <w:tr w:rsidR="00600107" w:rsidRPr="003C3D48" w14:paraId="79F30F2A" w14:textId="77777777">
              <w:tc>
                <w:tcPr>
                  <w:tcW w:w="1536" w:type="dxa"/>
                </w:tcPr>
                <w:p w14:paraId="4A1291F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 w14:paraId="45779B7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 w14:paraId="1893BDB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 w14:paraId="76E1994C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 w14:paraId="47C302ED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 w14:paraId="1F5423ED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</w:t>
                  </w:r>
                  <w:r w:rsidRPr="003C3D48">
                    <w:rPr>
                      <w:rFonts w:ascii="微软雅黑" w:eastAsia="微软雅黑" w:hAnsi="微软雅黑"/>
                    </w:rPr>
                    <w:t>omment</w:t>
                  </w:r>
                </w:p>
              </w:tc>
            </w:tr>
            <w:tr w:rsidR="00600107" w:rsidRPr="003C3D48" w14:paraId="01A7234C" w14:textId="77777777">
              <w:tc>
                <w:tcPr>
                  <w:tcW w:w="1536" w:type="dxa"/>
                </w:tcPr>
                <w:p w14:paraId="7C99B6D0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36" w:type="dxa"/>
                </w:tcPr>
                <w:p w14:paraId="300753C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2426E49F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031D78FD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 w14:paraId="1CB7317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3AF26F5D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68FCF36E" w14:textId="77777777">
              <w:tc>
                <w:tcPr>
                  <w:tcW w:w="1536" w:type="dxa"/>
                </w:tcPr>
                <w:p w14:paraId="0401CC4A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5406F6C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bigint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(20)</w:t>
                  </w:r>
                </w:p>
              </w:tc>
              <w:tc>
                <w:tcPr>
                  <w:tcW w:w="727" w:type="dxa"/>
                </w:tcPr>
                <w:p w14:paraId="2A35B84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No</w:t>
                  </w:r>
                </w:p>
              </w:tc>
              <w:tc>
                <w:tcPr>
                  <w:tcW w:w="602" w:type="dxa"/>
                </w:tcPr>
                <w:p w14:paraId="69EAFB5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76B9355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3A40F4D2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4036A5C6" w14:textId="77777777">
              <w:trPr>
                <w:trHeight w:val="338"/>
              </w:trPr>
              <w:tc>
                <w:tcPr>
                  <w:tcW w:w="1536" w:type="dxa"/>
                </w:tcPr>
                <w:p w14:paraId="4B13A651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user_id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4BE045B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75DF8AF1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1BE23D5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5158A4FF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50BEBBC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1DFC5047" w14:textId="77777777">
              <w:tc>
                <w:tcPr>
                  <w:tcW w:w="1536" w:type="dxa"/>
                </w:tcPr>
                <w:p w14:paraId="0B8266AA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redirect_uri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24A9310C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09CB5010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Y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es</w:t>
                  </w:r>
                </w:p>
              </w:tc>
              <w:tc>
                <w:tcPr>
                  <w:tcW w:w="602" w:type="dxa"/>
                </w:tcPr>
                <w:p w14:paraId="57CB19DA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25ABA833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4560648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19132921" w14:textId="77777777">
              <w:tc>
                <w:tcPr>
                  <w:tcW w:w="1536" w:type="dxa"/>
                </w:tcPr>
                <w:p w14:paraId="73A07C19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expires</w:t>
                  </w:r>
                </w:p>
              </w:tc>
              <w:tc>
                <w:tcPr>
                  <w:tcW w:w="1536" w:type="dxa"/>
                </w:tcPr>
                <w:p w14:paraId="6EC5AFC8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30F590A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57BB4064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45A2217B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77EB4DC3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C779BAA" w14:textId="77777777">
              <w:tc>
                <w:tcPr>
                  <w:tcW w:w="1536" w:type="dxa"/>
                </w:tcPr>
                <w:p w14:paraId="0F1D9110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 w14:paraId="7C52BD85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727" w:type="dxa"/>
                </w:tcPr>
                <w:p w14:paraId="0D3D85B0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0C3E79D9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53D52331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32B3F2D5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4BD88812" w14:textId="77777777">
              <w:trPr>
                <w:trHeight w:val="339"/>
              </w:trPr>
              <w:tc>
                <w:tcPr>
                  <w:tcW w:w="1536" w:type="dxa"/>
                </w:tcPr>
                <w:p w14:paraId="539B8AC5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create_date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11278262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33C1A2C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268E501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3CA4154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 w14:paraId="7DD0BC6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4CE8ED7C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EB8ACF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8FC18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00107" w:rsidRPr="003C3D48" w14:paraId="4C540370" w14:textId="77777777">
        <w:trPr>
          <w:trHeight w:val="270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972F2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B6369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1A781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00107" w:rsidRPr="003C3D48" w14:paraId="3BBCA697" w14:textId="77777777">
        <w:trPr>
          <w:trHeight w:val="270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4B807" w14:textId="77777777" w:rsidR="00600107" w:rsidRPr="003C3D48" w:rsidRDefault="002A3BC4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  <w:proofErr w:type="spellStart"/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A</w:t>
            </w:r>
            <w:r w:rsidRPr="003C3D48"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  <w:t>ccess_tokens</w:t>
            </w:r>
            <w:proofErr w:type="spellEnd"/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：访问令牌表</w:t>
            </w:r>
          </w:p>
          <w:p w14:paraId="0BE4C44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记录已经颁发的访问令牌</w:t>
            </w:r>
          </w:p>
          <w:tbl>
            <w:tblPr>
              <w:tblStyle w:val="a6"/>
              <w:tblW w:w="8584" w:type="dxa"/>
              <w:tblLayout w:type="fixed"/>
              <w:tblLook w:val="04A0" w:firstRow="1" w:lastRow="0" w:firstColumn="1" w:lastColumn="0" w:noHBand="0" w:noVBand="1"/>
            </w:tblPr>
            <w:tblGrid>
              <w:gridCol w:w="1536"/>
              <w:gridCol w:w="1536"/>
              <w:gridCol w:w="727"/>
              <w:gridCol w:w="602"/>
              <w:gridCol w:w="1134"/>
              <w:gridCol w:w="3049"/>
            </w:tblGrid>
            <w:tr w:rsidR="00600107" w:rsidRPr="003C3D48" w14:paraId="774A665E" w14:textId="77777777">
              <w:tc>
                <w:tcPr>
                  <w:tcW w:w="1536" w:type="dxa"/>
                </w:tcPr>
                <w:p w14:paraId="624B9D0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 w14:paraId="09D50F2F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 w14:paraId="4DB4438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 w14:paraId="178FA0DC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 w14:paraId="7C1AD35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 w14:paraId="2C2A8C0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</w:t>
                  </w:r>
                  <w:r w:rsidRPr="003C3D48">
                    <w:rPr>
                      <w:rFonts w:ascii="微软雅黑" w:eastAsia="微软雅黑" w:hAnsi="微软雅黑"/>
                    </w:rPr>
                    <w:t>omment</w:t>
                  </w:r>
                </w:p>
              </w:tc>
            </w:tr>
            <w:tr w:rsidR="00600107" w:rsidRPr="003C3D48" w14:paraId="204A3D0F" w14:textId="77777777">
              <w:tc>
                <w:tcPr>
                  <w:tcW w:w="1536" w:type="dxa"/>
                </w:tcPr>
                <w:p w14:paraId="7C461A1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access_token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2863943D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40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0F3A9E5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56D9093B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 w14:paraId="5F43FAEB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4DFDE515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1B44AA55" w14:textId="77777777">
              <w:tc>
                <w:tcPr>
                  <w:tcW w:w="1536" w:type="dxa"/>
                </w:tcPr>
                <w:p w14:paraId="5B15278A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559AB0B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bigint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(20)</w:t>
                  </w:r>
                </w:p>
              </w:tc>
              <w:tc>
                <w:tcPr>
                  <w:tcW w:w="727" w:type="dxa"/>
                </w:tcPr>
                <w:p w14:paraId="2A7A9003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No</w:t>
                  </w:r>
                </w:p>
              </w:tc>
              <w:tc>
                <w:tcPr>
                  <w:tcW w:w="602" w:type="dxa"/>
                </w:tcPr>
                <w:p w14:paraId="3AF37EA9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2A4EDC62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2E695DEA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ACEFBEB" w14:textId="77777777">
              <w:trPr>
                <w:trHeight w:val="338"/>
              </w:trPr>
              <w:tc>
                <w:tcPr>
                  <w:tcW w:w="1536" w:type="dxa"/>
                </w:tcPr>
                <w:p w14:paraId="34474DE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user_id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2E856F2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50057D1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7D9C99F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7BCC9FC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741A94E5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E4A4712" w14:textId="77777777">
              <w:tc>
                <w:tcPr>
                  <w:tcW w:w="1536" w:type="dxa"/>
                </w:tcPr>
                <w:p w14:paraId="31A34169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expires</w:t>
                  </w:r>
                </w:p>
              </w:tc>
              <w:tc>
                <w:tcPr>
                  <w:tcW w:w="1536" w:type="dxa"/>
                </w:tcPr>
                <w:p w14:paraId="5F112738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301A738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01CEAFE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713EEAAF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15BE3D81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72610089" w14:textId="77777777">
              <w:tc>
                <w:tcPr>
                  <w:tcW w:w="1536" w:type="dxa"/>
                </w:tcPr>
                <w:p w14:paraId="429542C6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 w14:paraId="732F7979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727" w:type="dxa"/>
                </w:tcPr>
                <w:p w14:paraId="7F54051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555490E2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2847113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496CEA3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475CC232" w14:textId="77777777">
              <w:tc>
                <w:tcPr>
                  <w:tcW w:w="1536" w:type="dxa"/>
                </w:tcPr>
                <w:p w14:paraId="0E5E8474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lastRenderedPageBreak/>
                    <w:t>token_type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5B0C1335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10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7949B383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1B78B1F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004EF5B8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703549CA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1BDD2C02" w14:textId="77777777">
              <w:trPr>
                <w:trHeight w:val="339"/>
              </w:trPr>
              <w:tc>
                <w:tcPr>
                  <w:tcW w:w="1536" w:type="dxa"/>
                </w:tcPr>
                <w:p w14:paraId="4C92CB1C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create_date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3686CDEF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6C971EB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7C824AF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2D82C291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 w14:paraId="0C6F109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0EEDFB75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469DB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DD2CC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00107" w:rsidRPr="003C3D48" w14:paraId="03AD2872" w14:textId="77777777">
        <w:trPr>
          <w:trHeight w:val="420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FB776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E0415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F67C8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00107" w:rsidRPr="003C3D48" w14:paraId="1F37DAF0" w14:textId="77777777">
        <w:trPr>
          <w:trHeight w:val="270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54727" w14:textId="77777777" w:rsidR="00600107" w:rsidRPr="003C3D48" w:rsidRDefault="002A3BC4">
            <w:pPr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</w:pPr>
            <w:proofErr w:type="spellStart"/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Refresh</w:t>
            </w:r>
            <w:r w:rsidRPr="003C3D48">
              <w:rPr>
                <w:rFonts w:ascii="微软雅黑" w:eastAsia="微软雅黑" w:hAnsi="微软雅黑" w:cs="Segoe UI"/>
                <w:color w:val="333333"/>
                <w:kern w:val="0"/>
                <w:sz w:val="28"/>
                <w:szCs w:val="28"/>
              </w:rPr>
              <w:t>_tokens</w:t>
            </w:r>
            <w:proofErr w:type="spellEnd"/>
            <w:r w:rsidRPr="003C3D48">
              <w:rPr>
                <w:rFonts w:ascii="微软雅黑" w:eastAsia="微软雅黑" w:hAnsi="微软雅黑" w:cs="Segoe UI" w:hint="eastAsia"/>
                <w:color w:val="333333"/>
                <w:kern w:val="0"/>
                <w:sz w:val="28"/>
                <w:szCs w:val="28"/>
              </w:rPr>
              <w:t>：刷新令牌表</w:t>
            </w:r>
          </w:p>
          <w:p w14:paraId="70B75D4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记录已经颁发的刷新令牌</w:t>
            </w:r>
          </w:p>
          <w:tbl>
            <w:tblPr>
              <w:tblStyle w:val="a6"/>
              <w:tblW w:w="8694" w:type="dxa"/>
              <w:tblLayout w:type="fixed"/>
              <w:tblLook w:val="04A0" w:firstRow="1" w:lastRow="0" w:firstColumn="1" w:lastColumn="0" w:noHBand="0" w:noVBand="1"/>
            </w:tblPr>
            <w:tblGrid>
              <w:gridCol w:w="1646"/>
              <w:gridCol w:w="1536"/>
              <w:gridCol w:w="727"/>
              <w:gridCol w:w="602"/>
              <w:gridCol w:w="1134"/>
              <w:gridCol w:w="3049"/>
            </w:tblGrid>
            <w:tr w:rsidR="00600107" w:rsidRPr="003C3D48" w14:paraId="4D109501" w14:textId="77777777">
              <w:tc>
                <w:tcPr>
                  <w:tcW w:w="1646" w:type="dxa"/>
                </w:tcPr>
                <w:p w14:paraId="45839E1A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 w14:paraId="655535C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 w14:paraId="10FC96B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 w14:paraId="452FB823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 w14:paraId="52B7EAA2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 w14:paraId="74B13379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</w:t>
                  </w:r>
                  <w:r w:rsidRPr="003C3D48">
                    <w:rPr>
                      <w:rFonts w:ascii="微软雅黑" w:eastAsia="微软雅黑" w:hAnsi="微软雅黑"/>
                    </w:rPr>
                    <w:t>omment</w:t>
                  </w:r>
                </w:p>
              </w:tc>
            </w:tr>
            <w:tr w:rsidR="00600107" w:rsidRPr="003C3D48" w14:paraId="0CB280C4" w14:textId="77777777">
              <w:tc>
                <w:tcPr>
                  <w:tcW w:w="1646" w:type="dxa"/>
                </w:tcPr>
                <w:p w14:paraId="10311E82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refresh_token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476C1E3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40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19D01EA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60343A51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 w14:paraId="4EAE0CDE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06307984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C375113" w14:textId="77777777">
              <w:tc>
                <w:tcPr>
                  <w:tcW w:w="1646" w:type="dxa"/>
                </w:tcPr>
                <w:p w14:paraId="3702A171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7AF83567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bigint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(20)</w:t>
                  </w:r>
                </w:p>
              </w:tc>
              <w:tc>
                <w:tcPr>
                  <w:tcW w:w="727" w:type="dxa"/>
                </w:tcPr>
                <w:p w14:paraId="1F25A9F4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No</w:t>
                  </w:r>
                </w:p>
              </w:tc>
              <w:tc>
                <w:tcPr>
                  <w:tcW w:w="602" w:type="dxa"/>
                </w:tcPr>
                <w:p w14:paraId="02F5C119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28FD8C3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21F7D872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22B8C380" w14:textId="77777777">
              <w:trPr>
                <w:trHeight w:val="338"/>
              </w:trPr>
              <w:tc>
                <w:tcPr>
                  <w:tcW w:w="1646" w:type="dxa"/>
                </w:tcPr>
                <w:p w14:paraId="312E2091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user_id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51A42C4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 w14:paraId="22434BDA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0AC1BC8C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456AEBE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31E7BFE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377A78EA" w14:textId="77777777">
              <w:tc>
                <w:tcPr>
                  <w:tcW w:w="1646" w:type="dxa"/>
                </w:tcPr>
                <w:p w14:paraId="2530D826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expires</w:t>
                  </w:r>
                </w:p>
              </w:tc>
              <w:tc>
                <w:tcPr>
                  <w:tcW w:w="1536" w:type="dxa"/>
                </w:tcPr>
                <w:p w14:paraId="5DE0EAB1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18986DAE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2AB47CD6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6925E24D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6D67858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440D9991" w14:textId="77777777">
              <w:tc>
                <w:tcPr>
                  <w:tcW w:w="1646" w:type="dxa"/>
                </w:tcPr>
                <w:p w14:paraId="707D7FFF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 w14:paraId="19A4556C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varchar</w:t>
                  </w:r>
                  <w:proofErr w:type="spellEnd"/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(</w:t>
                  </w:r>
                  <w:r w:rsidRPr="003C3D48">
                    <w:rPr>
                      <w:rFonts w:ascii="微软雅黑" w:eastAsia="微软雅黑" w:hAnsi="微软雅黑" w:cs="Consolas" w:hint="eastAsia"/>
                      <w:color w:val="333333"/>
                      <w:kern w:val="0"/>
                      <w:sz w:val="20"/>
                      <w:szCs w:val="20"/>
                    </w:rPr>
                    <w:t>2</w:t>
                  </w:r>
                  <w:r w:rsidRPr="003C3D48"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727" w:type="dxa"/>
                </w:tcPr>
                <w:p w14:paraId="506DC668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1E616A23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1A3178D7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9" w:type="dxa"/>
                </w:tcPr>
                <w:p w14:paraId="76F58574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600107" w:rsidRPr="003C3D48" w14:paraId="0B6C6E3C" w14:textId="77777777">
              <w:trPr>
                <w:trHeight w:val="339"/>
              </w:trPr>
              <w:tc>
                <w:tcPr>
                  <w:tcW w:w="1646" w:type="dxa"/>
                </w:tcPr>
                <w:p w14:paraId="58C93534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proofErr w:type="spellStart"/>
                  <w:r w:rsidRPr="003C3D48">
                    <w:rPr>
                      <w:rFonts w:ascii="微软雅黑" w:eastAsia="微软雅黑" w:hAnsi="微软雅黑"/>
                    </w:rPr>
                    <w:t>create_date</w:t>
                  </w:r>
                  <w:proofErr w:type="spellEnd"/>
                </w:p>
              </w:tc>
              <w:tc>
                <w:tcPr>
                  <w:tcW w:w="1536" w:type="dxa"/>
                </w:tcPr>
                <w:p w14:paraId="3A0AEA73" w14:textId="77777777" w:rsidR="00600107" w:rsidRPr="003C3D48" w:rsidRDefault="002A3BC4">
                  <w:pPr>
                    <w:rPr>
                      <w:rFonts w:ascii="微软雅黑" w:eastAsia="微软雅黑" w:hAnsi="微软雅黑" w:cs="Consolas"/>
                      <w:color w:val="333333"/>
                      <w:kern w:val="0"/>
                      <w:sz w:val="20"/>
                      <w:szCs w:val="20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 w14:paraId="4FD12075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/>
                    </w:rPr>
                    <w:t>N</w:t>
                  </w:r>
                  <w:r w:rsidRPr="003C3D48">
                    <w:rPr>
                      <w:rFonts w:ascii="微软雅黑" w:eastAsia="微软雅黑" w:hAnsi="微软雅黑"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 w14:paraId="24D70AD0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34" w:type="dxa"/>
                </w:tcPr>
                <w:p w14:paraId="68C68D06" w14:textId="77777777" w:rsidR="00600107" w:rsidRPr="003C3D48" w:rsidRDefault="002A3BC4">
                  <w:pPr>
                    <w:rPr>
                      <w:rFonts w:ascii="微软雅黑" w:eastAsia="微软雅黑" w:hAnsi="微软雅黑"/>
                    </w:rPr>
                  </w:pPr>
                  <w:r w:rsidRPr="003C3D48">
                    <w:rPr>
                      <w:rFonts w:ascii="微软雅黑" w:eastAsia="微软雅黑" w:hAnsi="微软雅黑" w:hint="eastAsia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 w14:paraId="241D199D" w14:textId="77777777" w:rsidR="00600107" w:rsidRPr="003C3D48" w:rsidRDefault="00600107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59CDB13D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548E7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A944C" w14:textId="77777777" w:rsidR="00600107" w:rsidRPr="003C3D48" w:rsidRDefault="00600107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</w:tbl>
    <w:p w14:paraId="3CD6ECEC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C4BFB5E" w14:textId="77777777" w:rsidR="00600107" w:rsidRPr="003C3D48" w:rsidRDefault="002A3BC4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Scopes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：范围表</w:t>
      </w:r>
    </w:p>
    <w:p w14:paraId="29F712A0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系统所有的范围的字典表</w:t>
      </w:r>
    </w:p>
    <w:tbl>
      <w:tblPr>
        <w:tblStyle w:val="a6"/>
        <w:tblW w:w="8316" w:type="dxa"/>
        <w:tblLayout w:type="fixed"/>
        <w:tblLook w:val="04A0" w:firstRow="1" w:lastRow="0" w:firstColumn="1" w:lastColumn="0" w:noHBand="0" w:noVBand="1"/>
      </w:tblPr>
      <w:tblGrid>
        <w:gridCol w:w="1568"/>
        <w:gridCol w:w="1521"/>
        <w:gridCol w:w="717"/>
        <w:gridCol w:w="594"/>
        <w:gridCol w:w="1134"/>
        <w:gridCol w:w="2782"/>
      </w:tblGrid>
      <w:tr w:rsidR="00600107" w:rsidRPr="003C3D48" w14:paraId="0CB82AA2" w14:textId="77777777">
        <w:tc>
          <w:tcPr>
            <w:tcW w:w="1568" w:type="dxa"/>
          </w:tcPr>
          <w:p w14:paraId="069256E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521" w:type="dxa"/>
          </w:tcPr>
          <w:p w14:paraId="371D6A8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17" w:type="dxa"/>
          </w:tcPr>
          <w:p w14:paraId="7E8DCD1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94" w:type="dxa"/>
          </w:tcPr>
          <w:p w14:paraId="2101965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 w14:paraId="54F251D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782" w:type="dxa"/>
          </w:tcPr>
          <w:p w14:paraId="6F39853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</w:t>
            </w:r>
            <w:r w:rsidRPr="003C3D48">
              <w:rPr>
                <w:rFonts w:ascii="微软雅黑" w:eastAsia="微软雅黑" w:hAnsi="微软雅黑"/>
              </w:rPr>
              <w:t>omment</w:t>
            </w:r>
          </w:p>
        </w:tc>
      </w:tr>
      <w:tr w:rsidR="00600107" w:rsidRPr="003C3D48" w14:paraId="76AE8E8E" w14:textId="77777777">
        <w:tc>
          <w:tcPr>
            <w:tcW w:w="1568" w:type="dxa"/>
          </w:tcPr>
          <w:p w14:paraId="10483D6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scope</w:t>
            </w:r>
          </w:p>
        </w:tc>
        <w:tc>
          <w:tcPr>
            <w:tcW w:w="1521" w:type="dxa"/>
          </w:tcPr>
          <w:p w14:paraId="3E67726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219BB94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6E206C1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PK</w:t>
            </w:r>
          </w:p>
        </w:tc>
        <w:tc>
          <w:tcPr>
            <w:tcW w:w="1134" w:type="dxa"/>
          </w:tcPr>
          <w:p w14:paraId="6CDF227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47392789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5D3D6A47" w14:textId="77777777">
        <w:tc>
          <w:tcPr>
            <w:tcW w:w="1568" w:type="dxa"/>
          </w:tcPr>
          <w:p w14:paraId="219FCAF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is_default</w:t>
            </w:r>
            <w:proofErr w:type="spellEnd"/>
          </w:p>
        </w:tc>
        <w:tc>
          <w:tcPr>
            <w:tcW w:w="1521" w:type="dxa"/>
          </w:tcPr>
          <w:p w14:paraId="0A3AE08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717" w:type="dxa"/>
          </w:tcPr>
          <w:p w14:paraId="0FC3FFE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594" w:type="dxa"/>
          </w:tcPr>
          <w:p w14:paraId="6D3DBDA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4A17CF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782" w:type="dxa"/>
          </w:tcPr>
          <w:p w14:paraId="7245077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687BB2D6" w14:textId="77777777">
        <w:trPr>
          <w:trHeight w:val="338"/>
        </w:trPr>
        <w:tc>
          <w:tcPr>
            <w:tcW w:w="1568" w:type="dxa"/>
          </w:tcPr>
          <w:p w14:paraId="1823093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lastRenderedPageBreak/>
              <w:t>create_date</w:t>
            </w:r>
            <w:proofErr w:type="spellEnd"/>
          </w:p>
        </w:tc>
        <w:tc>
          <w:tcPr>
            <w:tcW w:w="1521" w:type="dxa"/>
          </w:tcPr>
          <w:p w14:paraId="1325AAF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17" w:type="dxa"/>
          </w:tcPr>
          <w:p w14:paraId="271CCF1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1740E3B9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F6CDF3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CURRENT_TIMESTAMP</w:t>
            </w:r>
          </w:p>
        </w:tc>
        <w:tc>
          <w:tcPr>
            <w:tcW w:w="2782" w:type="dxa"/>
          </w:tcPr>
          <w:p w14:paraId="7EBB0A0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13CF3CC2" w14:textId="77777777">
        <w:trPr>
          <w:trHeight w:val="338"/>
        </w:trPr>
        <w:tc>
          <w:tcPr>
            <w:tcW w:w="1568" w:type="dxa"/>
          </w:tcPr>
          <w:p w14:paraId="6C8899E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create_uid</w:t>
            </w:r>
            <w:proofErr w:type="spellEnd"/>
          </w:p>
        </w:tc>
        <w:tc>
          <w:tcPr>
            <w:tcW w:w="1521" w:type="dxa"/>
          </w:tcPr>
          <w:p w14:paraId="4F85FF4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629FFD8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2ECDBB4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5962BBF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0D19048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41FDDC12" w14:textId="77777777">
        <w:trPr>
          <w:trHeight w:val="338"/>
        </w:trPr>
        <w:tc>
          <w:tcPr>
            <w:tcW w:w="1568" w:type="dxa"/>
          </w:tcPr>
          <w:p w14:paraId="105A9B2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update_date</w:t>
            </w:r>
            <w:proofErr w:type="spellEnd"/>
          </w:p>
        </w:tc>
        <w:tc>
          <w:tcPr>
            <w:tcW w:w="1521" w:type="dxa"/>
          </w:tcPr>
          <w:p w14:paraId="7EFF9F67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17" w:type="dxa"/>
          </w:tcPr>
          <w:p w14:paraId="2F932A0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594" w:type="dxa"/>
          </w:tcPr>
          <w:p w14:paraId="3BBF3E4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2C61D4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755E6962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6E6199B7" w14:textId="77777777">
        <w:trPr>
          <w:trHeight w:val="338"/>
        </w:trPr>
        <w:tc>
          <w:tcPr>
            <w:tcW w:w="1568" w:type="dxa"/>
          </w:tcPr>
          <w:p w14:paraId="42F087F7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update_uid</w:t>
            </w:r>
            <w:proofErr w:type="spellEnd"/>
          </w:p>
        </w:tc>
        <w:tc>
          <w:tcPr>
            <w:tcW w:w="1521" w:type="dxa"/>
          </w:tcPr>
          <w:p w14:paraId="209CD80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3C17B74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594" w:type="dxa"/>
          </w:tcPr>
          <w:p w14:paraId="74DF87A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E6499A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3466FF6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</w:tbl>
    <w:p w14:paraId="3152E643" w14:textId="77777777" w:rsidR="00600107" w:rsidRPr="003C3D48" w:rsidRDefault="00600107">
      <w:pPr>
        <w:rPr>
          <w:rFonts w:ascii="微软雅黑" w:eastAsia="微软雅黑" w:hAnsi="微软雅黑"/>
        </w:rPr>
      </w:pPr>
    </w:p>
    <w:p w14:paraId="545857A7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现有</w:t>
      </w:r>
      <w:r w:rsidRPr="003C3D48">
        <w:rPr>
          <w:rFonts w:ascii="微软雅黑" w:eastAsia="微软雅黑" w:hAnsi="微软雅黑"/>
        </w:rPr>
        <w:t>系统情况</w:t>
      </w:r>
    </w:p>
    <w:p w14:paraId="5C278E2A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接口</w:t>
      </w:r>
    </w:p>
    <w:p w14:paraId="7485BBB2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现有的系统接口都是一次调用直接获得授权令牌。</w:t>
      </w:r>
    </w:p>
    <w:p w14:paraId="497E7EB8" w14:textId="77777777" w:rsidR="00600107" w:rsidRPr="003C3D48" w:rsidRDefault="002A3BC4">
      <w:pPr>
        <w:pStyle w:val="10"/>
        <w:widowControl/>
        <w:spacing w:beforeLines="100" w:before="312" w:after="120"/>
        <w:ind w:left="425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r w:rsidRPr="003C3D48">
        <w:rPr>
          <w:rFonts w:ascii="微软雅黑" w:eastAsia="微软雅黑" w:hAnsi="微软雅黑" w:hint="eastAsia"/>
          <w:b/>
          <w:bCs/>
          <w:color w:val="000000"/>
        </w:rPr>
        <w:t>客户端授权（</w:t>
      </w:r>
      <w:r w:rsidRPr="003C3D48">
        <w:rPr>
          <w:rFonts w:ascii="微软雅黑" w:eastAsia="微软雅黑" w:hAnsi="微软雅黑" w:hint="eastAsia"/>
        </w:rPr>
        <w:t>类似</w:t>
      </w:r>
      <w:r w:rsidRPr="003C3D48">
        <w:rPr>
          <w:rFonts w:ascii="微软雅黑" w:eastAsia="微软雅黑" w:hAnsi="微软雅黑" w:hint="eastAsia"/>
        </w:rPr>
        <w:t>Client Credentials</w:t>
      </w:r>
      <w:r w:rsidRPr="003C3D48">
        <w:rPr>
          <w:rFonts w:ascii="微软雅黑" w:eastAsia="微软雅黑" w:hAnsi="微软雅黑"/>
        </w:rPr>
        <w:t xml:space="preserve"> Flow</w:t>
      </w:r>
      <w:r w:rsidRPr="003C3D48">
        <w:rPr>
          <w:rFonts w:ascii="微软雅黑" w:eastAsia="微软雅黑" w:hAnsi="微软雅黑" w:hint="eastAsia"/>
        </w:rPr>
        <w:t>，获取的</w:t>
      </w:r>
      <w:proofErr w:type="spellStart"/>
      <w:r w:rsidRPr="003C3D48">
        <w:rPr>
          <w:rFonts w:ascii="微软雅黑" w:eastAsia="微软雅黑" w:hAnsi="微软雅黑" w:hint="eastAsia"/>
        </w:rPr>
        <w:t>access_token</w:t>
      </w:r>
      <w:proofErr w:type="spellEnd"/>
      <w:r w:rsidRPr="003C3D48">
        <w:rPr>
          <w:rFonts w:ascii="微软雅黑" w:eastAsia="微软雅黑" w:hAnsi="微软雅黑" w:hint="eastAsia"/>
        </w:rPr>
        <w:t>角色是</w:t>
      </w:r>
      <w:r w:rsidRPr="003C3D48">
        <w:rPr>
          <w:rFonts w:ascii="微软雅黑" w:eastAsia="微软雅黑" w:hAnsi="微软雅黑" w:hint="eastAsia"/>
        </w:rPr>
        <w:t>client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）</w:t>
      </w:r>
    </w:p>
    <w:p w14:paraId="14D037C8" w14:textId="77777777" w:rsidR="00600107" w:rsidRPr="003C3D48" w:rsidRDefault="002A3BC4">
      <w:pPr>
        <w:pStyle w:val="10"/>
        <w:spacing w:before="150" w:after="150"/>
        <w:ind w:left="425" w:firstLineChars="0" w:firstLine="0"/>
        <w:rPr>
          <w:rFonts w:ascii="微软雅黑" w:eastAsia="微软雅黑" w:hAnsi="微软雅黑"/>
          <w:b/>
          <w:bCs/>
          <w:color w:val="000000"/>
          <w:szCs w:val="21"/>
        </w:rPr>
      </w:pPr>
      <w:r w:rsidRPr="003C3D48">
        <w:rPr>
          <w:rFonts w:ascii="微软雅黑" w:eastAsia="微软雅黑" w:hAnsi="微软雅黑" w:hint="eastAsia"/>
          <w:b/>
          <w:bCs/>
          <w:color w:val="000000"/>
          <w:szCs w:val="21"/>
        </w:rPr>
        <w:t>输入参数</w:t>
      </w:r>
    </w:p>
    <w:tbl>
      <w:tblPr>
        <w:tblW w:w="7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121"/>
        <w:gridCol w:w="1276"/>
      </w:tblGrid>
      <w:tr w:rsidR="00600107" w:rsidRPr="003C3D48" w14:paraId="3ACB4DA9" w14:textId="77777777">
        <w:trPr>
          <w:trHeight w:val="417"/>
        </w:trPr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2F8AC74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41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8FCABD7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40593ECE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必填</w:t>
            </w:r>
          </w:p>
        </w:tc>
      </w:tr>
      <w:tr w:rsidR="00600107" w:rsidRPr="003C3D48" w14:paraId="784256BB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6F2AA8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  <w:color w:val="333333"/>
                <w:szCs w:val="21"/>
              </w:rPr>
              <w:t>grant_type</w:t>
            </w:r>
            <w:proofErr w:type="spellEnd"/>
          </w:p>
        </w:tc>
        <w:tc>
          <w:tcPr>
            <w:tcW w:w="41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C435D6" w14:textId="77777777" w:rsidR="00600107" w:rsidRPr="003C3D48" w:rsidRDefault="002A3BC4">
            <w:pPr>
              <w:wordWrap w:val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color w:val="333333"/>
                <w:szCs w:val="21"/>
              </w:rPr>
              <w:t>固定值：</w:t>
            </w:r>
            <w:proofErr w:type="spellStart"/>
            <w:r w:rsidRPr="003C3D48">
              <w:rPr>
                <w:rFonts w:ascii="微软雅黑" w:eastAsia="微软雅黑" w:hAnsi="微软雅黑" w:hint="eastAsia"/>
                <w:color w:val="333333"/>
                <w:szCs w:val="21"/>
              </w:rPr>
              <w:t>client_credentials</w:t>
            </w:r>
            <w:proofErr w:type="spellEnd"/>
          </w:p>
        </w:tc>
        <w:tc>
          <w:tcPr>
            <w:tcW w:w="127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24589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color w:val="333333"/>
                <w:szCs w:val="21"/>
              </w:rPr>
              <w:t>是</w:t>
            </w:r>
          </w:p>
        </w:tc>
      </w:tr>
      <w:tr w:rsidR="00600107" w:rsidRPr="003C3D48" w14:paraId="07048293" w14:textId="77777777">
        <w:trPr>
          <w:trHeight w:val="20"/>
        </w:trPr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64C74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szCs w:val="21"/>
              </w:rPr>
              <w:t>Authorization</w:t>
            </w:r>
          </w:p>
        </w:tc>
        <w:tc>
          <w:tcPr>
            <w:tcW w:w="41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AFD62F" w14:textId="77777777" w:rsidR="00600107" w:rsidRPr="003C3D48" w:rsidRDefault="002A3BC4">
            <w:pPr>
              <w:wordWrap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szCs w:val="21"/>
              </w:rPr>
              <w:t>Basic Base64("</w:t>
            </w:r>
            <w:proofErr w:type="spellStart"/>
            <w:r w:rsidRPr="003C3D48">
              <w:rPr>
                <w:rFonts w:ascii="微软雅黑" w:eastAsia="微软雅黑" w:hAnsi="微软雅黑" w:hint="eastAsia"/>
                <w:szCs w:val="21"/>
              </w:rPr>
              <w:t>client_id:client_secret</w:t>
            </w:r>
            <w:proofErr w:type="spellEnd"/>
            <w:r w:rsidRPr="003C3D48">
              <w:rPr>
                <w:rFonts w:ascii="微软雅黑" w:eastAsia="微软雅黑" w:hAnsi="微软雅黑" w:hint="eastAsia"/>
                <w:szCs w:val="21"/>
              </w:rPr>
              <w:t xml:space="preserve">") </w:t>
            </w:r>
          </w:p>
        </w:tc>
        <w:tc>
          <w:tcPr>
            <w:tcW w:w="127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B88CF6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</w:tbl>
    <w:p w14:paraId="531206A3" w14:textId="77777777" w:rsidR="00600107" w:rsidRPr="003C3D48" w:rsidRDefault="002A3BC4">
      <w:pPr>
        <w:pStyle w:val="10"/>
        <w:spacing w:before="150" w:after="150"/>
        <w:ind w:left="425" w:firstLineChars="0" w:firstLine="0"/>
        <w:jc w:val="left"/>
        <w:rPr>
          <w:rFonts w:ascii="微软雅黑" w:eastAsia="微软雅黑" w:hAnsi="微软雅黑"/>
          <w:b/>
          <w:bCs/>
          <w:szCs w:val="21"/>
        </w:rPr>
      </w:pPr>
      <w:r w:rsidRPr="003C3D48">
        <w:rPr>
          <w:rFonts w:ascii="微软雅黑" w:eastAsia="微软雅黑" w:hAnsi="微软雅黑" w:hint="eastAsia"/>
        </w:rPr>
        <w:t>此处</w:t>
      </w:r>
      <w:r w:rsidRPr="003C3D48">
        <w:rPr>
          <w:rFonts w:ascii="微软雅黑" w:eastAsia="微软雅黑" w:hAnsi="微软雅黑"/>
        </w:rPr>
        <w:t>的</w:t>
      </w:r>
      <w:r w:rsidRPr="003C3D48">
        <w:rPr>
          <w:rFonts w:ascii="微软雅黑" w:eastAsia="微软雅黑" w:hAnsi="微软雅黑" w:hint="eastAsia"/>
        </w:rPr>
        <w:t xml:space="preserve">Authorization </w:t>
      </w:r>
      <w:r w:rsidRPr="003C3D48">
        <w:rPr>
          <w:rFonts w:ascii="微软雅黑" w:eastAsia="微软雅黑" w:hAnsi="微软雅黑" w:hint="eastAsia"/>
        </w:rPr>
        <w:t>不是</w:t>
      </w:r>
      <w:r w:rsidRPr="003C3D48">
        <w:rPr>
          <w:rFonts w:ascii="微软雅黑" w:eastAsia="微软雅黑" w:hAnsi="微软雅黑" w:hint="eastAsia"/>
        </w:rPr>
        <w:t>HTTP</w:t>
      </w:r>
      <w:r w:rsidRPr="003C3D48">
        <w:rPr>
          <w:rFonts w:ascii="微软雅黑" w:eastAsia="微软雅黑" w:hAnsi="微软雅黑"/>
        </w:rPr>
        <w:t xml:space="preserve"> Basic</w:t>
      </w:r>
      <w:r w:rsidRPr="003C3D48">
        <w:rPr>
          <w:rFonts w:ascii="微软雅黑" w:eastAsia="微软雅黑" w:hAnsi="微软雅黑"/>
        </w:rPr>
        <w:t>，而是</w:t>
      </w:r>
      <w:r w:rsidRPr="003C3D48">
        <w:rPr>
          <w:rFonts w:ascii="微软雅黑" w:eastAsia="微软雅黑" w:hAnsi="微软雅黑"/>
        </w:rPr>
        <w:t>application/x-www-form-</w:t>
      </w:r>
      <w:proofErr w:type="spellStart"/>
      <w:r w:rsidRPr="003C3D48">
        <w:rPr>
          <w:rFonts w:ascii="微软雅黑" w:eastAsia="微软雅黑" w:hAnsi="微软雅黑"/>
        </w:rPr>
        <w:t>urlencoded</w:t>
      </w:r>
      <w:proofErr w:type="spellEnd"/>
      <w:r w:rsidRPr="003C3D48">
        <w:rPr>
          <w:rFonts w:ascii="微软雅黑" w:eastAsia="微软雅黑" w:hAnsi="微软雅黑" w:hint="eastAsia"/>
        </w:rPr>
        <w:t>的</w:t>
      </w:r>
      <w:r w:rsidRPr="003C3D48">
        <w:rPr>
          <w:rFonts w:ascii="微软雅黑" w:eastAsia="微软雅黑" w:hAnsi="微软雅黑"/>
        </w:rPr>
        <w:t>形式传递。</w:t>
      </w:r>
    </w:p>
    <w:p w14:paraId="75956EC2" w14:textId="77777777" w:rsidR="00600107" w:rsidRPr="003C3D48" w:rsidRDefault="002A3BC4">
      <w:pPr>
        <w:pStyle w:val="10"/>
        <w:spacing w:before="150" w:after="150"/>
        <w:ind w:left="425" w:firstLineChars="0" w:firstLine="0"/>
        <w:jc w:val="left"/>
        <w:rPr>
          <w:rFonts w:ascii="微软雅黑" w:eastAsia="微软雅黑" w:hAnsi="微软雅黑"/>
          <w:b/>
          <w:bCs/>
          <w:szCs w:val="21"/>
        </w:rPr>
      </w:pPr>
      <w:r w:rsidRPr="003C3D48">
        <w:rPr>
          <w:rFonts w:ascii="微软雅黑" w:eastAsia="微软雅黑" w:hAnsi="微软雅黑" w:hint="eastAsia"/>
          <w:b/>
          <w:bCs/>
          <w:szCs w:val="21"/>
        </w:rPr>
        <w:t>输出参数</w:t>
      </w:r>
    </w:p>
    <w:tbl>
      <w:tblPr>
        <w:tblW w:w="7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5397"/>
      </w:tblGrid>
      <w:tr w:rsidR="00600107" w:rsidRPr="003C3D48" w14:paraId="7310E395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0C6F6A0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参数</w:t>
            </w:r>
          </w:p>
        </w:tc>
        <w:tc>
          <w:tcPr>
            <w:tcW w:w="53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6BF00C33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600107" w:rsidRPr="003C3D48" w14:paraId="0F9E0B6A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7B573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  <w:szCs w:val="21"/>
              </w:rPr>
              <w:t>access_token</w:t>
            </w:r>
            <w:proofErr w:type="spellEnd"/>
          </w:p>
        </w:tc>
        <w:tc>
          <w:tcPr>
            <w:tcW w:w="53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F8F363" w14:textId="77777777" w:rsidR="00600107" w:rsidRPr="003C3D48" w:rsidRDefault="002A3BC4">
            <w:pPr>
              <w:wordWrap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szCs w:val="21"/>
              </w:rPr>
              <w:t>有效期</w:t>
            </w:r>
            <w:r w:rsidRPr="003C3D48">
              <w:rPr>
                <w:rFonts w:ascii="微软雅黑" w:eastAsia="微软雅黑" w:hAnsi="微软雅黑" w:hint="eastAsia"/>
                <w:szCs w:val="21"/>
              </w:rPr>
              <w:t>90</w:t>
            </w:r>
            <w:r w:rsidRPr="003C3D48">
              <w:rPr>
                <w:rFonts w:ascii="微软雅黑" w:eastAsia="微软雅黑" w:hAnsi="微软雅黑" w:hint="eastAsia"/>
                <w:szCs w:val="21"/>
              </w:rPr>
              <w:t>天</w:t>
            </w:r>
          </w:p>
        </w:tc>
      </w:tr>
      <w:tr w:rsidR="00600107" w:rsidRPr="003C3D48" w14:paraId="2BD82563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288AF2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  <w:szCs w:val="21"/>
              </w:rPr>
              <w:t>token_type</w:t>
            </w:r>
            <w:proofErr w:type="spellEnd"/>
          </w:p>
        </w:tc>
        <w:tc>
          <w:tcPr>
            <w:tcW w:w="53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672A8C" w14:textId="77777777" w:rsidR="00600107" w:rsidRPr="003C3D48" w:rsidRDefault="00600107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600107" w:rsidRPr="003C3D48" w14:paraId="2317ECD7" w14:textId="77777777">
        <w:trPr>
          <w:trHeight w:val="20"/>
        </w:trPr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1F095B" w14:textId="77777777" w:rsidR="00600107" w:rsidRPr="003C3D48" w:rsidRDefault="002A3BC4">
            <w:pPr>
              <w:wordWrap w:val="0"/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  <w:szCs w:val="21"/>
              </w:rPr>
              <w:t>expires_in</w:t>
            </w:r>
            <w:proofErr w:type="spellEnd"/>
          </w:p>
        </w:tc>
        <w:tc>
          <w:tcPr>
            <w:tcW w:w="53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698FD" w14:textId="77777777" w:rsidR="00600107" w:rsidRPr="003C3D48" w:rsidRDefault="002A3BC4">
            <w:pPr>
              <w:wordWrap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szCs w:val="21"/>
              </w:rPr>
              <w:t>有效时间</w:t>
            </w:r>
            <w:r w:rsidRPr="003C3D48">
              <w:rPr>
                <w:rFonts w:ascii="微软雅黑" w:eastAsia="微软雅黑" w:hAnsi="微软雅黑" w:hint="eastAsia"/>
                <w:szCs w:val="21"/>
              </w:rPr>
              <w:t> </w:t>
            </w:r>
            <w:r w:rsidRPr="003C3D48">
              <w:rPr>
                <w:rFonts w:ascii="微软雅黑" w:eastAsia="微软雅黑" w:hAnsi="微软雅黑" w:hint="eastAsia"/>
                <w:szCs w:val="21"/>
              </w:rPr>
              <w:t>单位秒</w:t>
            </w:r>
          </w:p>
        </w:tc>
      </w:tr>
    </w:tbl>
    <w:p w14:paraId="67E5C028" w14:textId="77777777" w:rsidR="00600107" w:rsidRPr="003C3D48" w:rsidRDefault="002A3BC4">
      <w:pPr>
        <w:pStyle w:val="10"/>
        <w:widowControl/>
        <w:spacing w:beforeLines="100" w:before="312" w:after="120"/>
        <w:ind w:left="425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r w:rsidRPr="003C3D48">
        <w:rPr>
          <w:rFonts w:ascii="微软雅黑" w:eastAsia="微软雅黑" w:hAnsi="微软雅黑" w:hint="eastAsia"/>
          <w:b/>
          <w:bCs/>
          <w:color w:val="000000"/>
        </w:rPr>
        <w:t>password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授权（</w:t>
      </w:r>
      <w:r w:rsidRPr="003C3D48">
        <w:rPr>
          <w:rFonts w:ascii="微软雅黑" w:eastAsia="微软雅黑" w:hAnsi="微软雅黑" w:hint="eastAsia"/>
        </w:rPr>
        <w:t>类似</w:t>
      </w:r>
      <w:r w:rsidRPr="003C3D48">
        <w:rPr>
          <w:rFonts w:ascii="微软雅黑" w:eastAsia="微软雅黑" w:hAnsi="微软雅黑" w:hint="eastAsia"/>
        </w:rPr>
        <w:t xml:space="preserve">Implicit </w:t>
      </w:r>
      <w:r w:rsidRPr="003C3D48">
        <w:rPr>
          <w:rFonts w:ascii="微软雅黑" w:eastAsia="微软雅黑" w:hAnsi="微软雅黑" w:hint="eastAsia"/>
        </w:rPr>
        <w:t>Flow</w:t>
      </w:r>
      <w:r w:rsidRPr="003C3D48">
        <w:rPr>
          <w:rFonts w:ascii="微软雅黑" w:eastAsia="微软雅黑" w:hAnsi="微软雅黑" w:hint="eastAsia"/>
        </w:rPr>
        <w:t>，获取的</w:t>
      </w:r>
      <w:proofErr w:type="spellStart"/>
      <w:r w:rsidRPr="003C3D48">
        <w:rPr>
          <w:rFonts w:ascii="微软雅黑" w:eastAsia="微软雅黑" w:hAnsi="微软雅黑" w:hint="eastAsia"/>
        </w:rPr>
        <w:t>access_token</w:t>
      </w:r>
      <w:proofErr w:type="spellEnd"/>
      <w:r w:rsidRPr="003C3D48">
        <w:rPr>
          <w:rFonts w:ascii="微软雅黑" w:eastAsia="微软雅黑" w:hAnsi="微软雅黑" w:hint="eastAsia"/>
        </w:rPr>
        <w:t>角色是</w:t>
      </w:r>
      <w:r w:rsidRPr="003C3D48">
        <w:rPr>
          <w:rFonts w:ascii="微软雅黑" w:eastAsia="微软雅黑" w:hAnsi="微软雅黑" w:hint="eastAsia"/>
        </w:rPr>
        <w:t>user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）</w:t>
      </w:r>
    </w:p>
    <w:p w14:paraId="7409A661" w14:textId="77777777" w:rsidR="00600107" w:rsidRPr="003C3D48" w:rsidRDefault="002A3BC4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C3D4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输入参数</w:t>
      </w:r>
    </w:p>
    <w:tbl>
      <w:tblPr>
        <w:tblW w:w="7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838"/>
        <w:gridCol w:w="1559"/>
      </w:tblGrid>
      <w:tr w:rsidR="00600107" w:rsidRPr="003C3D48" w14:paraId="219BA927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3140CE00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8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E2BAC18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C75E33F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必填</w:t>
            </w:r>
          </w:p>
        </w:tc>
      </w:tr>
      <w:tr w:rsidR="00600107" w:rsidRPr="003C3D48" w14:paraId="419E3C64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4F8A9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grant_type</w:t>
            </w:r>
            <w:proofErr w:type="spellEnd"/>
          </w:p>
        </w:tc>
        <w:tc>
          <w:tcPr>
            <w:tcW w:w="38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44DC7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password(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固定值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1891CD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  <w:tr w:rsidR="00600107" w:rsidRPr="003C3D48" w14:paraId="6D841F5C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7F96C7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username</w:t>
            </w:r>
          </w:p>
        </w:tc>
        <w:tc>
          <w:tcPr>
            <w:tcW w:w="38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C830F4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用户名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@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企业后缀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/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手机号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/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电子邮箱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0AC068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  <w:tr w:rsidR="00600107" w:rsidRPr="003C3D48" w14:paraId="33B80ED4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3F480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password</w:t>
            </w:r>
          </w:p>
        </w:tc>
        <w:tc>
          <w:tcPr>
            <w:tcW w:w="38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B79185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用户密码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64594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  <w:tr w:rsidR="00600107" w:rsidRPr="003C3D48" w14:paraId="736A6885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DA4DC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Authorization</w:t>
            </w:r>
          </w:p>
        </w:tc>
        <w:tc>
          <w:tcPr>
            <w:tcW w:w="38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4A52D8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Basic Base64("</w:t>
            </w: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client_id:client_secret</w:t>
            </w:r>
            <w:proofErr w:type="spellEnd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")</w:t>
            </w:r>
          </w:p>
        </w:tc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58EC34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</w:tbl>
    <w:p w14:paraId="5438AA28" w14:textId="77777777" w:rsidR="00600107" w:rsidRPr="003C3D48" w:rsidRDefault="002A3BC4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C3D4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输出参数</w:t>
      </w:r>
    </w:p>
    <w:tbl>
      <w:tblPr>
        <w:tblW w:w="7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5397"/>
      </w:tblGrid>
      <w:tr w:rsidR="00600107" w:rsidRPr="003C3D48" w14:paraId="31DCD686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CE4937B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3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7FA8C16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00107" w:rsidRPr="003C3D48" w14:paraId="052E9791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001EA4CE" w14:textId="77777777" w:rsidR="00600107" w:rsidRPr="003C3D48" w:rsidRDefault="00600107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32A5294F" w14:textId="77777777" w:rsidR="00600107" w:rsidRPr="003C3D48" w:rsidRDefault="002A3BC4">
            <w:pPr>
              <w:widowControl/>
              <w:wordWrap w:val="0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hint="eastAsia"/>
                <w:color w:val="000000"/>
                <w:szCs w:val="21"/>
              </w:rPr>
              <w:t>样例</w:t>
            </w:r>
            <w:r w:rsidRPr="003C3D48">
              <w:rPr>
                <w:rFonts w:ascii="微软雅黑" w:eastAsia="微软雅黑" w:hAnsi="微软雅黑"/>
                <w:color w:val="000000"/>
                <w:szCs w:val="21"/>
              </w:rPr>
              <w:t>：</w:t>
            </w:r>
            <w:r w:rsidRPr="003C3D48">
              <w:rPr>
                <w:rFonts w:ascii="微软雅黑" w:eastAsia="微软雅黑" w:hAnsi="微软雅黑" w:hint="eastAsia"/>
                <w:color w:val="000000"/>
                <w:szCs w:val="21"/>
              </w:rPr>
              <w:t>{"access_token":"{access_token}","token_type":"bearer","</w:t>
            </w:r>
            <w:r w:rsidRPr="003C3D48">
              <w:rPr>
                <w:rFonts w:ascii="微软雅黑" w:eastAsia="微软雅黑" w:hAnsi="微软雅黑" w:hint="eastAsia"/>
                <w:color w:val="000000"/>
                <w:szCs w:val="21"/>
              </w:rPr>
              <w:t>expires_in":2591999}</w:t>
            </w:r>
          </w:p>
        </w:tc>
      </w:tr>
    </w:tbl>
    <w:p w14:paraId="67794BB2" w14:textId="77777777" w:rsidR="00600107" w:rsidRPr="003C3D48" w:rsidRDefault="002A3BC4">
      <w:pPr>
        <w:pStyle w:val="10"/>
        <w:widowControl/>
        <w:spacing w:beforeLines="100" w:before="312" w:after="120"/>
        <w:ind w:left="425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  <w:r w:rsidRPr="003C3D48">
        <w:rPr>
          <w:rFonts w:ascii="微软雅黑" w:eastAsia="微软雅黑" w:hAnsi="微软雅黑" w:hint="eastAsia"/>
          <w:b/>
          <w:bCs/>
          <w:color w:val="000000"/>
        </w:rPr>
        <w:lastRenderedPageBreak/>
        <w:t>客户端授权（</w:t>
      </w:r>
      <w:r w:rsidRPr="003C3D48">
        <w:rPr>
          <w:rFonts w:ascii="微软雅黑" w:eastAsia="微软雅黑" w:hAnsi="微软雅黑" w:hint="eastAsia"/>
        </w:rPr>
        <w:t>代理模式，获取的</w:t>
      </w:r>
      <w:proofErr w:type="spellStart"/>
      <w:r w:rsidRPr="003C3D48">
        <w:rPr>
          <w:rFonts w:ascii="微软雅黑" w:eastAsia="微软雅黑" w:hAnsi="微软雅黑" w:hint="eastAsia"/>
        </w:rPr>
        <w:t>access_token</w:t>
      </w:r>
      <w:proofErr w:type="spellEnd"/>
      <w:r w:rsidRPr="003C3D48">
        <w:rPr>
          <w:rFonts w:ascii="微软雅黑" w:eastAsia="微软雅黑" w:hAnsi="微软雅黑" w:hint="eastAsia"/>
        </w:rPr>
        <w:t>角色是</w:t>
      </w:r>
      <w:r w:rsidRPr="003C3D48">
        <w:rPr>
          <w:rFonts w:ascii="微软雅黑" w:eastAsia="微软雅黑" w:hAnsi="微软雅黑" w:hint="eastAsia"/>
        </w:rPr>
        <w:t>client</w:t>
      </w:r>
      <w:r w:rsidRPr="003C3D48">
        <w:rPr>
          <w:rFonts w:ascii="微软雅黑" w:eastAsia="微软雅黑" w:hAnsi="微软雅黑" w:hint="eastAsia"/>
        </w:rPr>
        <w:t>，</w:t>
      </w:r>
      <w:r w:rsidRPr="003C3D48">
        <w:rPr>
          <w:rFonts w:ascii="微软雅黑" w:eastAsia="微软雅黑" w:hAnsi="微软雅黑"/>
        </w:rPr>
        <w:t>代理访问其他</w:t>
      </w:r>
      <w:r w:rsidRPr="003C3D48">
        <w:rPr>
          <w:rFonts w:ascii="微软雅黑" w:eastAsia="微软雅黑" w:hAnsi="微软雅黑" w:hint="eastAsia"/>
        </w:rPr>
        <w:t>认证</w:t>
      </w:r>
      <w:r w:rsidRPr="003C3D48">
        <w:rPr>
          <w:rFonts w:ascii="微软雅黑" w:eastAsia="微软雅黑" w:hAnsi="微软雅黑"/>
        </w:rPr>
        <w:t>中心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）</w:t>
      </w:r>
    </w:p>
    <w:p w14:paraId="3359EA72" w14:textId="77777777" w:rsidR="00600107" w:rsidRPr="003C3D48" w:rsidRDefault="002A3BC4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C3D4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输入参数</w:t>
      </w:r>
    </w:p>
    <w:tbl>
      <w:tblPr>
        <w:tblW w:w="73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405"/>
        <w:gridCol w:w="708"/>
      </w:tblGrid>
      <w:tr w:rsidR="00600107" w:rsidRPr="003C3D48" w14:paraId="777434ED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B83D7C8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4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BF9C842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28845316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必填</w:t>
            </w:r>
          </w:p>
        </w:tc>
      </w:tr>
      <w:tr w:rsidR="00600107" w:rsidRPr="003C3D48" w14:paraId="1A2AC6C7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1F624E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grant_type</w:t>
            </w:r>
            <w:proofErr w:type="spellEnd"/>
          </w:p>
        </w:tc>
        <w:tc>
          <w:tcPr>
            <w:tcW w:w="44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0B2E12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client_credentials</w:t>
            </w:r>
            <w:proofErr w:type="spellEnd"/>
          </w:p>
        </w:tc>
        <w:tc>
          <w:tcPr>
            <w:tcW w:w="7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312F3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  <w:tr w:rsidR="00600107" w:rsidRPr="003C3D48" w14:paraId="4F6514E6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8733E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Authorization</w:t>
            </w:r>
          </w:p>
        </w:tc>
        <w:tc>
          <w:tcPr>
            <w:tcW w:w="44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9FF25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Basic Base64("{</w:t>
            </w: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client_id</w:t>
            </w:r>
            <w:proofErr w:type="spellEnd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}:{</w:t>
            </w: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client_secret</w:t>
            </w:r>
            <w:proofErr w:type="spellEnd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}") </w:t>
            </w:r>
          </w:p>
        </w:tc>
        <w:tc>
          <w:tcPr>
            <w:tcW w:w="7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8DFE64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  <w:tr w:rsidR="00600107" w:rsidRPr="003C3D48" w14:paraId="40240003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DF9BD6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token_url</w:t>
            </w:r>
            <w:proofErr w:type="spellEnd"/>
          </w:p>
        </w:tc>
        <w:tc>
          <w:tcPr>
            <w:tcW w:w="44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A4A3D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请求的链接地址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https://ucenter.shipxy.com/OAuth/Token</w:t>
            </w:r>
          </w:p>
        </w:tc>
        <w:tc>
          <w:tcPr>
            <w:tcW w:w="7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EFCC5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</w:tr>
    </w:tbl>
    <w:p w14:paraId="402142E4" w14:textId="77777777" w:rsidR="00600107" w:rsidRPr="003C3D48" w:rsidRDefault="002A3BC4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3C3D4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输出参数</w:t>
      </w:r>
    </w:p>
    <w:tbl>
      <w:tblPr>
        <w:tblW w:w="7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5255"/>
      </w:tblGrid>
      <w:tr w:rsidR="00600107" w:rsidRPr="003C3D48" w14:paraId="7125B113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570FE976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2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14:paraId="187C3C65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00107" w:rsidRPr="003C3D48" w14:paraId="306136AA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07238E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access_token</w:t>
            </w:r>
            <w:proofErr w:type="spellEnd"/>
          </w:p>
        </w:tc>
        <w:tc>
          <w:tcPr>
            <w:tcW w:w="52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BEFF5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有效期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90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天</w:t>
            </w:r>
          </w:p>
        </w:tc>
      </w:tr>
      <w:tr w:rsidR="00600107" w:rsidRPr="003C3D48" w14:paraId="07CE7CDA" w14:textId="77777777">
        <w:trPr>
          <w:trHeight w:val="90"/>
        </w:trPr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AD521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token_type</w:t>
            </w:r>
            <w:proofErr w:type="spellEnd"/>
          </w:p>
        </w:tc>
        <w:tc>
          <w:tcPr>
            <w:tcW w:w="52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4F1467" w14:textId="77777777" w:rsidR="00600107" w:rsidRPr="003C3D48" w:rsidRDefault="00600107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600107" w:rsidRPr="003C3D48" w14:paraId="0EAEF17D" w14:textId="77777777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86AF9" w14:textId="77777777" w:rsidR="00600107" w:rsidRPr="003C3D48" w:rsidRDefault="002A3BC4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expires_in</w:t>
            </w:r>
            <w:proofErr w:type="spellEnd"/>
          </w:p>
        </w:tc>
        <w:tc>
          <w:tcPr>
            <w:tcW w:w="52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4C99A3" w14:textId="77777777" w:rsidR="00600107" w:rsidRPr="003C3D48" w:rsidRDefault="002A3BC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有效时间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  <w:r w:rsidRPr="003C3D4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单位秒</w:t>
            </w:r>
          </w:p>
        </w:tc>
      </w:tr>
    </w:tbl>
    <w:p w14:paraId="6872F1C5" w14:textId="77777777" w:rsidR="00600107" w:rsidRPr="003C3D48" w:rsidRDefault="00600107">
      <w:pPr>
        <w:pStyle w:val="10"/>
        <w:widowControl/>
        <w:spacing w:beforeLines="100" w:before="312" w:after="120"/>
        <w:ind w:left="425" w:firstLineChars="0" w:firstLine="0"/>
        <w:jc w:val="left"/>
        <w:rPr>
          <w:rFonts w:ascii="微软雅黑" w:eastAsia="微软雅黑" w:hAnsi="微软雅黑"/>
          <w:b/>
          <w:bCs/>
          <w:color w:val="000000"/>
        </w:rPr>
      </w:pPr>
    </w:p>
    <w:p w14:paraId="1CB1F699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数据</w:t>
      </w:r>
    </w:p>
    <w:p w14:paraId="724E11DD" w14:textId="77777777" w:rsidR="00600107" w:rsidRPr="003C3D48" w:rsidRDefault="002A3BC4">
      <w:pPr>
        <w:rPr>
          <w:rFonts w:ascii="微软雅黑" w:eastAsia="微软雅黑" w:hAnsi="微软雅黑"/>
          <w:b/>
          <w:bCs/>
          <w:color w:val="000000"/>
        </w:rPr>
      </w:pPr>
      <w:proofErr w:type="spellStart"/>
      <w:r w:rsidRPr="003C3D48">
        <w:rPr>
          <w:rFonts w:ascii="微软雅黑" w:eastAsia="微软雅黑" w:hAnsi="微软雅黑" w:hint="eastAsia"/>
          <w:b/>
          <w:bCs/>
          <w:color w:val="000000"/>
        </w:rPr>
        <w:t>CompanyInfo</w:t>
      </w:r>
      <w:proofErr w:type="spellEnd"/>
      <w:r w:rsidRPr="003C3D48">
        <w:rPr>
          <w:rFonts w:ascii="微软雅黑" w:eastAsia="微软雅黑" w:hAnsi="微软雅黑" w:hint="eastAsia"/>
          <w:b/>
          <w:bCs/>
          <w:color w:val="000000"/>
        </w:rPr>
        <w:t>企业信息表</w:t>
      </w:r>
    </w:p>
    <w:p w14:paraId="381033A9" w14:textId="77777777" w:rsidR="00600107" w:rsidRPr="003C3D48" w:rsidRDefault="00600107">
      <w:pPr>
        <w:rPr>
          <w:rFonts w:ascii="微软雅黑" w:eastAsia="微软雅黑" w:hAnsi="微软雅黑"/>
        </w:rPr>
      </w:pPr>
    </w:p>
    <w:tbl>
      <w:tblPr>
        <w:tblW w:w="8421" w:type="dxa"/>
        <w:tblCellSpacing w:w="7" w:type="dxa"/>
        <w:tblInd w:w="-30" w:type="dxa"/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1321"/>
        <w:gridCol w:w="1177"/>
        <w:gridCol w:w="1871"/>
        <w:gridCol w:w="1175"/>
        <w:gridCol w:w="956"/>
        <w:gridCol w:w="1538"/>
      </w:tblGrid>
      <w:tr w:rsidR="00600107" w:rsidRPr="003C3D48" w14:paraId="591AEF40" w14:textId="77777777">
        <w:trPr>
          <w:tblHeader/>
          <w:tblCellSpacing w:w="7" w:type="dxa"/>
        </w:trPr>
        <w:tc>
          <w:tcPr>
            <w:tcW w:w="3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609AB548" w14:textId="77777777" w:rsidR="00600107" w:rsidRPr="003C3D48" w:rsidRDefault="00600107">
            <w:pPr>
              <w:jc w:val="center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2A2971A9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Name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12FA2675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Data Type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21A2039D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Max Length (Bytes)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5F715ED9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Allow Nulls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1B50893F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Default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left w:w="45" w:type="dxa"/>
              <w:right w:w="45" w:type="dxa"/>
            </w:tcMar>
          </w:tcPr>
          <w:p w14:paraId="7BADE444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Description</w:t>
            </w:r>
          </w:p>
        </w:tc>
      </w:tr>
      <w:tr w:rsidR="00600107" w:rsidRPr="003C3D48" w14:paraId="3D81E5C9" w14:textId="77777777">
        <w:trPr>
          <w:tblCellSpacing w:w="7" w:type="dxa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9594F7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pk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24AE45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shd w:val="clear" w:color="FFFFFF" w:fill="D9D9D9"/>
                <w:lang w:bidi="ar"/>
              </w:rPr>
              <w:t>CompanyID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E27DD7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shd w:val="clear" w:color="FFFFFF" w:fill="D9D9D9"/>
                <w:lang w:bidi="ar"/>
              </w:rPr>
              <w:t>char(36)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A67E6B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shd w:val="clear" w:color="FFFFFF" w:fill="D9D9D9"/>
                <w:lang w:bidi="ar"/>
              </w:rPr>
              <w:t>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F09BA3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339A65F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5B074E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  <w:shd w:val="clear" w:color="FFFFFF" w:fill="D9D9D9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shd w:val="clear" w:color="FFFFFF" w:fill="D9D9D9"/>
                <w:lang w:bidi="ar"/>
              </w:rPr>
              <w:t>企业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shd w:val="clear" w:color="FFFFFF" w:fill="D9D9D9"/>
                <w:lang w:bidi="ar"/>
              </w:rPr>
              <w:t>ID</w:t>
            </w:r>
          </w:p>
        </w:tc>
      </w:tr>
      <w:tr w:rsidR="00600107" w:rsidRPr="003C3D48" w14:paraId="6814BE2B" w14:textId="77777777">
        <w:trPr>
          <w:tblCellSpacing w:w="7" w:type="dxa"/>
        </w:trPr>
        <w:tc>
          <w:tcPr>
            <w:tcW w:w="83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B59336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kern w:val="0"/>
                <w:sz w:val="20"/>
                <w:szCs w:val="20"/>
                <w:shd w:val="clear" w:color="FFFFFF" w:fill="D9D9D9"/>
                <w:lang w:bidi="ar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shd w:val="clear" w:color="FFFFFF" w:fill="D9D9D9"/>
                <w:lang w:bidi="ar"/>
              </w:rPr>
              <w:t>以下为企业信息，略</w:t>
            </w:r>
          </w:p>
        </w:tc>
      </w:tr>
    </w:tbl>
    <w:p w14:paraId="7ED05EB8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ACEB6A7" w14:textId="77777777" w:rsidR="00600107" w:rsidRPr="003C3D48" w:rsidRDefault="002A3BC4">
      <w:pPr>
        <w:rPr>
          <w:rFonts w:ascii="微软雅黑" w:eastAsia="微软雅黑" w:hAnsi="微软雅黑"/>
          <w:b/>
          <w:bCs/>
          <w:color w:val="000000"/>
        </w:rPr>
      </w:pPr>
      <w:proofErr w:type="spellStart"/>
      <w:r w:rsidRPr="003C3D48">
        <w:rPr>
          <w:rFonts w:ascii="微软雅黑" w:eastAsia="微软雅黑" w:hAnsi="微软雅黑" w:hint="eastAsia"/>
          <w:b/>
          <w:bCs/>
          <w:color w:val="000000"/>
        </w:rPr>
        <w:t>CompanyUser</w:t>
      </w:r>
      <w:proofErr w:type="spellEnd"/>
      <w:r w:rsidRPr="003C3D48">
        <w:rPr>
          <w:rFonts w:ascii="微软雅黑" w:eastAsia="微软雅黑" w:hAnsi="微软雅黑" w:hint="eastAsia"/>
          <w:b/>
          <w:bCs/>
          <w:color w:val="000000"/>
        </w:rPr>
        <w:t>企业用户信息表（作用类似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Users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表）</w:t>
      </w:r>
    </w:p>
    <w:tbl>
      <w:tblPr>
        <w:tblW w:w="8422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289"/>
        <w:gridCol w:w="1429"/>
        <w:gridCol w:w="1193"/>
        <w:gridCol w:w="844"/>
        <w:gridCol w:w="1234"/>
        <w:gridCol w:w="2045"/>
      </w:tblGrid>
      <w:tr w:rsidR="00600107" w:rsidRPr="003C3D48" w14:paraId="3ECE385D" w14:textId="77777777">
        <w:trPr>
          <w:tblHeader/>
          <w:tblCellSpacing w:w="7" w:type="dxa"/>
        </w:trPr>
        <w:tc>
          <w:tcPr>
            <w:tcW w:w="367" w:type="dxa"/>
            <w:shd w:val="clear" w:color="auto" w:fill="DDDDDD"/>
            <w:tcMar>
              <w:left w:w="45" w:type="dxa"/>
              <w:right w:w="45" w:type="dxa"/>
            </w:tcMar>
          </w:tcPr>
          <w:p w14:paraId="0741D740" w14:textId="77777777" w:rsidR="00600107" w:rsidRPr="003C3D48" w:rsidRDefault="00600107">
            <w:pPr>
              <w:jc w:val="center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left w:w="45" w:type="dxa"/>
              <w:right w:w="45" w:type="dxa"/>
            </w:tcMar>
          </w:tcPr>
          <w:p w14:paraId="03EB56AB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1415" w:type="dxa"/>
            <w:shd w:val="clear" w:color="auto" w:fill="DDDDDD"/>
            <w:tcMar>
              <w:left w:w="45" w:type="dxa"/>
              <w:right w:w="45" w:type="dxa"/>
            </w:tcMar>
          </w:tcPr>
          <w:p w14:paraId="76689C3C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Data Type</w:t>
            </w:r>
          </w:p>
        </w:tc>
        <w:tc>
          <w:tcPr>
            <w:tcW w:w="1179" w:type="dxa"/>
            <w:shd w:val="clear" w:color="auto" w:fill="DDDDDD"/>
            <w:tcMar>
              <w:left w:w="45" w:type="dxa"/>
              <w:right w:w="45" w:type="dxa"/>
            </w:tcMar>
          </w:tcPr>
          <w:p w14:paraId="263E99E4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 xml:space="preserve">Max Length </w:t>
            </w: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(Bytes)</w:t>
            </w:r>
          </w:p>
        </w:tc>
        <w:tc>
          <w:tcPr>
            <w:tcW w:w="830" w:type="dxa"/>
            <w:shd w:val="clear" w:color="auto" w:fill="DDDDDD"/>
            <w:tcMar>
              <w:left w:w="45" w:type="dxa"/>
              <w:right w:w="45" w:type="dxa"/>
            </w:tcMar>
          </w:tcPr>
          <w:p w14:paraId="4AA28F7A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Allow Nulls</w:t>
            </w:r>
          </w:p>
        </w:tc>
        <w:tc>
          <w:tcPr>
            <w:tcW w:w="1220" w:type="dxa"/>
            <w:shd w:val="clear" w:color="auto" w:fill="DDDDDD"/>
            <w:tcMar>
              <w:left w:w="45" w:type="dxa"/>
              <w:right w:w="45" w:type="dxa"/>
            </w:tcMar>
          </w:tcPr>
          <w:p w14:paraId="59671861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Default</w:t>
            </w:r>
          </w:p>
        </w:tc>
        <w:tc>
          <w:tcPr>
            <w:tcW w:w="2024" w:type="dxa"/>
            <w:shd w:val="clear" w:color="auto" w:fill="DDDDDD"/>
            <w:tcMar>
              <w:left w:w="45" w:type="dxa"/>
              <w:right w:w="45" w:type="dxa"/>
            </w:tcMar>
          </w:tcPr>
          <w:p w14:paraId="631F3201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Description</w:t>
            </w:r>
          </w:p>
        </w:tc>
      </w:tr>
      <w:tr w:rsidR="00600107" w:rsidRPr="003C3D48" w14:paraId="443F40CF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855262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5A4410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UserID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95FE4F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EDEAFE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00E9C7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B954498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8753A0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用户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ID</w:t>
            </w:r>
          </w:p>
        </w:tc>
      </w:tr>
      <w:tr w:rsidR="00600107" w:rsidRPr="003C3D48" w14:paraId="2DEB1A4D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9A6163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3AE639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CompanyID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42E7EA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6BCAED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F8D665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E9B324D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2E59DF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企业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ID</w:t>
            </w:r>
          </w:p>
        </w:tc>
      </w:tr>
      <w:tr w:rsidR="00600107" w:rsidRPr="003C3D48" w14:paraId="59CC99ED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F5CCD9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uk</w:t>
            </w:r>
            <w:proofErr w:type="spellEnd"/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6472C7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UserName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3817D3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(100)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9AD725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E0902E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AC1E6DB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BC2589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登录名</w:t>
            </w:r>
          </w:p>
        </w:tc>
      </w:tr>
      <w:tr w:rsidR="00600107" w:rsidRPr="003C3D48" w14:paraId="5D173140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939FE7A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0E45EF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UserPwd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41B2E7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char(32)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1D2B98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C23C37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30E5CC8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90A597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登录密码</w:t>
            </w:r>
          </w:p>
        </w:tc>
      </w:tr>
      <w:tr w:rsidR="00600107" w:rsidRPr="003C3D48" w14:paraId="6006CBD5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DC94A3A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E31751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IsAdmin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A654A3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tinyint</w:t>
            </w:r>
            <w:proofErr w:type="spellEnd"/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ADD2AE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1C38A4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59BAB2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((0))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001618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是否管理员</w:t>
            </w:r>
          </w:p>
        </w:tc>
      </w:tr>
      <w:tr w:rsidR="00600107" w:rsidRPr="003C3D48" w14:paraId="0BEC8DB2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FC6A42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293B2E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Enabled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743EA4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tinyint</w:t>
            </w:r>
            <w:proofErr w:type="spellEnd"/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37F071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B3F42B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4EE2B2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((1))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FFA99D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启用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/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禁用</w:t>
            </w:r>
          </w:p>
        </w:tc>
      </w:tr>
      <w:tr w:rsidR="00600107" w:rsidRPr="003C3D48" w14:paraId="609370C0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D04AF2C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7C0E5B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E39F9F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nvarchar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13874E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DEA279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AFD01D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73BEA2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600107" w:rsidRPr="003C3D48" w14:paraId="7EFAD669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3595CA1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6434F0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CreateTime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F3B7E6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datetime</w:t>
            </w:r>
            <w:proofErr w:type="spellEnd"/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86D44D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2F66C2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2A1018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getdate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())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5C418D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创建时间</w:t>
            </w:r>
          </w:p>
        </w:tc>
      </w:tr>
      <w:tr w:rsidR="00600107" w:rsidRPr="003C3D48" w14:paraId="1D344A9E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8008249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6932C5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Mobile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71A0A1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D02A69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9BDE79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569710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922F59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手机号</w:t>
            </w:r>
          </w:p>
        </w:tc>
      </w:tr>
      <w:tr w:rsidR="00600107" w:rsidRPr="003C3D48" w14:paraId="5E694F9A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A1F620B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101274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Email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44B816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FB09E1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5ACD4D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26EB7D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C907F1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电子邮件</w:t>
            </w:r>
          </w:p>
        </w:tc>
      </w:tr>
      <w:tr w:rsidR="00600107" w:rsidRPr="003C3D48" w14:paraId="1707C143" w14:textId="77777777"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91FBF8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2029BA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openid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91AC6D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34BDAA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0105F1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F1C92C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638AB1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openid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（业务系统通过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openid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操作，不开放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userid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）</w:t>
            </w:r>
          </w:p>
        </w:tc>
      </w:tr>
    </w:tbl>
    <w:p w14:paraId="1F8DD426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F10811C" w14:textId="77777777" w:rsidR="00600107" w:rsidRPr="003C3D48" w:rsidRDefault="002A3BC4">
      <w:pPr>
        <w:rPr>
          <w:rFonts w:ascii="微软雅黑" w:eastAsia="微软雅黑" w:hAnsi="微软雅黑"/>
          <w:b/>
          <w:bCs/>
          <w:color w:val="000000"/>
        </w:rPr>
      </w:pPr>
      <w:proofErr w:type="spellStart"/>
      <w:r w:rsidRPr="003C3D48">
        <w:rPr>
          <w:rFonts w:ascii="微软雅黑" w:eastAsia="微软雅黑" w:hAnsi="微软雅黑" w:hint="eastAsia"/>
          <w:b/>
          <w:bCs/>
          <w:color w:val="000000"/>
        </w:rPr>
        <w:t>AuthInfo</w:t>
      </w:r>
      <w:proofErr w:type="spellEnd"/>
      <w:r w:rsidRPr="003C3D48">
        <w:rPr>
          <w:rFonts w:ascii="微软雅黑" w:eastAsia="微软雅黑" w:hAnsi="微软雅黑" w:hint="eastAsia"/>
          <w:b/>
          <w:bCs/>
          <w:color w:val="000000"/>
        </w:rPr>
        <w:t>认证信息表（作用类似</w:t>
      </w:r>
      <w:proofErr w:type="spellStart"/>
      <w:r w:rsidRPr="003C3D48">
        <w:rPr>
          <w:rFonts w:ascii="微软雅黑" w:eastAsia="微软雅黑" w:hAnsi="微软雅黑" w:hint="eastAsia"/>
          <w:b/>
          <w:bCs/>
          <w:color w:val="000000"/>
        </w:rPr>
        <w:t>access_token</w:t>
      </w:r>
      <w:proofErr w:type="spellEnd"/>
      <w:r w:rsidRPr="003C3D48">
        <w:rPr>
          <w:rFonts w:ascii="微软雅黑" w:eastAsia="微软雅黑" w:hAnsi="微软雅黑" w:hint="eastAsia"/>
          <w:b/>
          <w:bCs/>
          <w:color w:val="000000"/>
        </w:rPr>
        <w:t>和</w:t>
      </w:r>
      <w:proofErr w:type="spellStart"/>
      <w:r w:rsidRPr="003C3D48">
        <w:rPr>
          <w:rFonts w:ascii="微软雅黑" w:eastAsia="微软雅黑" w:hAnsi="微软雅黑" w:hint="eastAsia"/>
          <w:b/>
          <w:bCs/>
          <w:color w:val="000000"/>
        </w:rPr>
        <w:t>authentication_code</w:t>
      </w:r>
      <w:proofErr w:type="spellEnd"/>
      <w:r w:rsidRPr="003C3D48">
        <w:rPr>
          <w:rFonts w:ascii="微软雅黑" w:eastAsia="微软雅黑" w:hAnsi="微软雅黑" w:hint="eastAsia"/>
          <w:b/>
          <w:bCs/>
          <w:color w:val="000000"/>
        </w:rPr>
        <w:t>表，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code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部分实际未用到）</w:t>
      </w:r>
    </w:p>
    <w:tbl>
      <w:tblPr>
        <w:tblW w:w="842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806"/>
        <w:gridCol w:w="1327"/>
        <w:gridCol w:w="883"/>
        <w:gridCol w:w="683"/>
        <w:gridCol w:w="941"/>
        <w:gridCol w:w="1147"/>
        <w:gridCol w:w="1297"/>
      </w:tblGrid>
      <w:tr w:rsidR="00600107" w:rsidRPr="003C3D48" w14:paraId="77D58C6D" w14:textId="77777777">
        <w:trPr>
          <w:tblHeader/>
          <w:tblCellSpacing w:w="7" w:type="dxa"/>
        </w:trPr>
        <w:tc>
          <w:tcPr>
            <w:tcW w:w="315" w:type="dxa"/>
            <w:shd w:val="clear" w:color="auto" w:fill="DDDDDD"/>
            <w:tcMar>
              <w:left w:w="45" w:type="dxa"/>
              <w:right w:w="45" w:type="dxa"/>
            </w:tcMar>
          </w:tcPr>
          <w:p w14:paraId="5735D7B4" w14:textId="77777777" w:rsidR="00600107" w:rsidRPr="003C3D48" w:rsidRDefault="00600107">
            <w:pPr>
              <w:jc w:val="center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left w:w="45" w:type="dxa"/>
              <w:right w:w="45" w:type="dxa"/>
            </w:tcMar>
          </w:tcPr>
          <w:p w14:paraId="47A0E7A3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1313" w:type="dxa"/>
            <w:shd w:val="clear" w:color="auto" w:fill="DDDDDD"/>
            <w:tcMar>
              <w:left w:w="45" w:type="dxa"/>
              <w:right w:w="45" w:type="dxa"/>
            </w:tcMar>
          </w:tcPr>
          <w:p w14:paraId="02E32A7D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Data Type</w:t>
            </w:r>
          </w:p>
        </w:tc>
        <w:tc>
          <w:tcPr>
            <w:tcW w:w="869" w:type="dxa"/>
            <w:shd w:val="clear" w:color="auto" w:fill="DDDDDD"/>
            <w:tcMar>
              <w:left w:w="45" w:type="dxa"/>
              <w:right w:w="45" w:type="dxa"/>
            </w:tcMar>
          </w:tcPr>
          <w:p w14:paraId="5FE1C1D1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Max Length (Bytes)</w:t>
            </w:r>
          </w:p>
        </w:tc>
        <w:tc>
          <w:tcPr>
            <w:tcW w:w="669" w:type="dxa"/>
            <w:shd w:val="clear" w:color="auto" w:fill="DDDDDD"/>
            <w:tcMar>
              <w:left w:w="45" w:type="dxa"/>
              <w:right w:w="45" w:type="dxa"/>
            </w:tcMar>
          </w:tcPr>
          <w:p w14:paraId="72D568E9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Allow Nulls</w:t>
            </w:r>
          </w:p>
        </w:tc>
        <w:tc>
          <w:tcPr>
            <w:tcW w:w="927" w:type="dxa"/>
            <w:shd w:val="clear" w:color="auto" w:fill="DDDDDD"/>
            <w:tcMar>
              <w:left w:w="45" w:type="dxa"/>
              <w:right w:w="45" w:type="dxa"/>
            </w:tcMar>
          </w:tcPr>
          <w:p w14:paraId="00269867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Identity</w:t>
            </w:r>
          </w:p>
        </w:tc>
        <w:tc>
          <w:tcPr>
            <w:tcW w:w="1133" w:type="dxa"/>
            <w:shd w:val="clear" w:color="auto" w:fill="DDDDDD"/>
            <w:tcMar>
              <w:left w:w="45" w:type="dxa"/>
              <w:right w:w="45" w:type="dxa"/>
            </w:tcMar>
          </w:tcPr>
          <w:p w14:paraId="63B14E4E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Default</w:t>
            </w:r>
          </w:p>
        </w:tc>
        <w:tc>
          <w:tcPr>
            <w:tcW w:w="1276" w:type="dxa"/>
            <w:shd w:val="clear" w:color="auto" w:fill="DDDDDD"/>
            <w:tcMar>
              <w:left w:w="45" w:type="dxa"/>
              <w:right w:w="45" w:type="dxa"/>
            </w:tcMar>
          </w:tcPr>
          <w:p w14:paraId="2415EA98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Description</w:t>
            </w:r>
          </w:p>
        </w:tc>
      </w:tr>
      <w:tr w:rsidR="00600107" w:rsidRPr="003C3D48" w14:paraId="304B9D5C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6792F2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213BBA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A1385A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int</w:t>
            </w:r>
            <w:proofErr w:type="spellEnd"/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9FB658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C72172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FEEEE5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1 - 1</w:t>
            </w: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C3B2C71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524CFF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编号</w:t>
            </w:r>
          </w:p>
        </w:tc>
      </w:tr>
      <w:tr w:rsidR="00600107" w:rsidRPr="003C3D48" w14:paraId="1E3EA75B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FE0AFB5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9C1921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UserName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20D4B7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(100)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3145A3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ED6995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9C6A8CE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546B1D8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421582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用户名</w:t>
            </w:r>
          </w:p>
        </w:tc>
      </w:tr>
      <w:tr w:rsidR="00600107" w:rsidRPr="003C3D48" w14:paraId="1CF82370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4A71ED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A56A3D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OpenId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8D9A1B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(100)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01CCA9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B939FD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9672D4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640097B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1B8789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openid</w:t>
            </w:r>
            <w:proofErr w:type="spellEnd"/>
          </w:p>
        </w:tc>
      </w:tr>
      <w:tr w:rsidR="00600107" w:rsidRPr="003C3D48" w14:paraId="5C11E7A0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6743197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29F5DA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ClientId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6D8837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B37739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95A7D7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F8CF42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D7EA061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DDB95E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授权客户端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ID</w:t>
            </w:r>
          </w:p>
        </w:tc>
      </w:tr>
      <w:tr w:rsidR="00600107" w:rsidRPr="003C3D48" w14:paraId="6007E79B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5EFCDE0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BB9E1A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AuthorizationCode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513280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(100)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AF446C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84C01C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6ED260E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2D9BD1A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6387C5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授权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Code</w:t>
            </w:r>
          </w:p>
        </w:tc>
      </w:tr>
      <w:tr w:rsidR="00600107" w:rsidRPr="003C3D48" w14:paraId="63592D44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A4D0DC3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915AD4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Ticket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FA4986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876FEE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81CF3C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9BFE9D0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2799AF7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E3ADDB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票据号</w:t>
            </w:r>
          </w:p>
        </w:tc>
      </w:tr>
      <w:tr w:rsidR="00600107" w:rsidRPr="003C3D48" w14:paraId="01EBFFDD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F2A7DEA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C2D6FA5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CodeExpTime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620EDA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datetime</w:t>
            </w:r>
            <w:proofErr w:type="spellEnd"/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84ACC6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89175D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F62D029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CD895ED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BFC87A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Code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过期时间</w:t>
            </w:r>
          </w:p>
        </w:tc>
      </w:tr>
      <w:tr w:rsidR="00600107" w:rsidRPr="003C3D48" w14:paraId="0F57EF69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5C362A1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3AB8DD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AccessToken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76C2E7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C3E82A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5267C0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071306D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15B803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E51B34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授权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Token</w:t>
            </w:r>
          </w:p>
        </w:tc>
      </w:tr>
      <w:tr w:rsidR="00600107" w:rsidRPr="003C3D48" w14:paraId="6A8368F0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B883FBC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501F46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TokenExpTime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70A51E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datetime</w:t>
            </w:r>
            <w:proofErr w:type="spellEnd"/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1F4411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272D29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A0601FC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387088D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E5FC13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授权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Token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过期时间</w:t>
            </w:r>
          </w:p>
        </w:tc>
      </w:tr>
      <w:tr w:rsidR="00600107" w:rsidRPr="003C3D48" w14:paraId="2A768420" w14:textId="77777777"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E5DAE0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AE94F0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CreateTime</w:t>
            </w:r>
            <w:proofErr w:type="spellEnd"/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388AFC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datetime</w:t>
            </w:r>
            <w:proofErr w:type="spellEnd"/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DCB699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F9E7D9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E455C2F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5EE256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getdate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())</w:t>
            </w: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C1CDDD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创建时间</w:t>
            </w:r>
          </w:p>
        </w:tc>
      </w:tr>
    </w:tbl>
    <w:p w14:paraId="1FB79A5E" w14:textId="77777777" w:rsidR="00600107" w:rsidRPr="003C3D48" w:rsidRDefault="00600107">
      <w:pPr>
        <w:rPr>
          <w:rFonts w:ascii="微软雅黑" w:eastAsia="微软雅黑" w:hAnsi="微软雅黑"/>
        </w:rPr>
      </w:pPr>
    </w:p>
    <w:p w14:paraId="61A9BA59" w14:textId="77777777" w:rsidR="00600107" w:rsidRPr="003C3D48" w:rsidRDefault="002A3BC4">
      <w:pPr>
        <w:rPr>
          <w:rFonts w:ascii="微软雅黑" w:eastAsia="微软雅黑" w:hAnsi="微软雅黑"/>
          <w:b/>
          <w:bCs/>
          <w:color w:val="000000"/>
        </w:rPr>
      </w:pPr>
      <w:proofErr w:type="spellStart"/>
      <w:r w:rsidRPr="003C3D48">
        <w:rPr>
          <w:rFonts w:ascii="微软雅黑" w:eastAsia="微软雅黑" w:hAnsi="微软雅黑" w:hint="eastAsia"/>
          <w:b/>
          <w:bCs/>
          <w:color w:val="000000"/>
        </w:rPr>
        <w:t>ElaneSystem</w:t>
      </w:r>
      <w:proofErr w:type="spellEnd"/>
      <w:r w:rsidRPr="003C3D48">
        <w:rPr>
          <w:rFonts w:ascii="微软雅黑" w:eastAsia="微软雅黑" w:hAnsi="微软雅黑" w:hint="eastAsia"/>
          <w:b/>
          <w:bCs/>
          <w:color w:val="000000"/>
        </w:rPr>
        <w:t>系统配置表（作用类似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Clients</w:t>
      </w:r>
      <w:r w:rsidRPr="003C3D48">
        <w:rPr>
          <w:rFonts w:ascii="微软雅黑" w:eastAsia="微软雅黑" w:hAnsi="微软雅黑" w:hint="eastAsia"/>
          <w:b/>
          <w:bCs/>
          <w:color w:val="000000"/>
        </w:rPr>
        <w:t>表）</w:t>
      </w:r>
    </w:p>
    <w:tbl>
      <w:tblPr>
        <w:tblW w:w="842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653"/>
        <w:gridCol w:w="1429"/>
        <w:gridCol w:w="1054"/>
        <w:gridCol w:w="781"/>
        <w:gridCol w:w="1235"/>
        <w:gridCol w:w="1917"/>
      </w:tblGrid>
      <w:tr w:rsidR="00600107" w:rsidRPr="003C3D48" w14:paraId="7AD3EB60" w14:textId="77777777">
        <w:trPr>
          <w:tblHeader/>
          <w:tblCellSpacing w:w="7" w:type="dxa"/>
        </w:trPr>
        <w:tc>
          <w:tcPr>
            <w:tcW w:w="333" w:type="dxa"/>
            <w:shd w:val="clear" w:color="auto" w:fill="DDDDDD"/>
            <w:tcMar>
              <w:left w:w="45" w:type="dxa"/>
              <w:right w:w="45" w:type="dxa"/>
            </w:tcMar>
          </w:tcPr>
          <w:p w14:paraId="475EDCFF" w14:textId="77777777" w:rsidR="00600107" w:rsidRPr="003C3D48" w:rsidRDefault="00600107">
            <w:pPr>
              <w:jc w:val="center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left w:w="45" w:type="dxa"/>
              <w:right w:w="45" w:type="dxa"/>
            </w:tcMar>
          </w:tcPr>
          <w:p w14:paraId="1D50F55C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1415" w:type="dxa"/>
            <w:shd w:val="clear" w:color="auto" w:fill="DDDDDD"/>
            <w:tcMar>
              <w:left w:w="45" w:type="dxa"/>
              <w:right w:w="45" w:type="dxa"/>
            </w:tcMar>
          </w:tcPr>
          <w:p w14:paraId="45E19247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Data Type</w:t>
            </w:r>
          </w:p>
        </w:tc>
        <w:tc>
          <w:tcPr>
            <w:tcW w:w="1040" w:type="dxa"/>
            <w:shd w:val="clear" w:color="auto" w:fill="DDDDDD"/>
            <w:tcMar>
              <w:left w:w="45" w:type="dxa"/>
              <w:right w:w="45" w:type="dxa"/>
            </w:tcMar>
          </w:tcPr>
          <w:p w14:paraId="79B58F0C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Max Length (Bytes)</w:t>
            </w:r>
          </w:p>
        </w:tc>
        <w:tc>
          <w:tcPr>
            <w:tcW w:w="767" w:type="dxa"/>
            <w:shd w:val="clear" w:color="auto" w:fill="DDDDDD"/>
            <w:tcMar>
              <w:left w:w="45" w:type="dxa"/>
              <w:right w:w="45" w:type="dxa"/>
            </w:tcMar>
          </w:tcPr>
          <w:p w14:paraId="453DB6B8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Allow Nulls</w:t>
            </w:r>
          </w:p>
        </w:tc>
        <w:tc>
          <w:tcPr>
            <w:tcW w:w="1221" w:type="dxa"/>
            <w:shd w:val="clear" w:color="auto" w:fill="DDDDDD"/>
            <w:tcMar>
              <w:left w:w="45" w:type="dxa"/>
              <w:right w:w="45" w:type="dxa"/>
            </w:tcMar>
          </w:tcPr>
          <w:p w14:paraId="6B979851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Default</w:t>
            </w:r>
          </w:p>
        </w:tc>
        <w:tc>
          <w:tcPr>
            <w:tcW w:w="1896" w:type="dxa"/>
            <w:shd w:val="clear" w:color="auto" w:fill="DDDDDD"/>
            <w:tcMar>
              <w:left w:w="45" w:type="dxa"/>
              <w:right w:w="45" w:type="dxa"/>
            </w:tcMar>
          </w:tcPr>
          <w:p w14:paraId="31BB55B6" w14:textId="77777777" w:rsidR="00600107" w:rsidRPr="003C3D48" w:rsidRDefault="002A3BC4">
            <w:pPr>
              <w:widowControl/>
              <w:jc w:val="center"/>
              <w:textAlignment w:val="top"/>
              <w:rPr>
                <w:rFonts w:ascii="微软雅黑" w:eastAsia="微软雅黑" w:hAnsi="微软雅黑" w:cs="Verdana"/>
                <w:b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b/>
                <w:kern w:val="0"/>
                <w:sz w:val="20"/>
                <w:szCs w:val="20"/>
                <w:lang w:bidi="ar"/>
              </w:rPr>
              <w:t>Description</w:t>
            </w:r>
          </w:p>
        </w:tc>
      </w:tr>
      <w:tr w:rsidR="00600107" w:rsidRPr="003C3D48" w14:paraId="1F4E613F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EF9ADE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B920DE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ElaneSysID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D2B2DB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C86333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3681F3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C83924C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E90425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Elane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业务系统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ID</w:t>
            </w:r>
          </w:p>
        </w:tc>
      </w:tr>
      <w:tr w:rsidR="00600107" w:rsidRPr="003C3D48" w14:paraId="01CC2F81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CF56C9B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E542B1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ElaneSysName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E04B37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nvarchar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566C8D5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33367F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6289812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E5EB17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Elane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业务系统名称</w:t>
            </w:r>
          </w:p>
        </w:tc>
      </w:tr>
      <w:tr w:rsidR="00600107" w:rsidRPr="003C3D48" w14:paraId="7FBBC373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1471D97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046E66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ElaneSysKey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B01BEE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D059AD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B119B0C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D75E1A5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E5E38F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Elane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业务系统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Key</w:t>
            </w:r>
          </w:p>
        </w:tc>
      </w:tr>
      <w:tr w:rsidR="00600107" w:rsidRPr="003C3D48" w14:paraId="68C7474E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14618AC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92D6F1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SSOLogInURL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F0C128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(300)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D2EEBC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C190AD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7C28FA3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E0D2167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业务系统登录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URL</w:t>
            </w:r>
          </w:p>
        </w:tc>
      </w:tr>
      <w:tr w:rsidR="00600107" w:rsidRPr="003C3D48" w14:paraId="43EDE3D7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00761D7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6413B2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SSOLogOutURL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F878DB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(300)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E54FFE5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DE9E08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057DAA4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56B642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业务系统注销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URL</w:t>
            </w:r>
          </w:p>
        </w:tc>
      </w:tr>
      <w:tr w:rsidR="00600107" w:rsidRPr="003C3D48" w14:paraId="21977A49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84A95C3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060077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Enabled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F0B782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tinyint</w:t>
            </w:r>
            <w:proofErr w:type="spellEnd"/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60E8B0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6F764D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BE3ED2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((1))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20E170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启用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/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禁用</w:t>
            </w:r>
          </w:p>
        </w:tc>
      </w:tr>
      <w:tr w:rsidR="00600107" w:rsidRPr="003C3D48" w14:paraId="243AD3B7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B3B0248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1D3741A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BindCPU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819CB2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tinyint</w:t>
            </w:r>
            <w:proofErr w:type="spellEnd"/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093A2D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ADAB56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36DD2B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((0))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73A577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是否绑定</w:t>
            </w: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CPU</w:t>
            </w:r>
          </w:p>
        </w:tc>
      </w:tr>
      <w:tr w:rsidR="00600107" w:rsidRPr="003C3D48" w14:paraId="36DE212C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FD8D8A3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CFBD82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BindAdapter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4A0429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tinyint</w:t>
            </w:r>
            <w:proofErr w:type="spellEnd"/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32735FB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24EAE9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F8C6026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((0))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751595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是否绑定网卡</w:t>
            </w:r>
          </w:p>
        </w:tc>
      </w:tr>
      <w:tr w:rsidR="00600107" w:rsidRPr="003C3D48" w14:paraId="46DE0CB1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2AB6D67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590C8C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CreateTime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E737BA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datetime</w:t>
            </w:r>
            <w:proofErr w:type="spellEnd"/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F5A60D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942CE45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2F01643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getdate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F93097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创建时间</w:t>
            </w:r>
          </w:p>
        </w:tc>
      </w:tr>
      <w:tr w:rsidR="00600107" w:rsidRPr="003C3D48" w14:paraId="7F359ADC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F99B7A5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7270A8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AppId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FCB07B4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AF33C2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056E9F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159E407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08D7E5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分配给业务系统的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appid</w:t>
            </w:r>
            <w:proofErr w:type="spellEnd"/>
          </w:p>
        </w:tc>
      </w:tr>
      <w:tr w:rsidR="00600107" w:rsidRPr="003C3D48" w14:paraId="228A30F6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682F703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94B0921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AppKey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EAA0510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(50)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1B911AF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8C5567F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3593FFE8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09CD42D9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分配给业务系统的</w:t>
            </w: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appsecret</w:t>
            </w:r>
            <w:proofErr w:type="spellEnd"/>
          </w:p>
        </w:tc>
      </w:tr>
      <w:tr w:rsidR="00600107" w:rsidRPr="003C3D48" w14:paraId="1958C79F" w14:textId="77777777"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2A8514B3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E77EDD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RedirectUrl</w:t>
            </w:r>
            <w:proofErr w:type="spellEnd"/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69ED4B7E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(300)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F76058D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7DBFD7D2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 w:hint="eastAsi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43C79F2E" w14:textId="77777777" w:rsidR="00600107" w:rsidRPr="003C3D48" w:rsidRDefault="00600107">
            <w:pPr>
              <w:rPr>
                <w:rFonts w:ascii="微软雅黑" w:eastAsia="微软雅黑" w:hAnsi="微软雅黑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 w14:paraId="5C328658" w14:textId="77777777" w:rsidR="00600107" w:rsidRPr="003C3D48" w:rsidRDefault="002A3BC4">
            <w:pPr>
              <w:widowControl/>
              <w:jc w:val="left"/>
              <w:rPr>
                <w:rFonts w:ascii="微软雅黑" w:eastAsia="微软雅黑" w:hAnsi="微软雅黑" w:cs="Verdana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Verdana"/>
                <w:kern w:val="0"/>
                <w:sz w:val="20"/>
                <w:szCs w:val="20"/>
                <w:lang w:bidi="ar"/>
              </w:rPr>
              <w:t>成功授权后的回调地址</w:t>
            </w:r>
          </w:p>
        </w:tc>
      </w:tr>
    </w:tbl>
    <w:p w14:paraId="7DEED694" w14:textId="77777777" w:rsidR="00600107" w:rsidRPr="003C3D48" w:rsidRDefault="00600107">
      <w:pPr>
        <w:rPr>
          <w:rFonts w:ascii="微软雅黑" w:eastAsia="微软雅黑" w:hAnsi="微软雅黑"/>
        </w:rPr>
      </w:pPr>
    </w:p>
    <w:p w14:paraId="4EAAF855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005A56E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关于用户的角色</w:t>
      </w:r>
    </w:p>
    <w:p w14:paraId="43A82A8D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角色相关概念</w:t>
      </w:r>
    </w:p>
    <w:p w14:paraId="257548E7" w14:textId="77777777" w:rsidR="00600107" w:rsidRPr="003C3D48" w:rsidRDefault="002A3BC4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角色</w:t>
      </w:r>
      <w:r w:rsidRPr="003C3D48">
        <w:rPr>
          <w:rFonts w:ascii="微软雅黑" w:eastAsia="微软雅黑" w:hAnsi="微软雅黑" w:hint="eastAsia"/>
        </w:rPr>
        <w:t>Role</w:t>
      </w:r>
      <w:r w:rsidRPr="003C3D48">
        <w:rPr>
          <w:rFonts w:ascii="微软雅黑" w:eastAsia="微软雅黑" w:hAnsi="微软雅黑" w:hint="eastAsia"/>
        </w:rPr>
        <w:t>属于特定的企业</w:t>
      </w:r>
      <w:r w:rsidRPr="003C3D48">
        <w:rPr>
          <w:rFonts w:ascii="微软雅黑" w:eastAsia="微软雅黑" w:hAnsi="微软雅黑" w:hint="eastAsia"/>
        </w:rPr>
        <w:t>；</w:t>
      </w:r>
      <w:r w:rsidRPr="003C3D48">
        <w:rPr>
          <w:rFonts w:ascii="微软雅黑" w:eastAsia="微软雅黑" w:hAnsi="微软雅黑" w:hint="eastAsia"/>
        </w:rPr>
        <w:t>用户也属于特定的企业；</w:t>
      </w:r>
    </w:p>
    <w:p w14:paraId="1F7A8C0E" w14:textId="77777777" w:rsidR="00600107" w:rsidRPr="003C3D48" w:rsidRDefault="002A3BC4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当用户有</w:t>
      </w:r>
      <w:r w:rsidRPr="003C3D48">
        <w:rPr>
          <w:rFonts w:ascii="微软雅黑" w:eastAsia="微软雅黑" w:hAnsi="微软雅黑" w:hint="eastAsia"/>
        </w:rPr>
        <w:t>1~n</w:t>
      </w:r>
      <w:proofErr w:type="gramStart"/>
      <w:r w:rsidRPr="003C3D48">
        <w:rPr>
          <w:rFonts w:ascii="微软雅黑" w:eastAsia="微软雅黑" w:hAnsi="微软雅黑" w:hint="eastAsia"/>
        </w:rPr>
        <w:t>个</w:t>
      </w:r>
      <w:proofErr w:type="gramEnd"/>
      <w:r w:rsidRPr="003C3D48">
        <w:rPr>
          <w:rFonts w:ascii="微软雅黑" w:eastAsia="微软雅黑" w:hAnsi="微软雅黑" w:hint="eastAsia"/>
        </w:rPr>
        <w:t>Role</w:t>
      </w:r>
      <w:r w:rsidRPr="003C3D48">
        <w:rPr>
          <w:rFonts w:ascii="微软雅黑" w:eastAsia="微软雅黑" w:hAnsi="微软雅黑" w:hint="eastAsia"/>
        </w:rPr>
        <w:t>，默认具有普通用户的</w:t>
      </w:r>
      <w:r w:rsidRPr="003C3D48">
        <w:rPr>
          <w:rFonts w:ascii="微软雅黑" w:eastAsia="微软雅黑" w:hAnsi="微软雅黑" w:hint="eastAsia"/>
        </w:rPr>
        <w:t>Role</w:t>
      </w:r>
      <w:r w:rsidRPr="003C3D48">
        <w:rPr>
          <w:rFonts w:ascii="微软雅黑" w:eastAsia="微软雅黑" w:hAnsi="微软雅黑" w:hint="eastAsia"/>
        </w:rPr>
        <w:t>；</w:t>
      </w:r>
    </w:p>
    <w:p w14:paraId="3B5BA929" w14:textId="77777777" w:rsidR="00600107" w:rsidRPr="003C3D48" w:rsidRDefault="002A3BC4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客户端</w:t>
      </w:r>
      <w:r w:rsidRPr="003C3D48">
        <w:rPr>
          <w:rFonts w:ascii="微软雅黑" w:eastAsia="微软雅黑" w:hAnsi="微软雅黑" w:hint="eastAsia"/>
        </w:rPr>
        <w:t>不属于特定的企业；</w:t>
      </w:r>
    </w:p>
    <w:p w14:paraId="46756CF3" w14:textId="77777777" w:rsidR="00600107" w:rsidRPr="003C3D48" w:rsidRDefault="002A3BC4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Role</w:t>
      </w:r>
      <w:r w:rsidRPr="003C3D48">
        <w:rPr>
          <w:rFonts w:ascii="微软雅黑" w:eastAsia="微软雅黑" w:hAnsi="微软雅黑" w:hint="eastAsia"/>
        </w:rPr>
        <w:t>的功能范围解释权归客户端（应用）。</w:t>
      </w:r>
    </w:p>
    <w:p w14:paraId="21E18510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角色相关的表</w:t>
      </w:r>
    </w:p>
    <w:p w14:paraId="63BA8808" w14:textId="77777777" w:rsidR="00600107" w:rsidRPr="003C3D48" w:rsidRDefault="002A3BC4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  <w:proofErr w:type="spellStart"/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CompanyInfo</w:t>
      </w:r>
      <w:proofErr w:type="spellEnd"/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：企业信息表</w:t>
      </w:r>
    </w:p>
    <w:p w14:paraId="0601973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此表可沿用原有企业信息表。</w:t>
      </w:r>
    </w:p>
    <w:p w14:paraId="0612D993" w14:textId="77777777" w:rsidR="00600107" w:rsidRPr="003C3D48" w:rsidRDefault="002A3BC4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Roles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：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角色定义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表</w:t>
      </w:r>
    </w:p>
    <w:p w14:paraId="1C317F8C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系统所有的角色的字典表</w:t>
      </w:r>
    </w:p>
    <w:tbl>
      <w:tblPr>
        <w:tblStyle w:val="a6"/>
        <w:tblW w:w="8316" w:type="dxa"/>
        <w:tblLayout w:type="fixed"/>
        <w:tblLook w:val="04A0" w:firstRow="1" w:lastRow="0" w:firstColumn="1" w:lastColumn="0" w:noHBand="0" w:noVBand="1"/>
      </w:tblPr>
      <w:tblGrid>
        <w:gridCol w:w="1568"/>
        <w:gridCol w:w="1521"/>
        <w:gridCol w:w="717"/>
        <w:gridCol w:w="594"/>
        <w:gridCol w:w="1134"/>
        <w:gridCol w:w="2782"/>
      </w:tblGrid>
      <w:tr w:rsidR="00600107" w:rsidRPr="003C3D48" w14:paraId="71D77263" w14:textId="77777777">
        <w:tc>
          <w:tcPr>
            <w:tcW w:w="1568" w:type="dxa"/>
          </w:tcPr>
          <w:p w14:paraId="31F6D89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521" w:type="dxa"/>
          </w:tcPr>
          <w:p w14:paraId="65E0755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17" w:type="dxa"/>
          </w:tcPr>
          <w:p w14:paraId="6F0386C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94" w:type="dxa"/>
          </w:tcPr>
          <w:p w14:paraId="7556E5F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 w14:paraId="21C06AC7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782" w:type="dxa"/>
          </w:tcPr>
          <w:p w14:paraId="6DCD237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</w:t>
            </w:r>
            <w:r w:rsidRPr="003C3D48">
              <w:rPr>
                <w:rFonts w:ascii="微软雅黑" w:eastAsia="微软雅黑" w:hAnsi="微软雅黑"/>
              </w:rPr>
              <w:t>omment</w:t>
            </w:r>
          </w:p>
        </w:tc>
      </w:tr>
      <w:tr w:rsidR="00600107" w:rsidRPr="003C3D48" w14:paraId="0E55FAAA" w14:textId="77777777">
        <w:tc>
          <w:tcPr>
            <w:tcW w:w="1568" w:type="dxa"/>
          </w:tcPr>
          <w:p w14:paraId="714C231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521" w:type="dxa"/>
          </w:tcPr>
          <w:p w14:paraId="10EB358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717" w:type="dxa"/>
          </w:tcPr>
          <w:p w14:paraId="2A72100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74DCCF86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PK</w:t>
            </w:r>
          </w:p>
        </w:tc>
        <w:tc>
          <w:tcPr>
            <w:tcW w:w="1134" w:type="dxa"/>
          </w:tcPr>
          <w:p w14:paraId="56124DB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173CB0C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6744D0E8" w14:textId="77777777">
        <w:tc>
          <w:tcPr>
            <w:tcW w:w="1568" w:type="dxa"/>
          </w:tcPr>
          <w:p w14:paraId="137E0CB9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role</w:t>
            </w:r>
          </w:p>
        </w:tc>
        <w:tc>
          <w:tcPr>
            <w:tcW w:w="1521" w:type="dxa"/>
          </w:tcPr>
          <w:p w14:paraId="65BADB30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4C77B34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27267C4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A7A411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0F205AB7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1A4DD66B" w14:textId="77777777">
        <w:tc>
          <w:tcPr>
            <w:tcW w:w="1568" w:type="dxa"/>
          </w:tcPr>
          <w:p w14:paraId="560F377C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Company_id</w:t>
            </w:r>
            <w:proofErr w:type="spellEnd"/>
          </w:p>
        </w:tc>
        <w:tc>
          <w:tcPr>
            <w:tcW w:w="1521" w:type="dxa"/>
          </w:tcPr>
          <w:p w14:paraId="20D07CC5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4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794F5A8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7451838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FK</w:t>
            </w:r>
          </w:p>
        </w:tc>
        <w:tc>
          <w:tcPr>
            <w:tcW w:w="1134" w:type="dxa"/>
          </w:tcPr>
          <w:p w14:paraId="7630983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414BF6F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7D133844" w14:textId="77777777">
        <w:tc>
          <w:tcPr>
            <w:tcW w:w="1568" w:type="dxa"/>
          </w:tcPr>
          <w:p w14:paraId="3727904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is_default</w:t>
            </w:r>
            <w:proofErr w:type="spellEnd"/>
          </w:p>
        </w:tc>
        <w:tc>
          <w:tcPr>
            <w:tcW w:w="1521" w:type="dxa"/>
          </w:tcPr>
          <w:p w14:paraId="03D7B41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717" w:type="dxa"/>
          </w:tcPr>
          <w:p w14:paraId="052583B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594" w:type="dxa"/>
          </w:tcPr>
          <w:p w14:paraId="0B3AF2C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F7F7F7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782" w:type="dxa"/>
          </w:tcPr>
          <w:p w14:paraId="094A28F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740FD3B8" w14:textId="77777777">
        <w:trPr>
          <w:trHeight w:val="338"/>
        </w:trPr>
        <w:tc>
          <w:tcPr>
            <w:tcW w:w="1568" w:type="dxa"/>
          </w:tcPr>
          <w:p w14:paraId="6562780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create_date</w:t>
            </w:r>
            <w:proofErr w:type="spellEnd"/>
          </w:p>
        </w:tc>
        <w:tc>
          <w:tcPr>
            <w:tcW w:w="1521" w:type="dxa"/>
          </w:tcPr>
          <w:p w14:paraId="0DA43B3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17" w:type="dxa"/>
          </w:tcPr>
          <w:p w14:paraId="7080015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79C17E49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F16C29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CURRENT_TIMESTAMP</w:t>
            </w:r>
          </w:p>
        </w:tc>
        <w:tc>
          <w:tcPr>
            <w:tcW w:w="2782" w:type="dxa"/>
          </w:tcPr>
          <w:p w14:paraId="7732D48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20D1C0D4" w14:textId="77777777">
        <w:trPr>
          <w:trHeight w:val="338"/>
        </w:trPr>
        <w:tc>
          <w:tcPr>
            <w:tcW w:w="1568" w:type="dxa"/>
          </w:tcPr>
          <w:p w14:paraId="1E3A3F2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create_uid</w:t>
            </w:r>
            <w:proofErr w:type="spellEnd"/>
          </w:p>
        </w:tc>
        <w:tc>
          <w:tcPr>
            <w:tcW w:w="1521" w:type="dxa"/>
          </w:tcPr>
          <w:p w14:paraId="3B95275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6411FCB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2119758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8BE0BC9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5DD71F1F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044CF40E" w14:textId="77777777">
        <w:trPr>
          <w:trHeight w:val="338"/>
        </w:trPr>
        <w:tc>
          <w:tcPr>
            <w:tcW w:w="1568" w:type="dxa"/>
          </w:tcPr>
          <w:p w14:paraId="29DF535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update_date</w:t>
            </w:r>
            <w:proofErr w:type="spellEnd"/>
          </w:p>
        </w:tc>
        <w:tc>
          <w:tcPr>
            <w:tcW w:w="1521" w:type="dxa"/>
          </w:tcPr>
          <w:p w14:paraId="778C1D2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17" w:type="dxa"/>
          </w:tcPr>
          <w:p w14:paraId="554702A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594" w:type="dxa"/>
          </w:tcPr>
          <w:p w14:paraId="203DEEB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2FC2D8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1F6BC40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72164A7A" w14:textId="77777777">
        <w:trPr>
          <w:trHeight w:val="338"/>
        </w:trPr>
        <w:tc>
          <w:tcPr>
            <w:tcW w:w="1568" w:type="dxa"/>
          </w:tcPr>
          <w:p w14:paraId="173B7296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update_uid</w:t>
            </w:r>
            <w:proofErr w:type="spellEnd"/>
          </w:p>
        </w:tc>
        <w:tc>
          <w:tcPr>
            <w:tcW w:w="1521" w:type="dxa"/>
          </w:tcPr>
          <w:p w14:paraId="5EA7B27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627768F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594" w:type="dxa"/>
          </w:tcPr>
          <w:p w14:paraId="1A0363E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F1BDB3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3AB5F8C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</w:tbl>
    <w:p w14:paraId="5C341624" w14:textId="77777777" w:rsidR="00600107" w:rsidRPr="003C3D48" w:rsidRDefault="002A3BC4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  <w:proofErr w:type="spellStart"/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UserRoles</w:t>
      </w:r>
      <w:proofErr w:type="spellEnd"/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：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用户角色关系表</w:t>
      </w:r>
    </w:p>
    <w:tbl>
      <w:tblPr>
        <w:tblStyle w:val="a6"/>
        <w:tblW w:w="8316" w:type="dxa"/>
        <w:tblLayout w:type="fixed"/>
        <w:tblLook w:val="04A0" w:firstRow="1" w:lastRow="0" w:firstColumn="1" w:lastColumn="0" w:noHBand="0" w:noVBand="1"/>
      </w:tblPr>
      <w:tblGrid>
        <w:gridCol w:w="1568"/>
        <w:gridCol w:w="1521"/>
        <w:gridCol w:w="717"/>
        <w:gridCol w:w="594"/>
        <w:gridCol w:w="1134"/>
        <w:gridCol w:w="2782"/>
      </w:tblGrid>
      <w:tr w:rsidR="00600107" w:rsidRPr="003C3D48" w14:paraId="7A106809" w14:textId="77777777">
        <w:tc>
          <w:tcPr>
            <w:tcW w:w="1568" w:type="dxa"/>
          </w:tcPr>
          <w:p w14:paraId="55424B9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521" w:type="dxa"/>
          </w:tcPr>
          <w:p w14:paraId="6B5B3BB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17" w:type="dxa"/>
          </w:tcPr>
          <w:p w14:paraId="260DF2F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94" w:type="dxa"/>
          </w:tcPr>
          <w:p w14:paraId="002E6C0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 w14:paraId="0FF25BC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782" w:type="dxa"/>
          </w:tcPr>
          <w:p w14:paraId="5FB6921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</w:t>
            </w:r>
            <w:r w:rsidRPr="003C3D48">
              <w:rPr>
                <w:rFonts w:ascii="微软雅黑" w:eastAsia="微软雅黑" w:hAnsi="微软雅黑"/>
              </w:rPr>
              <w:t>omment</w:t>
            </w:r>
          </w:p>
        </w:tc>
      </w:tr>
      <w:tr w:rsidR="00600107" w:rsidRPr="003C3D48" w14:paraId="1D675A13" w14:textId="77777777">
        <w:trPr>
          <w:trHeight w:val="289"/>
        </w:trPr>
        <w:tc>
          <w:tcPr>
            <w:tcW w:w="1568" w:type="dxa"/>
          </w:tcPr>
          <w:p w14:paraId="62741D3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21" w:type="dxa"/>
          </w:tcPr>
          <w:p w14:paraId="1B911827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285855D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5FE2632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PK</w:t>
            </w:r>
          </w:p>
        </w:tc>
        <w:tc>
          <w:tcPr>
            <w:tcW w:w="1134" w:type="dxa"/>
          </w:tcPr>
          <w:p w14:paraId="0B03FDD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332E971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联合主键</w:t>
            </w:r>
          </w:p>
        </w:tc>
      </w:tr>
      <w:tr w:rsidR="00600107" w:rsidRPr="003C3D48" w14:paraId="4A12794B" w14:textId="77777777">
        <w:tc>
          <w:tcPr>
            <w:tcW w:w="1568" w:type="dxa"/>
          </w:tcPr>
          <w:p w14:paraId="20F74307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lastRenderedPageBreak/>
              <w:t>role_id</w:t>
            </w:r>
            <w:proofErr w:type="spellEnd"/>
          </w:p>
        </w:tc>
        <w:tc>
          <w:tcPr>
            <w:tcW w:w="1521" w:type="dxa"/>
          </w:tcPr>
          <w:p w14:paraId="48D318E4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656EC94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662BA81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PK</w:t>
            </w:r>
          </w:p>
        </w:tc>
        <w:tc>
          <w:tcPr>
            <w:tcW w:w="1134" w:type="dxa"/>
          </w:tcPr>
          <w:p w14:paraId="33DB6BC5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03C2250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联合主键</w:t>
            </w:r>
          </w:p>
        </w:tc>
      </w:tr>
      <w:tr w:rsidR="00600107" w:rsidRPr="003C3D48" w14:paraId="3705361C" w14:textId="77777777">
        <w:tc>
          <w:tcPr>
            <w:tcW w:w="1568" w:type="dxa"/>
          </w:tcPr>
          <w:p w14:paraId="41C41B98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company_id</w:t>
            </w:r>
            <w:proofErr w:type="spellEnd"/>
          </w:p>
        </w:tc>
        <w:tc>
          <w:tcPr>
            <w:tcW w:w="1521" w:type="dxa"/>
          </w:tcPr>
          <w:p w14:paraId="1B637EE5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4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5307E78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7149820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FK</w:t>
            </w:r>
          </w:p>
        </w:tc>
        <w:tc>
          <w:tcPr>
            <w:tcW w:w="1134" w:type="dxa"/>
          </w:tcPr>
          <w:p w14:paraId="2C0D2C0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105F672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冗余，方便查询</w:t>
            </w:r>
          </w:p>
        </w:tc>
      </w:tr>
      <w:tr w:rsidR="00600107" w:rsidRPr="003C3D48" w14:paraId="7DD275CE" w14:textId="77777777">
        <w:trPr>
          <w:trHeight w:val="338"/>
        </w:trPr>
        <w:tc>
          <w:tcPr>
            <w:tcW w:w="1568" w:type="dxa"/>
          </w:tcPr>
          <w:p w14:paraId="5DF99C1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create_date</w:t>
            </w:r>
            <w:proofErr w:type="spellEnd"/>
          </w:p>
        </w:tc>
        <w:tc>
          <w:tcPr>
            <w:tcW w:w="1521" w:type="dxa"/>
          </w:tcPr>
          <w:p w14:paraId="4BE55ED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17" w:type="dxa"/>
          </w:tcPr>
          <w:p w14:paraId="3973509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17E69FF2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592D58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CURRENT_TIMESTAMP</w:t>
            </w:r>
          </w:p>
        </w:tc>
        <w:tc>
          <w:tcPr>
            <w:tcW w:w="2782" w:type="dxa"/>
          </w:tcPr>
          <w:p w14:paraId="6D15F12E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15A33EE3" w14:textId="77777777">
        <w:trPr>
          <w:trHeight w:val="338"/>
        </w:trPr>
        <w:tc>
          <w:tcPr>
            <w:tcW w:w="1568" w:type="dxa"/>
          </w:tcPr>
          <w:p w14:paraId="0DFE690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create_uid</w:t>
            </w:r>
            <w:proofErr w:type="spellEnd"/>
          </w:p>
        </w:tc>
        <w:tc>
          <w:tcPr>
            <w:tcW w:w="1521" w:type="dxa"/>
          </w:tcPr>
          <w:p w14:paraId="741021D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29EFD97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94" w:type="dxa"/>
          </w:tcPr>
          <w:p w14:paraId="7176EE2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A9BC115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444B3E5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7E20152C" w14:textId="77777777">
        <w:trPr>
          <w:trHeight w:val="338"/>
        </w:trPr>
        <w:tc>
          <w:tcPr>
            <w:tcW w:w="1568" w:type="dxa"/>
          </w:tcPr>
          <w:p w14:paraId="32B0558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update_date</w:t>
            </w:r>
            <w:proofErr w:type="spellEnd"/>
          </w:p>
        </w:tc>
        <w:tc>
          <w:tcPr>
            <w:tcW w:w="1521" w:type="dxa"/>
          </w:tcPr>
          <w:p w14:paraId="31CE8F7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717" w:type="dxa"/>
          </w:tcPr>
          <w:p w14:paraId="5C6367A7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594" w:type="dxa"/>
          </w:tcPr>
          <w:p w14:paraId="6C8C692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1ABD8AF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18A49CC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6D986617" w14:textId="77777777">
        <w:trPr>
          <w:trHeight w:val="338"/>
        </w:trPr>
        <w:tc>
          <w:tcPr>
            <w:tcW w:w="1568" w:type="dxa"/>
          </w:tcPr>
          <w:p w14:paraId="2FD93BB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update_uid</w:t>
            </w:r>
            <w:proofErr w:type="spellEnd"/>
          </w:p>
        </w:tc>
        <w:tc>
          <w:tcPr>
            <w:tcW w:w="1521" w:type="dxa"/>
          </w:tcPr>
          <w:p w14:paraId="3BD573C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 w14:paraId="06C7D3B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594" w:type="dxa"/>
          </w:tcPr>
          <w:p w14:paraId="3B11EA53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95739A2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82" w:type="dxa"/>
          </w:tcPr>
          <w:p w14:paraId="624AE0A1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</w:tbl>
    <w:p w14:paraId="0A9165E3" w14:textId="77777777" w:rsidR="00600107" w:rsidRPr="003C3D48" w:rsidRDefault="00600107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</w:p>
    <w:p w14:paraId="06FE6DBD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代办操作相关的表</w:t>
      </w:r>
    </w:p>
    <w:p w14:paraId="69C4AEF2" w14:textId="77777777" w:rsidR="00600107" w:rsidRPr="003C3D48" w:rsidRDefault="002A3BC4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Delegations</w:t>
      </w:r>
      <w:r w:rsidRPr="003C3D48">
        <w:rPr>
          <w:rFonts w:ascii="微软雅黑" w:eastAsia="微软雅黑" w:hAnsi="微软雅黑" w:cs="Segoe UI" w:hint="eastAsia"/>
          <w:color w:val="333333"/>
          <w:kern w:val="0"/>
          <w:sz w:val="28"/>
          <w:szCs w:val="28"/>
        </w:rPr>
        <w:t>：代办授权信息表</w:t>
      </w:r>
    </w:p>
    <w:tbl>
      <w:tblPr>
        <w:tblStyle w:val="a6"/>
        <w:tblW w:w="8316" w:type="dxa"/>
        <w:tblLayout w:type="fixed"/>
        <w:tblLook w:val="04A0" w:firstRow="1" w:lastRow="0" w:firstColumn="1" w:lastColumn="0" w:noHBand="0" w:noVBand="1"/>
      </w:tblPr>
      <w:tblGrid>
        <w:gridCol w:w="2080"/>
        <w:gridCol w:w="1486"/>
        <w:gridCol w:w="594"/>
        <w:gridCol w:w="732"/>
        <w:gridCol w:w="2088"/>
        <w:gridCol w:w="1336"/>
      </w:tblGrid>
      <w:tr w:rsidR="00600107" w:rsidRPr="003C3D48" w14:paraId="3E988F0D" w14:textId="77777777">
        <w:tc>
          <w:tcPr>
            <w:tcW w:w="2080" w:type="dxa"/>
          </w:tcPr>
          <w:p w14:paraId="3978581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486" w:type="dxa"/>
          </w:tcPr>
          <w:p w14:paraId="58D89D48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594" w:type="dxa"/>
          </w:tcPr>
          <w:p w14:paraId="0916CA1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732" w:type="dxa"/>
          </w:tcPr>
          <w:p w14:paraId="4A52D22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2088" w:type="dxa"/>
          </w:tcPr>
          <w:p w14:paraId="665421A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1336" w:type="dxa"/>
          </w:tcPr>
          <w:p w14:paraId="449C6341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</w:t>
            </w:r>
            <w:r w:rsidRPr="003C3D48">
              <w:rPr>
                <w:rFonts w:ascii="微软雅黑" w:eastAsia="微软雅黑" w:hAnsi="微软雅黑"/>
              </w:rPr>
              <w:t>omment</w:t>
            </w:r>
          </w:p>
        </w:tc>
      </w:tr>
      <w:tr w:rsidR="00600107" w:rsidRPr="003C3D48" w14:paraId="3D87E7AD" w14:textId="77777777">
        <w:tc>
          <w:tcPr>
            <w:tcW w:w="2080" w:type="dxa"/>
          </w:tcPr>
          <w:p w14:paraId="7DB4C8C6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1486" w:type="dxa"/>
          </w:tcPr>
          <w:p w14:paraId="1B87591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594" w:type="dxa"/>
          </w:tcPr>
          <w:p w14:paraId="3271259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732" w:type="dxa"/>
          </w:tcPr>
          <w:p w14:paraId="39BAE23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PK</w:t>
            </w:r>
          </w:p>
        </w:tc>
        <w:tc>
          <w:tcPr>
            <w:tcW w:w="2088" w:type="dxa"/>
          </w:tcPr>
          <w:p w14:paraId="51858789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0AAD830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137C1816" w14:textId="77777777">
        <w:tc>
          <w:tcPr>
            <w:tcW w:w="2080" w:type="dxa"/>
          </w:tcPr>
          <w:p w14:paraId="21CFACAB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86" w:type="dxa"/>
          </w:tcPr>
          <w:p w14:paraId="371FE746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594" w:type="dxa"/>
          </w:tcPr>
          <w:p w14:paraId="5DF8496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732" w:type="dxa"/>
          </w:tcPr>
          <w:p w14:paraId="1924367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FK</w:t>
            </w:r>
          </w:p>
        </w:tc>
        <w:tc>
          <w:tcPr>
            <w:tcW w:w="2088" w:type="dxa"/>
          </w:tcPr>
          <w:p w14:paraId="1D49D1A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33FD323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05590357" w14:textId="77777777">
        <w:tc>
          <w:tcPr>
            <w:tcW w:w="2080" w:type="dxa"/>
          </w:tcPr>
          <w:p w14:paraId="1AB4CEFF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delegated_userid</w:t>
            </w:r>
            <w:proofErr w:type="spellEnd"/>
          </w:p>
        </w:tc>
        <w:tc>
          <w:tcPr>
            <w:tcW w:w="1486" w:type="dxa"/>
          </w:tcPr>
          <w:p w14:paraId="2575DFA9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4" w:type="dxa"/>
          </w:tcPr>
          <w:p w14:paraId="361213C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732" w:type="dxa"/>
          </w:tcPr>
          <w:p w14:paraId="6E8CF09C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FK</w:t>
            </w:r>
          </w:p>
        </w:tc>
        <w:tc>
          <w:tcPr>
            <w:tcW w:w="2088" w:type="dxa"/>
          </w:tcPr>
          <w:p w14:paraId="2FF78988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4663FFC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37E09121" w14:textId="77777777">
        <w:tc>
          <w:tcPr>
            <w:tcW w:w="2080" w:type="dxa"/>
          </w:tcPr>
          <w:p w14:paraId="42E1C5F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delegated_roleid</w:t>
            </w:r>
            <w:proofErr w:type="spellEnd"/>
          </w:p>
        </w:tc>
        <w:tc>
          <w:tcPr>
            <w:tcW w:w="1486" w:type="dxa"/>
          </w:tcPr>
          <w:p w14:paraId="6A75939D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4" w:type="dxa"/>
          </w:tcPr>
          <w:p w14:paraId="3BACCEE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732" w:type="dxa"/>
          </w:tcPr>
          <w:p w14:paraId="6F8AE1E3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3E08BD7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336" w:type="dxa"/>
          </w:tcPr>
          <w:p w14:paraId="7059961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0AB968F0" w14:textId="77777777">
        <w:tc>
          <w:tcPr>
            <w:tcW w:w="2080" w:type="dxa"/>
          </w:tcPr>
          <w:p w14:paraId="3D2C7AA0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expires</w:t>
            </w:r>
          </w:p>
        </w:tc>
        <w:tc>
          <w:tcPr>
            <w:tcW w:w="1486" w:type="dxa"/>
          </w:tcPr>
          <w:p w14:paraId="6E692B95" w14:textId="77777777" w:rsidR="00600107" w:rsidRPr="003C3D48" w:rsidRDefault="002A3BC4">
            <w:pPr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</w:pP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594" w:type="dxa"/>
          </w:tcPr>
          <w:p w14:paraId="53B9DCB4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732" w:type="dxa"/>
          </w:tcPr>
          <w:p w14:paraId="1C54BCAF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79D75080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543830E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3B365591" w14:textId="77777777">
        <w:trPr>
          <w:trHeight w:val="338"/>
        </w:trPr>
        <w:tc>
          <w:tcPr>
            <w:tcW w:w="2080" w:type="dxa"/>
          </w:tcPr>
          <w:p w14:paraId="05FB703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create_date</w:t>
            </w:r>
            <w:proofErr w:type="spellEnd"/>
          </w:p>
        </w:tc>
        <w:tc>
          <w:tcPr>
            <w:tcW w:w="1486" w:type="dxa"/>
          </w:tcPr>
          <w:p w14:paraId="1A0BD9B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594" w:type="dxa"/>
          </w:tcPr>
          <w:p w14:paraId="53AB6FF5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732" w:type="dxa"/>
          </w:tcPr>
          <w:p w14:paraId="72F2F23A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6D438E4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 w:hint="eastAsia"/>
              </w:rPr>
              <w:t>CURRENT_TIMESTAMP</w:t>
            </w:r>
          </w:p>
        </w:tc>
        <w:tc>
          <w:tcPr>
            <w:tcW w:w="1336" w:type="dxa"/>
          </w:tcPr>
          <w:p w14:paraId="53B754A0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23150021" w14:textId="77777777">
        <w:trPr>
          <w:trHeight w:val="338"/>
        </w:trPr>
        <w:tc>
          <w:tcPr>
            <w:tcW w:w="2080" w:type="dxa"/>
          </w:tcPr>
          <w:p w14:paraId="2E7D748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create_uid</w:t>
            </w:r>
            <w:proofErr w:type="spellEnd"/>
          </w:p>
        </w:tc>
        <w:tc>
          <w:tcPr>
            <w:tcW w:w="1486" w:type="dxa"/>
          </w:tcPr>
          <w:p w14:paraId="1DECBC4F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594" w:type="dxa"/>
          </w:tcPr>
          <w:p w14:paraId="1E00E4F0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N</w:t>
            </w:r>
            <w:r w:rsidRPr="003C3D48"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732" w:type="dxa"/>
          </w:tcPr>
          <w:p w14:paraId="235B948B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0B5E6BA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40554A6D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3528D118" w14:textId="77777777">
        <w:trPr>
          <w:trHeight w:val="338"/>
        </w:trPr>
        <w:tc>
          <w:tcPr>
            <w:tcW w:w="2080" w:type="dxa"/>
          </w:tcPr>
          <w:p w14:paraId="77B2C53B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lastRenderedPageBreak/>
              <w:t>update_date</w:t>
            </w:r>
            <w:proofErr w:type="spellEnd"/>
          </w:p>
        </w:tc>
        <w:tc>
          <w:tcPr>
            <w:tcW w:w="1486" w:type="dxa"/>
          </w:tcPr>
          <w:p w14:paraId="20456112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594" w:type="dxa"/>
          </w:tcPr>
          <w:p w14:paraId="20A9B41A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732" w:type="dxa"/>
          </w:tcPr>
          <w:p w14:paraId="296F04A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2311CE16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7D1BF8E8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  <w:tr w:rsidR="00600107" w:rsidRPr="003C3D48" w14:paraId="635F2A07" w14:textId="77777777">
        <w:trPr>
          <w:trHeight w:val="338"/>
        </w:trPr>
        <w:tc>
          <w:tcPr>
            <w:tcW w:w="2080" w:type="dxa"/>
          </w:tcPr>
          <w:p w14:paraId="79EA6673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/>
              </w:rPr>
              <w:t>update_uid</w:t>
            </w:r>
            <w:proofErr w:type="spellEnd"/>
          </w:p>
        </w:tc>
        <w:tc>
          <w:tcPr>
            <w:tcW w:w="1486" w:type="dxa"/>
          </w:tcPr>
          <w:p w14:paraId="306936B9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proofErr w:type="spellStart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varchar</w:t>
            </w:r>
            <w:proofErr w:type="spellEnd"/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(</w:t>
            </w:r>
            <w:r w:rsidRPr="003C3D48">
              <w:rPr>
                <w:rFonts w:ascii="微软雅黑" w:eastAsia="微软雅黑" w:hAnsi="微软雅黑" w:cs="Consolas" w:hint="eastAsia"/>
                <w:color w:val="333333"/>
                <w:kern w:val="0"/>
                <w:sz w:val="20"/>
                <w:szCs w:val="20"/>
              </w:rPr>
              <w:t>20</w:t>
            </w:r>
            <w:r w:rsidRPr="003C3D48">
              <w:rPr>
                <w:rFonts w:ascii="微软雅黑" w:eastAsia="微软雅黑" w:hAnsi="微软雅黑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594" w:type="dxa"/>
          </w:tcPr>
          <w:p w14:paraId="4F65353E" w14:textId="77777777" w:rsidR="00600107" w:rsidRPr="003C3D48" w:rsidRDefault="002A3BC4">
            <w:pPr>
              <w:rPr>
                <w:rFonts w:ascii="微软雅黑" w:eastAsia="微软雅黑" w:hAnsi="微软雅黑"/>
              </w:rPr>
            </w:pPr>
            <w:r w:rsidRPr="003C3D48">
              <w:rPr>
                <w:rFonts w:ascii="微软雅黑" w:eastAsia="微软雅黑" w:hAnsi="微软雅黑"/>
              </w:rPr>
              <w:t>Yes</w:t>
            </w:r>
          </w:p>
        </w:tc>
        <w:tc>
          <w:tcPr>
            <w:tcW w:w="732" w:type="dxa"/>
          </w:tcPr>
          <w:p w14:paraId="78B863C9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14:paraId="54D9152C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6" w:type="dxa"/>
          </w:tcPr>
          <w:p w14:paraId="270E1C44" w14:textId="77777777" w:rsidR="00600107" w:rsidRPr="003C3D48" w:rsidRDefault="00600107">
            <w:pPr>
              <w:rPr>
                <w:rFonts w:ascii="微软雅黑" w:eastAsia="微软雅黑" w:hAnsi="微软雅黑"/>
              </w:rPr>
            </w:pPr>
          </w:p>
        </w:tc>
      </w:tr>
    </w:tbl>
    <w:p w14:paraId="54DC39C4" w14:textId="77777777" w:rsidR="00600107" w:rsidRPr="003C3D48" w:rsidRDefault="00600107">
      <w:pPr>
        <w:rPr>
          <w:rFonts w:ascii="微软雅黑" w:eastAsia="微软雅黑" w:hAnsi="微软雅黑" w:cs="Segoe UI"/>
          <w:color w:val="333333"/>
          <w:kern w:val="0"/>
          <w:sz w:val="28"/>
          <w:szCs w:val="28"/>
        </w:rPr>
      </w:pPr>
    </w:p>
    <w:p w14:paraId="1FA0EB46" w14:textId="77777777" w:rsidR="00600107" w:rsidRPr="003C3D48" w:rsidRDefault="002A3BC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其他事项</w:t>
      </w:r>
    </w:p>
    <w:p w14:paraId="7B6E9273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服务发现</w:t>
      </w:r>
    </w:p>
    <w:p w14:paraId="5BF5448E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如果需要支持客户端自动注册，</w:t>
      </w:r>
      <w:proofErr w:type="gramStart"/>
      <w:r w:rsidRPr="003C3D48">
        <w:rPr>
          <w:rFonts w:ascii="微软雅黑" w:eastAsia="微软雅黑" w:hAnsi="微软雅黑" w:hint="eastAsia"/>
        </w:rPr>
        <w:t>须实现</w:t>
      </w:r>
      <w:proofErr w:type="gramEnd"/>
      <w:r w:rsidRPr="003C3D48">
        <w:rPr>
          <w:rFonts w:ascii="微软雅黑" w:eastAsia="微软雅黑" w:hAnsi="微软雅黑" w:hint="eastAsia"/>
        </w:rPr>
        <w:t>服务发现功能。</w:t>
      </w:r>
    </w:p>
    <w:p w14:paraId="6B53E24F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客户端的验证</w:t>
      </w:r>
    </w:p>
    <w:p w14:paraId="0C1DF20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认证服务器需要支持</w:t>
      </w:r>
      <w:r w:rsidRPr="003C3D48">
        <w:rPr>
          <w:rFonts w:ascii="微软雅黑" w:eastAsia="微软雅黑" w:hAnsi="微软雅黑" w:hint="eastAsia"/>
        </w:rPr>
        <w:t>HTTP Basic</w:t>
      </w:r>
      <w:r w:rsidRPr="003C3D48">
        <w:rPr>
          <w:rFonts w:ascii="微软雅黑" w:eastAsia="微软雅黑" w:hAnsi="微软雅黑" w:hint="eastAsia"/>
        </w:rPr>
        <w:t>、在请求体发送参数（</w:t>
      </w:r>
      <w:proofErr w:type="spellStart"/>
      <w:r w:rsidRPr="003C3D48">
        <w:rPr>
          <w:rFonts w:ascii="微软雅黑" w:eastAsia="微软雅黑" w:hAnsi="微软雅黑"/>
        </w:rPr>
        <w:t>client_id</w:t>
      </w:r>
      <w:proofErr w:type="spellEnd"/>
      <w:r w:rsidRPr="003C3D48">
        <w:rPr>
          <w:rFonts w:ascii="微软雅黑" w:eastAsia="微软雅黑" w:hAnsi="微软雅黑" w:hint="eastAsia"/>
        </w:rPr>
        <w:t>和</w:t>
      </w:r>
      <w:proofErr w:type="spellStart"/>
      <w:r w:rsidRPr="003C3D48">
        <w:rPr>
          <w:rFonts w:ascii="微软雅黑" w:eastAsia="微软雅黑" w:hAnsi="微软雅黑"/>
        </w:rPr>
        <w:t>client_secret</w:t>
      </w:r>
      <w:proofErr w:type="spellEnd"/>
      <w:r w:rsidRPr="003C3D48">
        <w:rPr>
          <w:rFonts w:ascii="微软雅黑" w:eastAsia="微软雅黑" w:hAnsi="微软雅黑" w:hint="eastAsia"/>
        </w:rPr>
        <w:t>，不能在</w:t>
      </w:r>
      <w:r w:rsidRPr="003C3D48">
        <w:rPr>
          <w:rFonts w:ascii="微软雅黑" w:eastAsia="微软雅黑" w:hAnsi="微软雅黑" w:hint="eastAsia"/>
        </w:rPr>
        <w:t>URI</w:t>
      </w:r>
      <w:r w:rsidRPr="003C3D48">
        <w:rPr>
          <w:rFonts w:ascii="微软雅黑" w:eastAsia="微软雅黑" w:hAnsi="微软雅黑" w:hint="eastAsia"/>
        </w:rPr>
        <w:t>中发送，不推荐）、</w:t>
      </w:r>
      <w:r w:rsidRPr="003C3D48">
        <w:rPr>
          <w:rFonts w:ascii="微软雅黑" w:eastAsia="微软雅黑" w:hAnsi="微软雅黑" w:hint="eastAsia"/>
        </w:rPr>
        <w:t>JWT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claims</w:t>
      </w:r>
      <w:r w:rsidRPr="003C3D48">
        <w:rPr>
          <w:rFonts w:ascii="微软雅黑" w:eastAsia="微软雅黑" w:hAnsi="微软雅黑" w:hint="eastAsia"/>
        </w:rPr>
        <w:t>必须有</w:t>
      </w:r>
      <w:proofErr w:type="spellStart"/>
      <w:r w:rsidRPr="003C3D48">
        <w:rPr>
          <w:rFonts w:ascii="微软雅黑" w:eastAsia="微软雅黑" w:hAnsi="微软雅黑"/>
        </w:rPr>
        <w:t>iss</w:t>
      </w:r>
      <w:proofErr w:type="spellEnd"/>
      <w:r w:rsidRPr="003C3D48">
        <w:rPr>
          <w:rFonts w:ascii="微软雅黑" w:eastAsia="微软雅黑" w:hAnsi="微软雅黑" w:hint="eastAsia"/>
        </w:rPr>
        <w:t>、</w:t>
      </w:r>
      <w:r w:rsidRPr="003C3D48">
        <w:rPr>
          <w:rFonts w:ascii="微软雅黑" w:eastAsia="微软雅黑" w:hAnsi="微软雅黑"/>
        </w:rPr>
        <w:t>sub</w:t>
      </w:r>
      <w:r w:rsidRPr="003C3D48">
        <w:rPr>
          <w:rFonts w:ascii="微软雅黑" w:eastAsia="微软雅黑" w:hAnsi="微软雅黑" w:hint="eastAsia"/>
        </w:rPr>
        <w:t>、</w:t>
      </w:r>
      <w:proofErr w:type="spellStart"/>
      <w:r w:rsidRPr="003C3D48">
        <w:rPr>
          <w:rFonts w:ascii="微软雅黑" w:eastAsia="微软雅黑" w:hAnsi="微软雅黑"/>
        </w:rPr>
        <w:t>aud</w:t>
      </w:r>
      <w:proofErr w:type="spellEnd"/>
      <w:r w:rsidRPr="003C3D48">
        <w:rPr>
          <w:rFonts w:ascii="微软雅黑" w:eastAsia="微软雅黑" w:hAnsi="微软雅黑" w:hint="eastAsia"/>
        </w:rPr>
        <w:t>、</w:t>
      </w:r>
      <w:proofErr w:type="spellStart"/>
      <w:r w:rsidRPr="003C3D48">
        <w:rPr>
          <w:rFonts w:ascii="微软雅黑" w:eastAsia="微软雅黑" w:hAnsi="微软雅黑" w:hint="eastAsia"/>
        </w:rPr>
        <w:t>jti</w:t>
      </w:r>
      <w:proofErr w:type="spellEnd"/>
      <w:r w:rsidRPr="003C3D48">
        <w:rPr>
          <w:rFonts w:ascii="微软雅黑" w:eastAsia="微软雅黑" w:hAnsi="微软雅黑" w:hint="eastAsia"/>
        </w:rPr>
        <w:t>、</w:t>
      </w:r>
      <w:proofErr w:type="spellStart"/>
      <w:r w:rsidRPr="003C3D48">
        <w:rPr>
          <w:rFonts w:ascii="微软雅黑" w:eastAsia="微软雅黑" w:hAnsi="微软雅黑" w:hint="eastAsia"/>
        </w:rPr>
        <w:t>exp</w:t>
      </w:r>
      <w:proofErr w:type="spellEnd"/>
      <w:r w:rsidRPr="003C3D48">
        <w:rPr>
          <w:rFonts w:ascii="微软雅黑" w:eastAsia="微软雅黑" w:hAnsi="微软雅黑" w:hint="eastAsia"/>
        </w:rPr>
        <w:t>）或其他方式，用于验证客户端的真实性。</w:t>
      </w:r>
    </w:p>
    <w:p w14:paraId="73DABDCC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用户端的验证</w:t>
      </w:r>
    </w:p>
    <w:p w14:paraId="29B03159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图形验证码</w:t>
      </w:r>
      <w:r w:rsidRPr="003C3D48">
        <w:rPr>
          <w:rFonts w:ascii="微软雅黑" w:eastAsia="微软雅黑" w:hAnsi="微软雅黑" w:hint="eastAsia"/>
        </w:rPr>
        <w:t>。</w:t>
      </w:r>
    </w:p>
    <w:p w14:paraId="6761EF15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双因子验证</w:t>
      </w:r>
      <w:r w:rsidRPr="003C3D48">
        <w:rPr>
          <w:rFonts w:ascii="微软雅黑" w:eastAsia="微软雅黑" w:hAnsi="微软雅黑" w:hint="eastAsia"/>
        </w:rPr>
        <w:t>。双因子认证（</w:t>
      </w:r>
      <w:r w:rsidRPr="003C3D48">
        <w:rPr>
          <w:rFonts w:ascii="微软雅黑" w:eastAsia="微软雅黑" w:hAnsi="微软雅黑" w:hint="eastAsia"/>
        </w:rPr>
        <w:t>2FA</w:t>
      </w:r>
      <w:r w:rsidRPr="003C3D48">
        <w:rPr>
          <w:rFonts w:ascii="微软雅黑" w:eastAsia="微软雅黑" w:hAnsi="微软雅黑" w:hint="eastAsia"/>
        </w:rPr>
        <w:t>）是指结合密码以及实物（信用卡、</w:t>
      </w:r>
      <w:r w:rsidRPr="003C3D48">
        <w:rPr>
          <w:rFonts w:ascii="微软雅黑" w:eastAsia="微软雅黑" w:hAnsi="微软雅黑" w:hint="eastAsia"/>
        </w:rPr>
        <w:t>SMS</w:t>
      </w:r>
      <w:r w:rsidRPr="003C3D48">
        <w:rPr>
          <w:rFonts w:ascii="微软雅黑" w:eastAsia="微软雅黑" w:hAnsi="微软雅黑" w:hint="eastAsia"/>
        </w:rPr>
        <w:t>手机、令牌或指纹等生物标志）两种条件对用户进行认证的方法。</w:t>
      </w:r>
    </w:p>
    <w:p w14:paraId="331DEAF8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用户登录的</w:t>
      </w:r>
      <w:r w:rsidRPr="003C3D48">
        <w:rPr>
          <w:rFonts w:ascii="微软雅黑" w:eastAsia="微软雅黑" w:hAnsi="微软雅黑" w:hint="eastAsia"/>
        </w:rPr>
        <w:t>UI</w:t>
      </w:r>
    </w:p>
    <w:p w14:paraId="1DCC0CFA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在验证码流程中，</w:t>
      </w:r>
      <w:r w:rsidRPr="003C3D48">
        <w:rPr>
          <w:rFonts w:ascii="微软雅黑" w:eastAsia="微软雅黑" w:hAnsi="微软雅黑" w:hint="eastAsia"/>
        </w:rPr>
        <w:t>Client</w:t>
      </w:r>
      <w:r w:rsidRPr="003C3D48">
        <w:rPr>
          <w:rFonts w:ascii="微软雅黑" w:eastAsia="微软雅黑" w:hAnsi="微软雅黑" w:hint="eastAsia"/>
        </w:rPr>
        <w:t>可以通过</w:t>
      </w:r>
      <w:r w:rsidRPr="003C3D48">
        <w:rPr>
          <w:rFonts w:ascii="微软雅黑" w:eastAsia="微软雅黑" w:hAnsi="微软雅黑" w:hint="eastAsia"/>
        </w:rPr>
        <w:t>验证码请求的参数指定一下步的登录</w:t>
      </w:r>
      <w:r w:rsidRPr="003C3D48">
        <w:rPr>
          <w:rFonts w:ascii="微软雅黑" w:eastAsia="微软雅黑" w:hAnsi="微软雅黑" w:hint="eastAsia"/>
        </w:rPr>
        <w:t>UI</w:t>
      </w:r>
      <w:r w:rsidRPr="003C3D48">
        <w:rPr>
          <w:rFonts w:ascii="微软雅黑" w:eastAsia="微软雅黑" w:hAnsi="微软雅黑" w:hint="eastAsia"/>
        </w:rPr>
        <w:t>方式。参数名为</w:t>
      </w:r>
      <w:r w:rsidRPr="003C3D48">
        <w:rPr>
          <w:rFonts w:ascii="微软雅黑" w:eastAsia="微软雅黑" w:hAnsi="微软雅黑" w:hint="eastAsia"/>
        </w:rPr>
        <w:t>display</w:t>
      </w:r>
      <w:r w:rsidRPr="003C3D48">
        <w:rPr>
          <w:rFonts w:ascii="微软雅黑" w:eastAsia="微软雅黑" w:hAnsi="微软雅黑" w:hint="eastAsia"/>
        </w:rPr>
        <w:t>，取值范围包含</w:t>
      </w:r>
      <w:r w:rsidRPr="003C3D48">
        <w:rPr>
          <w:rFonts w:ascii="微软雅黑" w:eastAsia="微软雅黑" w:hAnsi="微软雅黑" w:hint="eastAsia"/>
        </w:rPr>
        <w:t>page</w:t>
      </w:r>
      <w:r w:rsidRPr="003C3D48">
        <w:rPr>
          <w:rFonts w:ascii="微软雅黑" w:eastAsia="微软雅黑" w:hAnsi="微软雅黑" w:hint="eastAsia"/>
        </w:rPr>
        <w:t>（页面跳转，默认）、</w:t>
      </w:r>
      <w:r w:rsidRPr="003C3D48">
        <w:rPr>
          <w:rFonts w:ascii="微软雅黑" w:eastAsia="微软雅黑" w:hAnsi="微软雅黑" w:hint="eastAsia"/>
        </w:rPr>
        <w:t>popup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弹窗</w:t>
      </w:r>
      <w:r w:rsidRPr="003C3D48">
        <w:rPr>
          <w:rFonts w:ascii="微软雅黑" w:eastAsia="微软雅黑" w:hAnsi="微软雅黑" w:hint="eastAsia"/>
        </w:rPr>
        <w:t>）、</w:t>
      </w:r>
      <w:r w:rsidRPr="003C3D48">
        <w:rPr>
          <w:rFonts w:ascii="微软雅黑" w:eastAsia="微软雅黑" w:hAnsi="微软雅黑" w:hint="eastAsia"/>
        </w:rPr>
        <w:t>touch</w:t>
      </w:r>
      <w:r w:rsidRPr="003C3D48">
        <w:rPr>
          <w:rFonts w:ascii="微软雅黑" w:eastAsia="微软雅黑" w:hAnsi="微软雅黑" w:hint="eastAsia"/>
        </w:rPr>
        <w:t>、</w:t>
      </w:r>
      <w:proofErr w:type="spellStart"/>
      <w:r w:rsidRPr="003C3D48">
        <w:rPr>
          <w:rFonts w:ascii="微软雅黑" w:eastAsia="微软雅黑" w:hAnsi="微软雅黑" w:hint="eastAsia"/>
        </w:rPr>
        <w:t>wap</w:t>
      </w:r>
      <w:proofErr w:type="spellEnd"/>
      <w:r w:rsidRPr="003C3D48">
        <w:rPr>
          <w:rFonts w:ascii="微软雅黑" w:eastAsia="微软雅黑" w:hAnsi="微软雅黑" w:hint="eastAsia"/>
        </w:rPr>
        <w:t>。后两种一般用于移动设备。不推荐通过嵌入页面的方式展现登录</w:t>
      </w:r>
      <w:r w:rsidRPr="003C3D48">
        <w:rPr>
          <w:rFonts w:ascii="微软雅黑" w:eastAsia="微软雅黑" w:hAnsi="微软雅黑" w:hint="eastAsia"/>
        </w:rPr>
        <w:t>UI</w:t>
      </w:r>
      <w:r w:rsidRPr="003C3D48">
        <w:rPr>
          <w:rFonts w:ascii="微软雅黑" w:eastAsia="微软雅黑" w:hAnsi="微软雅黑" w:hint="eastAsia"/>
        </w:rPr>
        <w:t>（可利用</w:t>
      </w:r>
      <w:r w:rsidRPr="003C3D48">
        <w:rPr>
          <w:rFonts w:ascii="微软雅黑" w:eastAsia="微软雅黑" w:hAnsi="微软雅黑" w:hint="eastAsia"/>
        </w:rPr>
        <w:t>X-Frame-Options</w:t>
      </w:r>
      <w:r w:rsidRPr="003C3D48">
        <w:rPr>
          <w:rFonts w:ascii="微软雅黑" w:eastAsia="微软雅黑" w:hAnsi="微软雅黑" w:hint="eastAsia"/>
        </w:rPr>
        <w:lastRenderedPageBreak/>
        <w:t>来防止嵌入）。</w:t>
      </w:r>
    </w:p>
    <w:p w14:paraId="381AA757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用户登出</w:t>
      </w:r>
    </w:p>
    <w:p w14:paraId="71928A3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用户登出要区分在业务系统登出还是登出统一认证系统。</w:t>
      </w:r>
    </w:p>
    <w:p w14:paraId="1DCE8455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移动端</w:t>
      </w:r>
    </w:p>
    <w:p w14:paraId="16B764A8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根据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相关的建议，移动端的认证申请只能从应用外部用户代理（</w:t>
      </w:r>
      <w:r w:rsidRPr="003C3D48">
        <w:rPr>
          <w:rFonts w:ascii="微软雅黑" w:eastAsia="微软雅黑" w:hAnsi="微软雅黑" w:hint="eastAsia"/>
        </w:rPr>
        <w:t>User agent</w:t>
      </w:r>
      <w:r w:rsidRPr="003C3D48">
        <w:rPr>
          <w:rFonts w:ascii="微软雅黑" w:eastAsia="微软雅黑" w:hAnsi="微软雅黑" w:hint="eastAsia"/>
        </w:rPr>
        <w:t>）发起，例如系统浏览器（包括嵌入应用的浏览器）。（</w:t>
      </w:r>
      <w:r w:rsidRPr="003C3D48">
        <w:rPr>
          <w:rFonts w:ascii="微软雅黑" w:eastAsia="微软雅黑" w:hAnsi="微软雅黑" w:hint="eastAsia"/>
        </w:rPr>
        <w:t xml:space="preserve"> 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 xml:space="preserve"> 2.0 for Native A</w:t>
      </w:r>
      <w:r w:rsidRPr="003C3D48">
        <w:rPr>
          <w:rFonts w:ascii="微软雅黑" w:eastAsia="微软雅黑" w:hAnsi="微软雅黑" w:hint="eastAsia"/>
        </w:rPr>
        <w:t>pps                   draft-wdenniss-oauth-native-apps-02</w:t>
      </w:r>
      <w:r w:rsidRPr="003C3D48">
        <w:rPr>
          <w:rFonts w:ascii="微软雅黑" w:eastAsia="微软雅黑" w:hAnsi="微软雅黑" w:hint="eastAsia"/>
        </w:rPr>
        <w:t>）</w:t>
      </w:r>
    </w:p>
    <w:p w14:paraId="149D483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  <w:noProof/>
        </w:rPr>
        <w:drawing>
          <wp:inline distT="0" distB="0" distL="114300" distR="114300" wp14:anchorId="41CA0BA6" wp14:editId="7F2DB552">
            <wp:extent cx="4498340" cy="3320415"/>
            <wp:effectExtent l="0" t="0" r="16510" b="13335"/>
            <wp:docPr id="6" name="图片 6" descr="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EE2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65B8A31" w14:textId="77777777" w:rsidR="00600107" w:rsidRPr="003C3D48" w:rsidRDefault="00600107">
      <w:pPr>
        <w:rPr>
          <w:rFonts w:ascii="微软雅黑" w:eastAsia="微软雅黑" w:hAnsi="微软雅黑"/>
        </w:rPr>
      </w:pPr>
    </w:p>
    <w:p w14:paraId="50D13777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 xml:space="preserve">   1) </w:t>
      </w:r>
      <w:r w:rsidRPr="003C3D48">
        <w:rPr>
          <w:rFonts w:ascii="微软雅黑" w:eastAsia="微软雅黑" w:hAnsi="微软雅黑" w:hint="eastAsia"/>
        </w:rPr>
        <w:t>移动应用开启浏览器发出认证申请</w:t>
      </w:r>
    </w:p>
    <w:p w14:paraId="0549BCE1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 xml:space="preserve">   2) </w:t>
      </w:r>
      <w:r w:rsidRPr="003C3D48">
        <w:rPr>
          <w:rFonts w:ascii="微软雅黑" w:eastAsia="微软雅黑" w:hAnsi="微软雅黑" w:hint="eastAsia"/>
        </w:rPr>
        <w:t>服务器认证用户</w:t>
      </w:r>
      <w:r w:rsidRPr="003C3D48">
        <w:rPr>
          <w:rFonts w:ascii="微软雅黑" w:eastAsia="微软雅黑" w:hAnsi="微软雅黑" w:hint="eastAsia"/>
        </w:rPr>
        <w:t xml:space="preserve">, </w:t>
      </w:r>
      <w:r w:rsidRPr="003C3D48">
        <w:rPr>
          <w:rFonts w:ascii="微软雅黑" w:eastAsia="微软雅黑" w:hAnsi="微软雅黑" w:hint="eastAsia"/>
        </w:rPr>
        <w:t>有可能会关联其他认证系统。认证成功后返回认证码。</w:t>
      </w:r>
    </w:p>
    <w:p w14:paraId="78DFC5BF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 xml:space="preserve">   3) </w:t>
      </w:r>
      <w:r w:rsidRPr="003C3D48">
        <w:rPr>
          <w:rFonts w:ascii="微软雅黑" w:eastAsia="微软雅黑" w:hAnsi="微软雅黑" w:hint="eastAsia"/>
        </w:rPr>
        <w:t>通过定制的协议（例如</w:t>
      </w:r>
      <w:r w:rsidRPr="003C3D48">
        <w:rPr>
          <w:rFonts w:ascii="微软雅黑" w:eastAsia="微软雅黑" w:hAnsi="微软雅黑" w:hint="eastAsia"/>
        </w:rPr>
        <w:t>app://</w:t>
      </w:r>
      <w:r w:rsidRPr="003C3D48">
        <w:rPr>
          <w:rFonts w:ascii="微软雅黑" w:eastAsia="微软雅黑" w:hAnsi="微软雅黑" w:hint="eastAsia"/>
        </w:rPr>
        <w:t>），浏览器将焦点切换回移动应用，认证</w:t>
      </w:r>
      <w:proofErr w:type="gramStart"/>
      <w:r w:rsidRPr="003C3D48">
        <w:rPr>
          <w:rFonts w:ascii="微软雅黑" w:eastAsia="微软雅黑" w:hAnsi="微软雅黑" w:hint="eastAsia"/>
        </w:rPr>
        <w:t>码通过</w:t>
      </w:r>
      <w:proofErr w:type="gramEnd"/>
      <w:r w:rsidRPr="003C3D48">
        <w:rPr>
          <w:rFonts w:ascii="微软雅黑" w:eastAsia="微软雅黑" w:hAnsi="微软雅黑" w:hint="eastAsia"/>
        </w:rPr>
        <w:t>协议</w:t>
      </w:r>
      <w:r w:rsidRPr="003C3D48">
        <w:rPr>
          <w:rFonts w:ascii="微软雅黑" w:eastAsia="微软雅黑" w:hAnsi="微软雅黑" w:hint="eastAsia"/>
        </w:rPr>
        <w:lastRenderedPageBreak/>
        <w:t>URI</w:t>
      </w:r>
      <w:r w:rsidRPr="003C3D48">
        <w:rPr>
          <w:rFonts w:ascii="微软雅黑" w:eastAsia="微软雅黑" w:hAnsi="微软雅黑" w:hint="eastAsia"/>
        </w:rPr>
        <w:t>的参数进行传递。</w:t>
      </w:r>
    </w:p>
    <w:p w14:paraId="3BB23190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 xml:space="preserve">   4) </w:t>
      </w:r>
      <w:r w:rsidRPr="003C3D48">
        <w:rPr>
          <w:rFonts w:ascii="微软雅黑" w:eastAsia="微软雅黑" w:hAnsi="微软雅黑" w:hint="eastAsia"/>
        </w:rPr>
        <w:t>移动应用通过认证码和证书访问服务申请令牌</w:t>
      </w:r>
    </w:p>
    <w:p w14:paraId="3E2440D9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 xml:space="preserve">   5) </w:t>
      </w:r>
      <w:r w:rsidRPr="003C3D48">
        <w:rPr>
          <w:rFonts w:ascii="微软雅黑" w:eastAsia="微软雅黑" w:hAnsi="微软雅黑" w:hint="eastAsia"/>
        </w:rPr>
        <w:t>服务端发放访问令牌</w:t>
      </w:r>
    </w:p>
    <w:p w14:paraId="0FD88F04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可以看到以上流程是符合授权</w:t>
      </w:r>
      <w:proofErr w:type="gramStart"/>
      <w:r w:rsidRPr="003C3D48">
        <w:rPr>
          <w:rFonts w:ascii="微软雅黑" w:eastAsia="微软雅黑" w:hAnsi="微软雅黑" w:hint="eastAsia"/>
        </w:rPr>
        <w:t>码模式</w:t>
      </w:r>
      <w:proofErr w:type="gramEnd"/>
      <w:r w:rsidRPr="003C3D48">
        <w:rPr>
          <w:rFonts w:ascii="微软雅黑" w:eastAsia="微软雅黑" w:hAnsi="微软雅黑" w:hint="eastAsia"/>
        </w:rPr>
        <w:t>的主要流程的。</w:t>
      </w:r>
    </w:p>
    <w:p w14:paraId="01F33930" w14:textId="77777777" w:rsidR="00600107" w:rsidRPr="003C3D48" w:rsidRDefault="00600107">
      <w:pPr>
        <w:rPr>
          <w:rFonts w:ascii="微软雅黑" w:eastAsia="微软雅黑" w:hAnsi="微软雅黑"/>
        </w:rPr>
      </w:pPr>
    </w:p>
    <w:p w14:paraId="6AE5AAC5" w14:textId="77777777" w:rsidR="00600107" w:rsidRPr="003C3D48" w:rsidRDefault="002A3BC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</w:t>
      </w:r>
      <w:r w:rsidRPr="003C3D48">
        <w:rPr>
          <w:rFonts w:ascii="微软雅黑" w:eastAsia="微软雅黑" w:hAnsi="微软雅黑" w:hint="eastAsia"/>
        </w:rPr>
        <w:t>信息来源与</w:t>
      </w:r>
      <w:r w:rsidRPr="003C3D48">
        <w:rPr>
          <w:rFonts w:ascii="微软雅黑" w:eastAsia="微软雅黑" w:hAnsi="微软雅黑" w:hint="eastAsia"/>
        </w:rPr>
        <w:t>用户</w:t>
      </w:r>
      <w:r w:rsidRPr="003C3D48">
        <w:rPr>
          <w:rFonts w:ascii="微软雅黑" w:eastAsia="微软雅黑" w:hAnsi="微软雅黑" w:hint="eastAsia"/>
        </w:rPr>
        <w:t>注册</w:t>
      </w:r>
    </w:p>
    <w:p w14:paraId="07D53A96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严格讲，用户信息来源和注册不是认证系统的一部分。</w:t>
      </w:r>
    </w:p>
    <w:p w14:paraId="1A355001" w14:textId="77777777" w:rsidR="00600107" w:rsidRPr="003C3D48" w:rsidRDefault="002A3BC4">
      <w:pPr>
        <w:pStyle w:val="2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附录</w:t>
      </w:r>
      <w:r w:rsidRPr="003C3D48">
        <w:rPr>
          <w:rFonts w:ascii="微软雅黑" w:eastAsia="微软雅黑" w:hAnsi="微软雅黑" w:hint="eastAsia"/>
        </w:rPr>
        <w:t>1</w:t>
      </w:r>
      <w:r w:rsidRPr="003C3D48">
        <w:rPr>
          <w:rFonts w:ascii="微软雅黑" w:eastAsia="微软雅黑" w:hAnsi="微软雅黑" w:hint="eastAsia"/>
        </w:rPr>
        <w:t>：</w:t>
      </w:r>
      <w:r w:rsidRPr="003C3D48">
        <w:rPr>
          <w:rFonts w:ascii="微软雅黑" w:eastAsia="微软雅黑" w:hAnsi="微软雅黑" w:hint="eastAsia"/>
        </w:rPr>
        <w:t>用例与要求</w:t>
      </w:r>
    </w:p>
    <w:p w14:paraId="0A4B0318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支持</w:t>
      </w: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 xml:space="preserve"> code flow</w:t>
      </w:r>
    </w:p>
    <w:p w14:paraId="7AC26331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支持全平台和单一租户，也就是亿海蓝其他支持</w:t>
      </w: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的第三方软件可以用我们的</w:t>
      </w:r>
      <w:r w:rsidRPr="003C3D48">
        <w:rPr>
          <w:rFonts w:ascii="微软雅黑" w:eastAsia="微软雅黑" w:hAnsi="微软雅黑" w:hint="eastAsia"/>
        </w:rPr>
        <w:t xml:space="preserve">ID </w:t>
      </w:r>
      <w:r w:rsidRPr="003C3D48">
        <w:rPr>
          <w:rFonts w:ascii="微软雅黑" w:eastAsia="微软雅黑" w:hAnsi="微软雅黑" w:hint="eastAsia"/>
        </w:rPr>
        <w:t>服务</w:t>
      </w:r>
    </w:p>
    <w:p w14:paraId="0E6446D7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提供账户管理</w:t>
      </w:r>
      <w:r w:rsidRPr="003C3D48">
        <w:rPr>
          <w:rFonts w:ascii="微软雅黑" w:eastAsia="微软雅黑" w:hAnsi="微软雅黑" w:hint="eastAsia"/>
        </w:rPr>
        <w:t>API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 xml:space="preserve">restful &amp; </w:t>
      </w:r>
      <w:proofErr w:type="spellStart"/>
      <w:r w:rsidRPr="003C3D48">
        <w:rPr>
          <w:rFonts w:ascii="微软雅黑" w:eastAsia="微软雅黑" w:hAnsi="微软雅黑" w:hint="eastAsia"/>
        </w:rPr>
        <w:t>json</w:t>
      </w:r>
      <w:proofErr w:type="spellEnd"/>
      <w:r w:rsidRPr="003C3D48">
        <w:rPr>
          <w:rFonts w:ascii="微软雅黑" w:eastAsia="微软雅黑" w:hAnsi="微软雅黑" w:hint="eastAsia"/>
        </w:rPr>
        <w:t>)</w:t>
      </w:r>
    </w:p>
    <w:p w14:paraId="37FE5948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提供账户管理</w:t>
      </w:r>
      <w:r w:rsidRPr="003C3D48">
        <w:rPr>
          <w:rFonts w:ascii="微软雅黑" w:eastAsia="微软雅黑" w:hAnsi="微软雅黑" w:hint="eastAsia"/>
        </w:rPr>
        <w:t xml:space="preserve"> Command Line Interface </w:t>
      </w:r>
    </w:p>
    <w:p w14:paraId="33B3FB52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支持</w:t>
      </w:r>
      <w:r w:rsidRPr="003C3D48">
        <w:rPr>
          <w:rFonts w:ascii="微软雅黑" w:eastAsia="微软雅黑" w:hAnsi="微软雅黑" w:hint="eastAsia"/>
        </w:rPr>
        <w:t>API Token</w:t>
      </w:r>
    </w:p>
    <w:p w14:paraId="1ABD3C4D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提供身份认证</w:t>
      </w:r>
      <w:r w:rsidRPr="003C3D48">
        <w:rPr>
          <w:rFonts w:ascii="微软雅黑" w:eastAsia="微软雅黑" w:hAnsi="微软雅黑" w:hint="eastAsia"/>
        </w:rPr>
        <w:t>Web UI</w:t>
      </w:r>
    </w:p>
    <w:p w14:paraId="68BF22B2" w14:textId="77777777" w:rsidR="00600107" w:rsidRPr="003C3D48" w:rsidRDefault="002A3BC4">
      <w:pPr>
        <w:numPr>
          <w:ilvl w:val="0"/>
          <w:numId w:val="8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密码更改</w:t>
      </w:r>
    </w:p>
    <w:p w14:paraId="07A306DF" w14:textId="77777777" w:rsidR="00600107" w:rsidRPr="003C3D48" w:rsidRDefault="00600107">
      <w:pPr>
        <w:rPr>
          <w:rFonts w:ascii="微软雅黑" w:eastAsia="微软雅黑" w:hAnsi="微软雅黑"/>
        </w:rPr>
      </w:pPr>
    </w:p>
    <w:p w14:paraId="144B4453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用例与要求</w:t>
      </w:r>
      <w:r w:rsidRPr="003C3D48">
        <w:rPr>
          <w:rFonts w:ascii="微软雅黑" w:eastAsia="微软雅黑" w:hAnsi="微软雅黑" w:hint="eastAsia"/>
        </w:rPr>
        <w:t>的说明：</w:t>
      </w:r>
    </w:p>
    <w:p w14:paraId="2688D72E" w14:textId="77777777" w:rsidR="00600107" w:rsidRPr="003C3D48" w:rsidRDefault="002A3BC4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按</w:t>
      </w: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和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>的规范实现即可满足以上</w:t>
      </w:r>
      <w:r w:rsidRPr="003C3D48">
        <w:rPr>
          <w:rFonts w:ascii="微软雅黑" w:eastAsia="微软雅黑" w:hAnsi="微软雅黑" w:hint="eastAsia"/>
        </w:rPr>
        <w:t>1</w:t>
      </w:r>
      <w:r w:rsidRPr="003C3D48">
        <w:rPr>
          <w:rFonts w:ascii="微软雅黑" w:eastAsia="微软雅黑" w:hAnsi="微软雅黑" w:hint="eastAsia"/>
        </w:rPr>
        <w:t>、</w:t>
      </w:r>
      <w:r w:rsidRPr="003C3D48">
        <w:rPr>
          <w:rFonts w:ascii="微软雅黑" w:eastAsia="微软雅黑" w:hAnsi="微软雅黑" w:hint="eastAsia"/>
        </w:rPr>
        <w:t>2</w:t>
      </w:r>
      <w:r w:rsidRPr="003C3D48">
        <w:rPr>
          <w:rFonts w:ascii="微软雅黑" w:eastAsia="微软雅黑" w:hAnsi="微软雅黑" w:hint="eastAsia"/>
        </w:rPr>
        <w:t>、</w:t>
      </w:r>
      <w:r w:rsidRPr="003C3D48">
        <w:rPr>
          <w:rFonts w:ascii="微软雅黑" w:eastAsia="微软雅黑" w:hAnsi="微软雅黑" w:hint="eastAsia"/>
        </w:rPr>
        <w:t>5</w:t>
      </w:r>
      <w:r w:rsidRPr="003C3D48">
        <w:rPr>
          <w:rFonts w:ascii="微软雅黑" w:eastAsia="微软雅黑" w:hAnsi="微软雅黑" w:hint="eastAsia"/>
        </w:rPr>
        <w:t>；</w:t>
      </w:r>
    </w:p>
    <w:p w14:paraId="6AB3CDEF" w14:textId="77777777" w:rsidR="00600107" w:rsidRPr="003C3D48" w:rsidRDefault="002A3BC4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账户</w:t>
      </w:r>
      <w:r w:rsidRPr="003C3D48">
        <w:rPr>
          <w:rFonts w:ascii="微软雅黑" w:eastAsia="微软雅黑" w:hAnsi="微软雅黑" w:hint="eastAsia"/>
        </w:rPr>
        <w:t>和密码管理的管理（含</w:t>
      </w:r>
      <w:r w:rsidRPr="003C3D48">
        <w:rPr>
          <w:rFonts w:ascii="微软雅黑" w:eastAsia="微软雅黑" w:hAnsi="微软雅黑" w:hint="eastAsia"/>
        </w:rPr>
        <w:t>API</w:t>
      </w:r>
      <w:r w:rsidRPr="003C3D48">
        <w:rPr>
          <w:rFonts w:ascii="微软雅黑" w:eastAsia="微软雅黑" w:hAnsi="微软雅黑" w:hint="eastAsia"/>
        </w:rPr>
        <w:t>、</w:t>
      </w:r>
      <w:proofErr w:type="spellStart"/>
      <w:r w:rsidRPr="003C3D48">
        <w:rPr>
          <w:rFonts w:ascii="微软雅黑" w:eastAsia="微软雅黑" w:hAnsi="微软雅黑" w:hint="eastAsia"/>
        </w:rPr>
        <w:t>C</w:t>
      </w:r>
      <w:r w:rsidRPr="003C3D48">
        <w:rPr>
          <w:rFonts w:ascii="微软雅黑" w:eastAsia="微软雅黑" w:hAnsi="微软雅黑" w:hint="eastAsia"/>
        </w:rPr>
        <w:t>m</w:t>
      </w:r>
      <w:r w:rsidRPr="003C3D48">
        <w:rPr>
          <w:rFonts w:ascii="微软雅黑" w:eastAsia="微软雅黑" w:hAnsi="微软雅黑" w:hint="eastAsia"/>
        </w:rPr>
        <w:t>d</w:t>
      </w:r>
      <w:proofErr w:type="spellEnd"/>
      <w:r w:rsidRPr="003C3D48">
        <w:rPr>
          <w:rFonts w:ascii="微软雅黑" w:eastAsia="微软雅黑" w:hAnsi="微软雅黑" w:hint="eastAsia"/>
        </w:rPr>
        <w:t xml:space="preserve"> Line Interface</w:t>
      </w:r>
      <w:r w:rsidRPr="003C3D48">
        <w:rPr>
          <w:rFonts w:ascii="微软雅黑" w:eastAsia="微软雅黑" w:hAnsi="微软雅黑" w:hint="eastAsia"/>
        </w:rPr>
        <w:t>）建议保留在现有企业用户中心</w:t>
      </w:r>
      <w:r w:rsidRPr="003C3D48">
        <w:rPr>
          <w:rFonts w:ascii="微软雅黑" w:eastAsia="微软雅黑" w:hAnsi="微软雅黑" w:hint="eastAsia"/>
        </w:rPr>
        <w:lastRenderedPageBreak/>
        <w:t>中，身份认证</w:t>
      </w:r>
      <w:r w:rsidRPr="003C3D48">
        <w:rPr>
          <w:rFonts w:ascii="微软雅黑" w:eastAsia="微软雅黑" w:hAnsi="微软雅黑" w:hint="eastAsia"/>
        </w:rPr>
        <w:t>Web UI</w:t>
      </w:r>
      <w:r w:rsidRPr="003C3D48">
        <w:rPr>
          <w:rFonts w:ascii="微软雅黑" w:eastAsia="微软雅黑" w:hAnsi="微软雅黑" w:hint="eastAsia"/>
        </w:rPr>
        <w:t>建议放在统一认证中心实现；</w:t>
      </w:r>
    </w:p>
    <w:p w14:paraId="0EF03BF1" w14:textId="77777777" w:rsidR="00600107" w:rsidRPr="003C3D48" w:rsidRDefault="00600107">
      <w:pPr>
        <w:rPr>
          <w:rFonts w:ascii="微软雅黑" w:eastAsia="微软雅黑" w:hAnsi="微软雅黑"/>
        </w:rPr>
      </w:pPr>
    </w:p>
    <w:p w14:paraId="31385888" w14:textId="77777777" w:rsidR="00600107" w:rsidRPr="003C3D48" w:rsidRDefault="002A3BC4">
      <w:pPr>
        <w:pStyle w:val="2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附录</w:t>
      </w:r>
      <w:r w:rsidRPr="003C3D48">
        <w:rPr>
          <w:rFonts w:ascii="微软雅黑" w:eastAsia="微软雅黑" w:hAnsi="微软雅黑" w:hint="eastAsia"/>
        </w:rPr>
        <w:t>2</w:t>
      </w:r>
      <w:r w:rsidRPr="003C3D48">
        <w:rPr>
          <w:rFonts w:ascii="微软雅黑" w:eastAsia="微软雅黑" w:hAnsi="微软雅黑" w:hint="eastAsia"/>
        </w:rPr>
        <w:t>：安全上的考虑</w:t>
      </w:r>
    </w:p>
    <w:p w14:paraId="59A913ED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https</w:t>
      </w:r>
    </w:p>
    <w:p w14:paraId="466E3F9E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Captcha</w:t>
      </w:r>
      <w:proofErr w:type="spellEnd"/>
      <w:r w:rsidRPr="003C3D48">
        <w:rPr>
          <w:rFonts w:ascii="微软雅黑" w:eastAsia="微软雅黑" w:hAnsi="微软雅黑" w:hint="eastAsia"/>
        </w:rPr>
        <w:t xml:space="preserve"> </w:t>
      </w:r>
      <w:r w:rsidRPr="003C3D48">
        <w:rPr>
          <w:rFonts w:ascii="微软雅黑" w:eastAsia="微软雅黑" w:hAnsi="微软雅黑" w:hint="eastAsia"/>
        </w:rPr>
        <w:t>（本机第一次，或失败后）</w:t>
      </w:r>
    </w:p>
    <w:p w14:paraId="0E8B660B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 xml:space="preserve">Password </w:t>
      </w:r>
      <w:r w:rsidRPr="003C3D48">
        <w:rPr>
          <w:rFonts w:ascii="微软雅黑" w:eastAsia="微软雅黑" w:hAnsi="微软雅黑" w:hint="eastAsia"/>
        </w:rPr>
        <w:t>加密</w:t>
      </w:r>
      <w:r w:rsidRPr="003C3D48">
        <w:rPr>
          <w:rFonts w:ascii="微软雅黑" w:eastAsia="微软雅黑" w:hAnsi="微软雅黑" w:hint="eastAsia"/>
        </w:rPr>
        <w:t xml:space="preserve"> </w:t>
      </w:r>
      <w:r w:rsidRPr="003C3D48">
        <w:rPr>
          <w:rFonts w:ascii="微软雅黑" w:eastAsia="微软雅黑" w:hAnsi="微软雅黑" w:hint="eastAsia"/>
        </w:rPr>
        <w:t>（</w:t>
      </w:r>
      <w:r w:rsidRPr="003C3D48">
        <w:rPr>
          <w:rFonts w:ascii="微软雅黑" w:eastAsia="微软雅黑" w:hAnsi="微软雅黑" w:hint="eastAsia"/>
        </w:rPr>
        <w:t>double SHA256 Hash</w:t>
      </w:r>
      <w:r w:rsidRPr="003C3D48">
        <w:rPr>
          <w:rFonts w:ascii="微软雅黑" w:eastAsia="微软雅黑" w:hAnsi="微软雅黑" w:hint="eastAsia"/>
        </w:rPr>
        <w:t>）</w:t>
      </w:r>
    </w:p>
    <w:p w14:paraId="14D67F14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非跳转身份认证安全机制</w:t>
      </w:r>
      <w:r w:rsidRPr="003C3D48">
        <w:rPr>
          <w:rFonts w:ascii="微软雅黑" w:eastAsia="微软雅黑" w:hAnsi="微软雅黑" w:hint="eastAsia"/>
        </w:rPr>
        <w:t xml:space="preserve"> </w:t>
      </w:r>
      <w:r w:rsidRPr="003C3D48">
        <w:rPr>
          <w:rFonts w:ascii="微软雅黑" w:eastAsia="微软雅黑" w:hAnsi="微软雅黑" w:hint="eastAsia"/>
        </w:rPr>
        <w:t>（参考</w:t>
      </w:r>
      <w:r w:rsidRPr="003C3D48">
        <w:rPr>
          <w:rFonts w:ascii="微软雅黑" w:eastAsia="微软雅黑" w:hAnsi="微软雅黑" w:hint="eastAsia"/>
        </w:rPr>
        <w:t xml:space="preserve"> </w:t>
      </w:r>
      <w:proofErr w:type="spellStart"/>
      <w:r w:rsidRPr="003C3D48">
        <w:rPr>
          <w:rFonts w:ascii="微软雅黑" w:eastAsia="微软雅黑" w:hAnsi="微软雅黑" w:hint="eastAsia"/>
        </w:rPr>
        <w:t>mySQL</w:t>
      </w:r>
      <w:proofErr w:type="spellEnd"/>
      <w:r w:rsidRPr="003C3D48">
        <w:rPr>
          <w:rFonts w:ascii="微软雅黑" w:eastAsia="微软雅黑" w:hAnsi="微软雅黑" w:hint="eastAsia"/>
        </w:rPr>
        <w:t>）</w:t>
      </w:r>
    </w:p>
    <w:p w14:paraId="03D5D5E5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Auditability</w:t>
      </w:r>
    </w:p>
    <w:p w14:paraId="3D7B6B70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限制</w:t>
      </w:r>
      <w:r w:rsidRPr="003C3D48">
        <w:rPr>
          <w:rFonts w:ascii="微软雅黑" w:eastAsia="微软雅黑" w:hAnsi="微软雅黑" w:hint="eastAsia"/>
        </w:rPr>
        <w:t>Client IP per user</w:t>
      </w:r>
    </w:p>
    <w:p w14:paraId="42D578D6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双因子认证</w:t>
      </w:r>
      <w:r w:rsidRPr="003C3D48">
        <w:rPr>
          <w:rFonts w:ascii="微软雅黑" w:eastAsia="微软雅黑" w:hAnsi="微软雅黑" w:hint="eastAsia"/>
        </w:rPr>
        <w:t xml:space="preserve"> per Tenant / per service</w:t>
      </w:r>
    </w:p>
    <w:p w14:paraId="128978B8" w14:textId="77777777" w:rsidR="00600107" w:rsidRPr="003C3D48" w:rsidRDefault="002A3BC4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代办操作授权</w:t>
      </w:r>
    </w:p>
    <w:p w14:paraId="3EE8EF8E" w14:textId="77777777" w:rsidR="00600107" w:rsidRPr="003C3D48" w:rsidRDefault="00600107">
      <w:pPr>
        <w:rPr>
          <w:rFonts w:ascii="微软雅黑" w:eastAsia="微软雅黑" w:hAnsi="微软雅黑"/>
        </w:rPr>
      </w:pPr>
    </w:p>
    <w:p w14:paraId="093AE3B8" w14:textId="77777777" w:rsidR="00600107" w:rsidRPr="003C3D48" w:rsidRDefault="002A3BC4">
      <w:p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安全相关说明</w:t>
      </w:r>
    </w:p>
    <w:p w14:paraId="333EC81C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https</w:t>
      </w:r>
      <w:r w:rsidRPr="003C3D48">
        <w:rPr>
          <w:rFonts w:ascii="微软雅黑" w:eastAsia="微软雅黑" w:hAnsi="微软雅黑" w:hint="eastAsia"/>
        </w:rPr>
        <w:t>：统一认证系统的基本要求，必须实现；</w:t>
      </w:r>
    </w:p>
    <w:p w14:paraId="0A8FB1D7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密码加密存储：密码加盐后进行</w:t>
      </w:r>
      <w:r w:rsidRPr="003C3D48">
        <w:rPr>
          <w:rFonts w:ascii="微软雅黑" w:eastAsia="微软雅黑" w:hAnsi="微软雅黑" w:hint="eastAsia"/>
        </w:rPr>
        <w:t>double SHA256 Hash</w:t>
      </w:r>
      <w:r w:rsidRPr="003C3D48">
        <w:rPr>
          <w:rFonts w:ascii="微软雅黑" w:eastAsia="微软雅黑" w:hAnsi="微软雅黑" w:hint="eastAsia"/>
        </w:rPr>
        <w:t>处理。必须实现；</w:t>
      </w:r>
    </w:p>
    <w:p w14:paraId="45A64C83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统一认证系统本身必须实现操作日志记录以便后续审计；</w:t>
      </w:r>
    </w:p>
    <w:p w14:paraId="17D21B67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proofErr w:type="spellStart"/>
      <w:r w:rsidRPr="003C3D48">
        <w:rPr>
          <w:rFonts w:ascii="微软雅黑" w:eastAsia="微软雅黑" w:hAnsi="微软雅黑" w:hint="eastAsia"/>
        </w:rPr>
        <w:t>Captcha</w:t>
      </w:r>
      <w:proofErr w:type="spellEnd"/>
      <w:r w:rsidRPr="003C3D48">
        <w:rPr>
          <w:rFonts w:ascii="微软雅黑" w:eastAsia="微软雅黑" w:hAnsi="微软雅黑" w:hint="eastAsia"/>
        </w:rPr>
        <w:t>和</w:t>
      </w:r>
      <w:r w:rsidRPr="003C3D48">
        <w:rPr>
          <w:rFonts w:ascii="微软雅黑" w:eastAsia="微软雅黑" w:hAnsi="微软雅黑" w:hint="eastAsia"/>
        </w:rPr>
        <w:t>双因子认证</w:t>
      </w:r>
      <w:r w:rsidRPr="003C3D48">
        <w:rPr>
          <w:rFonts w:ascii="微软雅黑" w:eastAsia="微软雅黑" w:hAnsi="微软雅黑" w:hint="eastAsia"/>
        </w:rPr>
        <w:t>作为安全加固选项，可延后实现；</w:t>
      </w:r>
    </w:p>
    <w:p w14:paraId="727201C7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用户登录</w:t>
      </w:r>
      <w:r w:rsidRPr="003C3D48">
        <w:rPr>
          <w:rFonts w:ascii="微软雅黑" w:eastAsia="微软雅黑" w:hAnsi="微软雅黑" w:hint="eastAsia"/>
        </w:rPr>
        <w:t>IP</w:t>
      </w:r>
      <w:r w:rsidRPr="003C3D48">
        <w:rPr>
          <w:rFonts w:ascii="微软雅黑" w:eastAsia="微软雅黑" w:hAnsi="微软雅黑" w:hint="eastAsia"/>
        </w:rPr>
        <w:t>限制：一般不应超过</w:t>
      </w:r>
      <w:r w:rsidRPr="003C3D48">
        <w:rPr>
          <w:rFonts w:ascii="微软雅黑" w:eastAsia="微软雅黑" w:hAnsi="微软雅黑" w:hint="eastAsia"/>
        </w:rPr>
        <w:t>2</w:t>
      </w:r>
      <w:r w:rsidRPr="003C3D48">
        <w:rPr>
          <w:rFonts w:ascii="微软雅黑" w:eastAsia="微软雅黑" w:hAnsi="微软雅黑" w:hint="eastAsia"/>
        </w:rPr>
        <w:t>个。现实中确有单用户同时使用多</w:t>
      </w:r>
      <w:r w:rsidRPr="003C3D48">
        <w:rPr>
          <w:rFonts w:ascii="微软雅黑" w:eastAsia="微软雅黑" w:hAnsi="微软雅黑" w:hint="eastAsia"/>
        </w:rPr>
        <w:t>IP</w:t>
      </w:r>
      <w:r w:rsidRPr="003C3D48">
        <w:rPr>
          <w:rFonts w:ascii="微软雅黑" w:eastAsia="微软雅黑" w:hAnsi="微软雅黑" w:hint="eastAsia"/>
        </w:rPr>
        <w:t>的情况。例如企业多个出口，或用户同时使用固定和移动网络。当出现用户多</w:t>
      </w:r>
      <w:r w:rsidRPr="003C3D48">
        <w:rPr>
          <w:rFonts w:ascii="微软雅黑" w:eastAsia="微软雅黑" w:hAnsi="微软雅黑" w:hint="eastAsia"/>
        </w:rPr>
        <w:t>IP</w:t>
      </w:r>
      <w:r w:rsidRPr="003C3D48">
        <w:rPr>
          <w:rFonts w:ascii="微软雅黑" w:eastAsia="微软雅黑" w:hAnsi="微软雅黑" w:hint="eastAsia"/>
        </w:rPr>
        <w:t>登录时，已登录的</w:t>
      </w:r>
      <w:r w:rsidRPr="003C3D48">
        <w:rPr>
          <w:rFonts w:ascii="微软雅黑" w:eastAsia="微软雅黑" w:hAnsi="微软雅黑" w:hint="eastAsia"/>
        </w:rPr>
        <w:t>session</w:t>
      </w:r>
      <w:r w:rsidRPr="003C3D48">
        <w:rPr>
          <w:rFonts w:ascii="微软雅黑" w:eastAsia="微软雅黑" w:hAnsi="微软雅黑" w:hint="eastAsia"/>
        </w:rPr>
        <w:t>如何处理、如何通知</w:t>
      </w:r>
      <w:r w:rsidRPr="003C3D48">
        <w:rPr>
          <w:rFonts w:ascii="微软雅黑" w:eastAsia="微软雅黑" w:hAnsi="微软雅黑" w:hint="eastAsia"/>
        </w:rPr>
        <w:t>Client</w:t>
      </w:r>
      <w:r w:rsidRPr="003C3D48">
        <w:rPr>
          <w:rFonts w:ascii="微软雅黑" w:eastAsia="微软雅黑" w:hAnsi="微软雅黑" w:hint="eastAsia"/>
        </w:rPr>
        <w:t>，需要有明确的策略。可能会涉及到</w:t>
      </w:r>
      <w:r w:rsidRPr="003C3D48">
        <w:rPr>
          <w:rFonts w:ascii="微软雅黑" w:eastAsia="微软雅黑" w:hAnsi="微软雅黑" w:hint="eastAsia"/>
        </w:rPr>
        <w:t>session</w:t>
      </w:r>
      <w:r w:rsidRPr="003C3D48">
        <w:rPr>
          <w:rFonts w:ascii="微软雅黑" w:eastAsia="微软雅黑" w:hAnsi="微软雅黑" w:hint="eastAsia"/>
        </w:rPr>
        <w:t>的管理（</w:t>
      </w:r>
      <w:proofErr w:type="spellStart"/>
      <w:r w:rsidRPr="003C3D48">
        <w:rPr>
          <w:rFonts w:ascii="微软雅黑" w:eastAsia="微软雅黑" w:hAnsi="微软雅黑" w:hint="eastAsia"/>
        </w:rPr>
        <w:t>Openid</w:t>
      </w:r>
      <w:proofErr w:type="spellEnd"/>
      <w:r w:rsidRPr="003C3D48">
        <w:rPr>
          <w:rFonts w:ascii="微软雅黑" w:eastAsia="微软雅黑" w:hAnsi="微软雅黑" w:hint="eastAsia"/>
        </w:rPr>
        <w:t>有关于</w:t>
      </w:r>
      <w:r w:rsidRPr="003C3D48">
        <w:rPr>
          <w:rFonts w:ascii="微软雅黑" w:eastAsia="微软雅黑" w:hAnsi="微软雅黑" w:hint="eastAsia"/>
        </w:rPr>
        <w:t>session</w:t>
      </w:r>
      <w:r w:rsidRPr="003C3D48">
        <w:rPr>
          <w:rFonts w:ascii="微软雅黑" w:eastAsia="微软雅黑" w:hAnsi="微软雅黑" w:hint="eastAsia"/>
        </w:rPr>
        <w:t>的可选规范）。具体待定。</w:t>
      </w:r>
    </w:p>
    <w:p w14:paraId="1ABB1473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lastRenderedPageBreak/>
        <w:t>使用中要求一个人一个账户，不推荐使用多人共用账户的情况。如有某用户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替其他用户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 w:hint="eastAsia"/>
        </w:rPr>
        <w:t>进行业务操作的场景，需先有</w:t>
      </w:r>
      <w:r w:rsidRPr="003C3D48">
        <w:rPr>
          <w:rFonts w:ascii="微软雅黑" w:eastAsia="微软雅黑" w:hAnsi="微软雅黑" w:hint="eastAsia"/>
        </w:rPr>
        <w:t>B</w:t>
      </w:r>
      <w:r w:rsidRPr="003C3D48">
        <w:rPr>
          <w:rFonts w:ascii="微软雅黑" w:eastAsia="微软雅黑" w:hAnsi="微软雅黑" w:hint="eastAsia"/>
        </w:rPr>
        <w:t>或管理员对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授权代办，然后</w:t>
      </w:r>
      <w:r w:rsidRPr="003C3D48">
        <w:rPr>
          <w:rFonts w:ascii="微软雅黑" w:eastAsia="微软雅黑" w:hAnsi="微软雅黑" w:hint="eastAsia"/>
        </w:rPr>
        <w:t>A</w:t>
      </w:r>
      <w:r w:rsidRPr="003C3D48">
        <w:rPr>
          <w:rFonts w:ascii="微软雅黑" w:eastAsia="微软雅黑" w:hAnsi="微软雅黑" w:hint="eastAsia"/>
        </w:rPr>
        <w:t>用自己的账户完成功能。代办信息在统一授权系统中是一种</w:t>
      </w:r>
      <w:r w:rsidRPr="003C3D48">
        <w:rPr>
          <w:rFonts w:ascii="微软雅黑" w:eastAsia="微软雅黑" w:hAnsi="微软雅黑" w:hint="eastAsia"/>
        </w:rPr>
        <w:t>scope</w:t>
      </w:r>
      <w:r w:rsidRPr="003C3D48">
        <w:rPr>
          <w:rFonts w:ascii="微软雅黑" w:eastAsia="微软雅黑" w:hAnsi="微软雅黑" w:hint="eastAsia"/>
        </w:rPr>
        <w:t>。</w:t>
      </w:r>
    </w:p>
    <w:p w14:paraId="160C3BA6" w14:textId="77777777" w:rsidR="00600107" w:rsidRPr="003C3D48" w:rsidRDefault="002A3BC4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非跳转身份认证安全机制</w:t>
      </w:r>
      <w:r w:rsidRPr="003C3D48">
        <w:rPr>
          <w:rFonts w:ascii="微软雅黑" w:eastAsia="微软雅黑" w:hAnsi="微软雅黑" w:hint="eastAsia"/>
        </w:rPr>
        <w:t>。适用于非</w:t>
      </w:r>
      <w:r w:rsidRPr="003C3D48">
        <w:rPr>
          <w:rFonts w:ascii="微软雅黑" w:eastAsia="微软雅黑" w:hAnsi="微软雅黑" w:hint="eastAsia"/>
        </w:rPr>
        <w:t>BS</w:t>
      </w:r>
      <w:r w:rsidRPr="003C3D48">
        <w:rPr>
          <w:rFonts w:ascii="微软雅黑" w:eastAsia="微软雅黑" w:hAnsi="微软雅黑" w:hint="eastAsia"/>
        </w:rPr>
        <w:t>应用（？此处待确认）</w:t>
      </w:r>
    </w:p>
    <w:p w14:paraId="6E5907CC" w14:textId="77777777" w:rsidR="00600107" w:rsidRPr="003C3D48" w:rsidRDefault="002A3BC4">
      <w:pPr>
        <w:numPr>
          <w:ilvl w:val="0"/>
          <w:numId w:val="12"/>
        </w:numPr>
        <w:ind w:left="845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采用密码模式或公</w:t>
      </w:r>
      <w:proofErr w:type="gramStart"/>
      <w:r w:rsidRPr="003C3D48">
        <w:rPr>
          <w:rFonts w:ascii="微软雅黑" w:eastAsia="微软雅黑" w:hAnsi="微软雅黑" w:hint="eastAsia"/>
        </w:rPr>
        <w:t>钥</w:t>
      </w:r>
      <w:proofErr w:type="gramEnd"/>
      <w:r w:rsidRPr="003C3D48">
        <w:rPr>
          <w:rFonts w:ascii="微软雅黑" w:eastAsia="微软雅黑" w:hAnsi="微软雅黑" w:hint="eastAsia"/>
        </w:rPr>
        <w:t>证书方式。</w:t>
      </w:r>
    </w:p>
    <w:p w14:paraId="688D1BA9" w14:textId="77777777" w:rsidR="00600107" w:rsidRPr="003C3D48" w:rsidRDefault="002A3BC4">
      <w:pPr>
        <w:numPr>
          <w:ilvl w:val="0"/>
          <w:numId w:val="12"/>
        </w:numPr>
        <w:ind w:left="845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采用类似移动应用的模式，在系统中注册一个特定的协议（如</w:t>
      </w:r>
      <w:r w:rsidRPr="003C3D48">
        <w:rPr>
          <w:rFonts w:ascii="微软雅黑" w:eastAsia="微软雅黑" w:hAnsi="微软雅黑" w:hint="eastAsia"/>
        </w:rPr>
        <w:t>myapp://</w:t>
      </w:r>
      <w:r w:rsidRPr="003C3D48">
        <w:rPr>
          <w:rFonts w:ascii="微软雅黑" w:eastAsia="微软雅黑" w:hAnsi="微软雅黑" w:hint="eastAsia"/>
        </w:rPr>
        <w:t>），然后在后续步骤使用这个协议指定</w:t>
      </w:r>
      <w:r w:rsidRPr="003C3D48">
        <w:rPr>
          <w:rFonts w:ascii="微软雅黑" w:eastAsia="微软雅黑" w:hAnsi="微软雅黑" w:hint="eastAsia"/>
        </w:rPr>
        <w:t xml:space="preserve">redirect </w:t>
      </w:r>
      <w:proofErr w:type="spellStart"/>
      <w:r w:rsidRPr="003C3D48">
        <w:rPr>
          <w:rFonts w:ascii="微软雅黑" w:eastAsia="微软雅黑" w:hAnsi="微软雅黑" w:hint="eastAsia"/>
        </w:rPr>
        <w:t>uri</w:t>
      </w:r>
      <w:proofErr w:type="spellEnd"/>
      <w:r w:rsidRPr="003C3D48">
        <w:rPr>
          <w:rFonts w:ascii="微软雅黑" w:eastAsia="微软雅黑" w:hAnsi="微软雅黑" w:hint="eastAsia"/>
        </w:rPr>
        <w:t>。可以结合</w:t>
      </w:r>
      <w:r w:rsidRPr="003C3D48">
        <w:rPr>
          <w:rFonts w:ascii="微软雅黑" w:eastAsia="微软雅黑" w:hAnsi="微软雅黑" w:hint="eastAsia"/>
        </w:rPr>
        <w:t>TSL</w:t>
      </w:r>
      <w:r w:rsidRPr="003C3D48">
        <w:rPr>
          <w:rFonts w:ascii="微软雅黑" w:eastAsia="微软雅黑" w:hAnsi="微软雅黑" w:hint="eastAsia"/>
        </w:rPr>
        <w:t>通讯防止</w:t>
      </w:r>
      <w:r w:rsidRPr="003C3D48">
        <w:rPr>
          <w:rFonts w:ascii="微软雅黑" w:eastAsia="微软雅黑" w:hAnsi="微软雅黑" w:hint="eastAsia"/>
        </w:rPr>
        <w:t>code</w:t>
      </w:r>
      <w:r w:rsidRPr="003C3D48">
        <w:rPr>
          <w:rFonts w:ascii="微软雅黑" w:eastAsia="微软雅黑" w:hAnsi="微软雅黑" w:hint="eastAsia"/>
        </w:rPr>
        <w:t>外泄。</w:t>
      </w:r>
    </w:p>
    <w:p w14:paraId="086B1AA8" w14:textId="77777777" w:rsidR="00600107" w:rsidRPr="003C3D48" w:rsidRDefault="002A3BC4">
      <w:pPr>
        <w:numPr>
          <w:ilvl w:val="0"/>
          <w:numId w:val="12"/>
        </w:numPr>
        <w:ind w:left="845"/>
        <w:rPr>
          <w:rFonts w:ascii="微软雅黑" w:eastAsia="微软雅黑" w:hAnsi="微软雅黑"/>
        </w:rPr>
      </w:pPr>
      <w:r w:rsidRPr="003C3D48">
        <w:rPr>
          <w:rFonts w:ascii="微软雅黑" w:eastAsia="微软雅黑" w:hAnsi="微软雅黑" w:hint="eastAsia"/>
        </w:rPr>
        <w:t>扩展的授权方式（</w:t>
      </w:r>
      <w:proofErr w:type="spellStart"/>
      <w:r w:rsidRPr="003C3D48">
        <w:rPr>
          <w:rFonts w:ascii="微软雅黑" w:eastAsia="微软雅黑" w:hAnsi="微软雅黑" w:hint="eastAsia"/>
        </w:rPr>
        <w:t>OAuth</w:t>
      </w:r>
      <w:proofErr w:type="spellEnd"/>
      <w:r w:rsidRPr="003C3D48">
        <w:rPr>
          <w:rFonts w:ascii="微软雅黑" w:eastAsia="微软雅黑" w:hAnsi="微软雅黑" w:hint="eastAsia"/>
        </w:rPr>
        <w:t xml:space="preserve"> 2.0</w:t>
      </w:r>
      <w:r w:rsidRPr="003C3D48">
        <w:rPr>
          <w:rFonts w:ascii="微软雅黑" w:eastAsia="微软雅黑" w:hAnsi="微软雅黑" w:hint="eastAsia"/>
        </w:rPr>
        <w:t>协议</w:t>
      </w:r>
      <w:r w:rsidRPr="003C3D48">
        <w:rPr>
          <w:rFonts w:ascii="微软雅黑" w:eastAsia="微软雅黑" w:hAnsi="微软雅黑" w:hint="eastAsia"/>
        </w:rPr>
        <w:t xml:space="preserve"> 4.5</w:t>
      </w:r>
      <w:r w:rsidRPr="003C3D48">
        <w:rPr>
          <w:rFonts w:ascii="微软雅黑" w:eastAsia="微软雅黑" w:hAnsi="微软雅黑" w:hint="eastAsia"/>
        </w:rPr>
        <w:t>）</w:t>
      </w:r>
    </w:p>
    <w:sectPr w:rsidR="00600107" w:rsidRPr="003C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ane" w:date="2017-02-27T15:17:00Z" w:initials="E">
    <w:p w14:paraId="1791F8B6" w14:textId="77777777" w:rsidR="002A3BC4" w:rsidRDefault="002A3B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BY</w:t>
      </w:r>
      <w:r>
        <w:t xml:space="preserve"> Gamehu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91F8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BAF"/>
    <w:multiLevelType w:val="multilevel"/>
    <w:tmpl w:val="1D4D5BA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8A6FDA"/>
    <w:multiLevelType w:val="multilevel"/>
    <w:tmpl w:val="3E8A6FDA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27123C6"/>
    <w:multiLevelType w:val="multilevel"/>
    <w:tmpl w:val="427123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64C791"/>
    <w:multiLevelType w:val="singleLevel"/>
    <w:tmpl w:val="5864C7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65B521"/>
    <w:multiLevelType w:val="singleLevel"/>
    <w:tmpl w:val="5865B5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65BAC2"/>
    <w:multiLevelType w:val="singleLevel"/>
    <w:tmpl w:val="5865BA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865BC8E"/>
    <w:multiLevelType w:val="singleLevel"/>
    <w:tmpl w:val="5865BC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65BD93"/>
    <w:multiLevelType w:val="singleLevel"/>
    <w:tmpl w:val="5865BD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865BEF1"/>
    <w:multiLevelType w:val="singleLevel"/>
    <w:tmpl w:val="5865BE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8660262"/>
    <w:multiLevelType w:val="singleLevel"/>
    <w:tmpl w:val="5866026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F5B00D5"/>
    <w:multiLevelType w:val="multilevel"/>
    <w:tmpl w:val="5F5B00D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438121D"/>
    <w:multiLevelType w:val="multilevel"/>
    <w:tmpl w:val="6438121D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ane">
    <w15:presenceInfo w15:providerId="None" w15:userId="E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86"/>
    <w:rsid w:val="00043222"/>
    <w:rsid w:val="00060567"/>
    <w:rsid w:val="0008196C"/>
    <w:rsid w:val="000830D4"/>
    <w:rsid w:val="000C64C9"/>
    <w:rsid w:val="000D4124"/>
    <w:rsid w:val="000D4B7C"/>
    <w:rsid w:val="000F0359"/>
    <w:rsid w:val="00134484"/>
    <w:rsid w:val="0015729A"/>
    <w:rsid w:val="00157EAE"/>
    <w:rsid w:val="00172A27"/>
    <w:rsid w:val="001849A8"/>
    <w:rsid w:val="00190F25"/>
    <w:rsid w:val="001B2BDD"/>
    <w:rsid w:val="002A0FFF"/>
    <w:rsid w:val="002A14C3"/>
    <w:rsid w:val="002A1DB7"/>
    <w:rsid w:val="002A2D54"/>
    <w:rsid w:val="002A3BC4"/>
    <w:rsid w:val="002A7511"/>
    <w:rsid w:val="002B54DC"/>
    <w:rsid w:val="002C54E1"/>
    <w:rsid w:val="002D0ACB"/>
    <w:rsid w:val="002D7E8D"/>
    <w:rsid w:val="002F4AE0"/>
    <w:rsid w:val="003154EF"/>
    <w:rsid w:val="00340D2F"/>
    <w:rsid w:val="003414D1"/>
    <w:rsid w:val="00367A7C"/>
    <w:rsid w:val="00385A2C"/>
    <w:rsid w:val="00391F7B"/>
    <w:rsid w:val="003B4444"/>
    <w:rsid w:val="003C3D48"/>
    <w:rsid w:val="003C6EF2"/>
    <w:rsid w:val="003F62C5"/>
    <w:rsid w:val="003F77EB"/>
    <w:rsid w:val="0041190B"/>
    <w:rsid w:val="004274FC"/>
    <w:rsid w:val="00464048"/>
    <w:rsid w:val="0048519A"/>
    <w:rsid w:val="00491115"/>
    <w:rsid w:val="004926A9"/>
    <w:rsid w:val="0049741E"/>
    <w:rsid w:val="004A3883"/>
    <w:rsid w:val="004A6537"/>
    <w:rsid w:val="004B0BF9"/>
    <w:rsid w:val="004C545B"/>
    <w:rsid w:val="004C70F3"/>
    <w:rsid w:val="004D3500"/>
    <w:rsid w:val="004D39DD"/>
    <w:rsid w:val="004E3C9A"/>
    <w:rsid w:val="004E7B80"/>
    <w:rsid w:val="004F1464"/>
    <w:rsid w:val="00513BDB"/>
    <w:rsid w:val="00536AFB"/>
    <w:rsid w:val="00577E71"/>
    <w:rsid w:val="00590D4A"/>
    <w:rsid w:val="0059647E"/>
    <w:rsid w:val="005A34F0"/>
    <w:rsid w:val="005E406B"/>
    <w:rsid w:val="005F1A73"/>
    <w:rsid w:val="00600107"/>
    <w:rsid w:val="00614BD7"/>
    <w:rsid w:val="00621284"/>
    <w:rsid w:val="00623C03"/>
    <w:rsid w:val="0063294F"/>
    <w:rsid w:val="006401BD"/>
    <w:rsid w:val="006435CB"/>
    <w:rsid w:val="00657307"/>
    <w:rsid w:val="00661E99"/>
    <w:rsid w:val="006760D0"/>
    <w:rsid w:val="0068050C"/>
    <w:rsid w:val="00681364"/>
    <w:rsid w:val="0068501E"/>
    <w:rsid w:val="006C00E5"/>
    <w:rsid w:val="006E6B64"/>
    <w:rsid w:val="006F1CC6"/>
    <w:rsid w:val="006F5FA7"/>
    <w:rsid w:val="00703154"/>
    <w:rsid w:val="00712D1A"/>
    <w:rsid w:val="00713523"/>
    <w:rsid w:val="00733EE1"/>
    <w:rsid w:val="0075241C"/>
    <w:rsid w:val="00785E52"/>
    <w:rsid w:val="007910E0"/>
    <w:rsid w:val="00792789"/>
    <w:rsid w:val="0079432E"/>
    <w:rsid w:val="007E1B03"/>
    <w:rsid w:val="007F1451"/>
    <w:rsid w:val="00804641"/>
    <w:rsid w:val="00813F05"/>
    <w:rsid w:val="008169BF"/>
    <w:rsid w:val="0082245A"/>
    <w:rsid w:val="00837188"/>
    <w:rsid w:val="00847A8B"/>
    <w:rsid w:val="008655BF"/>
    <w:rsid w:val="00870E01"/>
    <w:rsid w:val="00880392"/>
    <w:rsid w:val="008F1998"/>
    <w:rsid w:val="00902BC2"/>
    <w:rsid w:val="0094235C"/>
    <w:rsid w:val="00963F0B"/>
    <w:rsid w:val="009A413A"/>
    <w:rsid w:val="009A5B12"/>
    <w:rsid w:val="009C16AA"/>
    <w:rsid w:val="009C3751"/>
    <w:rsid w:val="009C492F"/>
    <w:rsid w:val="009E077D"/>
    <w:rsid w:val="00A4201C"/>
    <w:rsid w:val="00A609D2"/>
    <w:rsid w:val="00A732C2"/>
    <w:rsid w:val="00A75A87"/>
    <w:rsid w:val="00A969A1"/>
    <w:rsid w:val="00AC6561"/>
    <w:rsid w:val="00AD1525"/>
    <w:rsid w:val="00AD6BB9"/>
    <w:rsid w:val="00AF546F"/>
    <w:rsid w:val="00B7326F"/>
    <w:rsid w:val="00B7416B"/>
    <w:rsid w:val="00B81BA0"/>
    <w:rsid w:val="00B90EC3"/>
    <w:rsid w:val="00B924F5"/>
    <w:rsid w:val="00BA2BA2"/>
    <w:rsid w:val="00BB0A4C"/>
    <w:rsid w:val="00BB4CC0"/>
    <w:rsid w:val="00BB547F"/>
    <w:rsid w:val="00BC4D90"/>
    <w:rsid w:val="00BE1CC6"/>
    <w:rsid w:val="00C07D3D"/>
    <w:rsid w:val="00C250B3"/>
    <w:rsid w:val="00C25D08"/>
    <w:rsid w:val="00C36CD7"/>
    <w:rsid w:val="00C556C1"/>
    <w:rsid w:val="00C5575C"/>
    <w:rsid w:val="00C64290"/>
    <w:rsid w:val="00C64DD2"/>
    <w:rsid w:val="00C74132"/>
    <w:rsid w:val="00C91827"/>
    <w:rsid w:val="00C948F6"/>
    <w:rsid w:val="00CA1D3F"/>
    <w:rsid w:val="00CA3B88"/>
    <w:rsid w:val="00CB102A"/>
    <w:rsid w:val="00CB4A83"/>
    <w:rsid w:val="00CC4A0C"/>
    <w:rsid w:val="00CF52EA"/>
    <w:rsid w:val="00CF6AFF"/>
    <w:rsid w:val="00D02C1C"/>
    <w:rsid w:val="00D07280"/>
    <w:rsid w:val="00D3497E"/>
    <w:rsid w:val="00D41A74"/>
    <w:rsid w:val="00D75694"/>
    <w:rsid w:val="00D94E7A"/>
    <w:rsid w:val="00DA13E5"/>
    <w:rsid w:val="00DA571B"/>
    <w:rsid w:val="00DB54C9"/>
    <w:rsid w:val="00DD1056"/>
    <w:rsid w:val="00DE5630"/>
    <w:rsid w:val="00DF279F"/>
    <w:rsid w:val="00E0079E"/>
    <w:rsid w:val="00E11B82"/>
    <w:rsid w:val="00E54096"/>
    <w:rsid w:val="00E5620F"/>
    <w:rsid w:val="00E67D10"/>
    <w:rsid w:val="00E735BF"/>
    <w:rsid w:val="00E859A7"/>
    <w:rsid w:val="00E8623B"/>
    <w:rsid w:val="00E9517A"/>
    <w:rsid w:val="00E95E03"/>
    <w:rsid w:val="00EA5348"/>
    <w:rsid w:val="00EE2562"/>
    <w:rsid w:val="00EE2FBC"/>
    <w:rsid w:val="00EE41A0"/>
    <w:rsid w:val="00EE64BD"/>
    <w:rsid w:val="00EE77B4"/>
    <w:rsid w:val="00EF2ECE"/>
    <w:rsid w:val="00F057D6"/>
    <w:rsid w:val="00F05A0E"/>
    <w:rsid w:val="00F05DA0"/>
    <w:rsid w:val="00F15737"/>
    <w:rsid w:val="00F17C6A"/>
    <w:rsid w:val="00F23987"/>
    <w:rsid w:val="00F43FC9"/>
    <w:rsid w:val="00F47673"/>
    <w:rsid w:val="00F5007A"/>
    <w:rsid w:val="00FB00F4"/>
    <w:rsid w:val="00FD2A1C"/>
    <w:rsid w:val="00FF1476"/>
    <w:rsid w:val="00FF520E"/>
    <w:rsid w:val="01677B29"/>
    <w:rsid w:val="034C3D53"/>
    <w:rsid w:val="04690098"/>
    <w:rsid w:val="04C74932"/>
    <w:rsid w:val="05285FF7"/>
    <w:rsid w:val="054D1295"/>
    <w:rsid w:val="0594336E"/>
    <w:rsid w:val="073C7DAD"/>
    <w:rsid w:val="07E95004"/>
    <w:rsid w:val="07F24567"/>
    <w:rsid w:val="07FC2AAE"/>
    <w:rsid w:val="0888553F"/>
    <w:rsid w:val="094B4B1E"/>
    <w:rsid w:val="09643AC5"/>
    <w:rsid w:val="0B560726"/>
    <w:rsid w:val="0C232BBD"/>
    <w:rsid w:val="0CFD5B64"/>
    <w:rsid w:val="0D3A5083"/>
    <w:rsid w:val="0DB80015"/>
    <w:rsid w:val="0E040D3F"/>
    <w:rsid w:val="0E495EC0"/>
    <w:rsid w:val="0E506EED"/>
    <w:rsid w:val="0F04303B"/>
    <w:rsid w:val="0FE35D94"/>
    <w:rsid w:val="10700E8B"/>
    <w:rsid w:val="108B2183"/>
    <w:rsid w:val="10F03220"/>
    <w:rsid w:val="120D65A8"/>
    <w:rsid w:val="12152AC5"/>
    <w:rsid w:val="12606977"/>
    <w:rsid w:val="135C4D2F"/>
    <w:rsid w:val="1534473E"/>
    <w:rsid w:val="15BC1340"/>
    <w:rsid w:val="16496E11"/>
    <w:rsid w:val="16E76D63"/>
    <w:rsid w:val="1798583D"/>
    <w:rsid w:val="1818299C"/>
    <w:rsid w:val="18650B2A"/>
    <w:rsid w:val="18B56F2C"/>
    <w:rsid w:val="19735683"/>
    <w:rsid w:val="19B37AF7"/>
    <w:rsid w:val="1A6E60C3"/>
    <w:rsid w:val="1B4306E5"/>
    <w:rsid w:val="1BA02BD8"/>
    <w:rsid w:val="1BE14238"/>
    <w:rsid w:val="1C4554CB"/>
    <w:rsid w:val="1E0B455F"/>
    <w:rsid w:val="1EF47FF6"/>
    <w:rsid w:val="201E01B0"/>
    <w:rsid w:val="201F31F2"/>
    <w:rsid w:val="21330B0D"/>
    <w:rsid w:val="22005978"/>
    <w:rsid w:val="22C46E77"/>
    <w:rsid w:val="22DD5780"/>
    <w:rsid w:val="240C102C"/>
    <w:rsid w:val="24782B29"/>
    <w:rsid w:val="24E91BE0"/>
    <w:rsid w:val="25E323AA"/>
    <w:rsid w:val="264A1AE8"/>
    <w:rsid w:val="26E635C1"/>
    <w:rsid w:val="27BA199F"/>
    <w:rsid w:val="292510E9"/>
    <w:rsid w:val="2A252FF3"/>
    <w:rsid w:val="2AD439C5"/>
    <w:rsid w:val="2AD54AD8"/>
    <w:rsid w:val="2CEC4FF3"/>
    <w:rsid w:val="2CEE30CD"/>
    <w:rsid w:val="2D4029B0"/>
    <w:rsid w:val="2DBA0C82"/>
    <w:rsid w:val="2E2B457D"/>
    <w:rsid w:val="2F3B4FA5"/>
    <w:rsid w:val="2FE45DED"/>
    <w:rsid w:val="2FFD6776"/>
    <w:rsid w:val="303924F9"/>
    <w:rsid w:val="307145AF"/>
    <w:rsid w:val="30770268"/>
    <w:rsid w:val="309A598C"/>
    <w:rsid w:val="30BE355B"/>
    <w:rsid w:val="323202BB"/>
    <w:rsid w:val="32907145"/>
    <w:rsid w:val="339223E0"/>
    <w:rsid w:val="349C23E8"/>
    <w:rsid w:val="351C38D4"/>
    <w:rsid w:val="36160549"/>
    <w:rsid w:val="367F22EA"/>
    <w:rsid w:val="36B15A5F"/>
    <w:rsid w:val="36CE714D"/>
    <w:rsid w:val="36EC272C"/>
    <w:rsid w:val="36FB5404"/>
    <w:rsid w:val="377730BF"/>
    <w:rsid w:val="37860C3D"/>
    <w:rsid w:val="37AD42CA"/>
    <w:rsid w:val="384D0120"/>
    <w:rsid w:val="3D1117DB"/>
    <w:rsid w:val="3D840897"/>
    <w:rsid w:val="3E632048"/>
    <w:rsid w:val="3ED25DD0"/>
    <w:rsid w:val="3ED9183A"/>
    <w:rsid w:val="3F8B78CF"/>
    <w:rsid w:val="406B0FDC"/>
    <w:rsid w:val="40A7476C"/>
    <w:rsid w:val="4192147E"/>
    <w:rsid w:val="42F51CD3"/>
    <w:rsid w:val="43340D55"/>
    <w:rsid w:val="43703EDA"/>
    <w:rsid w:val="4399154A"/>
    <w:rsid w:val="43A23209"/>
    <w:rsid w:val="441948A9"/>
    <w:rsid w:val="476F501D"/>
    <w:rsid w:val="480938F1"/>
    <w:rsid w:val="4AFB7D50"/>
    <w:rsid w:val="4B096979"/>
    <w:rsid w:val="4B9F02C6"/>
    <w:rsid w:val="4BC13692"/>
    <w:rsid w:val="4CA35BCF"/>
    <w:rsid w:val="4CC1459C"/>
    <w:rsid w:val="4CE43268"/>
    <w:rsid w:val="4CF047BE"/>
    <w:rsid w:val="4D482F8C"/>
    <w:rsid w:val="4DF50F09"/>
    <w:rsid w:val="4E2957B0"/>
    <w:rsid w:val="4EF56068"/>
    <w:rsid w:val="4F374856"/>
    <w:rsid w:val="509A4A55"/>
    <w:rsid w:val="515A3B6D"/>
    <w:rsid w:val="52280A4B"/>
    <w:rsid w:val="52481A33"/>
    <w:rsid w:val="55394034"/>
    <w:rsid w:val="5605590F"/>
    <w:rsid w:val="5630752D"/>
    <w:rsid w:val="58D82669"/>
    <w:rsid w:val="594C3F47"/>
    <w:rsid w:val="5A297D86"/>
    <w:rsid w:val="5A395C64"/>
    <w:rsid w:val="5FBB6505"/>
    <w:rsid w:val="60BC1898"/>
    <w:rsid w:val="61E50C81"/>
    <w:rsid w:val="623A39D7"/>
    <w:rsid w:val="634A67A8"/>
    <w:rsid w:val="640751AB"/>
    <w:rsid w:val="65B96CF8"/>
    <w:rsid w:val="6638286C"/>
    <w:rsid w:val="672575D3"/>
    <w:rsid w:val="673677D8"/>
    <w:rsid w:val="676A2231"/>
    <w:rsid w:val="679F128D"/>
    <w:rsid w:val="67BE594E"/>
    <w:rsid w:val="695224C3"/>
    <w:rsid w:val="6C2B289D"/>
    <w:rsid w:val="6CA0349F"/>
    <w:rsid w:val="6CCD3944"/>
    <w:rsid w:val="6DE3559B"/>
    <w:rsid w:val="6E920F49"/>
    <w:rsid w:val="6F1E695C"/>
    <w:rsid w:val="711A76F9"/>
    <w:rsid w:val="71951247"/>
    <w:rsid w:val="71CB5033"/>
    <w:rsid w:val="72251035"/>
    <w:rsid w:val="73C611EE"/>
    <w:rsid w:val="740034CE"/>
    <w:rsid w:val="74840EA4"/>
    <w:rsid w:val="762C3B0C"/>
    <w:rsid w:val="76A53CF5"/>
    <w:rsid w:val="77E2331B"/>
    <w:rsid w:val="783018FE"/>
    <w:rsid w:val="79F44656"/>
    <w:rsid w:val="7B154335"/>
    <w:rsid w:val="7B1F2657"/>
    <w:rsid w:val="7D7266A7"/>
    <w:rsid w:val="7E082510"/>
    <w:rsid w:val="7E2906FD"/>
    <w:rsid w:val="7EC14281"/>
    <w:rsid w:val="7F146A72"/>
    <w:rsid w:val="7F73532B"/>
    <w:rsid w:val="7FD1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AFB"/>
  <w15:docId w15:val="{21F25A76-CD9C-4735-AC3A-262A2AC3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qFormat/>
    <w:rPr>
      <w:rFonts w:eastAsia="楷体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7">
    <w:name w:val="annotation reference"/>
    <w:basedOn w:val="a0"/>
    <w:uiPriority w:val="99"/>
    <w:semiHidden/>
    <w:unhideWhenUsed/>
    <w:rsid w:val="002A3BC4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2A3BC4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2A3BC4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A3BC4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A3BC4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2A3BC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A3B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1AFDE0-26EC-400C-A426-2634FB8E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1965</Words>
  <Characters>11203</Characters>
  <Application>Microsoft Office Word</Application>
  <DocSecurity>0</DocSecurity>
  <Lines>93</Lines>
  <Paragraphs>26</Paragraphs>
  <ScaleCrop>false</ScaleCrop>
  <Company/>
  <LinksUpToDate>false</LinksUpToDate>
  <CharactersWithSpaces>13142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Elane</dc:creator>
  <cp:lastModifiedBy>Elane</cp:lastModifiedBy>
  <cp:revision>178</cp:revision>
  <dcterms:created xsi:type="dcterms:W3CDTF">2016-12-28T00:54:00Z</dcterms:created>
  <dcterms:modified xsi:type="dcterms:W3CDTF">2017-02-27T07:17:00Z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